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981" w:type="dxa"/>
        <w:tblLook w:val="04A0" w:firstRow="1" w:lastRow="0" w:firstColumn="1" w:lastColumn="0" w:noHBand="0" w:noVBand="1"/>
      </w:tblPr>
      <w:tblGrid>
        <w:gridCol w:w="1296"/>
        <w:gridCol w:w="3658"/>
        <w:gridCol w:w="3653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xmlns:wp14="http://schemas.microsoft.com/office/word/2010/wordml" w:rsidRPr="00F250B6" w:rsidR="00C27A03" w:rsidTr="007A38E1" w14:paraId="3F6C041B" wp14:textId="77777777">
        <w:trPr>
          <w:trHeight w:val="295"/>
        </w:trPr>
        <w:tc>
          <w:tcPr>
            <w:tcW w:w="495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6B862536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3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F250B6" w:rsidR="00F250B6" w:rsidP="00F250B6" w:rsidRDefault="00F250B6" w14:paraId="672A665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12F7CCD0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441BB5" w14:paraId="6680385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jeevanaadi</w:t>
            </w:r>
            <w:proofErr w:type="spellEnd"/>
            <w:r w:rsidR="00266BCC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266BCC">
              <w:rPr>
                <w:rFonts w:eastAsia="Times New Roman" w:cstheme="minorHAnsi"/>
                <w:lang w:eastAsia="en-GB"/>
              </w:rPr>
              <w:t>erp</w:t>
            </w:r>
            <w:proofErr w:type="spellEnd"/>
          </w:p>
        </w:tc>
      </w:tr>
      <w:tr xmlns:wp14="http://schemas.microsoft.com/office/word/2010/wordml" w:rsidRPr="00F250B6" w:rsidR="00C27A03" w:rsidTr="007A38E1" w14:paraId="642AFF7F" wp14:textId="77777777">
        <w:trPr>
          <w:trHeight w:val="295"/>
        </w:trPr>
        <w:tc>
          <w:tcPr>
            <w:tcW w:w="495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282CA368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F250B6" w:rsidR="00F250B6" w:rsidP="00F250B6" w:rsidRDefault="00F250B6" w14:paraId="0A37501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3C5909D9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2A61F2" w14:paraId="20717454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Akshay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Joshi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6B814A1E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250B6" w:rsidR="00F250B6" w:rsidP="00F250B6" w:rsidRDefault="00F250B6" w14:paraId="5DAB6C7B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02EB378F" wp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A05A809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5A39BBE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1C8F39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72A3D3E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D0B940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E27B00A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0061E4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4EAFD9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B94D5A5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DEEC66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656B9A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544D0E63" wp14:textId="77777777">
        <w:trPr>
          <w:trHeight w:val="295"/>
        </w:trPr>
        <w:tc>
          <w:tcPr>
            <w:tcW w:w="495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3DD639D4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F250B6" w:rsidR="00F250B6" w:rsidP="00F250B6" w:rsidRDefault="00266BCC" w14:paraId="64E9C81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Issue described in below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5FB0818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49F31C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5312826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2486C05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101652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4B99056E" wp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1299C43A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DDBEF00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461D77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CF2D8B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FB78278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1FC39945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562CB0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4CE0A4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2EBF3C5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D98A12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2946DB8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C27A03" w:rsidTr="007A38E1" w14:paraId="024EA425" wp14:textId="77777777">
        <w:trPr>
          <w:trHeight w:val="295"/>
        </w:trPr>
        <w:tc>
          <w:tcPr>
            <w:tcW w:w="495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1EACE6B1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A84F5E" w:rsidRDefault="00AE5F0F" w14:paraId="294D4F74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</w:t>
            </w:r>
            <w:r w:rsidR="00A84F5E">
              <w:rPr>
                <w:rFonts w:eastAsia="Times New Roman" w:cstheme="minorHAnsi"/>
                <w:lang w:eastAsia="en-GB"/>
              </w:rPr>
              <w:t>aadiya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6E42BCA1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1844E0" w14:paraId="7CED872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</w:t>
            </w:r>
            <w:r w:rsidR="00AE5F0F">
              <w:rPr>
                <w:rFonts w:eastAsia="Times New Roman" w:cstheme="minorHAnsi"/>
                <w:lang w:eastAsia="en-GB"/>
              </w:rPr>
              <w:t>-11-2021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09A8817F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5997CC1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110FFD37" wp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B69937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FE9F23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1F72F64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8CE6F9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1CDCEA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BB9E25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23DE523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52E5622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7547A0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5043CB0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7459315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69669E6C" wp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55AE2AFA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608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49E05F6E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537F28F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697F5B5F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04B25003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xmlns:wp14="http://schemas.microsoft.com/office/word/2010/wordml" w:rsidRPr="00F250B6" w:rsidR="00F250B6" w:rsidTr="007A38E1" w14:paraId="523541EA" wp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649841BE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6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54217FE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DFB9E20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56B20A0C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1844E0" w:rsidRDefault="00F250B6" w14:paraId="70DF9E5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3DEADBEE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18F999B5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6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6E7BEAA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44E871B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7144751B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144A5D2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4129935C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5FCD5EC4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6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63E4A9C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738610E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0B778152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4F6584B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xmlns:wp14="http://schemas.microsoft.com/office/word/2010/wordml" w:rsidRPr="00F250B6" w:rsidR="00F250B6" w:rsidTr="007A38E1" w14:paraId="07F4C215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2598DEE6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6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09AF38F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37805D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279935FF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15AA318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xmlns:wp14="http://schemas.microsoft.com/office/word/2010/wordml" w:rsidRPr="00F250B6" w:rsidR="00F250B6" w:rsidTr="007A38E1" w14:paraId="463F29E8" wp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B7B4B8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3A0FF5F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5630AD6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182907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2BA226A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17AD93B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DE4B5B7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6204FF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2DBF0D7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B62F1B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02F2C34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18C91705" wp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1BF9A9A1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2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F250B6" w:rsidR="00F250B6" w:rsidP="00F250B6" w:rsidRDefault="00F250B6" w14:paraId="60A3475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</w:t>
            </w:r>
            <w:r w:rsidR="00AE5F0F"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>id and password, the customer can login</w:t>
            </w:r>
            <w:r w:rsidR="002C49EE">
              <w:rPr>
                <w:rFonts w:eastAsia="Times New Roman" w:cstheme="minorHAnsi"/>
                <w:lang w:eastAsia="en-GB"/>
              </w:rPr>
              <w:t xml:space="preserve"> and testing add delete and cancel button ,verifying </w:t>
            </w:r>
            <w:proofErr w:type="spellStart"/>
            <w:r w:rsidR="002C49EE">
              <w:rPr>
                <w:rFonts w:eastAsia="Times New Roman" w:cstheme="minorHAnsi"/>
                <w:lang w:eastAsia="en-GB"/>
              </w:rPr>
              <w:t>details,item</w:t>
            </w:r>
            <w:proofErr w:type="spellEnd"/>
            <w:r w:rsidR="002C49EE">
              <w:rPr>
                <w:rFonts w:eastAsia="Times New Roman" w:cstheme="minorHAnsi"/>
                <w:lang w:eastAsia="en-GB"/>
              </w:rPr>
              <w:t xml:space="preserve"> quantity checking.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680A4E5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1921983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296FEF7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250B6" w:rsidR="00F250B6" w:rsidP="00F250B6" w:rsidRDefault="00F250B6" w14:paraId="7194DBD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769D0D3C" wp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54CD245A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1231BE67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36FEB5B0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30D7AA6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7196D064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34FF1C98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6D072C0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48A2191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6BD18F9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238601F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250B6" w:rsidR="00F250B6" w:rsidP="00F250B6" w:rsidRDefault="00F250B6" w14:paraId="0F3CABC7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1B9389D7" wp14:textId="77777777">
        <w:trPr>
          <w:trHeight w:val="472"/>
        </w:trPr>
        <w:tc>
          <w:tcPr>
            <w:tcW w:w="1296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0AFEFFCF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311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5084D000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noWrap/>
            <w:hideMark/>
          </w:tcPr>
          <w:p w:rsidRPr="00F250B6" w:rsidR="00F250B6" w:rsidP="00F250B6" w:rsidRDefault="00F250B6" w14:paraId="028A6FC3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1C677A46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  <w:hideMark/>
          </w:tcPr>
          <w:p w:rsidRPr="00F250B6" w:rsidR="00F250B6" w:rsidP="00F250B6" w:rsidRDefault="00F250B6" w14:paraId="6233A30A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xmlns:wp14="http://schemas.microsoft.com/office/word/2010/wordml" w:rsidRPr="00F250B6" w:rsidR="00F250B6" w:rsidTr="007A38E1" w14:paraId="5B08B5D1" wp14:textId="77777777">
        <w:trPr>
          <w:trHeight w:val="472"/>
        </w:trPr>
        <w:tc>
          <w:tcPr>
            <w:tcW w:w="1296" w:type="dxa"/>
            <w:vMerge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  <w:hideMark/>
          </w:tcPr>
          <w:p w:rsidRPr="00F250B6" w:rsidR="00F250B6" w:rsidP="00F250B6" w:rsidRDefault="00F250B6" w14:paraId="16DEB4AB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311" w:type="dxa"/>
            <w:gridSpan w:val="2"/>
            <w:vMerge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  <w:hideMark/>
          </w:tcPr>
          <w:p w:rsidRPr="00F250B6" w:rsidR="00F250B6" w:rsidP="00F250B6" w:rsidRDefault="00F250B6" w14:paraId="0AD9C6F4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  <w:hideMark/>
          </w:tcPr>
          <w:p w:rsidRPr="00F250B6" w:rsidR="00F250B6" w:rsidP="00F250B6" w:rsidRDefault="00F250B6" w14:paraId="4B1F511A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  <w:hideMark/>
          </w:tcPr>
          <w:p w:rsidRPr="00F250B6" w:rsidR="00F250B6" w:rsidP="00F250B6" w:rsidRDefault="00F250B6" w14:paraId="65F9C3DC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  <w:hideMark/>
          </w:tcPr>
          <w:p w:rsidRPr="00F250B6" w:rsidR="00F250B6" w:rsidP="00F250B6" w:rsidRDefault="00F250B6" w14:paraId="5023141B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xmlns:wp14="http://schemas.microsoft.com/office/word/2010/wordml" w:rsidRPr="00F250B6" w:rsidR="00F250B6" w:rsidTr="007A38E1" w14:paraId="21D927C1" wp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249FAAB8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1844E0" w:rsidP="00F250B6" w:rsidRDefault="00F250B6" w14:paraId="34F8136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</w:t>
            </w:r>
            <w:r w:rsidR="00AE5F0F">
              <w:rPr>
                <w:rFonts w:eastAsia="Times New Roman" w:cstheme="minorHAnsi"/>
                <w:lang w:eastAsia="en-GB"/>
              </w:rPr>
              <w:t xml:space="preserve"> </w:t>
            </w:r>
            <w:hyperlink w:tgtFrame="_blank" w:tooltip="https://web.jeevanaadi.in/" w:history="1" r:id="rId4">
              <w:r w:rsidR="00E00C2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u w:val="none"/>
                  <w:shd w:val="clear" w:color="auto" w:fill="FFFFFF"/>
                </w:rPr>
                <w:t>https://web.jeevanaadi.in/</w:t>
              </w:r>
            </w:hyperlink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5566DEA1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00DA98E4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4570813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xmlns:wp14="http://schemas.microsoft.com/office/word/2010/wordml" w:rsidRPr="00F250B6" w:rsidR="00F250B6" w:rsidTr="007A38E1" w14:paraId="6FAFB545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78E884CA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3989070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3B9A283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0499F0CA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4951B4DC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xmlns:wp14="http://schemas.microsoft.com/office/word/2010/wordml" w:rsidRPr="00F250B6" w:rsidR="00F250B6" w:rsidTr="007A38E1" w14:paraId="693B28F7" wp14:textId="77777777">
        <w:trPr>
          <w:trHeight w:val="278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7A036E3D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60F48C0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1501D766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6D7E0F40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F250B6" w:rsidRDefault="00F250B6" w14:paraId="73900223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xmlns:wp14="http://schemas.microsoft.com/office/word/2010/wordml" w:rsidRPr="00F250B6" w:rsidR="00F250B6" w:rsidTr="007A38E1" w14:paraId="27C2739F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F250B6" w:rsidP="00F250B6" w:rsidRDefault="00F250B6" w14:paraId="7C964D78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B19F3" w:rsidR="00AE5F0F" w:rsidP="00F250B6" w:rsidRDefault="00F9096E" w14:paraId="13C61E1C" wp14:textId="77777777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DF1C00" w:rsidR="00F250B6" w:rsidP="00DF1C00" w:rsidRDefault="00E41548" w14:paraId="0AB15E8A" wp14:textId="7777777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DF1C00">
              <w:rPr>
                <w:rFonts w:cstheme="minorHAnsi"/>
                <w:b/>
                <w:bCs/>
                <w:caps/>
                <w:color w:val="4B5563"/>
                <w:spacing w:val="15"/>
                <w:sz w:val="20"/>
                <w:szCs w:val="20"/>
              </w:rPr>
              <w:t>ADD PRODUCT TO KIT</w:t>
            </w:r>
            <w:r w:rsidRPr="00DF1C00" w:rsidR="00DF1C00">
              <w:rPr>
                <w:rFonts w:cstheme="minorHAnsi"/>
                <w:b/>
                <w:bCs/>
                <w:caps/>
                <w:color w:val="4B5563"/>
                <w:spacing w:val="15"/>
                <w:sz w:val="20"/>
                <w:szCs w:val="20"/>
              </w:rPr>
              <w:t xml:space="preserve"> 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update button should update values changed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DD6616" w:rsidR="007172CE" w:rsidP="00DD6616" w:rsidRDefault="00F9096E" w14:paraId="086BDDB5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bCs/>
                <w:color w:val="141422"/>
                <w:lang w:val="en-US"/>
              </w:rPr>
              <w:t>Changed values are not updating</w:t>
            </w:r>
          </w:p>
          <w:p w:rsidRPr="00F250B6" w:rsidR="00F250B6" w:rsidP="00F250B6" w:rsidRDefault="00F250B6" w14:paraId="1F3B1409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F250B6" w:rsidP="002046A1" w:rsidRDefault="002046A1" w14:paraId="32DD7B04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  <w:r w:rsidR="0033417D">
              <w:rPr>
                <w:rFonts w:eastAsia="Times New Roman" w:cstheme="minorHAnsi"/>
                <w:lang w:eastAsia="en-GB"/>
              </w:rPr>
              <w:t>(SOLVED)</w:t>
            </w:r>
          </w:p>
        </w:tc>
      </w:tr>
      <w:tr xmlns:wp14="http://schemas.microsoft.com/office/word/2010/wordml" w:rsidRPr="00F250B6" w:rsidR="00F852AE" w:rsidTr="007A38E1" w14:paraId="79FD766E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250B6" w:rsidR="00F852AE" w:rsidP="00F852AE" w:rsidRDefault="00F852AE" w14:paraId="2CC45EAB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</w:tcPr>
          <w:p w:rsidRPr="00F852AE" w:rsidR="00F852AE" w:rsidP="00F852AE" w:rsidRDefault="00DF1C00" w14:paraId="318618D8" wp14:textId="77777777">
            <w:pPr>
              <w:spacing w:after="0" w:line="240" w:lineRule="auto"/>
              <w:rPr>
                <w:rFonts w:cstheme="minorHAnsi"/>
                <w:color w:val="0000CC"/>
                <w:u w:val="single"/>
                <w:shd w:val="clear" w:color="auto" w:fill="E9EAF6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250B6" w:rsidR="00F852AE" w:rsidP="00DF1C00" w:rsidRDefault="00F852AE" w14:paraId="30DECB3D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F32454">
              <w:rPr>
                <w:rFonts w:eastAsia="Times New Roman" w:cstheme="minorHAnsi"/>
                <w:lang w:eastAsia="en-GB"/>
              </w:rPr>
              <w:t>Incrementation</w:t>
            </w:r>
            <w:proofErr w:type="spellEnd"/>
            <w:r w:rsidR="00F32454">
              <w:rPr>
                <w:rFonts w:eastAsia="Times New Roman" w:cstheme="minorHAnsi"/>
                <w:lang w:eastAsia="en-GB"/>
              </w:rPr>
              <w:t xml:space="preserve"> error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Pr="008278AB" w:rsidR="00F852AE" w:rsidP="008278AB" w:rsidRDefault="00F32454" w14:paraId="06DDA2E0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bCs/>
                <w:color w:val="141422"/>
                <w:lang w:val="en-US"/>
              </w:rPr>
              <w:t>1.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Here we can increment value </w:t>
            </w:r>
            <w:proofErr w:type="spellStart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upto</w:t>
            </w:r>
            <w:proofErr w:type="spellEnd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 max selling quantity(8) but when we try to edit value we can give value </w:t>
            </w:r>
            <w:proofErr w:type="spellStart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upto</w:t>
            </w:r>
            <w:proofErr w:type="spellEnd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(7) one less than max value and 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 xml:space="preserve">here when we type 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max selling value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>(8)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 gives error message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Pr="00F250B6" w:rsidR="00F852AE" w:rsidP="00F852AE" w:rsidRDefault="00F852AE" w14:paraId="580A352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xmlns:wp14="http://schemas.microsoft.com/office/word/2010/wordml" w:rsidRPr="00F250B6" w:rsidR="00F852AE" w:rsidTr="007A38E1" w14:paraId="2A431E17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F250B6" w:rsidR="00F852AE" w:rsidP="00F32454" w:rsidRDefault="00F852AE" w14:paraId="01512BE8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311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57F67" w:rsidR="00F852AE" w:rsidP="00AE5F0F" w:rsidRDefault="00F852AE" w14:paraId="562C75D1" wp14:textId="77777777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250B6" w:rsidR="00F852AE" w:rsidP="006568AB" w:rsidRDefault="00F32454" w14:paraId="33B90D30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32454">
              <w:rPr>
                <w:rFonts w:eastAsia="Times New Roman" w:cstheme="minorHAnsi"/>
                <w:b/>
                <w:lang w:eastAsia="en-GB"/>
              </w:rPr>
              <w:t>Save as draft</w:t>
            </w:r>
            <w:r>
              <w:rPr>
                <w:rFonts w:eastAsia="Times New Roman" w:cstheme="minorHAnsi"/>
                <w:lang w:eastAsia="en-GB"/>
              </w:rPr>
              <w:t xml:space="preserve"> should save as draft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Pr="00F250B6" w:rsidR="00F852AE" w:rsidP="00857F67" w:rsidRDefault="00F32454" w14:paraId="67BA60C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2.save as draft button not working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Pr="00F250B6" w:rsidR="00F852AE" w:rsidP="006568AB" w:rsidRDefault="00F852AE" w14:paraId="66320218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  <w:r w:rsidR="0033417D">
              <w:rPr>
                <w:rFonts w:eastAsia="Times New Roman" w:cstheme="minorHAnsi"/>
                <w:lang w:eastAsia="en-GB"/>
              </w:rPr>
              <w:t>(SOLVED)</w:t>
            </w:r>
          </w:p>
        </w:tc>
      </w:tr>
      <w:tr xmlns:wp14="http://schemas.microsoft.com/office/word/2010/wordml" w:rsidRPr="00F250B6" w:rsidR="00947B59" w:rsidTr="007A38E1" w14:paraId="79B4ABFE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F250B6" w:rsidR="00947B59" w:rsidP="00F250B6" w:rsidRDefault="00947B59" w14:paraId="75697EEC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="00947B59" w:rsidP="00AE5F0F" w:rsidRDefault="00B05AFF" w14:paraId="6A6B037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F250B6" w:rsidR="00DF5D70" w:rsidP="00755D95" w:rsidRDefault="00B05AFF" w14:paraId="2443091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Incrementation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error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8278AB" w:rsidR="00755D95" w:rsidP="008278AB" w:rsidRDefault="00B05AFF" w14:paraId="4C03E1A9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lang w:eastAsia="en-GB"/>
              </w:rPr>
              <w:t xml:space="preserve">When we 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</w:t>
            </w:r>
            <w:proofErr w:type="spellEnd"/>
            <w:r>
              <w:rPr>
                <w:rFonts w:eastAsia="Times New Roman" w:cstheme="minorHAnsi"/>
                <w:bCs/>
                <w:color w:val="141422"/>
                <w:lang w:val="en-US"/>
              </w:rPr>
              <w:t>tem from add product to kit we get product with quantity value 1 and when we increment it directly increments to 11 which is greater than selling quantity value  and again we decrement and try to increment we are not able to g</w:t>
            </w:r>
            <w:r w:rsidR="00D57FF6">
              <w:rPr>
                <w:rFonts w:eastAsia="Times New Roman" w:cstheme="minorHAnsi"/>
                <w:bCs/>
                <w:color w:val="141422"/>
                <w:lang w:val="en-US"/>
              </w:rPr>
              <w:t>i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>ve 11</w:t>
            </w:r>
          </w:p>
          <w:p w:rsidRPr="00755D95" w:rsidR="00947B59" w:rsidP="00F250B6" w:rsidRDefault="00947B59" w14:paraId="664355A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hideMark/>
          </w:tcPr>
          <w:p w:rsidRPr="00F250B6" w:rsidR="00947B59" w:rsidP="00F250B6" w:rsidRDefault="00755D95" w14:paraId="0FBE5CF8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  <w:r w:rsidR="0033417D">
              <w:rPr>
                <w:rFonts w:eastAsia="Times New Roman" w:cstheme="minorHAnsi"/>
                <w:lang w:eastAsia="en-GB"/>
              </w:rPr>
              <w:t>(SOLVED)</w:t>
            </w:r>
          </w:p>
        </w:tc>
      </w:tr>
      <w:tr xmlns:wp14="http://schemas.microsoft.com/office/word/2010/wordml" w:rsidRPr="00F250B6" w:rsidR="007A38E1" w:rsidTr="007A38E1" w14:paraId="76BCF2A3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="007A38E1" w:rsidP="00F250B6" w:rsidRDefault="007A38E1" w14:paraId="44B0A208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9096E" w:rsidR="007A38E1" w:rsidP="00AE5F0F" w:rsidRDefault="007A38E1" w14:paraId="3C9341D8" wp14:textId="77777777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  <w:r w:rsidRPr="007A38E1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https://web.jeevanaadi.in/create-kit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250B6" w:rsidR="007A38E1" w:rsidP="00755D95" w:rsidRDefault="007A38E1" w14:paraId="7A560F4D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Save to draft should save kit to draft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="007A38E1" w:rsidP="00A04683" w:rsidRDefault="007A38E1" w14:paraId="32B14436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Newly created kit can be saved to draft but previously present kit </w:t>
            </w:r>
            <w:r w:rsidR="00A04683">
              <w:rPr>
                <w:rFonts w:eastAsia="Times New Roman" w:cstheme="minorHAnsi"/>
                <w:lang w:eastAsia="en-GB"/>
              </w:rPr>
              <w:t>gives error message</w:t>
            </w:r>
            <w:r w:rsidR="00A04683">
              <w:rPr>
                <w:rFonts w:eastAsia="Times New Roman" w:cstheme="minorHAnsi"/>
                <w:lang w:eastAsia="en-GB"/>
              </w:rPr>
              <w:t xml:space="preserve"> as </w:t>
            </w:r>
            <w:r w:rsidRPr="00A04683">
              <w:rPr>
                <w:rFonts w:eastAsia="Times New Roman" w:cstheme="minorHAnsi"/>
                <w:b/>
                <w:lang w:eastAsia="en-GB"/>
              </w:rPr>
              <w:t>couldn’t save to draft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="007A38E1" w:rsidP="00F250B6" w:rsidRDefault="007A38E1" w14:paraId="2D9D6AC7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  <w:r w:rsidR="0033417D">
              <w:rPr>
                <w:rFonts w:eastAsia="Times New Roman" w:cstheme="minorHAnsi"/>
                <w:lang w:eastAsia="en-GB"/>
              </w:rPr>
              <w:t>(SOLVED)</w:t>
            </w:r>
            <w:bookmarkStart w:name="_GoBack" w:id="0"/>
            <w:bookmarkEnd w:id="0"/>
          </w:p>
        </w:tc>
      </w:tr>
      <w:tr xmlns:wp14="http://schemas.microsoft.com/office/word/2010/wordml" w:rsidRPr="00F250B6" w:rsidR="00BC2674" w:rsidTr="007A38E1" w14:paraId="49447E2F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="00BC2674" w:rsidP="00F250B6" w:rsidRDefault="00BC2674" w14:paraId="2B2B7304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7A38E1" w:rsidR="00BC2674" w:rsidP="00AE5F0F" w:rsidRDefault="00BC2674" w14:paraId="0BCE1F2F" wp14:textId="77777777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  <w:r w:rsidRPr="00BC2674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https://web.jeevanaadi.in/my-orders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BC2674" w:rsidP="00755D95" w:rsidRDefault="00BC2674" w14:paraId="339388F2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Cancel order button should cancel each item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="00BC2674" w:rsidP="00BC2674" w:rsidRDefault="00BC2674" w14:paraId="4AF10749" wp14:textId="77777777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lang w:eastAsia="en-GB"/>
              </w:rPr>
            </w:pPr>
            <w:r w:rsidRPr="00471147">
              <w:t xml:space="preserve">When we place order of 2 or more items which is shown in my orders has option to cancel </w:t>
            </w:r>
            <w:proofErr w:type="gramStart"/>
            <w:r w:rsidRPr="00471147">
              <w:t>order .</w:t>
            </w:r>
            <w:proofErr w:type="gramEnd"/>
            <w:r w:rsidRPr="00471147">
              <w:br/>
            </w:r>
            <w:r w:rsidRPr="00471147">
              <w:t xml:space="preserve">But I am not able to cancel order of single </w:t>
            </w:r>
            <w:proofErr w:type="gramStart"/>
            <w:r w:rsidRPr="00471147">
              <w:t>item(</w:t>
            </w:r>
            <w:proofErr w:type="gramEnd"/>
            <w:r w:rsidRPr="00471147">
              <w:t>if we order together).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="00BC2674" w:rsidP="00F250B6" w:rsidRDefault="00BC2674" w14:paraId="2DCBB29F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xmlns:wp14="http://schemas.microsoft.com/office/word/2010/wordml" w:rsidRPr="00F250B6" w:rsidR="00471147" w:rsidTr="007A38E1" w14:paraId="3BA936DE" wp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="00471147" w:rsidP="00F250B6" w:rsidRDefault="00471147" w14:paraId="5D369756" wp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7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471147" w:rsidP="00AE5F0F" w:rsidRDefault="00471147" w14:paraId="09CFDE15" wp14:textId="77777777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  <w:hyperlink w:history="1" r:id="rId5">
              <w:r w:rsidRPr="002D5035">
                <w:rPr>
                  <w:rStyle w:val="Hyperlink"/>
                  <w:rFonts w:eastAsia="Times New Roman" w:cstheme="minorHAnsi"/>
                  <w:lang w:eastAsia="en-GB"/>
                </w:rPr>
                <w:t>https://web.jeevanaadi.in/delivery</w:t>
              </w:r>
            </w:hyperlink>
          </w:p>
          <w:p w:rsidRPr="00BC2674" w:rsidR="00471147" w:rsidP="00AE5F0F" w:rsidRDefault="00471147" w14:paraId="1A965116" wp14:textId="77777777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471147" w:rsidP="00755D95" w:rsidRDefault="00471147" w14:paraId="39FDFFDB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should contain contents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Pr="00BC2674" w:rsidR="00471147" w:rsidP="00471147" w:rsidRDefault="00471147" w14:paraId="03D0A07E" wp14:textId="777777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9EAF6"/>
              </w:rPr>
            </w:pPr>
            <w:r w:rsidRPr="00471147">
              <w:t xml:space="preserve">Getting blank page when I click Delivery </w:t>
            </w:r>
            <w:r>
              <w:t xml:space="preserve">in this link </w:t>
            </w:r>
            <w:r w:rsidRPr="00471147">
              <w:rPr>
                <w:color w:val="0000CC"/>
                <w:u w:val="single"/>
                <w:lang w:eastAsia="en-GB"/>
              </w:rPr>
              <w:t>https://web.jeevanaadi.in/domain-expert-account</w:t>
            </w:r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:rsidR="00471147" w:rsidP="00F250B6" w:rsidRDefault="00471147" w14:paraId="1CE60A4E" wp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xmlns:wp14="http://schemas.microsoft.com/office/word/2010/wordml" w:rsidRPr="00F250B6" w:rsidR="006938D0" w:rsidRDefault="006938D0" w14:paraId="7DF4E37C" wp14:textId="77777777">
      <w:pPr>
        <w:rPr>
          <w:rFonts w:cstheme="minorHAnsi"/>
        </w:rPr>
      </w:pPr>
    </w:p>
    <w:sectPr w:rsidRPr="00F250B6" w:rsidR="006938D0" w:rsidSect="00F250B6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default" r:id="R87d58b1852fc4440"/>
      <w:footerReference w:type="default" r:id="Rc9e28813174840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2595A3F" w:rsidTr="02595A3F" w14:paraId="6F78E3AA">
      <w:tc>
        <w:tcPr>
          <w:tcW w:w="4650" w:type="dxa"/>
          <w:tcMar/>
        </w:tcPr>
        <w:p w:rsidR="02595A3F" w:rsidP="02595A3F" w:rsidRDefault="02595A3F" w14:paraId="7BA7AD47" w14:textId="24CB0560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2595A3F" w:rsidP="02595A3F" w:rsidRDefault="02595A3F" w14:paraId="02C29BCD" w14:textId="05222E2C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2595A3F" w:rsidP="02595A3F" w:rsidRDefault="02595A3F" w14:paraId="09785EF7" w14:textId="794D030F">
          <w:pPr>
            <w:pStyle w:val="Header"/>
            <w:bidi w:val="0"/>
            <w:ind w:right="-115"/>
            <w:jc w:val="right"/>
          </w:pPr>
        </w:p>
      </w:tc>
    </w:tr>
  </w:tbl>
  <w:p w:rsidR="02595A3F" w:rsidP="02595A3F" w:rsidRDefault="02595A3F" w14:paraId="624CFD52" w14:textId="0FD358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2595A3F" w:rsidTr="02595A3F" w14:paraId="5C3D89A3">
      <w:tc>
        <w:tcPr>
          <w:tcW w:w="4650" w:type="dxa"/>
          <w:tcMar/>
        </w:tcPr>
        <w:p w:rsidR="02595A3F" w:rsidP="02595A3F" w:rsidRDefault="02595A3F" w14:paraId="7F675499" w14:textId="34F9FB2F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2595A3F" w:rsidP="02595A3F" w:rsidRDefault="02595A3F" w14:paraId="2DF0A12C" w14:textId="28569815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2595A3F" w:rsidP="02595A3F" w:rsidRDefault="02595A3F" w14:paraId="677B5FD4" w14:textId="1D1ADCBF">
          <w:pPr>
            <w:pStyle w:val="Header"/>
            <w:bidi w:val="0"/>
            <w:ind w:right="-115"/>
            <w:jc w:val="right"/>
          </w:pPr>
        </w:p>
      </w:tc>
    </w:tr>
  </w:tbl>
  <w:p w:rsidR="02595A3F" w:rsidP="02595A3F" w:rsidRDefault="02595A3F" w14:paraId="38FC3A18" w14:textId="0D608F39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view w:val="web"/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C1871"/>
    <w:rsid w:val="000C2166"/>
    <w:rsid w:val="000C7993"/>
    <w:rsid w:val="000D4910"/>
    <w:rsid w:val="001844E0"/>
    <w:rsid w:val="002046A1"/>
    <w:rsid w:val="00207D8F"/>
    <w:rsid w:val="00266BCC"/>
    <w:rsid w:val="002A61F2"/>
    <w:rsid w:val="002C49EE"/>
    <w:rsid w:val="002F47FC"/>
    <w:rsid w:val="0033417D"/>
    <w:rsid w:val="00393168"/>
    <w:rsid w:val="00441BB5"/>
    <w:rsid w:val="00471147"/>
    <w:rsid w:val="0048689D"/>
    <w:rsid w:val="004E0754"/>
    <w:rsid w:val="006568AB"/>
    <w:rsid w:val="006938D0"/>
    <w:rsid w:val="006F2F8C"/>
    <w:rsid w:val="007172CE"/>
    <w:rsid w:val="00755D95"/>
    <w:rsid w:val="007A38E1"/>
    <w:rsid w:val="007B14FD"/>
    <w:rsid w:val="007C6A9C"/>
    <w:rsid w:val="008278AB"/>
    <w:rsid w:val="0084324A"/>
    <w:rsid w:val="00857F67"/>
    <w:rsid w:val="0087717C"/>
    <w:rsid w:val="008C23C4"/>
    <w:rsid w:val="00917980"/>
    <w:rsid w:val="00926630"/>
    <w:rsid w:val="00947B59"/>
    <w:rsid w:val="009D6FFD"/>
    <w:rsid w:val="00A04683"/>
    <w:rsid w:val="00A81C56"/>
    <w:rsid w:val="00A84F5E"/>
    <w:rsid w:val="00AB19F3"/>
    <w:rsid w:val="00AE5F0F"/>
    <w:rsid w:val="00B05AFF"/>
    <w:rsid w:val="00B91200"/>
    <w:rsid w:val="00BC2674"/>
    <w:rsid w:val="00C003F9"/>
    <w:rsid w:val="00C27A03"/>
    <w:rsid w:val="00C66FF5"/>
    <w:rsid w:val="00C67BE3"/>
    <w:rsid w:val="00CF2358"/>
    <w:rsid w:val="00D366E2"/>
    <w:rsid w:val="00D57FF6"/>
    <w:rsid w:val="00DD2ED9"/>
    <w:rsid w:val="00DD6616"/>
    <w:rsid w:val="00DF1C00"/>
    <w:rsid w:val="00DF5CE9"/>
    <w:rsid w:val="00DF5D70"/>
    <w:rsid w:val="00E00C2D"/>
    <w:rsid w:val="00E37A4B"/>
    <w:rsid w:val="00E41548"/>
    <w:rsid w:val="00EA2AC7"/>
    <w:rsid w:val="00EF562A"/>
    <w:rsid w:val="00F250B6"/>
    <w:rsid w:val="00F32454"/>
    <w:rsid w:val="00F852AE"/>
    <w:rsid w:val="00F9096E"/>
    <w:rsid w:val="025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801B"/>
  <w15:docId w15:val="{BEE4ACEB-0709-4FB5-B8FA-15435603A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6FF5"/>
  </w:style>
  <w:style w:type="paragraph" w:styleId="Heading3">
    <w:name w:val="heading 3"/>
    <w:basedOn w:val="Normal"/>
    <w:link w:val="Heading3Char"/>
    <w:uiPriority w:val="9"/>
    <w:qFormat/>
    <w:rsid w:val="00DD661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F0F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DD6616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491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eb.jeevanaadi.in/delivery" TargetMode="External" Id="rId5" /><Relationship Type="http://schemas.openxmlformats.org/officeDocument/2006/relationships/hyperlink" Target="https://web.jeevanaadi.in/" TargetMode="External" Id="rId4" /><Relationship Type="http://schemas.openxmlformats.org/officeDocument/2006/relationships/header" Target="header.xml" Id="R87d58b1852fc4440" /><Relationship Type="http://schemas.openxmlformats.org/officeDocument/2006/relationships/footer" Target="footer.xml" Id="Rc9e28813174840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Guest User</lastModifiedBy>
  <revision>18</revision>
  <dcterms:created xsi:type="dcterms:W3CDTF">2021-12-07T12:57:00.0000000Z</dcterms:created>
  <dcterms:modified xsi:type="dcterms:W3CDTF">2021-12-08T10:31:32.6062281Z</dcterms:modified>
</coreProperties>
</file>