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899" w:rsidRPr="00974899" w:rsidRDefault="00974899" w:rsidP="00974899">
      <w:pPr>
        <w:pStyle w:val="Ttulo1"/>
        <w:jc w:val="center"/>
        <w:rPr>
          <w:b/>
          <w:sz w:val="44"/>
          <w:szCs w:val="44"/>
        </w:rPr>
      </w:pPr>
      <w:r w:rsidRPr="00974899">
        <w:rPr>
          <w:b/>
          <w:sz w:val="44"/>
          <w:szCs w:val="44"/>
        </w:rPr>
        <w:t>Projeto 78121120</w:t>
      </w:r>
    </w:p>
    <w:p w:rsidR="00974899" w:rsidRDefault="00974899" w:rsidP="00974899"/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  <w:r w:rsidRPr="00974899">
        <w:rPr>
          <w:rFonts w:ascii="Arial" w:hAnsi="Arial" w:cs="Arial"/>
          <w:sz w:val="24"/>
          <w:szCs w:val="24"/>
        </w:rPr>
        <w:t xml:space="preserve">Conseguimos uma parte do núcleo de </w:t>
      </w:r>
      <w:proofErr w:type="spellStart"/>
      <w:r w:rsidRPr="00974899">
        <w:rPr>
          <w:rFonts w:ascii="Arial" w:hAnsi="Arial" w:cs="Arial"/>
          <w:sz w:val="24"/>
          <w:szCs w:val="24"/>
        </w:rPr>
        <w:t>Nyx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(escrito no alfabeto do caos). Com ele, nós conseguimos realizar experimentos mais facilmente durante esse espaço-tempo irregular, a Hora Nefasta.</w:t>
      </w:r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  <w:r w:rsidRPr="00974899">
        <w:rPr>
          <w:rFonts w:ascii="Arial" w:hAnsi="Arial" w:cs="Arial"/>
          <w:sz w:val="24"/>
          <w:szCs w:val="24"/>
        </w:rPr>
        <w:t xml:space="preserve">Este projeto é sobre criar uma sombra </w:t>
      </w:r>
      <w:proofErr w:type="gramStart"/>
      <w:r w:rsidRPr="00974899">
        <w:rPr>
          <w:rFonts w:ascii="Arial" w:hAnsi="Arial" w:cs="Arial"/>
          <w:sz w:val="24"/>
          <w:szCs w:val="24"/>
        </w:rPr>
        <w:t>à</w:t>
      </w:r>
      <w:proofErr w:type="gramEnd"/>
      <w:r w:rsidRPr="00974899">
        <w:rPr>
          <w:rFonts w:ascii="Arial" w:hAnsi="Arial" w:cs="Arial"/>
          <w:sz w:val="24"/>
          <w:szCs w:val="24"/>
        </w:rPr>
        <w:t xml:space="preserve"> partir deste núcleo, criarmos um ser que nem mesmo a morte poderá matar. Ele é nosso segundo experimento, o segundo arcano, número como 1 no tarô, O Mago.</w:t>
      </w:r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  <w:proofErr w:type="spellStart"/>
      <w:r w:rsidRPr="00974899">
        <w:rPr>
          <w:rFonts w:ascii="Arial" w:hAnsi="Arial" w:cs="Arial"/>
          <w:sz w:val="24"/>
          <w:szCs w:val="24"/>
        </w:rPr>
        <w:t>Loot</w:t>
      </w:r>
      <w:proofErr w:type="spellEnd"/>
      <w:r w:rsidRPr="00974899">
        <w:rPr>
          <w:rFonts w:ascii="Arial" w:hAnsi="Arial" w:cs="Arial"/>
          <w:sz w:val="24"/>
          <w:szCs w:val="24"/>
        </w:rPr>
        <w:t>:</w:t>
      </w:r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  <w:r w:rsidRPr="00974899">
        <w:rPr>
          <w:rFonts w:ascii="Arial" w:hAnsi="Arial" w:cs="Arial"/>
          <w:sz w:val="24"/>
          <w:szCs w:val="24"/>
        </w:rPr>
        <w:t>Manto do Mago: MAG +3, TEC +3, FOR -2, SOR -2</w:t>
      </w:r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  <w:r w:rsidRPr="00974899">
        <w:rPr>
          <w:rFonts w:ascii="Arial" w:hAnsi="Arial" w:cs="Arial"/>
          <w:sz w:val="24"/>
          <w:szCs w:val="24"/>
        </w:rPr>
        <w:t>(caso o atributo fique 0 ou abaixo, o jogador terá q arriscar 3 dados. 1 dado adicionando no resultado +atributo base e 2 dados subtraindo do resultado)</w:t>
      </w:r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  <w:r w:rsidRPr="00974899">
        <w:rPr>
          <w:rFonts w:ascii="Arial" w:hAnsi="Arial" w:cs="Arial"/>
          <w:sz w:val="24"/>
          <w:szCs w:val="24"/>
        </w:rPr>
        <w:t>baú q haverá por perto:</w:t>
      </w:r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  <w:proofErr w:type="gramStart"/>
      <w:r w:rsidRPr="00974899">
        <w:rPr>
          <w:rFonts w:ascii="Arial" w:hAnsi="Arial" w:cs="Arial"/>
          <w:sz w:val="24"/>
          <w:szCs w:val="24"/>
        </w:rPr>
        <w:t>Gazua Abre</w:t>
      </w:r>
      <w:proofErr w:type="gramEnd"/>
      <w:r w:rsidRPr="00974899">
        <w:rPr>
          <w:rFonts w:ascii="Arial" w:hAnsi="Arial" w:cs="Arial"/>
          <w:sz w:val="24"/>
          <w:szCs w:val="24"/>
        </w:rPr>
        <w:t xml:space="preserve"> uma porta trancada</w:t>
      </w:r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  <w:r w:rsidRPr="00974899">
        <w:rPr>
          <w:rFonts w:ascii="Arial" w:hAnsi="Arial" w:cs="Arial"/>
          <w:sz w:val="24"/>
          <w:szCs w:val="24"/>
        </w:rPr>
        <w:t>Sinalizador do Desafiador Foca os ataques dos inimigos em um aliado por 3 turnos</w:t>
      </w:r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  <w:r w:rsidRPr="00974899">
        <w:rPr>
          <w:rFonts w:ascii="Arial" w:hAnsi="Arial" w:cs="Arial"/>
          <w:sz w:val="24"/>
          <w:szCs w:val="24"/>
        </w:rPr>
        <w:t xml:space="preserve">Câmera Polaroid Permite que os Usuários tirem fotos dentro do </w:t>
      </w:r>
      <w:proofErr w:type="spellStart"/>
      <w:r w:rsidRPr="00974899">
        <w:rPr>
          <w:rFonts w:ascii="Arial" w:hAnsi="Arial" w:cs="Arial"/>
          <w:sz w:val="24"/>
          <w:szCs w:val="24"/>
        </w:rPr>
        <w:t>Metaverso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Inclui um rolo de filme.</w:t>
      </w:r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  <w:r w:rsidRPr="00974899">
        <w:rPr>
          <w:rFonts w:ascii="Arial" w:hAnsi="Arial" w:cs="Arial"/>
          <w:sz w:val="24"/>
          <w:szCs w:val="24"/>
        </w:rPr>
        <w:t>Orbe da Vida Recupera 30% de vida, 1 aliado</w:t>
      </w:r>
    </w:p>
    <w:p w:rsidR="00974899" w:rsidRDefault="00974899" w:rsidP="00974899">
      <w:r>
        <w:br w:type="page"/>
      </w:r>
    </w:p>
    <w:p w:rsidR="0062458E" w:rsidRDefault="00974899" w:rsidP="00974899">
      <w:pPr>
        <w:pStyle w:val="Ttulo1"/>
        <w:jc w:val="center"/>
        <w:rPr>
          <w:b/>
          <w:sz w:val="44"/>
          <w:szCs w:val="44"/>
        </w:rPr>
      </w:pPr>
      <w:r w:rsidRPr="00974899">
        <w:rPr>
          <w:b/>
          <w:sz w:val="44"/>
          <w:szCs w:val="44"/>
        </w:rPr>
        <w:lastRenderedPageBreak/>
        <w:t>Anjos da Morte</w:t>
      </w:r>
    </w:p>
    <w:p w:rsidR="00974899" w:rsidRDefault="00974899" w:rsidP="00974899"/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  <w:r w:rsidRPr="00974899">
        <w:rPr>
          <w:rFonts w:ascii="Arial" w:hAnsi="Arial" w:cs="Arial"/>
          <w:sz w:val="24"/>
          <w:szCs w:val="24"/>
        </w:rPr>
        <w:t>Após derrotar os anjos, eles abrem o baú:</w:t>
      </w:r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</w:p>
    <w:p w:rsidR="00974899" w:rsidRPr="00974899" w:rsidRDefault="00974899" w:rsidP="0097489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974899">
        <w:rPr>
          <w:rFonts w:ascii="Arial" w:hAnsi="Arial" w:cs="Arial"/>
          <w:sz w:val="24"/>
          <w:szCs w:val="24"/>
        </w:rPr>
        <w:t>Bead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Chain (</w:t>
      </w:r>
      <w:proofErr w:type="spellStart"/>
      <w:r w:rsidRPr="00974899">
        <w:rPr>
          <w:rFonts w:ascii="Arial" w:hAnsi="Arial" w:cs="Arial"/>
          <w:sz w:val="24"/>
          <w:szCs w:val="24"/>
        </w:rPr>
        <w:t>Heals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100% HP, </w:t>
      </w:r>
      <w:proofErr w:type="spellStart"/>
      <w:r w:rsidRPr="00974899">
        <w:rPr>
          <w:rFonts w:ascii="Arial" w:hAnsi="Arial" w:cs="Arial"/>
          <w:sz w:val="24"/>
          <w:szCs w:val="24"/>
        </w:rPr>
        <w:t>all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4899">
        <w:rPr>
          <w:rFonts w:ascii="Arial" w:hAnsi="Arial" w:cs="Arial"/>
          <w:sz w:val="24"/>
          <w:szCs w:val="24"/>
        </w:rPr>
        <w:t>allies</w:t>
      </w:r>
      <w:proofErr w:type="spellEnd"/>
      <w:r w:rsidRPr="00974899">
        <w:rPr>
          <w:rFonts w:ascii="Arial" w:hAnsi="Arial" w:cs="Arial"/>
          <w:sz w:val="24"/>
          <w:szCs w:val="24"/>
        </w:rPr>
        <w:t>) x2</w:t>
      </w:r>
    </w:p>
    <w:p w:rsidR="00974899" w:rsidRPr="00974899" w:rsidRDefault="00974899" w:rsidP="0097489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974899">
        <w:rPr>
          <w:rFonts w:ascii="Arial" w:hAnsi="Arial" w:cs="Arial"/>
          <w:sz w:val="24"/>
          <w:szCs w:val="24"/>
        </w:rPr>
        <w:t>Healing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IV (</w:t>
      </w:r>
      <w:proofErr w:type="spellStart"/>
      <w:r w:rsidRPr="00974899">
        <w:rPr>
          <w:rFonts w:ascii="Arial" w:hAnsi="Arial" w:cs="Arial"/>
          <w:sz w:val="24"/>
          <w:szCs w:val="24"/>
        </w:rPr>
        <w:t>Heals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50% HP, </w:t>
      </w:r>
      <w:proofErr w:type="spellStart"/>
      <w:r w:rsidRPr="00974899">
        <w:rPr>
          <w:rFonts w:ascii="Arial" w:hAnsi="Arial" w:cs="Arial"/>
          <w:sz w:val="24"/>
          <w:szCs w:val="24"/>
        </w:rPr>
        <w:t>all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4899">
        <w:rPr>
          <w:rFonts w:ascii="Arial" w:hAnsi="Arial" w:cs="Arial"/>
          <w:sz w:val="24"/>
          <w:szCs w:val="24"/>
        </w:rPr>
        <w:t>allies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74899">
        <w:rPr>
          <w:rFonts w:ascii="Arial" w:hAnsi="Arial" w:cs="Arial"/>
          <w:sz w:val="24"/>
          <w:szCs w:val="24"/>
        </w:rPr>
        <w:t>Can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4899">
        <w:rPr>
          <w:rFonts w:ascii="Arial" w:hAnsi="Arial" w:cs="Arial"/>
          <w:sz w:val="24"/>
          <w:szCs w:val="24"/>
        </w:rPr>
        <w:t>only</w:t>
      </w:r>
      <w:proofErr w:type="spellEnd"/>
    </w:p>
    <w:p w:rsidR="00974899" w:rsidRPr="00974899" w:rsidRDefault="00974899" w:rsidP="0097489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974899">
        <w:rPr>
          <w:rFonts w:ascii="Arial" w:hAnsi="Arial" w:cs="Arial"/>
          <w:sz w:val="24"/>
          <w:szCs w:val="24"/>
        </w:rPr>
        <w:t>be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4899">
        <w:rPr>
          <w:rFonts w:ascii="Arial" w:hAnsi="Arial" w:cs="Arial"/>
          <w:sz w:val="24"/>
          <w:szCs w:val="24"/>
        </w:rPr>
        <w:t>used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4899">
        <w:rPr>
          <w:rFonts w:ascii="Arial" w:hAnsi="Arial" w:cs="Arial"/>
          <w:sz w:val="24"/>
          <w:szCs w:val="24"/>
        </w:rPr>
        <w:t>outside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4899">
        <w:rPr>
          <w:rFonts w:ascii="Arial" w:hAnsi="Arial" w:cs="Arial"/>
          <w:sz w:val="24"/>
          <w:szCs w:val="24"/>
        </w:rPr>
        <w:t>of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4899">
        <w:rPr>
          <w:rFonts w:ascii="Arial" w:hAnsi="Arial" w:cs="Arial"/>
          <w:sz w:val="24"/>
          <w:szCs w:val="24"/>
        </w:rPr>
        <w:t>combat</w:t>
      </w:r>
      <w:proofErr w:type="spellEnd"/>
      <w:r w:rsidRPr="00974899">
        <w:rPr>
          <w:rFonts w:ascii="Arial" w:hAnsi="Arial" w:cs="Arial"/>
          <w:sz w:val="24"/>
          <w:szCs w:val="24"/>
        </w:rPr>
        <w:t>.) x1</w:t>
      </w:r>
    </w:p>
    <w:p w:rsidR="00974899" w:rsidRPr="00974899" w:rsidRDefault="00974899" w:rsidP="0097489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74899">
        <w:rPr>
          <w:rFonts w:ascii="Arial" w:hAnsi="Arial" w:cs="Arial"/>
          <w:sz w:val="24"/>
          <w:szCs w:val="24"/>
        </w:rPr>
        <w:t xml:space="preserve">Soul </w:t>
      </w:r>
      <w:proofErr w:type="spellStart"/>
      <w:r w:rsidRPr="00974899">
        <w:rPr>
          <w:rFonts w:ascii="Arial" w:hAnsi="Arial" w:cs="Arial"/>
          <w:sz w:val="24"/>
          <w:szCs w:val="24"/>
        </w:rPr>
        <w:t>Drop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74899">
        <w:rPr>
          <w:rFonts w:ascii="Arial" w:hAnsi="Arial" w:cs="Arial"/>
          <w:sz w:val="24"/>
          <w:szCs w:val="24"/>
        </w:rPr>
        <w:t>Recovers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1 use </w:t>
      </w:r>
      <w:proofErr w:type="spellStart"/>
      <w:r w:rsidRPr="00974899">
        <w:rPr>
          <w:rFonts w:ascii="Arial" w:hAnsi="Arial" w:cs="Arial"/>
          <w:sz w:val="24"/>
          <w:szCs w:val="24"/>
        </w:rPr>
        <w:t>of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4899">
        <w:rPr>
          <w:rFonts w:ascii="Arial" w:hAnsi="Arial" w:cs="Arial"/>
          <w:sz w:val="24"/>
          <w:szCs w:val="24"/>
        </w:rPr>
        <w:t>one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4899">
        <w:rPr>
          <w:rFonts w:ascii="Arial" w:hAnsi="Arial" w:cs="Arial"/>
          <w:sz w:val="24"/>
          <w:szCs w:val="24"/>
        </w:rPr>
        <w:t>spell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4899">
        <w:rPr>
          <w:rFonts w:ascii="Arial" w:hAnsi="Arial" w:cs="Arial"/>
          <w:sz w:val="24"/>
          <w:szCs w:val="24"/>
        </w:rPr>
        <w:t>of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4899">
        <w:rPr>
          <w:rFonts w:ascii="Arial" w:hAnsi="Arial" w:cs="Arial"/>
          <w:sz w:val="24"/>
          <w:szCs w:val="24"/>
        </w:rPr>
        <w:t>your</w:t>
      </w:r>
      <w:proofErr w:type="spellEnd"/>
    </w:p>
    <w:p w:rsidR="00974899" w:rsidRPr="00974899" w:rsidRDefault="00974899" w:rsidP="0097489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974899">
        <w:rPr>
          <w:rFonts w:ascii="Arial" w:hAnsi="Arial" w:cs="Arial"/>
          <w:sz w:val="24"/>
          <w:szCs w:val="24"/>
        </w:rPr>
        <w:t>choice</w:t>
      </w:r>
      <w:proofErr w:type="spellEnd"/>
      <w:r w:rsidRPr="00974899">
        <w:rPr>
          <w:rFonts w:ascii="Arial" w:hAnsi="Arial" w:cs="Arial"/>
          <w:sz w:val="24"/>
          <w:szCs w:val="24"/>
        </w:rPr>
        <w:t>) x3</w:t>
      </w:r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  <w:r w:rsidRPr="00974899">
        <w:rPr>
          <w:rFonts w:ascii="Arial" w:hAnsi="Arial" w:cs="Arial"/>
          <w:sz w:val="24"/>
          <w:szCs w:val="24"/>
        </w:rPr>
        <w:t xml:space="preserve">ao subir as escadas encontram o final do bloco juntamente de um pedaço do </w:t>
      </w:r>
      <w:proofErr w:type="spellStart"/>
      <w:r w:rsidRPr="00974899">
        <w:rPr>
          <w:rFonts w:ascii="Arial" w:hAnsi="Arial" w:cs="Arial"/>
          <w:sz w:val="24"/>
          <w:szCs w:val="24"/>
        </w:rPr>
        <w:t>núcelo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74899">
        <w:rPr>
          <w:rFonts w:ascii="Arial" w:hAnsi="Arial" w:cs="Arial"/>
          <w:sz w:val="24"/>
          <w:szCs w:val="24"/>
        </w:rPr>
        <w:t>Nyx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, porém não sabem ao certo o que é ou para que serve. mais </w:t>
      </w:r>
      <w:proofErr w:type="spellStart"/>
      <w:r w:rsidRPr="00974899">
        <w:rPr>
          <w:rFonts w:ascii="Arial" w:hAnsi="Arial" w:cs="Arial"/>
          <w:sz w:val="24"/>
          <w:szCs w:val="24"/>
        </w:rPr>
        <w:t>loot</w:t>
      </w:r>
      <w:proofErr w:type="spellEnd"/>
      <w:r w:rsidRPr="00974899">
        <w:rPr>
          <w:rFonts w:ascii="Arial" w:hAnsi="Arial" w:cs="Arial"/>
          <w:sz w:val="24"/>
          <w:szCs w:val="24"/>
        </w:rPr>
        <w:t>:</w:t>
      </w:r>
    </w:p>
    <w:p w:rsidR="00974899" w:rsidRPr="00974899" w:rsidRDefault="00974899" w:rsidP="0097489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4899">
        <w:rPr>
          <w:rFonts w:ascii="Arial" w:hAnsi="Arial" w:cs="Arial"/>
          <w:sz w:val="24"/>
          <w:szCs w:val="24"/>
        </w:rPr>
        <w:t xml:space="preserve">Um relógio funcional que conta o tempo da </w:t>
      </w:r>
      <w:proofErr w:type="spellStart"/>
      <w:r w:rsidRPr="00974899">
        <w:rPr>
          <w:rFonts w:ascii="Arial" w:hAnsi="Arial" w:cs="Arial"/>
          <w:sz w:val="24"/>
          <w:szCs w:val="24"/>
        </w:rPr>
        <w:t>dark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hour</w:t>
      </w:r>
    </w:p>
    <w:p w:rsidR="00974899" w:rsidRPr="00974899" w:rsidRDefault="00974899" w:rsidP="0097489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4899">
        <w:rPr>
          <w:rFonts w:ascii="Arial" w:hAnsi="Arial" w:cs="Arial"/>
          <w:sz w:val="24"/>
          <w:szCs w:val="24"/>
        </w:rPr>
        <w:t xml:space="preserve">Núcleo </w:t>
      </w:r>
      <w:proofErr w:type="spellStart"/>
      <w:r w:rsidRPr="00974899">
        <w:rPr>
          <w:rFonts w:ascii="Arial" w:hAnsi="Arial" w:cs="Arial"/>
          <w:sz w:val="24"/>
          <w:szCs w:val="24"/>
        </w:rPr>
        <w:t>Nyx</w:t>
      </w:r>
      <w:proofErr w:type="spellEnd"/>
      <w:r w:rsidRPr="00974899">
        <w:rPr>
          <w:rFonts w:ascii="Arial" w:hAnsi="Arial" w:cs="Arial"/>
          <w:sz w:val="24"/>
          <w:szCs w:val="24"/>
        </w:rPr>
        <w:t xml:space="preserve"> (Pequeno)</w:t>
      </w:r>
    </w:p>
    <w:p w:rsidR="00974899" w:rsidRPr="00974899" w:rsidRDefault="00974899" w:rsidP="0097489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4899">
        <w:rPr>
          <w:rFonts w:ascii="Arial" w:hAnsi="Arial" w:cs="Arial"/>
          <w:sz w:val="24"/>
          <w:szCs w:val="24"/>
        </w:rPr>
        <w:t>Fita VHS</w:t>
      </w:r>
    </w:p>
    <w:p w:rsidR="00974899" w:rsidRDefault="00974899" w:rsidP="00974899">
      <w:pPr>
        <w:rPr>
          <w:rFonts w:ascii="Arial" w:hAnsi="Arial" w:cs="Arial"/>
          <w:sz w:val="24"/>
          <w:szCs w:val="24"/>
        </w:rPr>
      </w:pPr>
    </w:p>
    <w:p w:rsidR="00974899" w:rsidRDefault="00974899" w:rsidP="009748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Voltando para o </w:t>
      </w:r>
      <w:proofErr w:type="spellStart"/>
      <w:r>
        <w:rPr>
          <w:rFonts w:ascii="Arial" w:hAnsi="Arial" w:cs="Arial"/>
          <w:sz w:val="24"/>
          <w:szCs w:val="24"/>
        </w:rPr>
        <w:t>teletransportador</w:t>
      </w:r>
      <w:proofErr w:type="spellEnd"/>
      <w:r>
        <w:rPr>
          <w:rFonts w:ascii="Arial" w:hAnsi="Arial" w:cs="Arial"/>
          <w:sz w:val="24"/>
          <w:szCs w:val="24"/>
        </w:rPr>
        <w:t>, eles encontram uma das espadas flamejantes usadas pelos anjos:</w:t>
      </w:r>
    </w:p>
    <w:p w:rsidR="00611EDD" w:rsidRDefault="00611EDD" w:rsidP="009748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Espada Flamejante (GS), FOR 5 para utilizar: FORd8 de dano, conjura Agi</w:t>
      </w:r>
      <w:bookmarkStart w:id="0" w:name="_GoBack"/>
      <w:bookmarkEnd w:id="0"/>
    </w:p>
    <w:p w:rsidR="00974899" w:rsidRPr="00974899" w:rsidRDefault="00974899" w:rsidP="009748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974899" w:rsidRPr="00974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34CB"/>
    <w:multiLevelType w:val="hybridMultilevel"/>
    <w:tmpl w:val="21F63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208FA"/>
    <w:multiLevelType w:val="hybridMultilevel"/>
    <w:tmpl w:val="2FBEE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99"/>
    <w:rsid w:val="00611EDD"/>
    <w:rsid w:val="00974899"/>
    <w:rsid w:val="00DE453C"/>
    <w:rsid w:val="00F4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EE2E"/>
  <w15:chartTrackingRefBased/>
  <w15:docId w15:val="{268DD142-8E04-4B6F-9A9E-E49D2E37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4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4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74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240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2024-02-27T12:37:00Z</dcterms:created>
  <dcterms:modified xsi:type="dcterms:W3CDTF">2024-02-27T13:14:00Z</dcterms:modified>
</cp:coreProperties>
</file>