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0B" w:rsidRDefault="00855B0B">
      <w:pPr>
        <w:jc w:val="both"/>
        <w:rPr>
          <w:rFonts w:ascii="Andika" w:eastAsia="Andika" w:hAnsi="Andika" w:cs="Andika"/>
          <w:sz w:val="20"/>
          <w:szCs w:val="20"/>
        </w:rPr>
      </w:pPr>
      <w:bookmarkStart w:id="0" w:name="_GoBack"/>
      <w:bookmarkEnd w:id="0"/>
    </w:p>
    <w:tbl>
      <w:tblPr>
        <w:tblStyle w:val="a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8"/>
      </w:tblGrid>
      <w:tr w:rsidR="00855B0B">
        <w:tc>
          <w:tcPr>
            <w:tcW w:w="9638" w:type="dxa"/>
            <w:shd w:val="clear" w:color="auto" w:fill="F2F2F2"/>
          </w:tcPr>
          <w:p w:rsidR="00855B0B" w:rsidRDefault="000A7C09">
            <w:pPr>
              <w:widowControl w:val="0"/>
              <w:ind w:left="432"/>
              <w:jc w:val="both"/>
              <w:rPr>
                <w:rFonts w:ascii="Andika" w:eastAsia="Andika" w:hAnsi="Andika" w:cs="Andika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color w:val="EE2400"/>
                <w:sz w:val="24"/>
                <w:szCs w:val="24"/>
              </w:rPr>
              <w:t>❚</w:t>
            </w:r>
            <w:r>
              <w:rPr>
                <w:rFonts w:ascii="Andika" w:eastAsia="Andika" w:hAnsi="Andika" w:cs="Andika"/>
                <w:b/>
                <w:color w:val="EE2400"/>
                <w:sz w:val="24"/>
                <w:szCs w:val="24"/>
              </w:rPr>
              <w:t xml:space="preserve"> </w:t>
            </w:r>
            <w:r>
              <w:rPr>
                <w:rFonts w:ascii="Andika" w:eastAsia="Andika" w:hAnsi="Andika" w:cs="Andika"/>
                <w:b/>
                <w:sz w:val="24"/>
                <w:szCs w:val="24"/>
              </w:rPr>
              <w:t>Présentation du document</w:t>
            </w:r>
          </w:p>
          <w:p w:rsidR="00855B0B" w:rsidRDefault="000A7C09">
            <w:pPr>
              <w:jc w:val="both"/>
              <w:rPr>
                <w:rFonts w:ascii="Andika" w:eastAsia="Andika" w:hAnsi="Andika" w:cs="Andika"/>
                <w:sz w:val="20"/>
                <w:szCs w:val="20"/>
              </w:rPr>
            </w:pPr>
            <w:r>
              <w:rPr>
                <w:rFonts w:ascii="Andika" w:eastAsia="Andika" w:hAnsi="Andika" w:cs="Andika"/>
                <w:sz w:val="20"/>
                <w:szCs w:val="20"/>
              </w:rPr>
              <w:t xml:space="preserve">Ce document vise à définir et présenter les différents groupes de niveaux existants au sein de la société </w:t>
            </w:r>
            <w:proofErr w:type="gramStart"/>
            <w:r>
              <w:rPr>
                <w:rFonts w:ascii="Andika" w:eastAsia="Andika" w:hAnsi="Andika" w:cs="Andika"/>
                <w:b/>
                <w:color w:val="FF0000"/>
                <w:sz w:val="20"/>
                <w:szCs w:val="20"/>
              </w:rPr>
              <w:t>[ NOM</w:t>
            </w:r>
            <w:proofErr w:type="gramEnd"/>
            <w:r>
              <w:rPr>
                <w:rFonts w:ascii="Andika" w:eastAsia="Andika" w:hAnsi="Andika" w:cs="Andika"/>
                <w:b/>
                <w:color w:val="FF0000"/>
                <w:sz w:val="20"/>
                <w:szCs w:val="20"/>
              </w:rPr>
              <w:t xml:space="preserve"> DE L’ORGANISME ]</w:t>
            </w:r>
            <w:r>
              <w:rPr>
                <w:rFonts w:ascii="Andika" w:eastAsia="Andika" w:hAnsi="Andika" w:cs="Andika"/>
                <w:sz w:val="20"/>
                <w:szCs w:val="20"/>
              </w:rPr>
              <w:t xml:space="preserve">. </w:t>
            </w:r>
          </w:p>
        </w:tc>
      </w:tr>
    </w:tbl>
    <w:p w:rsidR="00855B0B" w:rsidRDefault="00855B0B">
      <w:pPr>
        <w:jc w:val="both"/>
      </w:pPr>
    </w:p>
    <w:p w:rsidR="00855B0B" w:rsidRDefault="00855B0B">
      <w:pPr>
        <w:jc w:val="both"/>
      </w:pPr>
    </w:p>
    <w:p w:rsidR="00855B0B" w:rsidRDefault="00855B0B">
      <w:pPr>
        <w:jc w:val="both"/>
      </w:pPr>
    </w:p>
    <w:p w:rsidR="00855B0B" w:rsidRDefault="00855B0B">
      <w:pPr>
        <w:jc w:val="both"/>
      </w:pPr>
    </w:p>
    <w:tbl>
      <w:tblPr>
        <w:tblStyle w:val="a0"/>
        <w:tblW w:w="96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2085"/>
        <w:gridCol w:w="6195"/>
      </w:tblGrid>
      <w:tr w:rsidR="00855B0B">
        <w:tc>
          <w:tcPr>
            <w:tcW w:w="1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GROUPE</w:t>
            </w:r>
          </w:p>
        </w:tc>
        <w:tc>
          <w:tcPr>
            <w:tcW w:w="20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NIVEAU</w:t>
            </w:r>
          </w:p>
        </w:tc>
        <w:tc>
          <w:tcPr>
            <w:tcW w:w="619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COMPÉTENCES MAÎTRISÉES AVANT LA FORMATION</w:t>
            </w:r>
          </w:p>
        </w:tc>
      </w:tr>
      <w:tr w:rsidR="00855B0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Groupe 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EXPERT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1 ]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2 ]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 COMPÉTENCE 3 ]</w:t>
            </w:r>
          </w:p>
        </w:tc>
      </w:tr>
      <w:tr w:rsidR="00855B0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Groupe 4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CONFIRMÉ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1 ]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2 ]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 COMPÉTENCE 3 ]</w:t>
            </w:r>
          </w:p>
        </w:tc>
      </w:tr>
      <w:tr w:rsidR="00855B0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Groupe 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INTERMÉDIAIRE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1 ]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2 ]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 COMPÉTENCE 3 ]</w:t>
            </w:r>
          </w:p>
        </w:tc>
      </w:tr>
      <w:tr w:rsidR="00855B0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Groupe 2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AMATEUR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1 ]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2 ]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 COMPÉTENCE 3 ]</w:t>
            </w:r>
          </w:p>
        </w:tc>
      </w:tr>
      <w:tr w:rsidR="00855B0B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Groupe 1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DÉBUTANT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1 ]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proofErr w:type="gramStart"/>
            <w:r>
              <w:rPr>
                <w:color w:val="FF0000"/>
              </w:rPr>
              <w:t>[ COMPÉTENCE</w:t>
            </w:r>
            <w:proofErr w:type="gramEnd"/>
            <w:r>
              <w:rPr>
                <w:color w:val="FF0000"/>
              </w:rPr>
              <w:t xml:space="preserve"> 2 ]</w:t>
            </w:r>
          </w:p>
          <w:p w:rsidR="00855B0B" w:rsidRDefault="000A7C0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color w:val="FF0000"/>
              </w:rPr>
            </w:pPr>
            <w:r>
              <w:rPr>
                <w:color w:val="FF0000"/>
              </w:rPr>
              <w:t>[ COMPÉTENCE 3 ]</w:t>
            </w:r>
          </w:p>
        </w:tc>
      </w:tr>
    </w:tbl>
    <w:p w:rsidR="00855B0B" w:rsidRDefault="00855B0B">
      <w:pPr>
        <w:jc w:val="both"/>
      </w:pPr>
    </w:p>
    <w:sectPr w:rsidR="00855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ika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F2127"/>
    <w:multiLevelType w:val="multilevel"/>
    <w:tmpl w:val="2BF496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B0B"/>
    <w:rsid w:val="000A7C09"/>
    <w:rsid w:val="0085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0B9487-952C-492F-AF39-2674C4DF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Utilisateur Windows</cp:lastModifiedBy>
  <cp:revision>2</cp:revision>
  <dcterms:created xsi:type="dcterms:W3CDTF">2023-07-18T20:46:00Z</dcterms:created>
  <dcterms:modified xsi:type="dcterms:W3CDTF">2023-07-18T20:46:00Z</dcterms:modified>
</cp:coreProperties>
</file>