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1C36" w:rsidRPr="00D96172" w:rsidRDefault="00411C36" w:rsidP="00411C36">
      <w:pPr>
        <w:spacing w:line="240" w:lineRule="auto"/>
        <w:ind w:left="45" w:firstLine="312"/>
        <w:jc w:val="center"/>
        <w:rPr>
          <w:rFonts w:eastAsia="Times New Roman" w:cs="Times New Roman"/>
          <w:sz w:val="24"/>
          <w:szCs w:val="24"/>
          <w:lang w:eastAsia="ru-RU"/>
        </w:rPr>
      </w:pPr>
      <w:r w:rsidRPr="00D96172">
        <w:rPr>
          <w:rFonts w:eastAsia="Times New Roman" w:cs="Times New Roman"/>
          <w:sz w:val="24"/>
          <w:szCs w:val="24"/>
          <w:lang w:eastAsia="ru-RU"/>
        </w:rPr>
        <w:t>МИНИСТЕРСТВО РОССИЙСКОЙ ФЕДЕРАЦИИ</w:t>
      </w:r>
    </w:p>
    <w:p w:rsidR="00411C36" w:rsidRPr="00D96172" w:rsidRDefault="00411C36" w:rsidP="00411C36">
      <w:pPr>
        <w:spacing w:line="240" w:lineRule="auto"/>
        <w:ind w:left="45" w:firstLine="312"/>
        <w:jc w:val="center"/>
        <w:rPr>
          <w:rFonts w:eastAsia="Times New Roman" w:cs="Times New Roman"/>
          <w:sz w:val="24"/>
          <w:szCs w:val="24"/>
          <w:lang w:eastAsia="ru-RU"/>
        </w:rPr>
      </w:pPr>
      <w:r w:rsidRPr="00D96172">
        <w:rPr>
          <w:rFonts w:eastAsia="Times New Roman" w:cs="Times New Roman"/>
          <w:sz w:val="24"/>
          <w:szCs w:val="24"/>
          <w:lang w:eastAsia="ru-RU"/>
        </w:rPr>
        <w:t>ПО ДЕЛАМ ГРАЖДАНСКОЙ ОБОРОНЫ, ЧРЕЗВЫЧАЙНЫМ СИТУАЦИЯМ И ЛИКВИДАЦИИ ПОСЛЕДСТВИЙ СТИХИЙНЫХ БЕДСТВИЙ</w:t>
      </w:r>
    </w:p>
    <w:p w:rsidR="00411C36" w:rsidRPr="00D96172" w:rsidRDefault="00411C36" w:rsidP="00411C36">
      <w:pPr>
        <w:spacing w:line="240" w:lineRule="auto"/>
        <w:ind w:left="43" w:firstLine="310"/>
        <w:jc w:val="center"/>
        <w:rPr>
          <w:rFonts w:eastAsia="Times New Roman" w:cs="Times New Roman"/>
          <w:sz w:val="24"/>
          <w:szCs w:val="24"/>
          <w:lang w:eastAsia="ru-RU"/>
        </w:rPr>
      </w:pPr>
    </w:p>
    <w:p w:rsidR="00411C36" w:rsidRPr="00D96172" w:rsidRDefault="00411C36" w:rsidP="00411C36">
      <w:pPr>
        <w:spacing w:line="240" w:lineRule="auto"/>
        <w:jc w:val="center"/>
        <w:rPr>
          <w:rFonts w:eastAsia="Times New Roman" w:cs="Times New Roman"/>
          <w:b/>
          <w:sz w:val="24"/>
          <w:szCs w:val="24"/>
          <w:lang w:eastAsia="ru-RU"/>
        </w:rPr>
      </w:pPr>
      <w:r w:rsidRPr="00D96172">
        <w:rPr>
          <w:rFonts w:eastAsia="Times New Roman" w:cs="Times New Roman"/>
          <w:b/>
          <w:sz w:val="24"/>
          <w:szCs w:val="24"/>
          <w:lang w:eastAsia="ru-RU"/>
        </w:rPr>
        <w:t>ФГБОУ ВО САНКТ-ПЕТЕРБУРГСКИЙ УНИВЕРСИТЕТ ГПС МЧС РОССИИ</w:t>
      </w:r>
    </w:p>
    <w:p w:rsidR="00D96172" w:rsidRPr="00D96172" w:rsidRDefault="00D96172" w:rsidP="00481DAC">
      <w:pPr>
        <w:spacing w:line="360" w:lineRule="auto"/>
        <w:rPr>
          <w:rFonts w:eastAsia="Times New Roman" w:cs="Times New Roman"/>
          <w:b/>
          <w:bCs/>
          <w:sz w:val="24"/>
          <w:szCs w:val="24"/>
          <w:lang w:eastAsia="ru-RU"/>
        </w:rPr>
      </w:pPr>
    </w:p>
    <w:p w:rsidR="00D96172" w:rsidRPr="00D96172" w:rsidRDefault="00481DAC" w:rsidP="00D96172">
      <w:pPr>
        <w:spacing w:line="240" w:lineRule="auto"/>
        <w:jc w:val="center"/>
        <w:rPr>
          <w:rFonts w:eastAsia="Times New Roman" w:cs="Times New Roman"/>
          <w:bCs/>
          <w:szCs w:val="28"/>
          <w:lang w:eastAsia="ru-RU"/>
        </w:rPr>
      </w:pPr>
      <w:r w:rsidRPr="00481DAC">
        <w:rPr>
          <w:rFonts w:eastAsia="Times New Roman" w:cs="Times New Roman"/>
          <w:bCs/>
          <w:szCs w:val="28"/>
          <w:lang w:eastAsia="ru-RU"/>
        </w:rPr>
        <w:t xml:space="preserve">Институт </w:t>
      </w:r>
      <w:r w:rsidR="006B6068">
        <w:rPr>
          <w:rFonts w:eastAsia="Times New Roman" w:cs="Times New Roman"/>
          <w:bCs/>
          <w:szCs w:val="28"/>
          <w:lang w:eastAsia="ru-RU"/>
        </w:rPr>
        <w:t>заочного и дистанционного обучения</w:t>
      </w:r>
    </w:p>
    <w:p w:rsidR="00D96172" w:rsidRPr="00D96172" w:rsidRDefault="00D96172" w:rsidP="00D96172">
      <w:pPr>
        <w:spacing w:line="240" w:lineRule="auto"/>
        <w:jc w:val="center"/>
        <w:rPr>
          <w:rFonts w:eastAsia="Times New Roman" w:cs="Times New Roman"/>
          <w:bCs/>
          <w:szCs w:val="28"/>
          <w:lang w:eastAsia="ru-RU"/>
        </w:rPr>
      </w:pPr>
    </w:p>
    <w:p w:rsidR="00D96172" w:rsidRPr="00D96172" w:rsidRDefault="00D96172" w:rsidP="00D96172">
      <w:pPr>
        <w:spacing w:line="240" w:lineRule="auto"/>
        <w:jc w:val="center"/>
        <w:rPr>
          <w:rFonts w:eastAsia="Times New Roman" w:cs="Times New Roman"/>
          <w:szCs w:val="28"/>
          <w:lang w:eastAsia="ru-RU"/>
        </w:rPr>
      </w:pPr>
      <w:r w:rsidRPr="00D96172">
        <w:rPr>
          <w:rFonts w:eastAsia="Times New Roman" w:cs="Times New Roman"/>
          <w:szCs w:val="28"/>
          <w:lang w:eastAsia="ru-RU"/>
        </w:rPr>
        <w:t xml:space="preserve">Кафедра </w:t>
      </w:r>
      <w:r w:rsidR="004E3971">
        <w:rPr>
          <w:rFonts w:eastAsia="Times New Roman" w:cs="Times New Roman"/>
          <w:szCs w:val="28"/>
          <w:lang w:eastAsia="ru-RU"/>
        </w:rPr>
        <w:t>надзорной деятельности</w:t>
      </w:r>
    </w:p>
    <w:p w:rsidR="00D96172" w:rsidRPr="00D96172" w:rsidRDefault="00D96172" w:rsidP="00D96172">
      <w:pPr>
        <w:spacing w:line="240" w:lineRule="auto"/>
        <w:jc w:val="center"/>
        <w:rPr>
          <w:rFonts w:eastAsia="Times New Roman" w:cs="Times New Roman"/>
          <w:bCs/>
          <w:szCs w:val="28"/>
          <w:lang w:eastAsia="ru-RU"/>
        </w:rPr>
      </w:pPr>
    </w:p>
    <w:p w:rsidR="00D96172" w:rsidRPr="00D96172" w:rsidRDefault="00D96172" w:rsidP="00D96172">
      <w:pPr>
        <w:spacing w:line="240" w:lineRule="auto"/>
        <w:jc w:val="center"/>
        <w:rPr>
          <w:rFonts w:eastAsia="Times New Roman" w:cs="Times New Roman"/>
          <w:bCs/>
          <w:szCs w:val="28"/>
          <w:lang w:eastAsia="ru-RU"/>
        </w:rPr>
      </w:pPr>
    </w:p>
    <w:p w:rsidR="00D96172" w:rsidRPr="00481DAC" w:rsidRDefault="00D96172" w:rsidP="00D96172">
      <w:pPr>
        <w:spacing w:line="240" w:lineRule="auto"/>
        <w:rPr>
          <w:rFonts w:eastAsia="Times New Roman" w:cs="Times New Roman"/>
          <w:szCs w:val="28"/>
          <w:lang w:eastAsia="ru-RU"/>
        </w:rPr>
      </w:pPr>
      <w:r w:rsidRPr="00481DAC">
        <w:rPr>
          <w:rFonts w:eastAsia="Times New Roman" w:cs="Times New Roman"/>
          <w:szCs w:val="28"/>
          <w:lang w:eastAsia="ru-RU"/>
        </w:rPr>
        <w:t>Специальность 20.05.01 – Пожарная безопасность</w:t>
      </w:r>
    </w:p>
    <w:p w:rsidR="00D96172" w:rsidRPr="00576498" w:rsidRDefault="00D96172" w:rsidP="00D96172">
      <w:pPr>
        <w:spacing w:line="240" w:lineRule="auto"/>
        <w:rPr>
          <w:rFonts w:eastAsia="Times New Roman" w:cs="Times New Roman"/>
          <w:szCs w:val="28"/>
          <w:highlight w:val="yellow"/>
          <w:lang w:eastAsia="ru-RU"/>
        </w:rPr>
      </w:pPr>
    </w:p>
    <w:p w:rsidR="00D96172" w:rsidRPr="00D96172" w:rsidRDefault="0011417C" w:rsidP="00D96172">
      <w:pPr>
        <w:spacing w:line="240" w:lineRule="auto"/>
        <w:rPr>
          <w:rFonts w:eastAsia="Times New Roman" w:cs="Times New Roman"/>
          <w:szCs w:val="28"/>
          <w:lang w:eastAsia="ru-RU"/>
        </w:rPr>
      </w:pPr>
      <w:r w:rsidRPr="004E3971">
        <w:rPr>
          <w:rFonts w:eastAsia="Times New Roman" w:cs="Times New Roman"/>
          <w:szCs w:val="28"/>
          <w:lang w:eastAsia="ru-RU"/>
        </w:rPr>
        <w:t>Уровень специалитет</w:t>
      </w:r>
      <w:r w:rsidR="00A32E91" w:rsidRPr="00A32E91">
        <w:rPr>
          <w:rFonts w:eastAsia="Times New Roman" w:cs="Times New Roman"/>
          <w:color w:val="FFFFFF" w:themeColor="background1"/>
          <w:sz w:val="10"/>
          <w:szCs w:val="24"/>
          <w:vertAlign w:val="superscript"/>
          <w:lang w:eastAsia="ru-RU"/>
        </w:rPr>
        <w:t>0</w:t>
      </w:r>
    </w:p>
    <w:p w:rsidR="00D96172" w:rsidRPr="00D96172" w:rsidRDefault="00D96172" w:rsidP="00D96172">
      <w:pPr>
        <w:spacing w:line="360" w:lineRule="auto"/>
        <w:jc w:val="center"/>
        <w:rPr>
          <w:rFonts w:eastAsia="Times New Roman" w:cs="Times New Roman"/>
          <w:szCs w:val="28"/>
          <w:lang w:eastAsia="ru-RU"/>
        </w:rPr>
      </w:pPr>
    </w:p>
    <w:p w:rsidR="00D96172" w:rsidRPr="00D96172" w:rsidRDefault="00D96172" w:rsidP="00D96172">
      <w:pPr>
        <w:spacing w:line="360" w:lineRule="auto"/>
        <w:jc w:val="center"/>
        <w:rPr>
          <w:rFonts w:eastAsia="Times New Roman" w:cs="Times New Roman"/>
          <w:sz w:val="20"/>
          <w:szCs w:val="20"/>
          <w:lang w:eastAsia="ru-RU"/>
        </w:rPr>
      </w:pPr>
      <w:r w:rsidRPr="00D96172">
        <w:rPr>
          <w:rFonts w:eastAsia="Times New Roman" w:cs="Times New Roman"/>
          <w:b/>
          <w:bCs/>
          <w:szCs w:val="28"/>
          <w:lang w:eastAsia="ru-RU"/>
        </w:rPr>
        <w:t>ДИПЛОМНЫЙ ПРОЕКТ</w:t>
      </w:r>
    </w:p>
    <w:p w:rsidR="00D96172" w:rsidRPr="00D96172" w:rsidRDefault="00D96172" w:rsidP="00D96172">
      <w:pPr>
        <w:spacing w:line="240" w:lineRule="auto"/>
        <w:rPr>
          <w:rFonts w:eastAsia="Times New Roman" w:cs="Times New Roman"/>
          <w:szCs w:val="28"/>
          <w:lang w:eastAsia="ru-RU"/>
        </w:rPr>
      </w:pPr>
    </w:p>
    <w:p w:rsidR="00D96172" w:rsidRPr="00576498" w:rsidRDefault="00D96172" w:rsidP="00D96172">
      <w:pPr>
        <w:tabs>
          <w:tab w:val="left" w:pos="9355"/>
        </w:tabs>
        <w:spacing w:line="360" w:lineRule="auto"/>
        <w:rPr>
          <w:rFonts w:eastAsia="Times New Roman" w:cs="Times New Roman"/>
          <w:szCs w:val="28"/>
          <w:lang w:eastAsia="ru-RU"/>
        </w:rPr>
      </w:pPr>
      <w:r w:rsidRPr="00D96172">
        <w:rPr>
          <w:rFonts w:eastAsia="Times New Roman" w:cs="Times New Roman"/>
          <w:szCs w:val="28"/>
          <w:lang w:eastAsia="ru-RU"/>
        </w:rPr>
        <w:t>На тему:</w:t>
      </w:r>
      <w:r w:rsidR="007E7CE8" w:rsidRPr="007E7CE8">
        <w:rPr>
          <w:u w:val="single"/>
        </w:rPr>
        <w:t xml:space="preserve"> </w:t>
      </w:r>
      <w:r w:rsidR="007E7CE8" w:rsidRPr="007E7CE8">
        <w:rPr>
          <w:rFonts w:eastAsia="Times New Roman" w:cs="Times New Roman"/>
          <w:szCs w:val="28"/>
          <w:u w:val="single"/>
          <w:lang w:eastAsia="ru-RU"/>
        </w:rPr>
        <w:t xml:space="preserve">Организация </w:t>
      </w:r>
      <w:r w:rsidR="004E3971">
        <w:rPr>
          <w:rFonts w:eastAsia="MS Mincho" w:cs="Times New Roman"/>
          <w:szCs w:val="28"/>
          <w:u w:val="single"/>
          <w:lang w:eastAsia="ru-RU"/>
        </w:rPr>
        <w:t>и проведение внеплановых проверок на примере Отдела надзорной деятельности и профилактической работы по городу Алушта Управления надзорной деятельности и профилактической работы Главного Управления МЧС России по Республике Крым</w:t>
      </w:r>
    </w:p>
    <w:p w:rsidR="00D96172" w:rsidRPr="004E3971" w:rsidRDefault="00D96172" w:rsidP="00D96172">
      <w:pPr>
        <w:tabs>
          <w:tab w:val="left" w:pos="9355"/>
        </w:tabs>
        <w:spacing w:line="240" w:lineRule="auto"/>
        <w:rPr>
          <w:rFonts w:eastAsia="Times New Roman" w:cs="Times New Roman"/>
          <w:szCs w:val="24"/>
          <w:lang w:eastAsia="ru-RU"/>
        </w:rPr>
      </w:pPr>
      <w:r w:rsidRPr="00D96172">
        <w:rPr>
          <w:rFonts w:eastAsia="Times New Roman" w:cs="Times New Roman"/>
          <w:szCs w:val="24"/>
          <w:lang w:eastAsia="ru-RU"/>
        </w:rPr>
        <w:t xml:space="preserve">Выполнил </w:t>
      </w:r>
      <w:r w:rsidR="004E3971">
        <w:rPr>
          <w:rFonts w:eastAsia="Calibri" w:cs="Times New Roman"/>
          <w:szCs w:val="28"/>
          <w:u w:val="single"/>
          <w:lang w:eastAsia="ru-RU"/>
        </w:rPr>
        <w:t>Белов Владислав Владимирович</w:t>
      </w:r>
      <w:r w:rsidRPr="00576498">
        <w:rPr>
          <w:rFonts w:eastAsia="Calibri" w:cs="Times New Roman"/>
          <w:szCs w:val="28"/>
          <w:u w:val="single"/>
          <w:lang w:eastAsia="ru-RU"/>
        </w:rPr>
        <w:t xml:space="preserve">, </w:t>
      </w:r>
      <w:r w:rsidR="00481DAC">
        <w:rPr>
          <w:rFonts w:eastAsia="Calibri" w:cs="Times New Roman"/>
          <w:szCs w:val="28"/>
          <w:u w:val="single"/>
          <w:lang w:eastAsia="ru-RU"/>
        </w:rPr>
        <w:t>20.05.01</w:t>
      </w:r>
      <w:r w:rsidR="00481DAC" w:rsidRPr="00481DAC">
        <w:rPr>
          <w:rFonts w:eastAsia="Calibri" w:cs="Times New Roman"/>
          <w:szCs w:val="28"/>
          <w:u w:val="single"/>
          <w:lang w:eastAsia="ru-RU"/>
        </w:rPr>
        <w:t xml:space="preserve"> </w:t>
      </w:r>
      <w:r w:rsidRPr="00481DAC">
        <w:rPr>
          <w:rFonts w:eastAsia="Calibri" w:cs="Times New Roman"/>
          <w:szCs w:val="28"/>
          <w:u w:val="single"/>
          <w:lang w:eastAsia="ru-RU"/>
        </w:rPr>
        <w:t xml:space="preserve">«Пожарная </w:t>
      </w:r>
      <w:r w:rsidRPr="004E3971">
        <w:rPr>
          <w:rFonts w:eastAsia="Calibri" w:cs="Times New Roman"/>
          <w:szCs w:val="28"/>
          <w:u w:val="single"/>
          <w:lang w:eastAsia="ru-RU"/>
        </w:rPr>
        <w:t xml:space="preserve">безопасность», 2014 год набора, </w:t>
      </w:r>
      <w:r w:rsidR="00481DAC" w:rsidRPr="004E3971">
        <w:rPr>
          <w:rFonts w:eastAsia="Calibri" w:cs="Times New Roman"/>
          <w:szCs w:val="28"/>
          <w:u w:val="single"/>
          <w:lang w:eastAsia="ru-RU"/>
        </w:rPr>
        <w:t>50.614</w:t>
      </w:r>
      <w:r w:rsidRPr="004E3971">
        <w:rPr>
          <w:rFonts w:eastAsia="Calibri" w:cs="Times New Roman"/>
          <w:szCs w:val="28"/>
          <w:u w:val="single"/>
          <w:lang w:eastAsia="ru-RU"/>
        </w:rPr>
        <w:t xml:space="preserve"> П</w:t>
      </w:r>
      <w:r w:rsidR="00481DAC" w:rsidRPr="004E3971">
        <w:rPr>
          <w:rFonts w:eastAsia="Calibri" w:cs="Times New Roman"/>
          <w:szCs w:val="28"/>
          <w:u w:val="single"/>
          <w:lang w:eastAsia="ru-RU"/>
        </w:rPr>
        <w:t>Б</w:t>
      </w:r>
      <w:r w:rsidRPr="004E3971">
        <w:rPr>
          <w:rFonts w:eastAsia="Calibri" w:cs="Times New Roman"/>
          <w:szCs w:val="28"/>
          <w:u w:val="single"/>
          <w:lang w:eastAsia="ru-RU"/>
        </w:rPr>
        <w:t xml:space="preserve"> учебная группа</w:t>
      </w:r>
      <w:r w:rsidRPr="004E3971">
        <w:rPr>
          <w:rFonts w:eastAsia="Times New Roman" w:cs="Times New Roman"/>
          <w:szCs w:val="24"/>
          <w:u w:val="single"/>
          <w:lang w:eastAsia="ru-RU"/>
        </w:rPr>
        <w:tab/>
      </w:r>
    </w:p>
    <w:p w:rsidR="00D96172" w:rsidRPr="00D96172" w:rsidRDefault="00D96172" w:rsidP="00D96172">
      <w:pPr>
        <w:tabs>
          <w:tab w:val="left" w:pos="1531"/>
        </w:tabs>
        <w:spacing w:line="240" w:lineRule="auto"/>
        <w:jc w:val="center"/>
        <w:rPr>
          <w:rFonts w:eastAsia="Times New Roman" w:cs="Times New Roman"/>
          <w:sz w:val="30"/>
          <w:szCs w:val="30"/>
          <w:lang w:eastAsia="ru-RU"/>
        </w:rPr>
      </w:pPr>
      <w:r w:rsidRPr="004E3971">
        <w:rPr>
          <w:rFonts w:eastAsia="Times New Roman" w:cs="Times New Roman"/>
          <w:sz w:val="16"/>
          <w:szCs w:val="16"/>
          <w:lang w:eastAsia="ru-RU"/>
        </w:rPr>
        <w:t>(фамилия, имя, отчество, специальность</w:t>
      </w:r>
      <w:r w:rsidRPr="00D96172">
        <w:rPr>
          <w:rFonts w:eastAsia="Times New Roman" w:cs="Times New Roman"/>
          <w:sz w:val="16"/>
          <w:szCs w:val="16"/>
          <w:lang w:eastAsia="ru-RU"/>
        </w:rPr>
        <w:t>, год набора, № группы, подпись, дата)</w:t>
      </w:r>
    </w:p>
    <w:p w:rsidR="00D96172" w:rsidRPr="00D96172" w:rsidRDefault="00D96172" w:rsidP="00D96172">
      <w:pPr>
        <w:tabs>
          <w:tab w:val="left" w:pos="9355"/>
        </w:tabs>
        <w:spacing w:line="240" w:lineRule="auto"/>
        <w:rPr>
          <w:rFonts w:eastAsia="Times New Roman" w:cs="Times New Roman"/>
          <w:szCs w:val="28"/>
          <w:lang w:eastAsia="ru-RU"/>
        </w:rPr>
      </w:pPr>
      <w:r w:rsidRPr="00610246">
        <w:rPr>
          <w:rFonts w:eastAsia="Times New Roman" w:cs="Times New Roman"/>
          <w:szCs w:val="28"/>
          <w:lang w:eastAsia="ru-RU"/>
        </w:rPr>
        <w:t xml:space="preserve">Руководитель </w:t>
      </w:r>
      <w:r w:rsidR="00481DAC" w:rsidRPr="00610246">
        <w:rPr>
          <w:rFonts w:eastAsia="Calibri" w:cs="Times New Roman"/>
          <w:szCs w:val="28"/>
          <w:u w:val="single"/>
          <w:lang w:eastAsia="ru-RU"/>
        </w:rPr>
        <w:t>пр</w:t>
      </w:r>
      <w:r w:rsidR="004E3971">
        <w:rPr>
          <w:rFonts w:eastAsia="Calibri" w:cs="Times New Roman"/>
          <w:szCs w:val="28"/>
          <w:u w:val="single"/>
          <w:lang w:eastAsia="ru-RU"/>
        </w:rPr>
        <w:t>офессор кафедры надзорной деятельности, кандидат педагогических наук Латышев Олег Михайлович</w:t>
      </w:r>
    </w:p>
    <w:p w:rsidR="00D96172" w:rsidRPr="00D96172" w:rsidRDefault="00D96172" w:rsidP="00D96172">
      <w:pPr>
        <w:spacing w:line="240" w:lineRule="auto"/>
        <w:jc w:val="center"/>
        <w:rPr>
          <w:rFonts w:eastAsia="Times New Roman" w:cs="Times New Roman"/>
          <w:sz w:val="16"/>
          <w:szCs w:val="16"/>
          <w:lang w:eastAsia="ru-RU"/>
        </w:rPr>
      </w:pPr>
      <w:r w:rsidRPr="00D96172">
        <w:rPr>
          <w:rFonts w:eastAsia="Times New Roman" w:cs="Times New Roman"/>
          <w:sz w:val="16"/>
          <w:szCs w:val="16"/>
          <w:lang w:eastAsia="ru-RU"/>
        </w:rPr>
        <w:t xml:space="preserve">(должность, ученая степень, ученое </w:t>
      </w:r>
      <w:r w:rsidR="00FE0176" w:rsidRPr="00D96172">
        <w:rPr>
          <w:rFonts w:eastAsia="Times New Roman" w:cs="Times New Roman"/>
          <w:sz w:val="16"/>
          <w:szCs w:val="16"/>
          <w:lang w:eastAsia="ru-RU"/>
        </w:rPr>
        <w:t>звание, фамилия</w:t>
      </w:r>
      <w:r w:rsidRPr="00D96172">
        <w:rPr>
          <w:rFonts w:eastAsia="Times New Roman" w:cs="Times New Roman"/>
          <w:sz w:val="16"/>
          <w:szCs w:val="16"/>
          <w:lang w:eastAsia="ru-RU"/>
        </w:rPr>
        <w:t>, имя, отчество, личная подпись, дата)</w:t>
      </w:r>
    </w:p>
    <w:p w:rsidR="00D96172" w:rsidRPr="00D96172" w:rsidRDefault="00D96172" w:rsidP="00D96172">
      <w:pPr>
        <w:tabs>
          <w:tab w:val="left" w:pos="9356"/>
        </w:tabs>
        <w:spacing w:line="240" w:lineRule="auto"/>
        <w:rPr>
          <w:rFonts w:eastAsia="Times New Roman" w:cs="Times New Roman"/>
          <w:szCs w:val="28"/>
          <w:lang w:eastAsia="ru-RU"/>
        </w:rPr>
      </w:pPr>
      <w:r w:rsidRPr="00D96172">
        <w:rPr>
          <w:rFonts w:eastAsia="Times New Roman" w:cs="Times New Roman"/>
          <w:szCs w:val="28"/>
          <w:lang w:eastAsia="ru-RU"/>
        </w:rPr>
        <w:t xml:space="preserve">Рецензент </w:t>
      </w:r>
      <w:r w:rsidRPr="00D96172">
        <w:rPr>
          <w:rFonts w:eastAsia="Times New Roman" w:cs="Times New Roman"/>
          <w:szCs w:val="28"/>
          <w:u w:val="single"/>
          <w:lang w:eastAsia="ru-RU"/>
        </w:rPr>
        <w:tab/>
      </w:r>
    </w:p>
    <w:p w:rsidR="00D96172" w:rsidRPr="00D96172" w:rsidRDefault="00D96172" w:rsidP="00D96172">
      <w:pPr>
        <w:spacing w:line="240" w:lineRule="auto"/>
        <w:jc w:val="center"/>
        <w:rPr>
          <w:rFonts w:eastAsia="Times New Roman" w:cs="Times New Roman"/>
          <w:sz w:val="16"/>
          <w:szCs w:val="16"/>
          <w:lang w:eastAsia="ru-RU"/>
        </w:rPr>
      </w:pPr>
      <w:r w:rsidRPr="00D96172">
        <w:rPr>
          <w:rFonts w:eastAsia="Times New Roman" w:cs="Times New Roman"/>
          <w:sz w:val="16"/>
          <w:szCs w:val="16"/>
          <w:lang w:eastAsia="ru-RU"/>
        </w:rPr>
        <w:t xml:space="preserve">(должность, ученая степень, ученое </w:t>
      </w:r>
      <w:r w:rsidR="00FE0176" w:rsidRPr="00D96172">
        <w:rPr>
          <w:rFonts w:eastAsia="Times New Roman" w:cs="Times New Roman"/>
          <w:sz w:val="16"/>
          <w:szCs w:val="16"/>
          <w:lang w:eastAsia="ru-RU"/>
        </w:rPr>
        <w:t>звание, фамилия</w:t>
      </w:r>
      <w:r w:rsidRPr="00D96172">
        <w:rPr>
          <w:rFonts w:eastAsia="Times New Roman" w:cs="Times New Roman"/>
          <w:sz w:val="16"/>
          <w:szCs w:val="16"/>
          <w:lang w:eastAsia="ru-RU"/>
        </w:rPr>
        <w:t>, имя, отчество, личная подпись, дата)</w:t>
      </w:r>
    </w:p>
    <w:p w:rsidR="00D96172" w:rsidRPr="00D96172" w:rsidRDefault="00D96172" w:rsidP="00D96172">
      <w:pPr>
        <w:tabs>
          <w:tab w:val="left" w:pos="1531"/>
        </w:tabs>
        <w:spacing w:line="360" w:lineRule="auto"/>
        <w:rPr>
          <w:rFonts w:eastAsia="Times New Roman" w:cs="Times New Roman"/>
          <w:szCs w:val="28"/>
          <w:lang w:eastAsia="ru-RU"/>
        </w:rPr>
      </w:pPr>
    </w:p>
    <w:p w:rsidR="00D96172" w:rsidRPr="00D96172" w:rsidRDefault="00D96172" w:rsidP="00D96172">
      <w:pPr>
        <w:spacing w:line="240" w:lineRule="auto"/>
        <w:ind w:left="-1276" w:firstLine="1276"/>
        <w:rPr>
          <w:rFonts w:eastAsia="Times New Roman" w:cs="Times New Roman"/>
          <w:szCs w:val="28"/>
          <w:lang w:eastAsia="ru-RU"/>
        </w:rPr>
      </w:pPr>
      <w:r w:rsidRPr="00D96172">
        <w:rPr>
          <w:rFonts w:eastAsia="Times New Roman" w:cs="Times New Roman"/>
          <w:szCs w:val="28"/>
          <w:lang w:eastAsia="ru-RU"/>
        </w:rPr>
        <w:t>К ЗАЩИТЕ___________________________________</w:t>
      </w:r>
    </w:p>
    <w:p w:rsidR="00D96172" w:rsidRPr="00D96172" w:rsidRDefault="00D96172" w:rsidP="00D96172">
      <w:pPr>
        <w:spacing w:line="240" w:lineRule="auto"/>
        <w:ind w:left="-1276" w:right="1558" w:firstLine="1276"/>
        <w:jc w:val="center"/>
        <w:rPr>
          <w:rFonts w:eastAsia="Times New Roman" w:cs="Times New Roman"/>
          <w:sz w:val="16"/>
          <w:szCs w:val="16"/>
          <w:lang w:eastAsia="ru-RU"/>
        </w:rPr>
      </w:pPr>
      <w:r w:rsidRPr="00D96172">
        <w:rPr>
          <w:rFonts w:eastAsia="Times New Roman" w:cs="Times New Roman"/>
          <w:sz w:val="16"/>
          <w:szCs w:val="16"/>
          <w:lang w:eastAsia="ru-RU"/>
        </w:rPr>
        <w:t>(допустить, не допустить)</w:t>
      </w:r>
    </w:p>
    <w:p w:rsidR="00D96172" w:rsidRPr="00D96172" w:rsidRDefault="00D96172" w:rsidP="00D96172">
      <w:pPr>
        <w:spacing w:line="240" w:lineRule="auto"/>
        <w:ind w:left="-1276" w:right="-3686" w:firstLine="1276"/>
        <w:rPr>
          <w:rFonts w:eastAsia="Times New Roman" w:cs="Times New Roman"/>
          <w:sz w:val="24"/>
          <w:szCs w:val="24"/>
          <w:lang w:eastAsia="ru-RU"/>
        </w:rPr>
      </w:pPr>
    </w:p>
    <w:p w:rsidR="00DD1BE6" w:rsidRDefault="00D96172" w:rsidP="00D96172">
      <w:pPr>
        <w:spacing w:line="240" w:lineRule="auto"/>
        <w:ind w:left="-1276" w:right="-3686" w:firstLine="1276"/>
        <w:rPr>
          <w:rFonts w:eastAsia="Times New Roman" w:cs="Times New Roman"/>
          <w:szCs w:val="28"/>
          <w:lang w:eastAsia="ru-RU"/>
        </w:rPr>
      </w:pPr>
      <w:r w:rsidRPr="00D96172">
        <w:rPr>
          <w:rFonts w:eastAsia="Times New Roman" w:cs="Times New Roman"/>
          <w:szCs w:val="28"/>
          <w:lang w:eastAsia="ru-RU"/>
        </w:rPr>
        <w:t xml:space="preserve">Начальник кафедры </w:t>
      </w:r>
      <w:r w:rsidR="00DD1BE6">
        <w:rPr>
          <w:rFonts w:eastAsia="Times New Roman" w:cs="Times New Roman"/>
          <w:szCs w:val="28"/>
          <w:lang w:eastAsia="ru-RU"/>
        </w:rPr>
        <w:t>надзорной деятельности</w:t>
      </w:r>
      <w:r w:rsidRPr="00D96172">
        <w:rPr>
          <w:rFonts w:eastAsia="Times New Roman" w:cs="Times New Roman"/>
          <w:szCs w:val="28"/>
          <w:lang w:eastAsia="ru-RU"/>
        </w:rPr>
        <w:t xml:space="preserve">, </w:t>
      </w:r>
    </w:p>
    <w:p w:rsidR="00D96172" w:rsidRPr="00D96172" w:rsidRDefault="00D96172" w:rsidP="00D96172">
      <w:pPr>
        <w:spacing w:line="240" w:lineRule="auto"/>
        <w:ind w:left="-1276" w:right="-3686" w:firstLine="1276"/>
        <w:rPr>
          <w:rFonts w:eastAsia="Times New Roman" w:cs="Times New Roman"/>
          <w:szCs w:val="28"/>
          <w:lang w:eastAsia="ru-RU"/>
        </w:rPr>
      </w:pPr>
      <w:r w:rsidRPr="00D96172">
        <w:rPr>
          <w:rFonts w:eastAsia="Times New Roman" w:cs="Times New Roman"/>
          <w:szCs w:val="28"/>
          <w:lang w:eastAsia="ru-RU"/>
        </w:rPr>
        <w:t xml:space="preserve">к.т.н., п/п-к вн. сл. </w:t>
      </w:r>
      <w:r w:rsidR="00DD1BE6">
        <w:rPr>
          <w:rFonts w:eastAsia="Times New Roman" w:cs="Times New Roman"/>
          <w:szCs w:val="28"/>
          <w:lang w:eastAsia="ru-RU"/>
        </w:rPr>
        <w:t>Войтенок О</w:t>
      </w:r>
      <w:r w:rsidRPr="00D96172">
        <w:rPr>
          <w:rFonts w:eastAsia="Times New Roman" w:cs="Times New Roman"/>
          <w:szCs w:val="28"/>
          <w:lang w:eastAsia="ru-RU"/>
        </w:rPr>
        <w:t>.</w:t>
      </w:r>
      <w:r w:rsidR="00DD1BE6">
        <w:rPr>
          <w:rFonts w:eastAsia="Times New Roman" w:cs="Times New Roman"/>
          <w:szCs w:val="28"/>
          <w:lang w:eastAsia="ru-RU"/>
        </w:rPr>
        <w:t>В.</w:t>
      </w:r>
      <w:r w:rsidR="00DD1BE6">
        <w:rPr>
          <w:rFonts w:eastAsia="Times New Roman" w:cs="Times New Roman"/>
          <w:szCs w:val="28"/>
          <w:lang w:eastAsia="ru-RU"/>
        </w:rPr>
        <w:tab/>
      </w:r>
      <w:r w:rsidR="00DD1BE6">
        <w:rPr>
          <w:rFonts w:eastAsia="Times New Roman" w:cs="Times New Roman"/>
          <w:szCs w:val="28"/>
          <w:lang w:eastAsia="ru-RU"/>
        </w:rPr>
        <w:tab/>
      </w:r>
      <w:r w:rsidR="00DD1BE6">
        <w:rPr>
          <w:rFonts w:eastAsia="Times New Roman" w:cs="Times New Roman"/>
          <w:szCs w:val="28"/>
          <w:lang w:eastAsia="ru-RU"/>
        </w:rPr>
        <w:tab/>
      </w:r>
      <w:r w:rsidR="00DD1BE6">
        <w:rPr>
          <w:rFonts w:eastAsia="Times New Roman" w:cs="Times New Roman"/>
          <w:szCs w:val="28"/>
          <w:lang w:eastAsia="ru-RU"/>
        </w:rPr>
        <w:tab/>
      </w:r>
      <w:r w:rsidR="00DD1BE6">
        <w:rPr>
          <w:rFonts w:eastAsia="Times New Roman" w:cs="Times New Roman"/>
          <w:szCs w:val="28"/>
          <w:lang w:eastAsia="ru-RU"/>
        </w:rPr>
        <w:tab/>
      </w:r>
      <w:r w:rsidR="00DD1BE6">
        <w:rPr>
          <w:rFonts w:eastAsia="Times New Roman" w:cs="Times New Roman"/>
          <w:szCs w:val="28"/>
          <w:lang w:eastAsia="ru-RU"/>
        </w:rPr>
        <w:tab/>
      </w:r>
      <w:r w:rsidRPr="00D96172">
        <w:rPr>
          <w:rFonts w:eastAsia="Times New Roman" w:cs="Times New Roman"/>
          <w:szCs w:val="28"/>
          <w:lang w:eastAsia="ru-RU"/>
        </w:rPr>
        <w:t>____________</w:t>
      </w:r>
    </w:p>
    <w:p w:rsidR="00D96172" w:rsidRPr="00D96172" w:rsidRDefault="00D96172" w:rsidP="00D96172">
      <w:pPr>
        <w:tabs>
          <w:tab w:val="left" w:pos="1531"/>
        </w:tabs>
        <w:spacing w:line="240" w:lineRule="auto"/>
        <w:ind w:firstLine="7938"/>
        <w:jc w:val="center"/>
        <w:rPr>
          <w:rFonts w:eastAsia="Times New Roman" w:cs="Times New Roman"/>
          <w:sz w:val="30"/>
          <w:szCs w:val="30"/>
          <w:lang w:eastAsia="ru-RU"/>
        </w:rPr>
      </w:pPr>
      <w:r w:rsidRPr="00D96172">
        <w:rPr>
          <w:rFonts w:eastAsia="Times New Roman" w:cs="Times New Roman"/>
          <w:sz w:val="16"/>
          <w:szCs w:val="16"/>
          <w:lang w:eastAsia="ru-RU"/>
        </w:rPr>
        <w:t>(подпись)</w:t>
      </w:r>
    </w:p>
    <w:p w:rsidR="00D96172" w:rsidRPr="00D96172" w:rsidRDefault="00D96172" w:rsidP="00D96172">
      <w:pPr>
        <w:spacing w:line="240" w:lineRule="auto"/>
        <w:rPr>
          <w:rFonts w:eastAsia="Times New Roman" w:cs="Times New Roman"/>
          <w:sz w:val="24"/>
          <w:szCs w:val="24"/>
          <w:lang w:eastAsia="ru-RU"/>
        </w:rPr>
      </w:pPr>
    </w:p>
    <w:p w:rsidR="00D96172" w:rsidRPr="00D96172" w:rsidRDefault="00D96172" w:rsidP="00D96172">
      <w:pPr>
        <w:spacing w:line="240" w:lineRule="auto"/>
        <w:rPr>
          <w:rFonts w:eastAsia="Times New Roman" w:cs="Times New Roman"/>
          <w:szCs w:val="28"/>
          <w:lang w:eastAsia="ru-RU"/>
        </w:rPr>
      </w:pPr>
      <w:r w:rsidRPr="00D96172">
        <w:rPr>
          <w:rFonts w:eastAsia="Times New Roman" w:cs="Times New Roman"/>
          <w:szCs w:val="28"/>
          <w:lang w:eastAsia="ru-RU"/>
        </w:rPr>
        <w:t>ДАТА ЗАЩИТЫ________________                    ОЦЕНКА:_______________</w:t>
      </w:r>
    </w:p>
    <w:p w:rsidR="00D96172" w:rsidRPr="00D96172" w:rsidRDefault="00D96172" w:rsidP="00D96172">
      <w:pPr>
        <w:tabs>
          <w:tab w:val="left" w:pos="1531"/>
        </w:tabs>
        <w:spacing w:line="240" w:lineRule="auto"/>
        <w:rPr>
          <w:rFonts w:eastAsia="Times New Roman" w:cs="Times New Roman"/>
          <w:szCs w:val="28"/>
          <w:lang w:eastAsia="ru-RU"/>
        </w:rPr>
      </w:pPr>
    </w:p>
    <w:p w:rsidR="00054686" w:rsidRDefault="00054686" w:rsidP="00DD1BE6">
      <w:pPr>
        <w:tabs>
          <w:tab w:val="left" w:pos="1531"/>
        </w:tabs>
        <w:spacing w:line="240" w:lineRule="auto"/>
        <w:rPr>
          <w:rFonts w:eastAsia="Times New Roman" w:cs="Times New Roman"/>
          <w:sz w:val="24"/>
          <w:szCs w:val="24"/>
          <w:lang w:eastAsia="ru-RU"/>
        </w:rPr>
      </w:pPr>
    </w:p>
    <w:p w:rsidR="00054686" w:rsidRDefault="00054686" w:rsidP="00D96172">
      <w:pPr>
        <w:tabs>
          <w:tab w:val="left" w:pos="1531"/>
        </w:tabs>
        <w:spacing w:line="240" w:lineRule="auto"/>
        <w:jc w:val="center"/>
        <w:rPr>
          <w:rFonts w:eastAsia="Times New Roman" w:cs="Times New Roman"/>
          <w:sz w:val="24"/>
          <w:szCs w:val="24"/>
          <w:lang w:eastAsia="ru-RU"/>
        </w:rPr>
      </w:pPr>
    </w:p>
    <w:p w:rsidR="00481DAC" w:rsidRPr="00D96172" w:rsidRDefault="00481DAC" w:rsidP="00D96172">
      <w:pPr>
        <w:tabs>
          <w:tab w:val="left" w:pos="1531"/>
        </w:tabs>
        <w:spacing w:line="240" w:lineRule="auto"/>
        <w:jc w:val="center"/>
        <w:rPr>
          <w:rFonts w:eastAsia="Times New Roman" w:cs="Times New Roman"/>
          <w:sz w:val="24"/>
          <w:szCs w:val="24"/>
          <w:lang w:eastAsia="ru-RU"/>
        </w:rPr>
      </w:pPr>
    </w:p>
    <w:p w:rsidR="00CA078A" w:rsidRDefault="00D96172" w:rsidP="00CA078A">
      <w:pPr>
        <w:spacing w:line="240" w:lineRule="auto"/>
        <w:ind w:left="45" w:firstLine="312"/>
        <w:jc w:val="center"/>
        <w:rPr>
          <w:rFonts w:eastAsia="Times New Roman" w:cs="Times New Roman"/>
          <w:szCs w:val="24"/>
          <w:lang w:eastAsia="ru-RU"/>
        </w:rPr>
      </w:pPr>
      <w:r w:rsidRPr="00D96172">
        <w:rPr>
          <w:rFonts w:eastAsia="Times New Roman" w:cs="Times New Roman"/>
          <w:szCs w:val="24"/>
          <w:lang w:eastAsia="ru-RU"/>
        </w:rPr>
        <w:t xml:space="preserve">Санкт-Петербург </w:t>
      </w:r>
    </w:p>
    <w:p w:rsidR="00411C36" w:rsidRPr="00D96172" w:rsidRDefault="00D96172" w:rsidP="00411C36">
      <w:pPr>
        <w:spacing w:line="240" w:lineRule="auto"/>
        <w:ind w:left="45" w:firstLine="312"/>
        <w:jc w:val="center"/>
        <w:rPr>
          <w:rFonts w:eastAsia="Times New Roman" w:cs="Times New Roman"/>
          <w:sz w:val="24"/>
          <w:szCs w:val="24"/>
          <w:lang w:eastAsia="ru-RU"/>
        </w:rPr>
      </w:pPr>
      <w:r w:rsidRPr="00D96172">
        <w:rPr>
          <w:rFonts w:eastAsia="Times New Roman" w:cs="Times New Roman"/>
          <w:szCs w:val="24"/>
          <w:lang w:eastAsia="ru-RU"/>
        </w:rPr>
        <w:t>20</w:t>
      </w:r>
      <w:r w:rsidR="00481DAC">
        <w:rPr>
          <w:rFonts w:eastAsia="Times New Roman" w:cs="Times New Roman"/>
          <w:szCs w:val="24"/>
          <w:lang w:eastAsia="ru-RU"/>
        </w:rPr>
        <w:t>20</w:t>
      </w:r>
      <w:r w:rsidRPr="00D96172">
        <w:rPr>
          <w:rFonts w:eastAsia="Times New Roman" w:cs="Times New Roman"/>
          <w:sz w:val="30"/>
          <w:szCs w:val="30"/>
          <w:lang w:eastAsia="ru-RU"/>
        </w:rPr>
        <w:br w:type="page"/>
      </w:r>
      <w:r w:rsidR="00411C36" w:rsidRPr="00D96172">
        <w:rPr>
          <w:rFonts w:eastAsia="Times New Roman" w:cs="Times New Roman"/>
          <w:sz w:val="24"/>
          <w:szCs w:val="24"/>
          <w:lang w:eastAsia="ru-RU"/>
        </w:rPr>
        <w:lastRenderedPageBreak/>
        <w:t>МИНИСТЕРСТВО РОССИЙСКОЙ ФЕДЕРАЦИИ</w:t>
      </w:r>
    </w:p>
    <w:p w:rsidR="00411C36" w:rsidRPr="00D96172" w:rsidRDefault="00411C36" w:rsidP="00411C36">
      <w:pPr>
        <w:spacing w:line="240" w:lineRule="auto"/>
        <w:ind w:left="45" w:firstLine="312"/>
        <w:jc w:val="center"/>
        <w:rPr>
          <w:rFonts w:eastAsia="Times New Roman" w:cs="Times New Roman"/>
          <w:sz w:val="24"/>
          <w:szCs w:val="24"/>
          <w:lang w:eastAsia="ru-RU"/>
        </w:rPr>
      </w:pPr>
      <w:r w:rsidRPr="00D96172">
        <w:rPr>
          <w:rFonts w:eastAsia="Times New Roman" w:cs="Times New Roman"/>
          <w:sz w:val="24"/>
          <w:szCs w:val="24"/>
          <w:lang w:eastAsia="ru-RU"/>
        </w:rPr>
        <w:t>ПО ДЕЛАМ ГРАЖДАНСКОЙ ОБОРОНЫ, ЧРЕЗВЫЧАЙНЫМ СИТУАЦИЯМ И ЛИКВИДАЦИИ ПОСЛЕДСТВИЙ СТИХИЙНЫХ БЕДСТВИЙ</w:t>
      </w:r>
    </w:p>
    <w:p w:rsidR="00411C36" w:rsidRPr="00D96172" w:rsidRDefault="00411C36" w:rsidP="00411C36">
      <w:pPr>
        <w:spacing w:line="240" w:lineRule="auto"/>
        <w:ind w:left="43" w:firstLine="310"/>
        <w:jc w:val="center"/>
        <w:rPr>
          <w:rFonts w:eastAsia="Times New Roman" w:cs="Times New Roman"/>
          <w:sz w:val="24"/>
          <w:szCs w:val="24"/>
          <w:lang w:eastAsia="ru-RU"/>
        </w:rPr>
      </w:pPr>
    </w:p>
    <w:p w:rsidR="00411C36" w:rsidRPr="00D96172" w:rsidRDefault="00411C36" w:rsidP="00411C36">
      <w:pPr>
        <w:spacing w:line="240" w:lineRule="auto"/>
        <w:jc w:val="center"/>
        <w:rPr>
          <w:rFonts w:eastAsia="Times New Roman" w:cs="Times New Roman"/>
          <w:b/>
          <w:sz w:val="24"/>
          <w:szCs w:val="24"/>
          <w:lang w:eastAsia="ru-RU"/>
        </w:rPr>
      </w:pPr>
      <w:r w:rsidRPr="00D96172">
        <w:rPr>
          <w:rFonts w:eastAsia="Times New Roman" w:cs="Times New Roman"/>
          <w:b/>
          <w:sz w:val="24"/>
          <w:szCs w:val="24"/>
          <w:lang w:eastAsia="ru-RU"/>
        </w:rPr>
        <w:t>ФГБОУ ВО САНКТ-ПЕТЕРБУРГСКИЙ УНИВЕРСИТЕТ ГПС МЧС РОССИИ</w:t>
      </w:r>
    </w:p>
    <w:p w:rsidR="00411C36" w:rsidRDefault="00411C36" w:rsidP="00411C36">
      <w:pPr>
        <w:spacing w:line="240" w:lineRule="auto"/>
        <w:ind w:left="45" w:firstLine="312"/>
        <w:jc w:val="center"/>
        <w:rPr>
          <w:rFonts w:eastAsia="Times New Roman" w:cs="Times New Roman"/>
          <w:bCs/>
          <w:szCs w:val="28"/>
          <w:lang w:eastAsia="ru-RU"/>
        </w:rPr>
      </w:pPr>
    </w:p>
    <w:p w:rsidR="006B6068" w:rsidRPr="00D96172" w:rsidRDefault="006B6068" w:rsidP="00411C36">
      <w:pPr>
        <w:spacing w:line="240" w:lineRule="auto"/>
        <w:ind w:left="45" w:firstLine="312"/>
        <w:jc w:val="center"/>
        <w:rPr>
          <w:rFonts w:eastAsia="Times New Roman" w:cs="Times New Roman"/>
          <w:bCs/>
          <w:szCs w:val="28"/>
          <w:lang w:eastAsia="ru-RU"/>
        </w:rPr>
      </w:pPr>
      <w:r w:rsidRPr="00481DAC">
        <w:rPr>
          <w:rFonts w:eastAsia="Times New Roman" w:cs="Times New Roman"/>
          <w:bCs/>
          <w:szCs w:val="28"/>
          <w:lang w:eastAsia="ru-RU"/>
        </w:rPr>
        <w:t xml:space="preserve">Институт </w:t>
      </w:r>
      <w:r>
        <w:rPr>
          <w:rFonts w:eastAsia="Times New Roman" w:cs="Times New Roman"/>
          <w:bCs/>
          <w:szCs w:val="28"/>
          <w:lang w:eastAsia="ru-RU"/>
        </w:rPr>
        <w:t>заочного и дистанционного обучения</w:t>
      </w:r>
    </w:p>
    <w:p w:rsidR="00D96172" w:rsidRPr="00D96172" w:rsidRDefault="00D96172" w:rsidP="00D96172">
      <w:pPr>
        <w:spacing w:line="240" w:lineRule="auto"/>
        <w:jc w:val="center"/>
        <w:rPr>
          <w:rFonts w:eastAsia="Times New Roman" w:cs="Times New Roman"/>
          <w:bCs/>
          <w:szCs w:val="28"/>
          <w:lang w:eastAsia="ru-RU"/>
        </w:rPr>
      </w:pPr>
    </w:p>
    <w:p w:rsidR="00DD1BE6" w:rsidRPr="00D96172" w:rsidRDefault="00DD1BE6" w:rsidP="00DD1BE6">
      <w:pPr>
        <w:spacing w:line="240" w:lineRule="auto"/>
        <w:jc w:val="center"/>
        <w:rPr>
          <w:rFonts w:eastAsia="Times New Roman" w:cs="Times New Roman"/>
          <w:szCs w:val="28"/>
          <w:lang w:eastAsia="ru-RU"/>
        </w:rPr>
      </w:pPr>
      <w:r w:rsidRPr="00D96172">
        <w:rPr>
          <w:rFonts w:eastAsia="Times New Roman" w:cs="Times New Roman"/>
          <w:szCs w:val="28"/>
          <w:lang w:eastAsia="ru-RU"/>
        </w:rPr>
        <w:t xml:space="preserve">Кафедра </w:t>
      </w:r>
      <w:r>
        <w:rPr>
          <w:rFonts w:eastAsia="Times New Roman" w:cs="Times New Roman"/>
          <w:szCs w:val="28"/>
          <w:lang w:eastAsia="ru-RU"/>
        </w:rPr>
        <w:t>надзорной деятельности</w:t>
      </w:r>
    </w:p>
    <w:p w:rsidR="00D96172" w:rsidRPr="00D96172" w:rsidRDefault="00D96172" w:rsidP="00D96172">
      <w:pPr>
        <w:spacing w:before="223" w:line="240" w:lineRule="auto"/>
        <w:ind w:left="45" w:firstLine="312"/>
        <w:jc w:val="center"/>
        <w:rPr>
          <w:rFonts w:eastAsia="Times New Roman" w:cs="Times New Roman"/>
          <w:szCs w:val="28"/>
          <w:lang w:eastAsia="ru-RU"/>
        </w:rPr>
      </w:pPr>
    </w:p>
    <w:tbl>
      <w:tblPr>
        <w:tblW w:w="4644" w:type="dxa"/>
        <w:tblInd w:w="4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44"/>
      </w:tblGrid>
      <w:tr w:rsidR="00D96172" w:rsidRPr="00D96172" w:rsidTr="008342FA">
        <w:tc>
          <w:tcPr>
            <w:tcW w:w="4644" w:type="dxa"/>
            <w:tcBorders>
              <w:top w:val="nil"/>
              <w:left w:val="nil"/>
              <w:bottom w:val="nil"/>
              <w:right w:val="nil"/>
            </w:tcBorders>
            <w:vAlign w:val="center"/>
          </w:tcPr>
          <w:p w:rsidR="00D96172" w:rsidRPr="00D96172" w:rsidRDefault="00D96172" w:rsidP="00D96172">
            <w:pPr>
              <w:spacing w:before="240" w:after="60" w:line="240" w:lineRule="auto"/>
              <w:ind w:left="34" w:hanging="34"/>
              <w:jc w:val="center"/>
              <w:outlineLvl w:val="4"/>
              <w:rPr>
                <w:rFonts w:eastAsia="Times New Roman" w:cs="Times New Roman"/>
                <w:bCs/>
                <w:szCs w:val="28"/>
                <w:lang w:eastAsia="zh-CN"/>
              </w:rPr>
            </w:pPr>
            <w:r w:rsidRPr="00D96172">
              <w:rPr>
                <w:rFonts w:eastAsia="Times New Roman" w:cs="Times New Roman"/>
                <w:bCs/>
                <w:szCs w:val="28"/>
                <w:lang w:eastAsia="zh-CN"/>
              </w:rPr>
              <w:t>УТВЕРЖДАЮ</w:t>
            </w:r>
          </w:p>
        </w:tc>
      </w:tr>
      <w:tr w:rsidR="00D96172" w:rsidRPr="00D96172" w:rsidTr="008342FA">
        <w:trPr>
          <w:trHeight w:val="1124"/>
        </w:trPr>
        <w:tc>
          <w:tcPr>
            <w:tcW w:w="4644" w:type="dxa"/>
            <w:tcBorders>
              <w:top w:val="nil"/>
              <w:left w:val="nil"/>
              <w:bottom w:val="nil"/>
              <w:right w:val="nil"/>
            </w:tcBorders>
          </w:tcPr>
          <w:p w:rsidR="00DD1BE6" w:rsidRDefault="00D96172" w:rsidP="00D96172">
            <w:pPr>
              <w:numPr>
                <w:ilvl w:val="12"/>
                <w:numId w:val="0"/>
              </w:numPr>
              <w:spacing w:line="240" w:lineRule="auto"/>
              <w:rPr>
                <w:rFonts w:eastAsia="Times New Roman" w:cs="Times New Roman"/>
                <w:szCs w:val="28"/>
                <w:lang w:eastAsia="ru-RU"/>
              </w:rPr>
            </w:pPr>
            <w:r w:rsidRPr="00D96172">
              <w:rPr>
                <w:rFonts w:eastAsia="Times New Roman" w:cs="Times New Roman"/>
                <w:szCs w:val="28"/>
                <w:lang w:eastAsia="ru-RU"/>
              </w:rPr>
              <w:t xml:space="preserve">Начальник кафедры </w:t>
            </w:r>
          </w:p>
          <w:p w:rsidR="00D96172" w:rsidRPr="00D96172" w:rsidRDefault="00DD1BE6" w:rsidP="00D96172">
            <w:pPr>
              <w:numPr>
                <w:ilvl w:val="12"/>
                <w:numId w:val="0"/>
              </w:numPr>
              <w:spacing w:line="240" w:lineRule="auto"/>
              <w:rPr>
                <w:rFonts w:eastAsia="Times New Roman" w:cs="Times New Roman"/>
                <w:szCs w:val="28"/>
                <w:lang w:eastAsia="ru-RU"/>
              </w:rPr>
            </w:pPr>
            <w:r>
              <w:rPr>
                <w:rFonts w:eastAsia="Times New Roman" w:cs="Times New Roman"/>
                <w:szCs w:val="28"/>
                <w:lang w:eastAsia="ru-RU"/>
              </w:rPr>
              <w:t>надзорной деятельности</w:t>
            </w:r>
          </w:p>
          <w:p w:rsidR="00D96172" w:rsidRPr="00D96172" w:rsidRDefault="00D96172" w:rsidP="00D96172">
            <w:pPr>
              <w:numPr>
                <w:ilvl w:val="12"/>
                <w:numId w:val="0"/>
              </w:numPr>
              <w:spacing w:line="240" w:lineRule="auto"/>
              <w:rPr>
                <w:rFonts w:eastAsia="Times New Roman" w:cs="Times New Roman"/>
                <w:szCs w:val="28"/>
                <w:lang w:eastAsia="ru-RU"/>
              </w:rPr>
            </w:pPr>
            <w:r w:rsidRPr="00D96172">
              <w:rPr>
                <w:rFonts w:eastAsia="Times New Roman" w:cs="Times New Roman"/>
                <w:szCs w:val="28"/>
                <w:lang w:eastAsia="ru-RU"/>
              </w:rPr>
              <w:t>подполковник внутренней службы</w:t>
            </w:r>
          </w:p>
          <w:p w:rsidR="00D96172" w:rsidRPr="00D96172" w:rsidRDefault="00D96172" w:rsidP="00D96172">
            <w:pPr>
              <w:numPr>
                <w:ilvl w:val="12"/>
                <w:numId w:val="0"/>
              </w:numPr>
              <w:spacing w:line="240" w:lineRule="auto"/>
              <w:rPr>
                <w:rFonts w:eastAsia="Times New Roman" w:cs="Times New Roman"/>
                <w:szCs w:val="28"/>
                <w:lang w:eastAsia="ru-RU"/>
              </w:rPr>
            </w:pPr>
          </w:p>
          <w:p w:rsidR="00D96172" w:rsidRPr="00D96172" w:rsidRDefault="00D96172" w:rsidP="00DD1BE6">
            <w:pPr>
              <w:spacing w:line="240" w:lineRule="auto"/>
              <w:rPr>
                <w:rFonts w:eastAsia="Times New Roman" w:cs="Times New Roman"/>
                <w:szCs w:val="28"/>
                <w:lang w:eastAsia="ru-RU"/>
              </w:rPr>
            </w:pPr>
            <w:r w:rsidRPr="00D96172">
              <w:rPr>
                <w:rFonts w:eastAsia="Times New Roman" w:cs="Times New Roman"/>
                <w:szCs w:val="28"/>
                <w:lang w:eastAsia="ru-RU"/>
              </w:rPr>
              <w:t>_____________</w:t>
            </w:r>
            <w:r w:rsidR="00DD1BE6">
              <w:rPr>
                <w:rFonts w:eastAsia="Times New Roman" w:cs="Times New Roman"/>
                <w:szCs w:val="28"/>
                <w:lang w:eastAsia="ru-RU"/>
              </w:rPr>
              <w:t>Войтенок  О.В.</w:t>
            </w:r>
          </w:p>
        </w:tc>
      </w:tr>
      <w:tr w:rsidR="00D96172" w:rsidRPr="00D96172" w:rsidTr="008342FA">
        <w:tc>
          <w:tcPr>
            <w:tcW w:w="4644" w:type="dxa"/>
            <w:tcBorders>
              <w:top w:val="nil"/>
              <w:left w:val="nil"/>
              <w:bottom w:val="nil"/>
              <w:right w:val="nil"/>
            </w:tcBorders>
            <w:vAlign w:val="bottom"/>
          </w:tcPr>
          <w:p w:rsidR="00D96172" w:rsidRPr="00D96172" w:rsidRDefault="00D96172" w:rsidP="009C07C9">
            <w:pPr>
              <w:numPr>
                <w:ilvl w:val="12"/>
                <w:numId w:val="0"/>
              </w:numPr>
              <w:spacing w:line="360" w:lineRule="auto"/>
              <w:rPr>
                <w:rFonts w:eastAsia="Times New Roman" w:cs="Times New Roman"/>
                <w:szCs w:val="28"/>
                <w:lang w:val="en-US" w:eastAsia="ru-RU"/>
              </w:rPr>
            </w:pPr>
            <w:r w:rsidRPr="00D96172">
              <w:rPr>
                <w:rFonts w:eastAsia="Times New Roman" w:cs="Times New Roman"/>
                <w:szCs w:val="28"/>
                <w:lang w:val="en-US" w:eastAsia="ru-RU"/>
              </w:rPr>
              <w:t>«</w:t>
            </w:r>
            <w:r w:rsidRPr="00D96172">
              <w:rPr>
                <w:rFonts w:eastAsia="Times New Roman" w:cs="Times New Roman"/>
                <w:szCs w:val="28"/>
                <w:lang w:eastAsia="ru-RU"/>
              </w:rPr>
              <w:t>___</w:t>
            </w:r>
            <w:r w:rsidRPr="00D96172">
              <w:rPr>
                <w:rFonts w:eastAsia="Times New Roman" w:cs="Times New Roman"/>
                <w:szCs w:val="28"/>
                <w:lang w:val="en-US" w:eastAsia="ru-RU"/>
              </w:rPr>
              <w:t>»</w:t>
            </w:r>
            <w:r w:rsidRPr="00D96172">
              <w:rPr>
                <w:rFonts w:eastAsia="Times New Roman" w:cs="Times New Roman"/>
                <w:szCs w:val="28"/>
                <w:lang w:eastAsia="ru-RU"/>
              </w:rPr>
              <w:t>_________</w:t>
            </w:r>
            <w:r w:rsidR="009C07C9">
              <w:rPr>
                <w:rFonts w:eastAsia="Times New Roman" w:cs="Times New Roman"/>
                <w:szCs w:val="28"/>
                <w:lang w:eastAsia="ru-RU"/>
              </w:rPr>
              <w:t xml:space="preserve"> ______</w:t>
            </w:r>
            <w:r w:rsidRPr="00D96172">
              <w:rPr>
                <w:rFonts w:eastAsia="Times New Roman" w:cs="Times New Roman"/>
                <w:szCs w:val="28"/>
                <w:lang w:eastAsia="ru-RU"/>
              </w:rPr>
              <w:t xml:space="preserve"> </w:t>
            </w:r>
            <w:r w:rsidRPr="00D96172">
              <w:rPr>
                <w:rFonts w:eastAsia="Times New Roman" w:cs="Times New Roman"/>
                <w:szCs w:val="28"/>
                <w:lang w:val="en-US" w:eastAsia="ru-RU"/>
              </w:rPr>
              <w:t>г.</w:t>
            </w:r>
          </w:p>
        </w:tc>
      </w:tr>
    </w:tbl>
    <w:p w:rsidR="00D96172" w:rsidRPr="00D96172" w:rsidRDefault="00D96172" w:rsidP="00D96172">
      <w:pPr>
        <w:spacing w:line="240" w:lineRule="auto"/>
        <w:ind w:hanging="34"/>
        <w:jc w:val="center"/>
        <w:rPr>
          <w:rFonts w:eastAsia="Times New Roman" w:cs="Times New Roman"/>
          <w:szCs w:val="24"/>
          <w:lang w:eastAsia="ru-RU"/>
        </w:rPr>
      </w:pPr>
    </w:p>
    <w:p w:rsidR="00D96172" w:rsidRPr="00D96172" w:rsidRDefault="00D96172" w:rsidP="00D96172">
      <w:pPr>
        <w:spacing w:line="240" w:lineRule="auto"/>
        <w:ind w:firstLine="709"/>
        <w:jc w:val="center"/>
        <w:rPr>
          <w:rFonts w:eastAsia="Times New Roman" w:cs="Times New Roman"/>
          <w:sz w:val="32"/>
          <w:szCs w:val="28"/>
          <w:lang w:eastAsia="ru-RU"/>
        </w:rPr>
      </w:pPr>
      <w:r w:rsidRPr="00D96172">
        <w:rPr>
          <w:rFonts w:eastAsia="Times New Roman" w:cs="Times New Roman"/>
          <w:sz w:val="32"/>
          <w:szCs w:val="28"/>
          <w:lang w:eastAsia="ru-RU"/>
        </w:rPr>
        <w:t>ЗАДАНИЕ</w:t>
      </w:r>
    </w:p>
    <w:p w:rsidR="00D96172" w:rsidRPr="00D96172" w:rsidRDefault="00D96172" w:rsidP="00D96172">
      <w:pPr>
        <w:spacing w:line="240" w:lineRule="auto"/>
        <w:ind w:firstLine="709"/>
        <w:jc w:val="center"/>
        <w:rPr>
          <w:rFonts w:eastAsia="Times New Roman" w:cs="Times New Roman"/>
          <w:sz w:val="32"/>
          <w:szCs w:val="28"/>
          <w:lang w:eastAsia="ru-RU"/>
        </w:rPr>
      </w:pPr>
      <w:r w:rsidRPr="00D96172">
        <w:rPr>
          <w:rFonts w:eastAsia="Times New Roman" w:cs="Times New Roman"/>
          <w:sz w:val="32"/>
          <w:szCs w:val="28"/>
          <w:lang w:eastAsia="ru-RU"/>
        </w:rPr>
        <w:t>на выполнение выпускной квалификационной работы</w:t>
      </w:r>
    </w:p>
    <w:p w:rsidR="00D96172" w:rsidRPr="00D96172" w:rsidRDefault="00D96172" w:rsidP="00D96172">
      <w:pPr>
        <w:spacing w:line="360" w:lineRule="auto"/>
        <w:ind w:firstLine="709"/>
        <w:jc w:val="center"/>
        <w:rPr>
          <w:rFonts w:eastAsia="Times New Roman" w:cs="Times New Roman"/>
          <w:b/>
          <w:sz w:val="32"/>
          <w:szCs w:val="28"/>
          <w:lang w:eastAsia="ru-RU"/>
        </w:rPr>
      </w:pPr>
    </w:p>
    <w:p w:rsidR="00D96172" w:rsidRPr="00610246" w:rsidRDefault="00610246" w:rsidP="00D96172">
      <w:pPr>
        <w:tabs>
          <w:tab w:val="left" w:pos="9355"/>
        </w:tabs>
        <w:spacing w:line="360" w:lineRule="auto"/>
        <w:rPr>
          <w:rFonts w:eastAsia="Times New Roman" w:cs="Times New Roman"/>
          <w:szCs w:val="24"/>
          <w:u w:val="single"/>
          <w:lang w:eastAsia="ru-RU"/>
        </w:rPr>
      </w:pPr>
      <w:r w:rsidRPr="00610246">
        <w:rPr>
          <w:rFonts w:eastAsia="Times New Roman" w:cs="Times New Roman"/>
          <w:szCs w:val="24"/>
          <w:lang w:eastAsia="ru-RU"/>
        </w:rPr>
        <w:t>С</w:t>
      </w:r>
      <w:r w:rsidR="00DD1BE6">
        <w:rPr>
          <w:rFonts w:eastAsia="Times New Roman" w:cs="Times New Roman"/>
          <w:szCs w:val="24"/>
          <w:lang w:eastAsia="ru-RU"/>
        </w:rPr>
        <w:t>ту</w:t>
      </w:r>
      <w:r w:rsidRPr="00610246">
        <w:rPr>
          <w:rFonts w:eastAsia="Times New Roman" w:cs="Times New Roman"/>
          <w:szCs w:val="24"/>
          <w:lang w:eastAsia="ru-RU"/>
        </w:rPr>
        <w:t>д</w:t>
      </w:r>
      <w:r w:rsidR="00DD1BE6">
        <w:rPr>
          <w:rFonts w:eastAsia="Times New Roman" w:cs="Times New Roman"/>
          <w:szCs w:val="24"/>
          <w:lang w:eastAsia="ru-RU"/>
        </w:rPr>
        <w:t>е</w:t>
      </w:r>
      <w:r w:rsidRPr="00610246">
        <w:rPr>
          <w:rFonts w:eastAsia="Times New Roman" w:cs="Times New Roman"/>
          <w:szCs w:val="24"/>
          <w:lang w:eastAsia="ru-RU"/>
        </w:rPr>
        <w:t>нт</w:t>
      </w:r>
      <w:r w:rsidR="00D96172" w:rsidRPr="00610246">
        <w:rPr>
          <w:rFonts w:eastAsia="Times New Roman" w:cs="Times New Roman"/>
          <w:szCs w:val="24"/>
          <w:lang w:eastAsia="ru-RU"/>
        </w:rPr>
        <w:t xml:space="preserve">у </w:t>
      </w:r>
      <w:r w:rsidRPr="00610246">
        <w:rPr>
          <w:rFonts w:eastAsia="Calibri" w:cs="Times New Roman"/>
          <w:szCs w:val="28"/>
          <w:u w:val="single"/>
          <w:lang w:eastAsia="ru-RU"/>
        </w:rPr>
        <w:t xml:space="preserve">50.614 ПБ учебная группа </w:t>
      </w:r>
      <w:r w:rsidR="00DD1BE6">
        <w:rPr>
          <w:rFonts w:eastAsia="Calibri" w:cs="Times New Roman"/>
          <w:szCs w:val="28"/>
          <w:u w:val="single"/>
          <w:lang w:eastAsia="ru-RU"/>
        </w:rPr>
        <w:t>Белову Владиславу Владимировичу</w:t>
      </w:r>
      <w:r w:rsidR="00D96172" w:rsidRPr="00610246">
        <w:rPr>
          <w:rFonts w:eastAsia="Times New Roman" w:cs="Times New Roman"/>
          <w:szCs w:val="24"/>
          <w:u w:val="single"/>
          <w:lang w:eastAsia="ru-RU"/>
        </w:rPr>
        <w:tab/>
      </w:r>
    </w:p>
    <w:p w:rsidR="00DD1BE6" w:rsidRDefault="00D96172" w:rsidP="00610246">
      <w:pPr>
        <w:tabs>
          <w:tab w:val="left" w:pos="9355"/>
        </w:tabs>
        <w:spacing w:line="360" w:lineRule="auto"/>
        <w:rPr>
          <w:rFonts w:eastAsia="Times New Roman" w:cs="Times New Roman"/>
          <w:szCs w:val="24"/>
          <w:u w:val="single"/>
          <w:lang w:eastAsia="ru-RU"/>
        </w:rPr>
      </w:pPr>
      <w:r w:rsidRPr="00610246">
        <w:rPr>
          <w:rFonts w:eastAsia="Times New Roman" w:cs="Times New Roman"/>
          <w:szCs w:val="24"/>
          <w:lang w:eastAsia="ru-RU"/>
        </w:rPr>
        <w:t xml:space="preserve">Научный руководитель: </w:t>
      </w:r>
      <w:r w:rsidR="00DD1BE6" w:rsidRPr="00DD1BE6">
        <w:rPr>
          <w:rFonts w:eastAsia="Times New Roman" w:cs="Times New Roman"/>
          <w:szCs w:val="24"/>
          <w:u w:val="single"/>
          <w:lang w:eastAsia="ru-RU"/>
        </w:rPr>
        <w:t>профессор кафедры надзорной деятельности, кандидат педагогических наук Латышев Олег Михайлович</w:t>
      </w:r>
    </w:p>
    <w:p w:rsidR="00D96172" w:rsidRPr="00481DAC" w:rsidRDefault="00D96172" w:rsidP="00610246">
      <w:pPr>
        <w:tabs>
          <w:tab w:val="left" w:pos="9355"/>
        </w:tabs>
        <w:spacing w:line="360" w:lineRule="auto"/>
        <w:rPr>
          <w:rFonts w:eastAsia="Times New Roman" w:cs="Times New Roman"/>
          <w:szCs w:val="24"/>
          <w:highlight w:val="yellow"/>
          <w:lang w:eastAsia="ru-RU"/>
        </w:rPr>
      </w:pPr>
      <w:r w:rsidRPr="00481DAC">
        <w:rPr>
          <w:rFonts w:eastAsia="Times New Roman" w:cs="Times New Roman"/>
          <w:szCs w:val="24"/>
          <w:lang w:eastAsia="ru-RU"/>
        </w:rPr>
        <w:t xml:space="preserve">Тема ВКР </w:t>
      </w:r>
      <w:r w:rsidR="00DD1BE6">
        <w:rPr>
          <w:rFonts w:eastAsia="MS Mincho" w:cs="Times New Roman"/>
          <w:szCs w:val="28"/>
          <w:u w:val="single"/>
          <w:lang w:eastAsia="ru-RU"/>
        </w:rPr>
        <w:t xml:space="preserve">Организация и проведение внеплановых проверок на примере Отдела надзорной деятельности и профилактической работы по городу Алушта Управления надзорной деятельности и профилактической работы Главного Управления МЧС России по Республике </w:t>
      </w:r>
      <w:r w:rsidR="00DD1BE6" w:rsidRPr="008E4E94">
        <w:rPr>
          <w:rFonts w:eastAsia="MS Mincho" w:cs="Times New Roman"/>
          <w:szCs w:val="28"/>
          <w:u w:val="single"/>
          <w:lang w:eastAsia="ru-RU"/>
        </w:rPr>
        <w:t xml:space="preserve">Крым </w:t>
      </w:r>
      <w:r w:rsidRPr="008E4E94">
        <w:rPr>
          <w:rFonts w:eastAsia="Times New Roman" w:cs="Times New Roman"/>
          <w:szCs w:val="24"/>
          <w:lang w:eastAsia="ru-RU"/>
        </w:rPr>
        <w:t>утверждена приказом начальника университета от «</w:t>
      </w:r>
      <w:r w:rsidRPr="008E4E94">
        <w:rPr>
          <w:rFonts w:eastAsia="Times New Roman" w:cs="Times New Roman"/>
          <w:szCs w:val="24"/>
          <w:u w:val="single"/>
          <w:lang w:eastAsia="ru-RU"/>
        </w:rPr>
        <w:t>30</w:t>
      </w:r>
      <w:r w:rsidRPr="008E4E94">
        <w:rPr>
          <w:rFonts w:eastAsia="Times New Roman" w:cs="Times New Roman"/>
          <w:szCs w:val="24"/>
          <w:lang w:eastAsia="ru-RU"/>
        </w:rPr>
        <w:t xml:space="preserve">» </w:t>
      </w:r>
      <w:r w:rsidRPr="008E4E94">
        <w:rPr>
          <w:rFonts w:eastAsia="Times New Roman" w:cs="Times New Roman"/>
          <w:szCs w:val="24"/>
          <w:u w:val="single"/>
          <w:lang w:eastAsia="ru-RU"/>
        </w:rPr>
        <w:t>октября 201</w:t>
      </w:r>
      <w:r w:rsidR="00A806C4" w:rsidRPr="008E4E94">
        <w:rPr>
          <w:rFonts w:eastAsia="Times New Roman" w:cs="Times New Roman"/>
          <w:szCs w:val="24"/>
          <w:u w:val="single"/>
          <w:lang w:eastAsia="ru-RU"/>
        </w:rPr>
        <w:t>9</w:t>
      </w:r>
      <w:r w:rsidRPr="008E4E94">
        <w:rPr>
          <w:rFonts w:eastAsia="Times New Roman" w:cs="Times New Roman"/>
          <w:szCs w:val="24"/>
          <w:u w:val="single"/>
          <w:lang w:eastAsia="ru-RU"/>
        </w:rPr>
        <w:t xml:space="preserve"> г</w:t>
      </w:r>
      <w:r w:rsidRPr="008E4E94">
        <w:rPr>
          <w:rFonts w:eastAsia="Times New Roman" w:cs="Times New Roman"/>
          <w:szCs w:val="24"/>
          <w:lang w:eastAsia="ru-RU"/>
        </w:rPr>
        <w:t xml:space="preserve">. № </w:t>
      </w:r>
      <w:r w:rsidR="008E4E94" w:rsidRPr="008E4E94">
        <w:rPr>
          <w:rFonts w:eastAsia="Times New Roman" w:cs="Times New Roman"/>
          <w:szCs w:val="24"/>
          <w:u w:val="single"/>
          <w:lang w:eastAsia="ru-RU"/>
        </w:rPr>
        <w:t>1428</w:t>
      </w:r>
      <w:r w:rsidRPr="008E4E94">
        <w:rPr>
          <w:rFonts w:eastAsia="Times New Roman" w:cs="Times New Roman"/>
          <w:szCs w:val="24"/>
          <w:u w:val="single"/>
          <w:lang w:eastAsia="ru-RU"/>
        </w:rPr>
        <w:t>.</w:t>
      </w:r>
    </w:p>
    <w:p w:rsidR="00D96172" w:rsidRPr="008E4E94" w:rsidRDefault="00D96172" w:rsidP="00D96172">
      <w:pPr>
        <w:spacing w:line="360" w:lineRule="auto"/>
        <w:rPr>
          <w:rFonts w:eastAsia="Times New Roman" w:cs="Times New Roman"/>
          <w:szCs w:val="24"/>
          <w:lang w:eastAsia="ru-RU"/>
        </w:rPr>
      </w:pPr>
      <w:r w:rsidRPr="008E4E94">
        <w:rPr>
          <w:rFonts w:eastAsia="Times New Roman" w:cs="Times New Roman"/>
          <w:szCs w:val="24"/>
          <w:lang w:eastAsia="ru-RU"/>
        </w:rPr>
        <w:t>1. Срок сдачи выпускной квалификационной работы «</w:t>
      </w:r>
      <w:r w:rsidR="008E4E94" w:rsidRPr="008E4E94">
        <w:rPr>
          <w:rFonts w:eastAsia="Times New Roman" w:cs="Times New Roman"/>
          <w:szCs w:val="24"/>
          <w:u w:val="single"/>
          <w:lang w:eastAsia="ru-RU"/>
        </w:rPr>
        <w:t>07</w:t>
      </w:r>
      <w:r w:rsidRPr="008E4E94">
        <w:rPr>
          <w:rFonts w:eastAsia="Times New Roman" w:cs="Times New Roman"/>
          <w:szCs w:val="24"/>
          <w:lang w:eastAsia="ru-RU"/>
        </w:rPr>
        <w:t xml:space="preserve">» </w:t>
      </w:r>
      <w:r w:rsidRPr="008E4E94">
        <w:rPr>
          <w:rFonts w:eastAsia="Times New Roman" w:cs="Times New Roman"/>
          <w:szCs w:val="24"/>
          <w:u w:val="single"/>
          <w:lang w:eastAsia="ru-RU"/>
        </w:rPr>
        <w:t>ма</w:t>
      </w:r>
      <w:r w:rsidR="008E4E94" w:rsidRPr="008E4E94">
        <w:rPr>
          <w:rFonts w:eastAsia="Times New Roman" w:cs="Times New Roman"/>
          <w:szCs w:val="24"/>
          <w:u w:val="single"/>
          <w:lang w:eastAsia="ru-RU"/>
        </w:rPr>
        <w:t>я</w:t>
      </w:r>
      <w:r w:rsidRPr="008E4E94">
        <w:rPr>
          <w:rFonts w:eastAsia="Times New Roman" w:cs="Times New Roman"/>
          <w:szCs w:val="24"/>
          <w:u w:val="single"/>
          <w:lang w:eastAsia="ru-RU"/>
        </w:rPr>
        <w:t xml:space="preserve"> 20</w:t>
      </w:r>
      <w:r w:rsidR="00A806C4" w:rsidRPr="008E4E94">
        <w:rPr>
          <w:rFonts w:eastAsia="Times New Roman" w:cs="Times New Roman"/>
          <w:szCs w:val="24"/>
          <w:u w:val="single"/>
          <w:lang w:eastAsia="ru-RU"/>
        </w:rPr>
        <w:t>20</w:t>
      </w:r>
      <w:r w:rsidR="001707E0">
        <w:rPr>
          <w:rFonts w:eastAsia="Times New Roman" w:cs="Times New Roman"/>
          <w:szCs w:val="24"/>
          <w:u w:val="single"/>
          <w:lang w:eastAsia="ru-RU"/>
        </w:rPr>
        <w:t xml:space="preserve"> </w:t>
      </w:r>
      <w:r w:rsidRPr="008E4E94">
        <w:rPr>
          <w:rFonts w:eastAsia="Times New Roman" w:cs="Times New Roman"/>
          <w:szCs w:val="24"/>
          <w:u w:val="single"/>
          <w:lang w:eastAsia="ru-RU"/>
        </w:rPr>
        <w:t>года</w:t>
      </w:r>
      <w:r w:rsidRPr="008E4E94">
        <w:rPr>
          <w:rFonts w:eastAsia="Times New Roman" w:cs="Times New Roman"/>
          <w:szCs w:val="24"/>
          <w:lang w:eastAsia="ru-RU"/>
        </w:rPr>
        <w:t>.</w:t>
      </w:r>
    </w:p>
    <w:p w:rsidR="00D96172" w:rsidRPr="00610246" w:rsidRDefault="00D96172" w:rsidP="00D96172">
      <w:pPr>
        <w:widowControl w:val="0"/>
        <w:tabs>
          <w:tab w:val="left" w:pos="240"/>
          <w:tab w:val="left" w:leader="underscore" w:pos="9590"/>
        </w:tabs>
        <w:autoSpaceDE w:val="0"/>
        <w:autoSpaceDN w:val="0"/>
        <w:adjustRightInd w:val="0"/>
        <w:spacing w:line="360" w:lineRule="auto"/>
        <w:rPr>
          <w:rFonts w:eastAsia="Times New Roman" w:cs="Times New Roman"/>
          <w:szCs w:val="24"/>
          <w:lang w:eastAsia="ru-RU"/>
        </w:rPr>
      </w:pPr>
      <w:r w:rsidRPr="00610246">
        <w:rPr>
          <w:rFonts w:eastAsia="Times New Roman" w:cs="Times New Roman"/>
          <w:szCs w:val="24"/>
          <w:lang w:eastAsia="ru-RU"/>
        </w:rPr>
        <w:t xml:space="preserve">2. Исходные данные к выпускной квалификационной работе: </w:t>
      </w:r>
      <w:r w:rsidR="00576203">
        <w:rPr>
          <w:rFonts w:eastAsia="Times New Roman" w:cs="Times New Roman"/>
          <w:szCs w:val="24"/>
          <w:lang w:eastAsia="ru-RU"/>
        </w:rPr>
        <w:t>анализ деятельности Отдела надзорной деятельности по г. Алушта Управления надзорной деятельности Главного управления МЧС России по Республике Крым за 2018-2019 гг., нормативно-правовые акты, регламентирующие надзорную деятельность в системе МЧС России.</w:t>
      </w:r>
    </w:p>
    <w:p w:rsidR="00411C36" w:rsidRPr="00411C36" w:rsidRDefault="00D96172" w:rsidP="00411C36">
      <w:pPr>
        <w:pStyle w:val="23"/>
        <w:rPr>
          <w:rFonts w:asciiTheme="minorHAnsi" w:eastAsiaTheme="minorEastAsia" w:hAnsiTheme="minorHAnsi" w:cstheme="minorBidi"/>
          <w:sz w:val="22"/>
          <w:szCs w:val="22"/>
          <w:lang w:eastAsia="ru-RU"/>
        </w:rPr>
      </w:pPr>
      <w:r w:rsidRPr="00481DAC">
        <w:rPr>
          <w:rFonts w:eastAsia="Times New Roman"/>
          <w:szCs w:val="24"/>
          <w:lang w:eastAsia="ru-RU"/>
        </w:rPr>
        <w:lastRenderedPageBreak/>
        <w:t>3.</w:t>
      </w:r>
      <w:r w:rsidRPr="00481DAC">
        <w:rPr>
          <w:rFonts w:eastAsia="Times New Roman"/>
          <w:szCs w:val="24"/>
          <w:lang w:eastAsia="ru-RU"/>
        </w:rPr>
        <w:tab/>
        <w:t xml:space="preserve">Содержание выпускной квалификационной работы (перечень подлежащих разработке вопросов): </w:t>
      </w:r>
      <w:r w:rsidR="003C1598" w:rsidRPr="00411C36">
        <w:fldChar w:fldCharType="begin"/>
      </w:r>
      <w:r w:rsidR="003C1598" w:rsidRPr="00411C36">
        <w:instrText xml:space="preserve"> TOC \o "1-3" \h \z \u </w:instrText>
      </w:r>
      <w:r w:rsidR="003C1598" w:rsidRPr="00411C36">
        <w:fldChar w:fldCharType="separate"/>
      </w:r>
      <w:r w:rsidR="00411C36" w:rsidRPr="00411C36">
        <w:fldChar w:fldCharType="begin"/>
      </w:r>
      <w:r w:rsidR="00411C36" w:rsidRPr="00411C36">
        <w:instrText xml:space="preserve"> TOC \o "1-3" \h \z \u </w:instrText>
      </w:r>
      <w:r w:rsidR="00411C36" w:rsidRPr="00411C36">
        <w:fldChar w:fldCharType="separate"/>
      </w:r>
      <w:hyperlink w:anchor="_Toc30168159" w:history="1">
        <w:r w:rsidR="00411C36" w:rsidRPr="00411C36">
          <w:rPr>
            <w:rStyle w:val="ad"/>
            <w:color w:val="auto"/>
            <w:u w:val="none"/>
          </w:rPr>
          <w:t>Введение</w:t>
        </w:r>
        <w:r w:rsidR="00411C36" w:rsidRPr="00411C36">
          <w:rPr>
            <w:webHidden/>
          </w:rPr>
          <w:t>;</w:t>
        </w:r>
      </w:hyperlink>
      <w:r w:rsidR="00411C36" w:rsidRPr="00411C36">
        <w:rPr>
          <w:rFonts w:asciiTheme="minorHAnsi" w:eastAsiaTheme="minorEastAsia" w:hAnsiTheme="minorHAnsi" w:cstheme="minorBidi"/>
          <w:sz w:val="22"/>
          <w:szCs w:val="22"/>
          <w:lang w:eastAsia="ru-RU"/>
        </w:rPr>
        <w:t xml:space="preserve"> </w:t>
      </w:r>
      <w:hyperlink w:anchor="_Toc30168160" w:history="1">
        <w:r w:rsidR="00411C36" w:rsidRPr="00411C36">
          <w:rPr>
            <w:rStyle w:val="ad"/>
            <w:color w:val="auto"/>
            <w:u w:val="none"/>
          </w:rPr>
          <w:t>нормативное регулирование вопросов организации надзорной деятельности</w:t>
        </w:r>
        <w:r w:rsidR="00411C36" w:rsidRPr="00411C36">
          <w:rPr>
            <w:webHidden/>
          </w:rPr>
          <w:t>:</w:t>
        </w:r>
      </w:hyperlink>
      <w:r w:rsidR="00411C36" w:rsidRPr="00411C36">
        <w:rPr>
          <w:rStyle w:val="ad"/>
          <w:color w:val="auto"/>
          <w:u w:val="none"/>
        </w:rPr>
        <w:t xml:space="preserve"> </w:t>
      </w:r>
      <w:r w:rsidR="00411C36" w:rsidRPr="00411C36">
        <w:rPr>
          <w:rFonts w:asciiTheme="minorHAnsi" w:eastAsiaTheme="minorEastAsia" w:hAnsiTheme="minorHAnsi" w:cstheme="minorBidi"/>
          <w:sz w:val="22"/>
          <w:szCs w:val="22"/>
          <w:lang w:eastAsia="ru-RU"/>
        </w:rPr>
        <w:t xml:space="preserve"> </w:t>
      </w:r>
      <w:hyperlink w:anchor="_Toc30168161" w:history="1">
        <w:r w:rsidR="00411C36" w:rsidRPr="00411C36">
          <w:rPr>
            <w:rStyle w:val="ad"/>
            <w:color w:val="auto"/>
            <w:u w:val="none"/>
          </w:rPr>
          <w:t>нормативно – правовое регулирование деятельности надзорных органов в Республике Крым</w:t>
        </w:r>
        <w:r w:rsidR="00411C36" w:rsidRPr="00411C36">
          <w:rPr>
            <w:webHidden/>
          </w:rPr>
          <w:t>;</w:t>
        </w:r>
      </w:hyperlink>
      <w:r w:rsidR="00411C36" w:rsidRPr="00411C36">
        <w:rPr>
          <w:rFonts w:asciiTheme="minorHAnsi" w:eastAsiaTheme="minorEastAsia" w:hAnsiTheme="minorHAnsi" w:cstheme="minorBidi"/>
          <w:sz w:val="22"/>
          <w:szCs w:val="22"/>
          <w:lang w:eastAsia="ru-RU"/>
        </w:rPr>
        <w:t xml:space="preserve"> </w:t>
      </w:r>
      <w:hyperlink w:anchor="_Toc30168162" w:history="1">
        <w:r w:rsidR="00411C36" w:rsidRPr="00411C36">
          <w:rPr>
            <w:rStyle w:val="ad"/>
            <w:color w:val="auto"/>
            <w:u w:val="none"/>
          </w:rPr>
          <w:t>анализ нормативно – правовых актов, включающих в себя требования пожарной безопасности</w:t>
        </w:r>
        <w:r w:rsidR="00411C36" w:rsidRPr="00411C36">
          <w:rPr>
            <w:webHidden/>
          </w:rPr>
          <w:t>,</w:t>
        </w:r>
      </w:hyperlink>
      <w:r w:rsidR="00411C36" w:rsidRPr="00411C36">
        <w:t xml:space="preserve"> </w:t>
      </w:r>
      <w:r w:rsidR="00411C36" w:rsidRPr="00411C36">
        <w:rPr>
          <w:rStyle w:val="ad"/>
          <w:color w:val="auto"/>
          <w:u w:val="none"/>
        </w:rPr>
        <w:t xml:space="preserve">гражданской обороны, защиты населения и территорий от чрезвычайных ситуаций; </w:t>
      </w:r>
      <w:hyperlink w:anchor="_Toc30168165" w:history="1">
        <w:r w:rsidR="00411C36" w:rsidRPr="00411C36">
          <w:rPr>
            <w:rStyle w:val="ad"/>
            <w:color w:val="auto"/>
            <w:u w:val="none"/>
          </w:rPr>
          <w:t>вывод по 1 главе</w:t>
        </w:r>
        <w:r w:rsidR="00411C36" w:rsidRPr="00411C36">
          <w:rPr>
            <w:webHidden/>
          </w:rPr>
          <w:t>;</w:t>
        </w:r>
      </w:hyperlink>
      <w:hyperlink w:anchor="_Toc30168166" w:history="1">
        <w:r w:rsidR="00411C36" w:rsidRPr="00411C36">
          <w:rPr>
            <w:rStyle w:val="ad"/>
            <w:color w:val="auto"/>
            <w:u w:val="none"/>
          </w:rPr>
          <w:t xml:space="preserve"> порядок осущестлвения организации и проведения внеплановых проверок</w:t>
        </w:r>
        <w:r w:rsidR="00411C36" w:rsidRPr="00411C36">
          <w:rPr>
            <w:webHidden/>
          </w:rPr>
          <w:t>:</w:t>
        </w:r>
      </w:hyperlink>
      <w:hyperlink w:anchor="_Toc30168167" w:history="1">
        <w:r w:rsidR="00411C36" w:rsidRPr="00411C36">
          <w:rPr>
            <w:rStyle w:val="ad"/>
            <w:color w:val="auto"/>
            <w:u w:val="none"/>
          </w:rPr>
          <w:t xml:space="preserve"> особенности территориальной подведомственности Отдела надзорной деятельности по городу Алушта</w:t>
        </w:r>
        <w:r w:rsidR="00411C36" w:rsidRPr="00411C36">
          <w:rPr>
            <w:webHidden/>
          </w:rPr>
          <w:t>;</w:t>
        </w:r>
      </w:hyperlink>
      <w:hyperlink w:anchor="_Toc30168168" w:history="1">
        <w:r w:rsidR="00411C36" w:rsidRPr="00411C36">
          <w:rPr>
            <w:rStyle w:val="ad"/>
            <w:color w:val="auto"/>
            <w:u w:val="none"/>
          </w:rPr>
          <w:t xml:space="preserve"> основания проведения внеплановых проверок</w:t>
        </w:r>
      </w:hyperlink>
      <w:r w:rsidR="00411C36" w:rsidRPr="00411C36">
        <w:rPr>
          <w:rStyle w:val="ad"/>
          <w:color w:val="auto"/>
          <w:u w:val="none"/>
        </w:rPr>
        <w:t>;</w:t>
      </w:r>
      <w:r w:rsidR="00411C36" w:rsidRPr="00411C36">
        <w:rPr>
          <w:rFonts w:asciiTheme="minorHAnsi" w:eastAsiaTheme="minorEastAsia" w:hAnsiTheme="minorHAnsi" w:cstheme="minorBidi"/>
          <w:sz w:val="22"/>
          <w:szCs w:val="22"/>
          <w:lang w:eastAsia="ru-RU"/>
        </w:rPr>
        <w:t xml:space="preserve"> </w:t>
      </w:r>
      <w:hyperlink w:anchor="_Toc30168169" w:history="1">
        <w:r w:rsidR="00411C36" w:rsidRPr="00411C36">
          <w:rPr>
            <w:rStyle w:val="ad"/>
            <w:color w:val="auto"/>
            <w:u w:val="none"/>
          </w:rPr>
          <w:t>порядок проведения внеплановых проверок</w:t>
        </w:r>
        <w:r w:rsidR="00411C36" w:rsidRPr="00411C36">
          <w:rPr>
            <w:webHidden/>
          </w:rPr>
          <w:t>;</w:t>
        </w:r>
      </w:hyperlink>
      <w:r w:rsidR="00411C36" w:rsidRPr="00411C36">
        <w:rPr>
          <w:rFonts w:asciiTheme="minorHAnsi" w:eastAsiaTheme="minorEastAsia" w:hAnsiTheme="minorHAnsi" w:cstheme="minorBidi"/>
          <w:sz w:val="22"/>
          <w:szCs w:val="22"/>
          <w:lang w:eastAsia="ru-RU"/>
        </w:rPr>
        <w:t xml:space="preserve"> </w:t>
      </w:r>
      <w:hyperlink w:anchor="_Toc30168170" w:history="1">
        <w:r w:rsidR="00411C36" w:rsidRPr="00411C36">
          <w:rPr>
            <w:rStyle w:val="ad"/>
            <w:color w:val="auto"/>
            <w:u w:val="none"/>
          </w:rPr>
          <w:t>принятие мер по результатам внеплановых проверок</w:t>
        </w:r>
        <w:r w:rsidR="00411C36" w:rsidRPr="00411C36">
          <w:rPr>
            <w:webHidden/>
          </w:rPr>
          <w:t>;</w:t>
        </w:r>
      </w:hyperlink>
      <w:r w:rsidR="00411C36" w:rsidRPr="00411C36">
        <w:rPr>
          <w:rFonts w:asciiTheme="minorHAnsi" w:eastAsiaTheme="minorEastAsia" w:hAnsiTheme="minorHAnsi" w:cstheme="minorBidi"/>
          <w:sz w:val="22"/>
          <w:szCs w:val="22"/>
          <w:lang w:eastAsia="ru-RU"/>
        </w:rPr>
        <w:t xml:space="preserve"> </w:t>
      </w:r>
      <w:hyperlink w:anchor="_Toc30168171" w:history="1">
        <w:r w:rsidR="00411C36" w:rsidRPr="00411C36">
          <w:rPr>
            <w:rStyle w:val="ad"/>
            <w:color w:val="auto"/>
            <w:u w:val="none"/>
          </w:rPr>
          <w:t>вывод по 2 главе</w:t>
        </w:r>
        <w:r w:rsidR="00411C36" w:rsidRPr="00411C36">
          <w:rPr>
            <w:webHidden/>
          </w:rPr>
          <w:t>;</w:t>
        </w:r>
      </w:hyperlink>
      <w:r w:rsidR="00411C36" w:rsidRPr="00411C36">
        <w:rPr>
          <w:rFonts w:asciiTheme="minorHAnsi" w:eastAsiaTheme="minorEastAsia" w:hAnsiTheme="minorHAnsi" w:cstheme="minorBidi"/>
          <w:sz w:val="22"/>
          <w:szCs w:val="22"/>
          <w:lang w:eastAsia="ru-RU"/>
        </w:rPr>
        <w:t xml:space="preserve"> </w:t>
      </w:r>
      <w:hyperlink w:anchor="_Toc30168172" w:history="1">
        <w:r w:rsidR="00411C36" w:rsidRPr="00411C36">
          <w:rPr>
            <w:rStyle w:val="ad"/>
            <w:color w:val="auto"/>
            <w:u w:val="none"/>
          </w:rPr>
          <w:t>разработка рекомендаций Отделу надзорной деятельности по городу Алушта Управления надзорной деятельности и профилактической работы Главного Управления МЧС России по Республике Крым по организации и проведению внеплановых проверок</w:t>
        </w:r>
        <w:r w:rsidR="00411C36" w:rsidRPr="00411C36">
          <w:rPr>
            <w:webHidden/>
          </w:rPr>
          <w:t>:</w:t>
        </w:r>
      </w:hyperlink>
      <w:hyperlink w:anchor="_Toc30168173" w:history="1">
        <w:r w:rsidR="00411C36" w:rsidRPr="00411C36">
          <w:rPr>
            <w:rStyle w:val="ad"/>
            <w:color w:val="auto"/>
            <w:u w:val="none"/>
          </w:rPr>
          <w:t xml:space="preserve"> рекомендации по совершенствованию деятельности надзорного органа при проведении внеплановых проверок</w:t>
        </w:r>
        <w:r w:rsidR="00411C36" w:rsidRPr="00411C36">
          <w:rPr>
            <w:webHidden/>
          </w:rPr>
          <w:t>;</w:t>
        </w:r>
      </w:hyperlink>
      <w:hyperlink w:anchor="_Toc30168174" w:history="1">
        <w:r w:rsidR="00411C36" w:rsidRPr="00411C36">
          <w:rPr>
            <w:rStyle w:val="ad"/>
            <w:color w:val="auto"/>
            <w:u w:val="none"/>
          </w:rPr>
          <w:t xml:space="preserve"> рекомендации по оформлению документации, составляемой при проведении внеплановых проверок</w:t>
        </w:r>
        <w:r w:rsidR="00411C36" w:rsidRPr="00411C36">
          <w:rPr>
            <w:webHidden/>
          </w:rPr>
          <w:t>;</w:t>
        </w:r>
      </w:hyperlink>
      <w:r w:rsidR="00411C36" w:rsidRPr="00411C36">
        <w:rPr>
          <w:rFonts w:asciiTheme="minorHAnsi" w:eastAsiaTheme="minorEastAsia" w:hAnsiTheme="minorHAnsi" w:cstheme="minorBidi"/>
          <w:sz w:val="22"/>
          <w:szCs w:val="22"/>
          <w:lang w:eastAsia="ru-RU"/>
        </w:rPr>
        <w:t xml:space="preserve"> </w:t>
      </w:r>
      <w:hyperlink w:anchor="_Toc30168175" w:history="1">
        <w:r w:rsidR="00411C36" w:rsidRPr="00411C36">
          <w:rPr>
            <w:rStyle w:val="ad"/>
            <w:color w:val="auto"/>
            <w:u w:val="none"/>
          </w:rPr>
          <w:t>рекомендации по профилактике правонарушений при проведении внеплановых проверок</w:t>
        </w:r>
        <w:r w:rsidR="00411C36" w:rsidRPr="00411C36">
          <w:rPr>
            <w:webHidden/>
          </w:rPr>
          <w:t>;</w:t>
        </w:r>
      </w:hyperlink>
      <w:r w:rsidR="00411C36" w:rsidRPr="00411C36">
        <w:rPr>
          <w:rFonts w:asciiTheme="minorHAnsi" w:eastAsiaTheme="minorEastAsia" w:hAnsiTheme="minorHAnsi" w:cstheme="minorBidi"/>
          <w:sz w:val="22"/>
          <w:szCs w:val="22"/>
          <w:lang w:eastAsia="ru-RU"/>
        </w:rPr>
        <w:t xml:space="preserve"> </w:t>
      </w:r>
      <w:hyperlink w:anchor="_Toc30168176" w:history="1">
        <w:r w:rsidR="00411C36" w:rsidRPr="00411C36">
          <w:rPr>
            <w:rStyle w:val="ad"/>
            <w:color w:val="auto"/>
            <w:u w:val="none"/>
          </w:rPr>
          <w:t>вывод по 3 главе</w:t>
        </w:r>
        <w:r w:rsidR="00411C36" w:rsidRPr="00411C36">
          <w:rPr>
            <w:webHidden/>
          </w:rPr>
          <w:t>;</w:t>
        </w:r>
      </w:hyperlink>
      <w:r w:rsidR="00411C36" w:rsidRPr="00411C36">
        <w:rPr>
          <w:rFonts w:asciiTheme="minorHAnsi" w:eastAsiaTheme="minorEastAsia" w:hAnsiTheme="minorHAnsi" w:cstheme="minorBidi"/>
          <w:sz w:val="22"/>
          <w:szCs w:val="22"/>
          <w:lang w:eastAsia="ru-RU"/>
        </w:rPr>
        <w:t xml:space="preserve"> </w:t>
      </w:r>
      <w:hyperlink w:anchor="_Toc30168177" w:history="1">
        <w:r w:rsidR="00411C36" w:rsidRPr="00411C36">
          <w:rPr>
            <w:rStyle w:val="ad"/>
            <w:color w:val="auto"/>
            <w:u w:val="none"/>
          </w:rPr>
          <w:t>заключение</w:t>
        </w:r>
        <w:r w:rsidR="00411C36" w:rsidRPr="00411C36">
          <w:rPr>
            <w:webHidden/>
          </w:rPr>
          <w:t>;</w:t>
        </w:r>
      </w:hyperlink>
      <w:r w:rsidR="00411C36" w:rsidRPr="00411C36">
        <w:rPr>
          <w:rFonts w:asciiTheme="minorHAnsi" w:eastAsiaTheme="minorEastAsia" w:hAnsiTheme="minorHAnsi" w:cstheme="minorBidi"/>
          <w:sz w:val="22"/>
          <w:szCs w:val="22"/>
          <w:lang w:eastAsia="ru-RU"/>
        </w:rPr>
        <w:t xml:space="preserve"> </w:t>
      </w:r>
      <w:hyperlink w:anchor="_Toc30168178" w:history="1">
        <w:r w:rsidR="00411C36" w:rsidRPr="00411C36">
          <w:rPr>
            <w:rStyle w:val="ad"/>
            <w:color w:val="auto"/>
            <w:u w:val="none"/>
          </w:rPr>
          <w:t>список использованных источников</w:t>
        </w:r>
        <w:r w:rsidR="00411C36" w:rsidRPr="00411C36">
          <w:rPr>
            <w:webHidden/>
          </w:rPr>
          <w:t>.</w:t>
        </w:r>
      </w:hyperlink>
    </w:p>
    <w:p w:rsidR="003C1598" w:rsidRPr="00411C36" w:rsidRDefault="00411C36" w:rsidP="00411C36">
      <w:pPr>
        <w:pStyle w:val="23"/>
        <w:rPr>
          <w:rFonts w:asciiTheme="minorHAnsi" w:eastAsiaTheme="minorEastAsia" w:hAnsiTheme="minorHAnsi" w:cstheme="minorBidi"/>
          <w:sz w:val="22"/>
          <w:szCs w:val="22"/>
          <w:lang w:eastAsia="ru-RU"/>
        </w:rPr>
      </w:pPr>
      <w:r w:rsidRPr="00411C36">
        <w:fldChar w:fldCharType="end"/>
      </w:r>
    </w:p>
    <w:p w:rsidR="00D96172" w:rsidRPr="00481DAC" w:rsidRDefault="003C1598" w:rsidP="003C1598">
      <w:pPr>
        <w:widowControl w:val="0"/>
        <w:tabs>
          <w:tab w:val="left" w:pos="240"/>
          <w:tab w:val="left" w:leader="underscore" w:pos="9590"/>
        </w:tabs>
        <w:autoSpaceDE w:val="0"/>
        <w:autoSpaceDN w:val="0"/>
        <w:adjustRightInd w:val="0"/>
        <w:spacing w:line="360" w:lineRule="auto"/>
        <w:rPr>
          <w:rFonts w:eastAsia="Times New Roman" w:cs="Times New Roman"/>
          <w:szCs w:val="20"/>
          <w:lang w:eastAsia="ru-RU"/>
        </w:rPr>
      </w:pPr>
      <w:r w:rsidRPr="00411C36">
        <w:fldChar w:fldCharType="end"/>
      </w:r>
    </w:p>
    <w:p w:rsidR="00D96172" w:rsidRPr="00576203" w:rsidRDefault="00D96172" w:rsidP="00D96172">
      <w:pPr>
        <w:tabs>
          <w:tab w:val="left" w:pos="240"/>
        </w:tabs>
        <w:spacing w:line="360" w:lineRule="auto"/>
        <w:rPr>
          <w:rFonts w:eastAsia="Times New Roman" w:cs="Times New Roman"/>
          <w:szCs w:val="20"/>
          <w:lang w:eastAsia="ru-RU"/>
        </w:rPr>
      </w:pPr>
      <w:r w:rsidRPr="005A0D7B">
        <w:rPr>
          <w:rFonts w:eastAsia="Times New Roman" w:cs="Times New Roman"/>
          <w:szCs w:val="24"/>
          <w:lang w:eastAsia="ru-RU"/>
        </w:rPr>
        <w:t>4.</w:t>
      </w:r>
      <w:r w:rsidRPr="005A0D7B">
        <w:rPr>
          <w:rFonts w:eastAsia="Times New Roman" w:cs="Times New Roman"/>
          <w:szCs w:val="24"/>
          <w:lang w:eastAsia="ru-RU"/>
        </w:rPr>
        <w:tab/>
        <w:t xml:space="preserve">Перечень графического материала: </w:t>
      </w:r>
      <w:r w:rsidRPr="005A0D7B">
        <w:rPr>
          <w:rFonts w:eastAsia="Times New Roman" w:cs="Times New Roman"/>
          <w:szCs w:val="28"/>
          <w:u w:val="single"/>
          <w:lang w:eastAsia="ru-RU"/>
        </w:rPr>
        <w:t xml:space="preserve">презентация на 15 слайдах </w:t>
      </w:r>
      <w:r w:rsidR="00576203">
        <w:rPr>
          <w:rFonts w:eastAsia="Times New Roman" w:cs="Times New Roman"/>
          <w:szCs w:val="28"/>
          <w:u w:val="single"/>
          <w:lang w:eastAsia="ru-RU"/>
        </w:rPr>
        <w:t xml:space="preserve">в формате </w:t>
      </w:r>
      <w:r w:rsidR="00576203">
        <w:rPr>
          <w:rFonts w:eastAsia="Times New Roman" w:cs="Times New Roman"/>
          <w:szCs w:val="28"/>
          <w:u w:val="single"/>
          <w:lang w:val="en-US" w:eastAsia="ru-RU"/>
        </w:rPr>
        <w:t>PPT</w:t>
      </w:r>
      <w:r w:rsidR="00576203">
        <w:rPr>
          <w:rFonts w:eastAsia="Times New Roman" w:cs="Times New Roman"/>
          <w:szCs w:val="28"/>
          <w:u w:val="single"/>
          <w:lang w:eastAsia="ru-RU"/>
        </w:rPr>
        <w:t xml:space="preserve"> (</w:t>
      </w:r>
      <w:r w:rsidR="00576203">
        <w:rPr>
          <w:rFonts w:eastAsia="Times New Roman" w:cs="Times New Roman"/>
          <w:szCs w:val="28"/>
          <w:u w:val="single"/>
          <w:lang w:val="en-US" w:eastAsia="ru-RU"/>
        </w:rPr>
        <w:t>Power</w:t>
      </w:r>
      <w:r w:rsidR="00576203" w:rsidRPr="00576203">
        <w:rPr>
          <w:rFonts w:eastAsia="Times New Roman" w:cs="Times New Roman"/>
          <w:szCs w:val="28"/>
          <w:u w:val="single"/>
          <w:lang w:eastAsia="ru-RU"/>
        </w:rPr>
        <w:t xml:space="preserve"> </w:t>
      </w:r>
      <w:r w:rsidR="00576203">
        <w:rPr>
          <w:rFonts w:eastAsia="Times New Roman" w:cs="Times New Roman"/>
          <w:szCs w:val="28"/>
          <w:u w:val="single"/>
          <w:lang w:val="en-US" w:eastAsia="ru-RU"/>
        </w:rPr>
        <w:t>Point</w:t>
      </w:r>
      <w:r w:rsidR="00576203">
        <w:rPr>
          <w:rFonts w:eastAsia="Times New Roman" w:cs="Times New Roman"/>
          <w:szCs w:val="28"/>
          <w:u w:val="single"/>
          <w:lang w:eastAsia="ru-RU"/>
        </w:rPr>
        <w:t>)</w:t>
      </w:r>
    </w:p>
    <w:p w:rsidR="00D96172" w:rsidRPr="00481DAC" w:rsidRDefault="00D96172" w:rsidP="00D96172">
      <w:pPr>
        <w:tabs>
          <w:tab w:val="left" w:leader="underscore" w:pos="7200"/>
        </w:tabs>
        <w:spacing w:line="240" w:lineRule="auto"/>
        <w:rPr>
          <w:rFonts w:eastAsia="Times New Roman" w:cs="Times New Roman"/>
          <w:szCs w:val="24"/>
          <w:highlight w:val="yellow"/>
          <w:lang w:eastAsia="ru-RU"/>
        </w:rPr>
      </w:pPr>
    </w:p>
    <w:p w:rsidR="00D96172" w:rsidRPr="00481DAC" w:rsidRDefault="00D96172" w:rsidP="00D96172">
      <w:pPr>
        <w:spacing w:line="360" w:lineRule="auto"/>
        <w:ind w:left="1276" w:hanging="1276"/>
        <w:rPr>
          <w:rFonts w:eastAsia="Times New Roman" w:cs="Times New Roman"/>
          <w:szCs w:val="28"/>
          <w:u w:val="single"/>
          <w:lang w:eastAsia="ru-RU"/>
        </w:rPr>
      </w:pPr>
      <w:r w:rsidRPr="00481DAC">
        <w:rPr>
          <w:rFonts w:eastAsia="Times New Roman" w:cs="Times New Roman"/>
          <w:szCs w:val="28"/>
          <w:lang w:eastAsia="ru-RU"/>
        </w:rPr>
        <w:t>Научный руководитель______________</w:t>
      </w:r>
      <w:r w:rsidR="00481DAC" w:rsidRPr="00481DAC">
        <w:rPr>
          <w:rFonts w:eastAsia="Times New Roman" w:cs="Times New Roman"/>
          <w:szCs w:val="28"/>
          <w:lang w:eastAsia="ru-RU"/>
        </w:rPr>
        <w:t xml:space="preserve">___________«___» __________ </w:t>
      </w:r>
      <w:r w:rsidR="009C07C9">
        <w:rPr>
          <w:rFonts w:eastAsia="Times New Roman" w:cs="Times New Roman"/>
          <w:szCs w:val="28"/>
          <w:lang w:eastAsia="ru-RU"/>
        </w:rPr>
        <w:t>_____</w:t>
      </w:r>
      <w:r w:rsidRPr="00481DAC">
        <w:rPr>
          <w:rFonts w:eastAsia="Times New Roman" w:cs="Times New Roman"/>
          <w:szCs w:val="28"/>
          <w:lang w:eastAsia="ru-RU"/>
        </w:rPr>
        <w:t xml:space="preserve"> г.</w:t>
      </w:r>
    </w:p>
    <w:p w:rsidR="00D96172" w:rsidRPr="00481DAC" w:rsidRDefault="00D96172" w:rsidP="00D96172">
      <w:pPr>
        <w:spacing w:line="360" w:lineRule="auto"/>
        <w:ind w:left="4248" w:firstLine="147"/>
        <w:rPr>
          <w:rFonts w:eastAsia="Times New Roman" w:cs="Times New Roman"/>
          <w:szCs w:val="28"/>
          <w:lang w:eastAsia="ru-RU"/>
        </w:rPr>
      </w:pPr>
      <w:r w:rsidRPr="00481DAC">
        <w:rPr>
          <w:rFonts w:eastAsia="Times New Roman" w:cs="Times New Roman"/>
          <w:szCs w:val="28"/>
          <w:vertAlign w:val="superscript"/>
          <w:lang w:eastAsia="ru-RU"/>
        </w:rPr>
        <w:t>(подпись)</w:t>
      </w:r>
      <w:r w:rsidRPr="00481DAC">
        <w:rPr>
          <w:rFonts w:eastAsia="Times New Roman" w:cs="Times New Roman"/>
          <w:szCs w:val="28"/>
          <w:lang w:eastAsia="ru-RU"/>
        </w:rPr>
        <w:tab/>
      </w:r>
      <w:r w:rsidRPr="00481DAC">
        <w:rPr>
          <w:rFonts w:eastAsia="Times New Roman" w:cs="Times New Roman"/>
          <w:szCs w:val="28"/>
          <w:lang w:eastAsia="ru-RU"/>
        </w:rPr>
        <w:tab/>
      </w:r>
      <w:r w:rsidRPr="00481DAC">
        <w:rPr>
          <w:rFonts w:eastAsia="Times New Roman" w:cs="Times New Roman"/>
          <w:szCs w:val="28"/>
          <w:lang w:eastAsia="ru-RU"/>
        </w:rPr>
        <w:tab/>
      </w:r>
    </w:p>
    <w:p w:rsidR="00D96172" w:rsidRPr="00481DAC" w:rsidRDefault="00D96172" w:rsidP="00D96172">
      <w:pPr>
        <w:tabs>
          <w:tab w:val="left" w:leader="underscore" w:pos="7200"/>
        </w:tabs>
        <w:spacing w:line="374" w:lineRule="exact"/>
        <w:rPr>
          <w:rFonts w:eastAsia="Times New Roman" w:cs="Times New Roman"/>
          <w:szCs w:val="24"/>
          <w:lang w:eastAsia="ru-RU"/>
        </w:rPr>
      </w:pPr>
      <w:r w:rsidRPr="00481DAC">
        <w:rPr>
          <w:rFonts w:eastAsia="Times New Roman" w:cs="Times New Roman"/>
          <w:szCs w:val="28"/>
          <w:lang w:eastAsia="ru-RU"/>
        </w:rPr>
        <w:t>Задание получил ___________________</w:t>
      </w:r>
      <w:r w:rsidR="00481DAC" w:rsidRPr="00481DAC">
        <w:rPr>
          <w:rFonts w:eastAsia="Times New Roman" w:cs="Times New Roman"/>
          <w:szCs w:val="28"/>
          <w:lang w:eastAsia="ru-RU"/>
        </w:rPr>
        <w:t xml:space="preserve">___________«___» __________ </w:t>
      </w:r>
      <w:r w:rsidR="009C07C9">
        <w:rPr>
          <w:rFonts w:eastAsia="Times New Roman" w:cs="Times New Roman"/>
          <w:szCs w:val="28"/>
          <w:lang w:eastAsia="ru-RU"/>
        </w:rPr>
        <w:t>_____</w:t>
      </w:r>
      <w:r w:rsidRPr="00481DAC">
        <w:rPr>
          <w:rFonts w:eastAsia="Times New Roman" w:cs="Times New Roman"/>
          <w:szCs w:val="28"/>
          <w:lang w:eastAsia="ru-RU"/>
        </w:rPr>
        <w:t xml:space="preserve"> г.</w:t>
      </w:r>
    </w:p>
    <w:p w:rsidR="00D96172" w:rsidRPr="003C0108" w:rsidRDefault="00D96172" w:rsidP="003C0108">
      <w:pPr>
        <w:spacing w:after="200"/>
        <w:jc w:val="left"/>
        <w:rPr>
          <w:rFonts w:eastAsia="Times New Roman" w:cs="Times New Roman"/>
          <w:b/>
          <w:szCs w:val="28"/>
          <w:lang w:eastAsia="ru-RU"/>
        </w:rPr>
      </w:pPr>
      <w:r w:rsidRPr="00481DAC">
        <w:rPr>
          <w:rFonts w:eastAsia="Times New Roman" w:cs="Times New Roman"/>
          <w:szCs w:val="28"/>
          <w:vertAlign w:val="superscript"/>
          <w:lang w:eastAsia="ru-RU"/>
        </w:rPr>
        <w:t>(подпись)</w:t>
      </w:r>
      <w:r w:rsidRPr="00D96172">
        <w:rPr>
          <w:rFonts w:eastAsia="Times New Roman" w:cs="Times New Roman"/>
          <w:b/>
          <w:szCs w:val="28"/>
          <w:lang w:eastAsia="ru-RU"/>
        </w:rPr>
        <w:br w:type="page"/>
      </w:r>
    </w:p>
    <w:p w:rsidR="00411C36" w:rsidRPr="00D96172" w:rsidRDefault="00411C36" w:rsidP="00411C36">
      <w:pPr>
        <w:spacing w:line="240" w:lineRule="auto"/>
        <w:ind w:left="45" w:firstLine="312"/>
        <w:jc w:val="center"/>
        <w:rPr>
          <w:rFonts w:eastAsia="Times New Roman" w:cs="Times New Roman"/>
          <w:sz w:val="24"/>
          <w:szCs w:val="24"/>
          <w:lang w:eastAsia="ru-RU"/>
        </w:rPr>
      </w:pPr>
      <w:r w:rsidRPr="00D96172">
        <w:rPr>
          <w:rFonts w:eastAsia="Times New Roman" w:cs="Times New Roman"/>
          <w:sz w:val="24"/>
          <w:szCs w:val="24"/>
          <w:lang w:eastAsia="ru-RU"/>
        </w:rPr>
        <w:lastRenderedPageBreak/>
        <w:t>МИНИСТЕРСТВО РОССИЙСКОЙ ФЕДЕРАЦИИ</w:t>
      </w:r>
    </w:p>
    <w:p w:rsidR="00411C36" w:rsidRPr="00D96172" w:rsidRDefault="00411C36" w:rsidP="00411C36">
      <w:pPr>
        <w:spacing w:line="240" w:lineRule="auto"/>
        <w:ind w:left="45" w:firstLine="312"/>
        <w:jc w:val="center"/>
        <w:rPr>
          <w:rFonts w:eastAsia="Times New Roman" w:cs="Times New Roman"/>
          <w:sz w:val="24"/>
          <w:szCs w:val="24"/>
          <w:lang w:eastAsia="ru-RU"/>
        </w:rPr>
      </w:pPr>
      <w:r w:rsidRPr="00D96172">
        <w:rPr>
          <w:rFonts w:eastAsia="Times New Roman" w:cs="Times New Roman"/>
          <w:sz w:val="24"/>
          <w:szCs w:val="24"/>
          <w:lang w:eastAsia="ru-RU"/>
        </w:rPr>
        <w:t>ПО ДЕЛАМ ГРАЖДАНСКОЙ ОБОРОНЫ, ЧРЕЗВЫЧАЙНЫМ СИТУАЦИЯМ И ЛИКВИДАЦИИ ПОСЛЕДСТВИЙ СТИХИЙНЫХ БЕДСТВИЙ</w:t>
      </w:r>
    </w:p>
    <w:p w:rsidR="00411C36" w:rsidRPr="00D96172" w:rsidRDefault="00411C36" w:rsidP="00411C36">
      <w:pPr>
        <w:spacing w:line="240" w:lineRule="auto"/>
        <w:ind w:left="43" w:firstLine="310"/>
        <w:jc w:val="center"/>
        <w:rPr>
          <w:rFonts w:eastAsia="Times New Roman" w:cs="Times New Roman"/>
          <w:sz w:val="24"/>
          <w:szCs w:val="24"/>
          <w:lang w:eastAsia="ru-RU"/>
        </w:rPr>
      </w:pPr>
    </w:p>
    <w:p w:rsidR="00A32E91" w:rsidRPr="00411C36" w:rsidRDefault="00411C36" w:rsidP="00411C36">
      <w:pPr>
        <w:spacing w:line="240" w:lineRule="auto"/>
        <w:jc w:val="center"/>
        <w:rPr>
          <w:rFonts w:eastAsia="Times New Roman" w:cs="Times New Roman"/>
          <w:b/>
          <w:sz w:val="24"/>
          <w:szCs w:val="24"/>
          <w:lang w:eastAsia="ru-RU"/>
        </w:rPr>
      </w:pPr>
      <w:r w:rsidRPr="00D96172">
        <w:rPr>
          <w:rFonts w:eastAsia="Times New Roman" w:cs="Times New Roman"/>
          <w:b/>
          <w:sz w:val="24"/>
          <w:szCs w:val="24"/>
          <w:lang w:eastAsia="ru-RU"/>
        </w:rPr>
        <w:t>ФГБОУ ВО САНКТ-ПЕТЕРБУРГСКИЙ УНИВЕРСИТЕТ ГПС МЧС РОССИИ</w:t>
      </w:r>
    </w:p>
    <w:p w:rsidR="00D96172" w:rsidRPr="00D96172" w:rsidRDefault="00D96172" w:rsidP="00D96172">
      <w:pPr>
        <w:spacing w:line="360" w:lineRule="auto"/>
        <w:jc w:val="center"/>
        <w:rPr>
          <w:rFonts w:eastAsia="Times New Roman" w:cs="Times New Roman"/>
          <w:b/>
          <w:bCs/>
          <w:sz w:val="24"/>
          <w:szCs w:val="24"/>
          <w:lang w:eastAsia="ru-RU"/>
        </w:rPr>
      </w:pPr>
    </w:p>
    <w:p w:rsidR="00F863CC" w:rsidRPr="00D96172" w:rsidRDefault="00F863CC" w:rsidP="00F863CC">
      <w:pPr>
        <w:spacing w:line="240" w:lineRule="auto"/>
        <w:jc w:val="center"/>
        <w:rPr>
          <w:rFonts w:eastAsia="Times New Roman" w:cs="Times New Roman"/>
          <w:bCs/>
          <w:szCs w:val="28"/>
          <w:lang w:eastAsia="ru-RU"/>
        </w:rPr>
      </w:pPr>
      <w:r w:rsidRPr="00481DAC">
        <w:rPr>
          <w:rFonts w:eastAsia="Times New Roman" w:cs="Times New Roman"/>
          <w:bCs/>
          <w:szCs w:val="28"/>
          <w:lang w:eastAsia="ru-RU"/>
        </w:rPr>
        <w:t xml:space="preserve">Институт </w:t>
      </w:r>
      <w:r>
        <w:rPr>
          <w:rFonts w:eastAsia="Times New Roman" w:cs="Times New Roman"/>
          <w:bCs/>
          <w:szCs w:val="28"/>
          <w:lang w:eastAsia="ru-RU"/>
        </w:rPr>
        <w:t>заочного и дистанционного обучения</w:t>
      </w:r>
    </w:p>
    <w:p w:rsidR="00D96172" w:rsidRPr="00D96172" w:rsidRDefault="00D96172" w:rsidP="00D96172">
      <w:pPr>
        <w:spacing w:line="240" w:lineRule="auto"/>
        <w:jc w:val="center"/>
        <w:rPr>
          <w:rFonts w:eastAsia="Times New Roman" w:cs="Times New Roman"/>
          <w:bCs/>
          <w:szCs w:val="28"/>
          <w:lang w:eastAsia="ru-RU"/>
        </w:rPr>
      </w:pPr>
    </w:p>
    <w:p w:rsidR="00D96172" w:rsidRPr="00D96172" w:rsidRDefault="00D96172" w:rsidP="00D96172">
      <w:pPr>
        <w:spacing w:line="240" w:lineRule="auto"/>
        <w:jc w:val="center"/>
        <w:rPr>
          <w:rFonts w:eastAsia="Times New Roman" w:cs="Times New Roman"/>
          <w:bCs/>
          <w:szCs w:val="28"/>
          <w:lang w:eastAsia="ru-RU"/>
        </w:rPr>
      </w:pPr>
    </w:p>
    <w:p w:rsidR="00D96172" w:rsidRPr="00D96172" w:rsidRDefault="00D96172" w:rsidP="00D96172">
      <w:pPr>
        <w:spacing w:line="240" w:lineRule="auto"/>
        <w:jc w:val="center"/>
        <w:rPr>
          <w:rFonts w:eastAsia="Times New Roman" w:cs="Times New Roman"/>
          <w:szCs w:val="28"/>
          <w:lang w:eastAsia="ru-RU"/>
        </w:rPr>
      </w:pPr>
      <w:r w:rsidRPr="00D96172">
        <w:rPr>
          <w:rFonts w:eastAsia="Times New Roman" w:cs="Times New Roman"/>
          <w:szCs w:val="28"/>
          <w:lang w:eastAsia="ru-RU"/>
        </w:rPr>
        <w:t xml:space="preserve">Кафедра </w:t>
      </w:r>
      <w:r w:rsidR="00576203">
        <w:rPr>
          <w:rFonts w:eastAsia="Times New Roman" w:cs="Times New Roman"/>
          <w:szCs w:val="28"/>
          <w:lang w:eastAsia="ru-RU"/>
        </w:rPr>
        <w:t>надзорной деятельности</w:t>
      </w:r>
    </w:p>
    <w:p w:rsidR="00D96172" w:rsidRPr="00D96172" w:rsidRDefault="00D96172" w:rsidP="00D96172">
      <w:pPr>
        <w:spacing w:line="240" w:lineRule="auto"/>
        <w:jc w:val="center"/>
        <w:rPr>
          <w:rFonts w:eastAsia="Times New Roman" w:cs="Times New Roman"/>
          <w:sz w:val="18"/>
          <w:szCs w:val="16"/>
          <w:lang w:eastAsia="ru-RU"/>
        </w:rPr>
      </w:pPr>
    </w:p>
    <w:tbl>
      <w:tblPr>
        <w:tblW w:w="9288" w:type="dxa"/>
        <w:tblInd w:w="4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44"/>
        <w:gridCol w:w="4644"/>
      </w:tblGrid>
      <w:tr w:rsidR="00576203" w:rsidRPr="00D96172" w:rsidTr="005769D6">
        <w:tc>
          <w:tcPr>
            <w:tcW w:w="4644" w:type="dxa"/>
            <w:tcBorders>
              <w:top w:val="nil"/>
              <w:left w:val="nil"/>
              <w:bottom w:val="nil"/>
              <w:right w:val="nil"/>
            </w:tcBorders>
            <w:vAlign w:val="center"/>
          </w:tcPr>
          <w:p w:rsidR="00576203" w:rsidRPr="00D96172" w:rsidRDefault="00576203" w:rsidP="005769D6">
            <w:pPr>
              <w:spacing w:before="240" w:after="60" w:line="240" w:lineRule="auto"/>
              <w:ind w:left="34" w:hanging="34"/>
              <w:jc w:val="center"/>
              <w:outlineLvl w:val="4"/>
              <w:rPr>
                <w:rFonts w:eastAsia="Times New Roman" w:cs="Times New Roman"/>
                <w:bCs/>
                <w:szCs w:val="28"/>
                <w:lang w:eastAsia="zh-CN"/>
              </w:rPr>
            </w:pPr>
            <w:r w:rsidRPr="00D96172">
              <w:rPr>
                <w:rFonts w:eastAsia="Times New Roman" w:cs="Times New Roman"/>
                <w:bCs/>
                <w:szCs w:val="28"/>
                <w:lang w:eastAsia="zh-CN"/>
              </w:rPr>
              <w:t>УТВЕРЖДАЮ</w:t>
            </w:r>
          </w:p>
        </w:tc>
        <w:tc>
          <w:tcPr>
            <w:tcW w:w="4644" w:type="dxa"/>
            <w:tcBorders>
              <w:top w:val="nil"/>
              <w:left w:val="nil"/>
              <w:bottom w:val="nil"/>
              <w:right w:val="nil"/>
            </w:tcBorders>
            <w:vAlign w:val="center"/>
          </w:tcPr>
          <w:p w:rsidR="00576203" w:rsidRPr="00D96172" w:rsidRDefault="00576203" w:rsidP="00D96172">
            <w:pPr>
              <w:spacing w:before="240" w:after="60" w:line="240" w:lineRule="auto"/>
              <w:ind w:left="34" w:hanging="34"/>
              <w:jc w:val="center"/>
              <w:outlineLvl w:val="4"/>
              <w:rPr>
                <w:rFonts w:eastAsia="Times New Roman" w:cs="Times New Roman"/>
                <w:bCs/>
                <w:szCs w:val="28"/>
                <w:lang w:eastAsia="zh-CN"/>
              </w:rPr>
            </w:pPr>
          </w:p>
        </w:tc>
      </w:tr>
      <w:tr w:rsidR="00576203" w:rsidRPr="00D96172" w:rsidTr="00576203">
        <w:trPr>
          <w:trHeight w:val="1124"/>
        </w:trPr>
        <w:tc>
          <w:tcPr>
            <w:tcW w:w="4644" w:type="dxa"/>
            <w:tcBorders>
              <w:top w:val="nil"/>
              <w:left w:val="nil"/>
              <w:bottom w:val="nil"/>
              <w:right w:val="nil"/>
            </w:tcBorders>
          </w:tcPr>
          <w:p w:rsidR="00576203" w:rsidRDefault="00576203" w:rsidP="005769D6">
            <w:pPr>
              <w:numPr>
                <w:ilvl w:val="12"/>
                <w:numId w:val="0"/>
              </w:numPr>
              <w:spacing w:line="240" w:lineRule="auto"/>
              <w:rPr>
                <w:rFonts w:eastAsia="Times New Roman" w:cs="Times New Roman"/>
                <w:szCs w:val="28"/>
                <w:lang w:eastAsia="ru-RU"/>
              </w:rPr>
            </w:pPr>
            <w:r w:rsidRPr="00D96172">
              <w:rPr>
                <w:rFonts w:eastAsia="Times New Roman" w:cs="Times New Roman"/>
                <w:szCs w:val="28"/>
                <w:lang w:eastAsia="ru-RU"/>
              </w:rPr>
              <w:t xml:space="preserve">Начальник кафедры </w:t>
            </w:r>
          </w:p>
          <w:p w:rsidR="00576203" w:rsidRPr="00D96172" w:rsidRDefault="00576203" w:rsidP="005769D6">
            <w:pPr>
              <w:numPr>
                <w:ilvl w:val="12"/>
                <w:numId w:val="0"/>
              </w:numPr>
              <w:spacing w:line="240" w:lineRule="auto"/>
              <w:rPr>
                <w:rFonts w:eastAsia="Times New Roman" w:cs="Times New Roman"/>
                <w:szCs w:val="28"/>
                <w:lang w:eastAsia="ru-RU"/>
              </w:rPr>
            </w:pPr>
            <w:r>
              <w:rPr>
                <w:rFonts w:eastAsia="Times New Roman" w:cs="Times New Roman"/>
                <w:szCs w:val="28"/>
                <w:lang w:eastAsia="ru-RU"/>
              </w:rPr>
              <w:t>надзорной деятельности</w:t>
            </w:r>
          </w:p>
          <w:p w:rsidR="00576203" w:rsidRPr="00D96172" w:rsidRDefault="00576203" w:rsidP="005769D6">
            <w:pPr>
              <w:numPr>
                <w:ilvl w:val="12"/>
                <w:numId w:val="0"/>
              </w:numPr>
              <w:spacing w:line="240" w:lineRule="auto"/>
              <w:rPr>
                <w:rFonts w:eastAsia="Times New Roman" w:cs="Times New Roman"/>
                <w:szCs w:val="28"/>
                <w:lang w:eastAsia="ru-RU"/>
              </w:rPr>
            </w:pPr>
            <w:r w:rsidRPr="00D96172">
              <w:rPr>
                <w:rFonts w:eastAsia="Times New Roman" w:cs="Times New Roman"/>
                <w:szCs w:val="28"/>
                <w:lang w:eastAsia="ru-RU"/>
              </w:rPr>
              <w:t>подполковник внутренней службы</w:t>
            </w:r>
          </w:p>
          <w:p w:rsidR="00576203" w:rsidRPr="00D96172" w:rsidRDefault="00576203" w:rsidP="005769D6">
            <w:pPr>
              <w:numPr>
                <w:ilvl w:val="12"/>
                <w:numId w:val="0"/>
              </w:numPr>
              <w:spacing w:line="240" w:lineRule="auto"/>
              <w:rPr>
                <w:rFonts w:eastAsia="Times New Roman" w:cs="Times New Roman"/>
                <w:szCs w:val="28"/>
                <w:lang w:eastAsia="ru-RU"/>
              </w:rPr>
            </w:pPr>
          </w:p>
          <w:p w:rsidR="00576203" w:rsidRPr="00D96172" w:rsidRDefault="00576203" w:rsidP="005769D6">
            <w:pPr>
              <w:spacing w:line="240" w:lineRule="auto"/>
              <w:rPr>
                <w:rFonts w:eastAsia="Times New Roman" w:cs="Times New Roman"/>
                <w:szCs w:val="28"/>
                <w:lang w:eastAsia="ru-RU"/>
              </w:rPr>
            </w:pPr>
            <w:r w:rsidRPr="00D96172">
              <w:rPr>
                <w:rFonts w:eastAsia="Times New Roman" w:cs="Times New Roman"/>
                <w:szCs w:val="28"/>
                <w:lang w:eastAsia="ru-RU"/>
              </w:rPr>
              <w:t>_____________</w:t>
            </w:r>
            <w:r>
              <w:rPr>
                <w:rFonts w:eastAsia="Times New Roman" w:cs="Times New Roman"/>
                <w:szCs w:val="28"/>
                <w:lang w:eastAsia="ru-RU"/>
              </w:rPr>
              <w:t>Войтенок  О.В.</w:t>
            </w:r>
          </w:p>
        </w:tc>
        <w:tc>
          <w:tcPr>
            <w:tcW w:w="4644" w:type="dxa"/>
            <w:tcBorders>
              <w:top w:val="nil"/>
              <w:left w:val="nil"/>
              <w:bottom w:val="nil"/>
              <w:right w:val="nil"/>
            </w:tcBorders>
          </w:tcPr>
          <w:p w:rsidR="00576203" w:rsidRPr="00D96172" w:rsidRDefault="00576203" w:rsidP="00D96172">
            <w:pPr>
              <w:spacing w:line="240" w:lineRule="auto"/>
              <w:rPr>
                <w:rFonts w:eastAsia="Times New Roman" w:cs="Times New Roman"/>
                <w:szCs w:val="28"/>
                <w:lang w:eastAsia="ru-RU"/>
              </w:rPr>
            </w:pPr>
          </w:p>
        </w:tc>
      </w:tr>
      <w:tr w:rsidR="00576203" w:rsidRPr="00D96172" w:rsidTr="005769D6">
        <w:tc>
          <w:tcPr>
            <w:tcW w:w="4644" w:type="dxa"/>
            <w:tcBorders>
              <w:top w:val="nil"/>
              <w:left w:val="nil"/>
              <w:bottom w:val="nil"/>
              <w:right w:val="nil"/>
            </w:tcBorders>
            <w:vAlign w:val="bottom"/>
          </w:tcPr>
          <w:p w:rsidR="00576203" w:rsidRPr="00D96172" w:rsidRDefault="00576203" w:rsidP="009C07C9">
            <w:pPr>
              <w:numPr>
                <w:ilvl w:val="12"/>
                <w:numId w:val="0"/>
              </w:numPr>
              <w:spacing w:line="360" w:lineRule="auto"/>
              <w:rPr>
                <w:rFonts w:eastAsia="Times New Roman" w:cs="Times New Roman"/>
                <w:szCs w:val="28"/>
                <w:lang w:val="en-US" w:eastAsia="ru-RU"/>
              </w:rPr>
            </w:pPr>
            <w:r w:rsidRPr="00D96172">
              <w:rPr>
                <w:rFonts w:eastAsia="Times New Roman" w:cs="Times New Roman"/>
                <w:szCs w:val="28"/>
                <w:lang w:val="en-US" w:eastAsia="ru-RU"/>
              </w:rPr>
              <w:t>«</w:t>
            </w:r>
            <w:r w:rsidRPr="00D96172">
              <w:rPr>
                <w:rFonts w:eastAsia="Times New Roman" w:cs="Times New Roman"/>
                <w:szCs w:val="28"/>
                <w:lang w:eastAsia="ru-RU"/>
              </w:rPr>
              <w:t>___</w:t>
            </w:r>
            <w:r w:rsidRPr="00D96172">
              <w:rPr>
                <w:rFonts w:eastAsia="Times New Roman" w:cs="Times New Roman"/>
                <w:szCs w:val="28"/>
                <w:lang w:val="en-US" w:eastAsia="ru-RU"/>
              </w:rPr>
              <w:t>»</w:t>
            </w:r>
            <w:r w:rsidRPr="00D96172">
              <w:rPr>
                <w:rFonts w:eastAsia="Times New Roman" w:cs="Times New Roman"/>
                <w:szCs w:val="28"/>
                <w:lang w:eastAsia="ru-RU"/>
              </w:rPr>
              <w:t>_________</w:t>
            </w:r>
            <w:r w:rsidR="009C07C9">
              <w:rPr>
                <w:rFonts w:eastAsia="Times New Roman" w:cs="Times New Roman"/>
                <w:szCs w:val="28"/>
                <w:lang w:eastAsia="ru-RU"/>
              </w:rPr>
              <w:t>__ _____</w:t>
            </w:r>
            <w:r w:rsidRPr="00D96172">
              <w:rPr>
                <w:rFonts w:eastAsia="Times New Roman" w:cs="Times New Roman"/>
                <w:szCs w:val="28"/>
                <w:lang w:eastAsia="ru-RU"/>
              </w:rPr>
              <w:t xml:space="preserve"> </w:t>
            </w:r>
            <w:r w:rsidRPr="00D96172">
              <w:rPr>
                <w:rFonts w:eastAsia="Times New Roman" w:cs="Times New Roman"/>
                <w:szCs w:val="28"/>
                <w:lang w:val="en-US" w:eastAsia="ru-RU"/>
              </w:rPr>
              <w:t>г.</w:t>
            </w:r>
          </w:p>
        </w:tc>
        <w:tc>
          <w:tcPr>
            <w:tcW w:w="4644" w:type="dxa"/>
            <w:tcBorders>
              <w:top w:val="nil"/>
              <w:left w:val="nil"/>
              <w:bottom w:val="nil"/>
              <w:right w:val="nil"/>
            </w:tcBorders>
            <w:vAlign w:val="bottom"/>
          </w:tcPr>
          <w:p w:rsidR="00576203" w:rsidRPr="00D96172" w:rsidRDefault="00576203" w:rsidP="00D96172">
            <w:pPr>
              <w:numPr>
                <w:ilvl w:val="12"/>
                <w:numId w:val="0"/>
              </w:numPr>
              <w:spacing w:line="360" w:lineRule="auto"/>
              <w:rPr>
                <w:rFonts w:eastAsia="Times New Roman" w:cs="Times New Roman"/>
                <w:szCs w:val="28"/>
                <w:lang w:val="en-US" w:eastAsia="ru-RU"/>
              </w:rPr>
            </w:pPr>
          </w:p>
        </w:tc>
      </w:tr>
    </w:tbl>
    <w:p w:rsidR="00D96172" w:rsidRPr="00D96172" w:rsidRDefault="00D96172" w:rsidP="00D96172">
      <w:pPr>
        <w:spacing w:line="360" w:lineRule="auto"/>
        <w:rPr>
          <w:rFonts w:eastAsia="Times New Roman" w:cs="Times New Roman"/>
          <w:sz w:val="24"/>
          <w:szCs w:val="24"/>
          <w:lang w:eastAsia="ru-RU"/>
        </w:rPr>
      </w:pPr>
    </w:p>
    <w:p w:rsidR="00D96172" w:rsidRPr="00D96172" w:rsidRDefault="00D96172" w:rsidP="00D96172">
      <w:pPr>
        <w:spacing w:line="360" w:lineRule="auto"/>
        <w:rPr>
          <w:rFonts w:eastAsia="Times New Roman" w:cs="Times New Roman"/>
          <w:sz w:val="24"/>
          <w:szCs w:val="24"/>
          <w:lang w:eastAsia="ru-RU"/>
        </w:rPr>
      </w:pPr>
    </w:p>
    <w:p w:rsidR="00D96172" w:rsidRPr="00D96172" w:rsidRDefault="00D96172" w:rsidP="00D96172">
      <w:pPr>
        <w:spacing w:line="240" w:lineRule="auto"/>
        <w:ind w:firstLine="709"/>
        <w:jc w:val="center"/>
        <w:rPr>
          <w:rFonts w:eastAsia="Times New Roman" w:cs="Times New Roman"/>
          <w:sz w:val="32"/>
          <w:szCs w:val="28"/>
          <w:lang w:eastAsia="ru-RU"/>
        </w:rPr>
      </w:pPr>
      <w:r w:rsidRPr="00D96172">
        <w:rPr>
          <w:rFonts w:eastAsia="Times New Roman" w:cs="Times New Roman"/>
          <w:sz w:val="32"/>
          <w:szCs w:val="28"/>
          <w:lang w:eastAsia="ru-RU"/>
        </w:rPr>
        <w:t>ПЛАН-ГРАФИК</w:t>
      </w:r>
    </w:p>
    <w:p w:rsidR="00D96172" w:rsidRPr="00D96172" w:rsidRDefault="00D96172" w:rsidP="00D96172">
      <w:pPr>
        <w:spacing w:line="240" w:lineRule="auto"/>
        <w:ind w:firstLine="709"/>
        <w:jc w:val="center"/>
        <w:rPr>
          <w:rFonts w:eastAsia="Times New Roman" w:cs="Times New Roman"/>
          <w:sz w:val="32"/>
          <w:szCs w:val="28"/>
          <w:lang w:eastAsia="ru-RU"/>
        </w:rPr>
      </w:pPr>
      <w:r w:rsidRPr="00D96172">
        <w:rPr>
          <w:rFonts w:eastAsia="Times New Roman" w:cs="Times New Roman"/>
          <w:sz w:val="32"/>
          <w:szCs w:val="28"/>
          <w:lang w:eastAsia="ru-RU"/>
        </w:rPr>
        <w:t>выполнения выпускной квалификационной работы</w:t>
      </w:r>
    </w:p>
    <w:p w:rsidR="00D96172" w:rsidRPr="00D96172" w:rsidRDefault="00D96172" w:rsidP="00D96172">
      <w:pPr>
        <w:tabs>
          <w:tab w:val="left" w:pos="9355"/>
        </w:tabs>
        <w:spacing w:line="360" w:lineRule="auto"/>
        <w:rPr>
          <w:rFonts w:eastAsia="Times New Roman" w:cs="Times New Roman"/>
          <w:szCs w:val="24"/>
          <w:lang w:eastAsia="ru-RU"/>
        </w:rPr>
      </w:pPr>
    </w:p>
    <w:p w:rsidR="00D96172" w:rsidRPr="00D96172" w:rsidRDefault="00D96172" w:rsidP="00D96172">
      <w:pPr>
        <w:tabs>
          <w:tab w:val="left" w:pos="9355"/>
        </w:tabs>
        <w:spacing w:line="360" w:lineRule="auto"/>
        <w:rPr>
          <w:rFonts w:eastAsia="Times New Roman" w:cs="Times New Roman"/>
          <w:szCs w:val="24"/>
          <w:lang w:eastAsia="ru-RU"/>
        </w:rPr>
      </w:pPr>
      <w:r w:rsidRPr="00D96172">
        <w:rPr>
          <w:rFonts w:eastAsia="Times New Roman" w:cs="Times New Roman"/>
          <w:szCs w:val="24"/>
          <w:lang w:eastAsia="ru-RU"/>
        </w:rPr>
        <w:t>Тема</w:t>
      </w:r>
      <w:r w:rsidR="00481DAC" w:rsidRPr="00481DAC">
        <w:t xml:space="preserve"> </w:t>
      </w:r>
      <w:r w:rsidR="00576203">
        <w:rPr>
          <w:rFonts w:eastAsia="MS Mincho" w:cs="Times New Roman"/>
          <w:szCs w:val="28"/>
          <w:u w:val="single"/>
          <w:lang w:eastAsia="ru-RU"/>
        </w:rPr>
        <w:t>Организация и проведение внеплановых проверок на примере Отдела надзорной деятельности и профилактической работы по городу Алушта Управления надзорной деятельности и профилактической работы Главного Управления МЧС России по Республике Крым</w:t>
      </w:r>
    </w:p>
    <w:p w:rsidR="00D96172" w:rsidRPr="00D96172" w:rsidRDefault="00D96172" w:rsidP="00D96172">
      <w:pPr>
        <w:tabs>
          <w:tab w:val="left" w:pos="9355"/>
        </w:tabs>
        <w:spacing w:line="360" w:lineRule="auto"/>
        <w:ind w:right="-1"/>
        <w:rPr>
          <w:rFonts w:eastAsia="Times New Roman" w:cs="Times New Roman"/>
          <w:szCs w:val="24"/>
          <w:lang w:eastAsia="ru-RU"/>
        </w:rPr>
      </w:pPr>
      <w:r w:rsidRPr="00D96172">
        <w:rPr>
          <w:rFonts w:eastAsia="Times New Roman" w:cs="Times New Roman"/>
          <w:szCs w:val="24"/>
          <w:lang w:eastAsia="ru-RU"/>
        </w:rPr>
        <w:t xml:space="preserve">Исполнитель </w:t>
      </w:r>
      <w:r w:rsidR="00481DAC">
        <w:rPr>
          <w:rFonts w:eastAsia="Times New Roman" w:cs="Times New Roman"/>
          <w:szCs w:val="24"/>
          <w:lang w:eastAsia="ru-RU"/>
        </w:rPr>
        <w:t xml:space="preserve"> </w:t>
      </w:r>
      <w:r w:rsidR="00C77069">
        <w:rPr>
          <w:rFonts w:eastAsia="Times New Roman" w:cs="Times New Roman"/>
          <w:spacing w:val="-4"/>
          <w:szCs w:val="24"/>
          <w:u w:val="single"/>
          <w:lang w:eastAsia="ru-RU"/>
        </w:rPr>
        <w:t>Белов</w:t>
      </w:r>
      <w:r w:rsidR="00576203">
        <w:rPr>
          <w:rFonts w:eastAsia="Times New Roman" w:cs="Times New Roman"/>
          <w:spacing w:val="-4"/>
          <w:szCs w:val="24"/>
          <w:u w:val="single"/>
          <w:lang w:eastAsia="ru-RU"/>
        </w:rPr>
        <w:t xml:space="preserve"> Владислав Владимирович, </w:t>
      </w:r>
      <w:r w:rsidR="00481DAC" w:rsidRPr="00481DAC">
        <w:rPr>
          <w:rFonts w:eastAsia="Times New Roman" w:cs="Times New Roman"/>
          <w:spacing w:val="-4"/>
          <w:szCs w:val="24"/>
          <w:u w:val="single"/>
          <w:lang w:eastAsia="ru-RU"/>
        </w:rPr>
        <w:t>20.05.01 «Пожарная безопасность</w:t>
      </w:r>
      <w:r w:rsidR="00481DAC" w:rsidRPr="00576203">
        <w:rPr>
          <w:rFonts w:eastAsia="Times New Roman" w:cs="Times New Roman"/>
          <w:spacing w:val="-4"/>
          <w:szCs w:val="24"/>
          <w:u w:val="single"/>
          <w:lang w:eastAsia="ru-RU"/>
        </w:rPr>
        <w:t>», 2014 год набора, 50</w:t>
      </w:r>
      <w:r w:rsidR="00481DAC" w:rsidRPr="00481DAC">
        <w:rPr>
          <w:rFonts w:eastAsia="Times New Roman" w:cs="Times New Roman"/>
          <w:spacing w:val="-4"/>
          <w:szCs w:val="24"/>
          <w:u w:val="single"/>
          <w:lang w:eastAsia="ru-RU"/>
        </w:rPr>
        <w:t>.614 ПБ учебная группа</w:t>
      </w:r>
      <w:r w:rsidRPr="00D96172">
        <w:rPr>
          <w:rFonts w:eastAsia="Times New Roman" w:cs="Times New Roman"/>
          <w:szCs w:val="24"/>
          <w:u w:val="single"/>
          <w:lang w:eastAsia="ru-RU"/>
        </w:rPr>
        <w:tab/>
      </w:r>
    </w:p>
    <w:p w:rsidR="00D96172" w:rsidRPr="00D96172" w:rsidRDefault="00D96172" w:rsidP="00D96172">
      <w:pPr>
        <w:spacing w:line="240" w:lineRule="auto"/>
        <w:ind w:left="-1276" w:firstLine="1276"/>
        <w:jc w:val="center"/>
        <w:rPr>
          <w:rFonts w:eastAsia="Times New Roman" w:cs="Times New Roman"/>
          <w:sz w:val="16"/>
          <w:szCs w:val="16"/>
          <w:lang w:eastAsia="ru-RU"/>
        </w:rPr>
      </w:pPr>
      <w:r w:rsidRPr="00D96172">
        <w:rPr>
          <w:rFonts w:eastAsia="Times New Roman" w:cs="Times New Roman"/>
          <w:sz w:val="16"/>
          <w:szCs w:val="16"/>
          <w:lang w:eastAsia="ru-RU"/>
        </w:rPr>
        <w:t>(фамилия, имя, отчество, специальность, № группы)</w:t>
      </w:r>
    </w:p>
    <w:p w:rsidR="00D96172" w:rsidRPr="00D96172" w:rsidRDefault="00D96172" w:rsidP="00D96172">
      <w:pPr>
        <w:spacing w:line="240" w:lineRule="auto"/>
        <w:ind w:firstLine="709"/>
        <w:rPr>
          <w:rFonts w:eastAsia="Times New Roman" w:cs="Times New Roman"/>
          <w:szCs w:val="28"/>
          <w:vertAlign w:val="superscript"/>
          <w:lang w:eastAsia="ru-RU"/>
        </w:rPr>
      </w:pPr>
    </w:p>
    <w:tbl>
      <w:tblPr>
        <w:tblW w:w="9591" w:type="dxa"/>
        <w:jc w:val="center"/>
        <w:tblLayout w:type="fixed"/>
        <w:tblCellMar>
          <w:left w:w="70" w:type="dxa"/>
          <w:right w:w="70" w:type="dxa"/>
        </w:tblCellMar>
        <w:tblLook w:val="0000" w:firstRow="0" w:lastRow="0" w:firstColumn="0" w:lastColumn="0" w:noHBand="0" w:noVBand="0"/>
      </w:tblPr>
      <w:tblGrid>
        <w:gridCol w:w="4796"/>
        <w:gridCol w:w="1701"/>
        <w:gridCol w:w="1276"/>
        <w:gridCol w:w="1818"/>
      </w:tblGrid>
      <w:tr w:rsidR="000933B6" w:rsidRPr="000933B6" w:rsidTr="008342FA">
        <w:trPr>
          <w:trHeight w:val="583"/>
          <w:jc w:val="center"/>
        </w:trPr>
        <w:tc>
          <w:tcPr>
            <w:tcW w:w="4796" w:type="dxa"/>
            <w:tcBorders>
              <w:top w:val="single" w:sz="6" w:space="0" w:color="auto"/>
              <w:left w:val="single" w:sz="6" w:space="0" w:color="auto"/>
              <w:bottom w:val="single" w:sz="6" w:space="0" w:color="auto"/>
              <w:right w:val="single" w:sz="6" w:space="0" w:color="auto"/>
            </w:tcBorders>
          </w:tcPr>
          <w:p w:rsidR="00D96172" w:rsidRPr="000933B6" w:rsidRDefault="00D96172" w:rsidP="00D96172">
            <w:pPr>
              <w:spacing w:line="240" w:lineRule="auto"/>
              <w:jc w:val="center"/>
              <w:rPr>
                <w:rFonts w:eastAsia="Times New Roman" w:cs="Times New Roman"/>
                <w:szCs w:val="28"/>
                <w:lang w:eastAsia="ru-RU"/>
              </w:rPr>
            </w:pPr>
            <w:r w:rsidRPr="000933B6">
              <w:rPr>
                <w:rFonts w:eastAsia="Times New Roman" w:cs="Times New Roman"/>
                <w:szCs w:val="28"/>
                <w:lang w:eastAsia="ru-RU"/>
              </w:rPr>
              <w:t xml:space="preserve">Характер работы главы, </w:t>
            </w:r>
          </w:p>
          <w:p w:rsidR="00D96172" w:rsidRPr="000933B6" w:rsidRDefault="00D96172" w:rsidP="00D96172">
            <w:pPr>
              <w:spacing w:line="240" w:lineRule="auto"/>
              <w:jc w:val="center"/>
              <w:rPr>
                <w:rFonts w:eastAsia="Times New Roman" w:cs="Times New Roman"/>
                <w:szCs w:val="28"/>
                <w:lang w:eastAsia="ru-RU"/>
              </w:rPr>
            </w:pPr>
            <w:r w:rsidRPr="000933B6">
              <w:rPr>
                <w:rFonts w:eastAsia="Times New Roman" w:cs="Times New Roman"/>
                <w:szCs w:val="28"/>
                <w:lang w:eastAsia="ru-RU"/>
              </w:rPr>
              <w:t>параграфы и их содержание</w:t>
            </w:r>
          </w:p>
        </w:tc>
        <w:tc>
          <w:tcPr>
            <w:tcW w:w="1701" w:type="dxa"/>
            <w:tcBorders>
              <w:top w:val="single" w:sz="6" w:space="0" w:color="auto"/>
              <w:left w:val="single" w:sz="6" w:space="0" w:color="auto"/>
              <w:bottom w:val="single" w:sz="6" w:space="0" w:color="auto"/>
              <w:right w:val="single" w:sz="6" w:space="0" w:color="auto"/>
            </w:tcBorders>
          </w:tcPr>
          <w:p w:rsidR="00D96172" w:rsidRPr="000933B6" w:rsidRDefault="00D96172" w:rsidP="00D96172">
            <w:pPr>
              <w:spacing w:line="240" w:lineRule="auto"/>
              <w:jc w:val="center"/>
              <w:rPr>
                <w:rFonts w:eastAsia="Times New Roman" w:cs="Times New Roman"/>
                <w:szCs w:val="28"/>
                <w:lang w:eastAsia="ru-RU"/>
              </w:rPr>
            </w:pPr>
            <w:r w:rsidRPr="000933B6">
              <w:rPr>
                <w:rFonts w:eastAsia="Times New Roman" w:cs="Times New Roman"/>
                <w:szCs w:val="28"/>
                <w:lang w:eastAsia="ru-RU"/>
              </w:rPr>
              <w:t>Примерный объем</w:t>
            </w:r>
          </w:p>
          <w:p w:rsidR="00D96172" w:rsidRPr="000933B6" w:rsidRDefault="00D96172" w:rsidP="00D96172">
            <w:pPr>
              <w:spacing w:line="240" w:lineRule="auto"/>
              <w:jc w:val="center"/>
              <w:rPr>
                <w:rFonts w:eastAsia="Times New Roman" w:cs="Times New Roman"/>
                <w:szCs w:val="28"/>
                <w:lang w:eastAsia="ru-RU"/>
              </w:rPr>
            </w:pPr>
            <w:r w:rsidRPr="000933B6">
              <w:rPr>
                <w:rFonts w:eastAsia="Times New Roman" w:cs="Times New Roman"/>
                <w:szCs w:val="28"/>
                <w:lang w:eastAsia="ru-RU"/>
              </w:rPr>
              <w:t>выполнения (%)</w:t>
            </w:r>
          </w:p>
        </w:tc>
        <w:tc>
          <w:tcPr>
            <w:tcW w:w="1276" w:type="dxa"/>
            <w:tcBorders>
              <w:top w:val="single" w:sz="6" w:space="0" w:color="auto"/>
              <w:left w:val="single" w:sz="6" w:space="0" w:color="auto"/>
              <w:bottom w:val="single" w:sz="6" w:space="0" w:color="auto"/>
              <w:right w:val="single" w:sz="6" w:space="0" w:color="auto"/>
            </w:tcBorders>
          </w:tcPr>
          <w:p w:rsidR="00D96172" w:rsidRPr="000933B6" w:rsidRDefault="00D96172" w:rsidP="00D96172">
            <w:pPr>
              <w:spacing w:line="240" w:lineRule="auto"/>
              <w:jc w:val="center"/>
              <w:rPr>
                <w:rFonts w:eastAsia="Times New Roman" w:cs="Times New Roman"/>
                <w:szCs w:val="28"/>
                <w:lang w:val="en-US" w:eastAsia="ru-RU"/>
              </w:rPr>
            </w:pPr>
            <w:r w:rsidRPr="000933B6">
              <w:rPr>
                <w:rFonts w:eastAsia="Times New Roman" w:cs="Times New Roman"/>
                <w:szCs w:val="28"/>
                <w:lang w:val="en-US" w:eastAsia="ru-RU"/>
              </w:rPr>
              <w:t>Срок</w:t>
            </w:r>
          </w:p>
          <w:p w:rsidR="00D96172" w:rsidRPr="000933B6" w:rsidRDefault="00D96172" w:rsidP="00D96172">
            <w:pPr>
              <w:spacing w:line="240" w:lineRule="auto"/>
              <w:jc w:val="center"/>
              <w:rPr>
                <w:rFonts w:eastAsia="Times New Roman" w:cs="Times New Roman"/>
                <w:szCs w:val="28"/>
                <w:lang w:val="en-US" w:eastAsia="ru-RU"/>
              </w:rPr>
            </w:pPr>
            <w:r w:rsidRPr="000933B6">
              <w:rPr>
                <w:rFonts w:eastAsia="Times New Roman" w:cs="Times New Roman"/>
                <w:szCs w:val="28"/>
                <w:lang w:eastAsia="ru-RU"/>
              </w:rPr>
              <w:t>в</w:t>
            </w:r>
            <w:r w:rsidRPr="000933B6">
              <w:rPr>
                <w:rFonts w:eastAsia="Times New Roman" w:cs="Times New Roman"/>
                <w:szCs w:val="28"/>
                <w:lang w:val="en-US" w:eastAsia="ru-RU"/>
              </w:rPr>
              <w:t>ыполне</w:t>
            </w:r>
            <w:r w:rsidRPr="000933B6">
              <w:rPr>
                <w:rFonts w:eastAsia="Times New Roman" w:cs="Times New Roman"/>
                <w:szCs w:val="28"/>
                <w:lang w:eastAsia="ru-RU"/>
              </w:rPr>
              <w:t>н</w:t>
            </w:r>
            <w:r w:rsidRPr="000933B6">
              <w:rPr>
                <w:rFonts w:eastAsia="Times New Roman" w:cs="Times New Roman"/>
                <w:szCs w:val="28"/>
                <w:lang w:val="en-US" w:eastAsia="ru-RU"/>
              </w:rPr>
              <w:t>ия</w:t>
            </w:r>
          </w:p>
        </w:tc>
        <w:tc>
          <w:tcPr>
            <w:tcW w:w="1818" w:type="dxa"/>
            <w:tcBorders>
              <w:top w:val="single" w:sz="6" w:space="0" w:color="auto"/>
              <w:left w:val="single" w:sz="6" w:space="0" w:color="auto"/>
              <w:bottom w:val="single" w:sz="6" w:space="0" w:color="auto"/>
              <w:right w:val="single" w:sz="6" w:space="0" w:color="auto"/>
            </w:tcBorders>
          </w:tcPr>
          <w:p w:rsidR="00D96172" w:rsidRPr="000933B6" w:rsidRDefault="00D96172" w:rsidP="00D96172">
            <w:pPr>
              <w:spacing w:line="240" w:lineRule="auto"/>
              <w:jc w:val="center"/>
              <w:rPr>
                <w:rFonts w:eastAsia="Times New Roman" w:cs="Times New Roman"/>
                <w:szCs w:val="28"/>
                <w:lang w:eastAsia="ru-RU"/>
              </w:rPr>
            </w:pPr>
            <w:r w:rsidRPr="000933B6">
              <w:rPr>
                <w:rFonts w:eastAsia="Times New Roman" w:cs="Times New Roman"/>
                <w:szCs w:val="28"/>
                <w:lang w:eastAsia="ru-RU"/>
              </w:rPr>
              <w:t>Отметка руководителя о выполнении</w:t>
            </w:r>
          </w:p>
        </w:tc>
      </w:tr>
      <w:tr w:rsidR="000933B6" w:rsidRPr="000933B6" w:rsidTr="008342FA">
        <w:trPr>
          <w:trHeight w:val="308"/>
          <w:jc w:val="center"/>
        </w:trPr>
        <w:tc>
          <w:tcPr>
            <w:tcW w:w="4796" w:type="dxa"/>
            <w:tcBorders>
              <w:top w:val="single" w:sz="6" w:space="0" w:color="auto"/>
              <w:left w:val="single" w:sz="6" w:space="0" w:color="auto"/>
              <w:bottom w:val="single" w:sz="6" w:space="0" w:color="auto"/>
              <w:right w:val="single" w:sz="6" w:space="0" w:color="auto"/>
            </w:tcBorders>
          </w:tcPr>
          <w:p w:rsidR="00D96172" w:rsidRPr="000933B6" w:rsidRDefault="000933B6" w:rsidP="000933B6">
            <w:pPr>
              <w:spacing w:line="360" w:lineRule="auto"/>
              <w:rPr>
                <w:rFonts w:eastAsia="Calibri" w:cs="Times New Roman"/>
                <w:szCs w:val="28"/>
              </w:rPr>
            </w:pPr>
            <w:r w:rsidRPr="000933B6">
              <w:rPr>
                <w:rFonts w:eastAsia="Calibri" w:cs="Times New Roman"/>
                <w:szCs w:val="28"/>
              </w:rPr>
              <w:t xml:space="preserve">Сбор данных. Введение (обоснование актуальности темы, постановка цели и задач ВКР) </w:t>
            </w:r>
          </w:p>
        </w:tc>
        <w:tc>
          <w:tcPr>
            <w:tcW w:w="1701" w:type="dxa"/>
            <w:tcBorders>
              <w:top w:val="single" w:sz="6" w:space="0" w:color="auto"/>
              <w:left w:val="single" w:sz="6" w:space="0" w:color="auto"/>
              <w:bottom w:val="single" w:sz="6" w:space="0" w:color="auto"/>
              <w:right w:val="single" w:sz="6" w:space="0" w:color="auto"/>
            </w:tcBorders>
            <w:vAlign w:val="center"/>
          </w:tcPr>
          <w:p w:rsidR="00D96172" w:rsidRPr="000933B6" w:rsidRDefault="00D96172" w:rsidP="00D96172">
            <w:pPr>
              <w:spacing w:line="360" w:lineRule="auto"/>
              <w:jc w:val="center"/>
              <w:rPr>
                <w:rFonts w:eastAsia="Times New Roman" w:cs="Times New Roman"/>
                <w:szCs w:val="28"/>
                <w:lang w:val="en-US" w:eastAsia="ru-RU"/>
              </w:rPr>
            </w:pPr>
            <w:r w:rsidRPr="000933B6">
              <w:rPr>
                <w:rFonts w:eastAsia="Times New Roman" w:cs="Times New Roman"/>
                <w:szCs w:val="28"/>
                <w:lang w:val="en-US" w:eastAsia="ru-RU"/>
              </w:rPr>
              <w:t>5</w:t>
            </w:r>
          </w:p>
        </w:tc>
        <w:tc>
          <w:tcPr>
            <w:tcW w:w="1276" w:type="dxa"/>
            <w:tcBorders>
              <w:top w:val="single" w:sz="6" w:space="0" w:color="auto"/>
              <w:left w:val="single" w:sz="6" w:space="0" w:color="auto"/>
              <w:bottom w:val="single" w:sz="6" w:space="0" w:color="auto"/>
              <w:right w:val="single" w:sz="6" w:space="0" w:color="auto"/>
            </w:tcBorders>
            <w:vAlign w:val="center"/>
          </w:tcPr>
          <w:p w:rsidR="00D96172" w:rsidRPr="000933B6" w:rsidRDefault="000933B6" w:rsidP="00D96172">
            <w:pPr>
              <w:spacing w:line="240" w:lineRule="auto"/>
              <w:jc w:val="center"/>
              <w:rPr>
                <w:rFonts w:eastAsia="Times New Roman" w:cs="Times New Roman"/>
                <w:sz w:val="24"/>
                <w:szCs w:val="24"/>
                <w:lang w:eastAsia="ru-RU"/>
              </w:rPr>
            </w:pPr>
            <w:r w:rsidRPr="000933B6">
              <w:rPr>
                <w:rFonts w:eastAsia="Times New Roman" w:cs="Times New Roman"/>
                <w:sz w:val="24"/>
                <w:szCs w:val="24"/>
                <w:lang w:eastAsia="ru-RU"/>
              </w:rPr>
              <w:t>15.01.2020</w:t>
            </w:r>
          </w:p>
        </w:tc>
        <w:tc>
          <w:tcPr>
            <w:tcW w:w="1818" w:type="dxa"/>
            <w:tcBorders>
              <w:top w:val="single" w:sz="6" w:space="0" w:color="auto"/>
              <w:left w:val="single" w:sz="6" w:space="0" w:color="auto"/>
              <w:bottom w:val="single" w:sz="6" w:space="0" w:color="auto"/>
              <w:right w:val="single" w:sz="6" w:space="0" w:color="auto"/>
            </w:tcBorders>
            <w:vAlign w:val="center"/>
          </w:tcPr>
          <w:p w:rsidR="00D96172" w:rsidRPr="000933B6" w:rsidRDefault="00D96172" w:rsidP="00D96172">
            <w:pPr>
              <w:spacing w:line="240" w:lineRule="auto"/>
              <w:jc w:val="center"/>
              <w:rPr>
                <w:rFonts w:eastAsia="Times New Roman" w:cs="Times New Roman"/>
                <w:szCs w:val="28"/>
                <w:lang w:eastAsia="ru-RU"/>
              </w:rPr>
            </w:pPr>
          </w:p>
        </w:tc>
      </w:tr>
      <w:tr w:rsidR="000933B6" w:rsidRPr="000933B6" w:rsidTr="008342FA">
        <w:trPr>
          <w:trHeight w:val="308"/>
          <w:jc w:val="center"/>
        </w:trPr>
        <w:tc>
          <w:tcPr>
            <w:tcW w:w="4796" w:type="dxa"/>
            <w:tcBorders>
              <w:top w:val="single" w:sz="6" w:space="0" w:color="auto"/>
              <w:left w:val="single" w:sz="6" w:space="0" w:color="auto"/>
              <w:bottom w:val="single" w:sz="6" w:space="0" w:color="auto"/>
              <w:right w:val="single" w:sz="6" w:space="0" w:color="auto"/>
            </w:tcBorders>
          </w:tcPr>
          <w:p w:rsidR="00D96172" w:rsidRPr="000933B6" w:rsidRDefault="000933B6" w:rsidP="00610246">
            <w:pPr>
              <w:spacing w:line="360" w:lineRule="auto"/>
              <w:rPr>
                <w:rFonts w:eastAsia="Calibri" w:cs="Times New Roman"/>
                <w:szCs w:val="28"/>
              </w:rPr>
            </w:pPr>
            <w:r w:rsidRPr="000933B6">
              <w:rPr>
                <w:rFonts w:eastAsia="Calibri" w:cs="Times New Roman"/>
                <w:szCs w:val="28"/>
              </w:rPr>
              <w:lastRenderedPageBreak/>
              <w:t>ГЛАВА 1 Нормативное регулирование вопросов организации надзорной деятельности</w:t>
            </w:r>
          </w:p>
        </w:tc>
        <w:tc>
          <w:tcPr>
            <w:tcW w:w="1701" w:type="dxa"/>
            <w:tcBorders>
              <w:top w:val="single" w:sz="6" w:space="0" w:color="auto"/>
              <w:left w:val="single" w:sz="6" w:space="0" w:color="auto"/>
              <w:bottom w:val="single" w:sz="6" w:space="0" w:color="auto"/>
              <w:right w:val="single" w:sz="6" w:space="0" w:color="auto"/>
            </w:tcBorders>
            <w:vAlign w:val="center"/>
          </w:tcPr>
          <w:p w:rsidR="00D96172" w:rsidRPr="000933B6" w:rsidRDefault="00D96172" w:rsidP="00D96172">
            <w:pPr>
              <w:spacing w:line="360" w:lineRule="auto"/>
              <w:jc w:val="center"/>
              <w:rPr>
                <w:rFonts w:eastAsia="Times New Roman" w:cs="Times New Roman"/>
                <w:szCs w:val="28"/>
                <w:lang w:val="en-US" w:eastAsia="ru-RU"/>
              </w:rPr>
            </w:pPr>
            <w:r w:rsidRPr="000933B6">
              <w:rPr>
                <w:rFonts w:eastAsia="Times New Roman" w:cs="Times New Roman"/>
                <w:szCs w:val="28"/>
                <w:lang w:val="en-US" w:eastAsia="ru-RU"/>
              </w:rPr>
              <w:t>15</w:t>
            </w:r>
          </w:p>
        </w:tc>
        <w:tc>
          <w:tcPr>
            <w:tcW w:w="1276" w:type="dxa"/>
            <w:tcBorders>
              <w:top w:val="single" w:sz="6" w:space="0" w:color="auto"/>
              <w:left w:val="single" w:sz="6" w:space="0" w:color="auto"/>
              <w:bottom w:val="single" w:sz="6" w:space="0" w:color="auto"/>
              <w:right w:val="single" w:sz="6" w:space="0" w:color="auto"/>
            </w:tcBorders>
            <w:vAlign w:val="center"/>
          </w:tcPr>
          <w:p w:rsidR="00D96172" w:rsidRPr="000933B6" w:rsidRDefault="000933B6" w:rsidP="00D96172">
            <w:pPr>
              <w:spacing w:line="240" w:lineRule="auto"/>
              <w:jc w:val="center"/>
              <w:rPr>
                <w:rFonts w:eastAsia="Times New Roman" w:cs="Times New Roman"/>
                <w:sz w:val="24"/>
                <w:szCs w:val="24"/>
                <w:lang w:eastAsia="ru-RU"/>
              </w:rPr>
            </w:pPr>
            <w:r w:rsidRPr="000933B6">
              <w:rPr>
                <w:rFonts w:eastAsia="Times New Roman" w:cs="Times New Roman"/>
                <w:sz w:val="24"/>
                <w:szCs w:val="24"/>
                <w:lang w:eastAsia="ru-RU"/>
              </w:rPr>
              <w:t>17.02.2020</w:t>
            </w:r>
          </w:p>
        </w:tc>
        <w:tc>
          <w:tcPr>
            <w:tcW w:w="1818" w:type="dxa"/>
            <w:tcBorders>
              <w:top w:val="single" w:sz="6" w:space="0" w:color="auto"/>
              <w:left w:val="single" w:sz="6" w:space="0" w:color="auto"/>
              <w:bottom w:val="single" w:sz="6" w:space="0" w:color="auto"/>
              <w:right w:val="single" w:sz="6" w:space="0" w:color="auto"/>
            </w:tcBorders>
            <w:vAlign w:val="center"/>
          </w:tcPr>
          <w:p w:rsidR="00D96172" w:rsidRPr="000933B6" w:rsidRDefault="00D96172" w:rsidP="00D96172">
            <w:pPr>
              <w:spacing w:line="240" w:lineRule="auto"/>
              <w:jc w:val="center"/>
              <w:rPr>
                <w:rFonts w:eastAsia="Times New Roman" w:cs="Times New Roman"/>
                <w:szCs w:val="28"/>
                <w:lang w:val="en-US" w:eastAsia="ru-RU"/>
              </w:rPr>
            </w:pPr>
          </w:p>
        </w:tc>
      </w:tr>
      <w:tr w:rsidR="000933B6" w:rsidRPr="000933B6" w:rsidTr="008342FA">
        <w:trPr>
          <w:trHeight w:val="366"/>
          <w:jc w:val="center"/>
        </w:trPr>
        <w:tc>
          <w:tcPr>
            <w:tcW w:w="4796" w:type="dxa"/>
            <w:tcBorders>
              <w:top w:val="single" w:sz="6" w:space="0" w:color="auto"/>
              <w:left w:val="single" w:sz="6" w:space="0" w:color="auto"/>
              <w:bottom w:val="single" w:sz="6" w:space="0" w:color="auto"/>
              <w:right w:val="single" w:sz="6" w:space="0" w:color="auto"/>
            </w:tcBorders>
          </w:tcPr>
          <w:p w:rsidR="00D96172" w:rsidRPr="000933B6" w:rsidRDefault="000933B6" w:rsidP="00610246">
            <w:pPr>
              <w:spacing w:line="360" w:lineRule="auto"/>
              <w:rPr>
                <w:rFonts w:eastAsia="Calibri" w:cs="Times New Roman"/>
                <w:szCs w:val="28"/>
              </w:rPr>
            </w:pPr>
            <w:r w:rsidRPr="000933B6">
              <w:rPr>
                <w:rFonts w:eastAsia="Calibri" w:cs="Times New Roman"/>
                <w:szCs w:val="28"/>
              </w:rPr>
              <w:t>Вывод по 1 главе</w:t>
            </w:r>
          </w:p>
        </w:tc>
        <w:tc>
          <w:tcPr>
            <w:tcW w:w="1701" w:type="dxa"/>
            <w:tcBorders>
              <w:top w:val="single" w:sz="6" w:space="0" w:color="auto"/>
              <w:left w:val="single" w:sz="6" w:space="0" w:color="auto"/>
              <w:bottom w:val="single" w:sz="6" w:space="0" w:color="auto"/>
              <w:right w:val="single" w:sz="6" w:space="0" w:color="auto"/>
            </w:tcBorders>
            <w:vAlign w:val="center"/>
          </w:tcPr>
          <w:p w:rsidR="00D96172" w:rsidRPr="000933B6" w:rsidRDefault="00D96172" w:rsidP="00D96172">
            <w:pPr>
              <w:spacing w:line="360" w:lineRule="auto"/>
              <w:jc w:val="center"/>
              <w:rPr>
                <w:rFonts w:eastAsia="Times New Roman" w:cs="Times New Roman"/>
                <w:szCs w:val="28"/>
                <w:lang w:val="en-US" w:eastAsia="ru-RU"/>
              </w:rPr>
            </w:pPr>
            <w:r w:rsidRPr="000933B6">
              <w:rPr>
                <w:rFonts w:eastAsia="Times New Roman" w:cs="Times New Roman"/>
                <w:szCs w:val="28"/>
                <w:lang w:val="en-US" w:eastAsia="ru-RU"/>
              </w:rPr>
              <w:t>30</w:t>
            </w:r>
          </w:p>
        </w:tc>
        <w:tc>
          <w:tcPr>
            <w:tcW w:w="1276" w:type="dxa"/>
            <w:tcBorders>
              <w:top w:val="single" w:sz="6" w:space="0" w:color="auto"/>
              <w:left w:val="single" w:sz="6" w:space="0" w:color="auto"/>
              <w:bottom w:val="single" w:sz="6" w:space="0" w:color="auto"/>
              <w:right w:val="single" w:sz="6" w:space="0" w:color="auto"/>
            </w:tcBorders>
            <w:vAlign w:val="center"/>
          </w:tcPr>
          <w:p w:rsidR="00D96172" w:rsidRPr="000933B6" w:rsidRDefault="000933B6" w:rsidP="00D96172">
            <w:pPr>
              <w:spacing w:line="240" w:lineRule="auto"/>
              <w:jc w:val="center"/>
              <w:rPr>
                <w:rFonts w:eastAsia="Times New Roman" w:cs="Times New Roman"/>
                <w:sz w:val="24"/>
                <w:szCs w:val="24"/>
                <w:lang w:eastAsia="ru-RU"/>
              </w:rPr>
            </w:pPr>
            <w:r w:rsidRPr="000933B6">
              <w:rPr>
                <w:rFonts w:eastAsia="Times New Roman" w:cs="Times New Roman"/>
                <w:sz w:val="24"/>
                <w:szCs w:val="24"/>
                <w:lang w:eastAsia="ru-RU"/>
              </w:rPr>
              <w:t>18.02.2020</w:t>
            </w:r>
          </w:p>
        </w:tc>
        <w:tc>
          <w:tcPr>
            <w:tcW w:w="1818" w:type="dxa"/>
            <w:tcBorders>
              <w:top w:val="single" w:sz="6" w:space="0" w:color="auto"/>
              <w:left w:val="single" w:sz="6" w:space="0" w:color="auto"/>
              <w:bottom w:val="single" w:sz="6" w:space="0" w:color="auto"/>
              <w:right w:val="single" w:sz="6" w:space="0" w:color="auto"/>
            </w:tcBorders>
            <w:vAlign w:val="center"/>
          </w:tcPr>
          <w:p w:rsidR="00D96172" w:rsidRPr="000933B6" w:rsidRDefault="00D96172" w:rsidP="00D96172">
            <w:pPr>
              <w:spacing w:line="240" w:lineRule="auto"/>
              <w:jc w:val="center"/>
              <w:rPr>
                <w:rFonts w:eastAsia="Times New Roman" w:cs="Times New Roman"/>
                <w:szCs w:val="28"/>
                <w:lang w:val="en-US" w:eastAsia="ru-RU"/>
              </w:rPr>
            </w:pPr>
          </w:p>
        </w:tc>
      </w:tr>
      <w:tr w:rsidR="000933B6" w:rsidRPr="000933B6" w:rsidTr="008342FA">
        <w:trPr>
          <w:trHeight w:val="291"/>
          <w:jc w:val="center"/>
        </w:trPr>
        <w:tc>
          <w:tcPr>
            <w:tcW w:w="4796" w:type="dxa"/>
            <w:tcBorders>
              <w:top w:val="single" w:sz="6" w:space="0" w:color="auto"/>
              <w:left w:val="single" w:sz="6" w:space="0" w:color="auto"/>
              <w:bottom w:val="single" w:sz="6" w:space="0" w:color="auto"/>
              <w:right w:val="single" w:sz="6" w:space="0" w:color="auto"/>
            </w:tcBorders>
          </w:tcPr>
          <w:p w:rsidR="00D96172" w:rsidRPr="000933B6" w:rsidRDefault="000933B6" w:rsidP="00D96172">
            <w:pPr>
              <w:spacing w:line="360" w:lineRule="auto"/>
              <w:rPr>
                <w:rFonts w:eastAsia="Calibri" w:cs="Times New Roman"/>
                <w:szCs w:val="28"/>
              </w:rPr>
            </w:pPr>
            <w:r w:rsidRPr="000933B6">
              <w:rPr>
                <w:rFonts w:eastAsia="Calibri" w:cs="Times New Roman"/>
                <w:szCs w:val="28"/>
              </w:rPr>
              <w:t>ГЛАВА 2 Организация и проведение внеплановых проверок</w:t>
            </w:r>
          </w:p>
        </w:tc>
        <w:tc>
          <w:tcPr>
            <w:tcW w:w="1701" w:type="dxa"/>
            <w:tcBorders>
              <w:top w:val="single" w:sz="6" w:space="0" w:color="auto"/>
              <w:left w:val="single" w:sz="6" w:space="0" w:color="auto"/>
              <w:bottom w:val="single" w:sz="6" w:space="0" w:color="auto"/>
              <w:right w:val="single" w:sz="6" w:space="0" w:color="auto"/>
            </w:tcBorders>
            <w:vAlign w:val="center"/>
          </w:tcPr>
          <w:p w:rsidR="00D96172" w:rsidRPr="000933B6" w:rsidRDefault="000933B6" w:rsidP="00D96172">
            <w:pPr>
              <w:spacing w:line="360" w:lineRule="auto"/>
              <w:jc w:val="center"/>
              <w:rPr>
                <w:rFonts w:eastAsia="Times New Roman" w:cs="Times New Roman"/>
                <w:szCs w:val="28"/>
                <w:lang w:eastAsia="ru-RU"/>
              </w:rPr>
            </w:pPr>
            <w:r w:rsidRPr="000933B6">
              <w:rPr>
                <w:rFonts w:eastAsia="Times New Roman" w:cs="Times New Roman"/>
                <w:szCs w:val="28"/>
                <w:lang w:eastAsia="ru-RU"/>
              </w:rPr>
              <w:t>45</w:t>
            </w:r>
          </w:p>
        </w:tc>
        <w:tc>
          <w:tcPr>
            <w:tcW w:w="1276" w:type="dxa"/>
            <w:tcBorders>
              <w:top w:val="single" w:sz="6" w:space="0" w:color="auto"/>
              <w:left w:val="single" w:sz="6" w:space="0" w:color="auto"/>
              <w:bottom w:val="single" w:sz="6" w:space="0" w:color="auto"/>
              <w:right w:val="single" w:sz="6" w:space="0" w:color="auto"/>
            </w:tcBorders>
            <w:vAlign w:val="center"/>
          </w:tcPr>
          <w:p w:rsidR="00D96172" w:rsidRPr="000933B6" w:rsidRDefault="000933B6" w:rsidP="00F863CC">
            <w:pPr>
              <w:spacing w:line="240" w:lineRule="auto"/>
              <w:jc w:val="center"/>
              <w:rPr>
                <w:rFonts w:eastAsia="Times New Roman" w:cs="Times New Roman"/>
                <w:sz w:val="24"/>
                <w:szCs w:val="24"/>
                <w:lang w:eastAsia="ru-RU"/>
              </w:rPr>
            </w:pPr>
            <w:r w:rsidRPr="000933B6">
              <w:rPr>
                <w:rFonts w:eastAsia="Times New Roman" w:cs="Times New Roman"/>
                <w:sz w:val="24"/>
                <w:szCs w:val="24"/>
                <w:lang w:eastAsia="ru-RU"/>
              </w:rPr>
              <w:t>23.03.2020</w:t>
            </w:r>
          </w:p>
        </w:tc>
        <w:tc>
          <w:tcPr>
            <w:tcW w:w="1818" w:type="dxa"/>
            <w:tcBorders>
              <w:top w:val="single" w:sz="6" w:space="0" w:color="auto"/>
              <w:left w:val="single" w:sz="6" w:space="0" w:color="auto"/>
              <w:bottom w:val="single" w:sz="6" w:space="0" w:color="auto"/>
              <w:right w:val="single" w:sz="6" w:space="0" w:color="auto"/>
            </w:tcBorders>
            <w:vAlign w:val="center"/>
          </w:tcPr>
          <w:p w:rsidR="00D96172" w:rsidRPr="000933B6" w:rsidRDefault="00D96172" w:rsidP="00D96172">
            <w:pPr>
              <w:spacing w:line="240" w:lineRule="auto"/>
              <w:jc w:val="center"/>
              <w:rPr>
                <w:rFonts w:eastAsia="Times New Roman" w:cs="Times New Roman"/>
                <w:szCs w:val="28"/>
                <w:lang w:eastAsia="ru-RU"/>
              </w:rPr>
            </w:pPr>
          </w:p>
        </w:tc>
      </w:tr>
      <w:tr w:rsidR="000933B6" w:rsidRPr="000933B6" w:rsidTr="008342FA">
        <w:trPr>
          <w:trHeight w:val="291"/>
          <w:jc w:val="center"/>
        </w:trPr>
        <w:tc>
          <w:tcPr>
            <w:tcW w:w="4796" w:type="dxa"/>
            <w:tcBorders>
              <w:top w:val="single" w:sz="6" w:space="0" w:color="auto"/>
              <w:left w:val="single" w:sz="6" w:space="0" w:color="auto"/>
              <w:bottom w:val="single" w:sz="6" w:space="0" w:color="auto"/>
              <w:right w:val="single" w:sz="6" w:space="0" w:color="auto"/>
            </w:tcBorders>
          </w:tcPr>
          <w:p w:rsidR="00D96172" w:rsidRPr="000933B6" w:rsidRDefault="000933B6" w:rsidP="00D96172">
            <w:pPr>
              <w:spacing w:line="360" w:lineRule="auto"/>
              <w:rPr>
                <w:rFonts w:eastAsia="Calibri" w:cs="Times New Roman"/>
                <w:szCs w:val="28"/>
              </w:rPr>
            </w:pPr>
            <w:r w:rsidRPr="000933B6">
              <w:rPr>
                <w:rFonts w:eastAsia="Calibri" w:cs="Times New Roman"/>
                <w:szCs w:val="28"/>
              </w:rPr>
              <w:t>Вывод по 2 главе</w:t>
            </w:r>
          </w:p>
        </w:tc>
        <w:tc>
          <w:tcPr>
            <w:tcW w:w="1701" w:type="dxa"/>
            <w:tcBorders>
              <w:top w:val="single" w:sz="6" w:space="0" w:color="auto"/>
              <w:left w:val="single" w:sz="6" w:space="0" w:color="auto"/>
              <w:bottom w:val="single" w:sz="6" w:space="0" w:color="auto"/>
              <w:right w:val="single" w:sz="6" w:space="0" w:color="auto"/>
            </w:tcBorders>
            <w:vAlign w:val="center"/>
          </w:tcPr>
          <w:p w:rsidR="00D96172" w:rsidRPr="000933B6" w:rsidRDefault="000933B6" w:rsidP="00D96172">
            <w:pPr>
              <w:spacing w:line="360" w:lineRule="auto"/>
              <w:jc w:val="center"/>
              <w:rPr>
                <w:rFonts w:eastAsia="Times New Roman" w:cs="Times New Roman"/>
                <w:szCs w:val="28"/>
                <w:lang w:eastAsia="ru-RU"/>
              </w:rPr>
            </w:pPr>
            <w:r w:rsidRPr="000933B6">
              <w:rPr>
                <w:rFonts w:eastAsia="Times New Roman" w:cs="Times New Roman"/>
                <w:szCs w:val="28"/>
                <w:lang w:eastAsia="ru-RU"/>
              </w:rPr>
              <w:t>60</w:t>
            </w:r>
          </w:p>
        </w:tc>
        <w:tc>
          <w:tcPr>
            <w:tcW w:w="1276" w:type="dxa"/>
            <w:tcBorders>
              <w:top w:val="single" w:sz="6" w:space="0" w:color="auto"/>
              <w:left w:val="single" w:sz="6" w:space="0" w:color="auto"/>
              <w:bottom w:val="single" w:sz="6" w:space="0" w:color="auto"/>
              <w:right w:val="single" w:sz="6" w:space="0" w:color="auto"/>
            </w:tcBorders>
            <w:vAlign w:val="center"/>
          </w:tcPr>
          <w:p w:rsidR="00D96172" w:rsidRPr="000933B6" w:rsidRDefault="000933B6" w:rsidP="00F863CC">
            <w:pPr>
              <w:spacing w:line="240" w:lineRule="auto"/>
              <w:jc w:val="center"/>
              <w:rPr>
                <w:rFonts w:eastAsia="Times New Roman" w:cs="Times New Roman"/>
                <w:sz w:val="24"/>
                <w:szCs w:val="24"/>
                <w:lang w:eastAsia="ru-RU"/>
              </w:rPr>
            </w:pPr>
            <w:r w:rsidRPr="000933B6">
              <w:rPr>
                <w:rFonts w:eastAsia="Times New Roman" w:cs="Times New Roman"/>
                <w:sz w:val="24"/>
                <w:szCs w:val="24"/>
                <w:lang w:eastAsia="ru-RU"/>
              </w:rPr>
              <w:t>24.03.2020</w:t>
            </w:r>
          </w:p>
        </w:tc>
        <w:tc>
          <w:tcPr>
            <w:tcW w:w="1818" w:type="dxa"/>
            <w:tcBorders>
              <w:top w:val="single" w:sz="6" w:space="0" w:color="auto"/>
              <w:left w:val="single" w:sz="6" w:space="0" w:color="auto"/>
              <w:bottom w:val="single" w:sz="6" w:space="0" w:color="auto"/>
              <w:right w:val="single" w:sz="6" w:space="0" w:color="auto"/>
            </w:tcBorders>
            <w:vAlign w:val="center"/>
          </w:tcPr>
          <w:p w:rsidR="00D96172" w:rsidRPr="000933B6" w:rsidRDefault="00D96172" w:rsidP="00D96172">
            <w:pPr>
              <w:spacing w:line="240" w:lineRule="auto"/>
              <w:jc w:val="center"/>
              <w:rPr>
                <w:rFonts w:eastAsia="Times New Roman" w:cs="Times New Roman"/>
                <w:szCs w:val="28"/>
                <w:lang w:eastAsia="ru-RU"/>
              </w:rPr>
            </w:pPr>
          </w:p>
        </w:tc>
      </w:tr>
      <w:tr w:rsidR="000933B6" w:rsidRPr="000933B6" w:rsidTr="008342FA">
        <w:trPr>
          <w:trHeight w:val="291"/>
          <w:jc w:val="center"/>
        </w:trPr>
        <w:tc>
          <w:tcPr>
            <w:tcW w:w="4796" w:type="dxa"/>
            <w:tcBorders>
              <w:top w:val="single" w:sz="6" w:space="0" w:color="auto"/>
              <w:left w:val="single" w:sz="6" w:space="0" w:color="auto"/>
              <w:bottom w:val="single" w:sz="6" w:space="0" w:color="auto"/>
              <w:right w:val="single" w:sz="6" w:space="0" w:color="auto"/>
            </w:tcBorders>
          </w:tcPr>
          <w:p w:rsidR="00D96172" w:rsidRPr="000933B6" w:rsidRDefault="000933B6" w:rsidP="000933B6">
            <w:pPr>
              <w:spacing w:line="360" w:lineRule="auto"/>
              <w:rPr>
                <w:rFonts w:eastAsia="Calibri" w:cs="Times New Roman"/>
                <w:szCs w:val="28"/>
              </w:rPr>
            </w:pPr>
            <w:r w:rsidRPr="000933B6">
              <w:rPr>
                <w:rFonts w:eastAsia="Calibri" w:cs="Times New Roman"/>
                <w:szCs w:val="28"/>
              </w:rPr>
              <w:t>ГЛАВА 3 Разработка рекомендаций Отделу надзорной деятельности по городу Алушта Управления надзорной деятельности и профилактической работы Главного Управления МЧС России по Республике Крым по организации и проведению внеплановых проверок</w:t>
            </w:r>
          </w:p>
        </w:tc>
        <w:tc>
          <w:tcPr>
            <w:tcW w:w="1701" w:type="dxa"/>
            <w:tcBorders>
              <w:top w:val="single" w:sz="6" w:space="0" w:color="auto"/>
              <w:left w:val="single" w:sz="6" w:space="0" w:color="auto"/>
              <w:bottom w:val="single" w:sz="6" w:space="0" w:color="auto"/>
              <w:right w:val="single" w:sz="6" w:space="0" w:color="auto"/>
            </w:tcBorders>
            <w:vAlign w:val="center"/>
          </w:tcPr>
          <w:p w:rsidR="00D96172" w:rsidRPr="000933B6" w:rsidRDefault="000933B6" w:rsidP="00D96172">
            <w:pPr>
              <w:spacing w:line="360" w:lineRule="auto"/>
              <w:jc w:val="center"/>
              <w:rPr>
                <w:rFonts w:eastAsia="Times New Roman" w:cs="Times New Roman"/>
                <w:szCs w:val="28"/>
                <w:lang w:eastAsia="ru-RU"/>
              </w:rPr>
            </w:pPr>
            <w:r w:rsidRPr="000933B6">
              <w:rPr>
                <w:rFonts w:eastAsia="Times New Roman" w:cs="Times New Roman"/>
                <w:szCs w:val="28"/>
                <w:lang w:eastAsia="ru-RU"/>
              </w:rPr>
              <w:t>80</w:t>
            </w:r>
          </w:p>
        </w:tc>
        <w:tc>
          <w:tcPr>
            <w:tcW w:w="1276" w:type="dxa"/>
            <w:tcBorders>
              <w:top w:val="single" w:sz="6" w:space="0" w:color="auto"/>
              <w:left w:val="single" w:sz="6" w:space="0" w:color="auto"/>
              <w:bottom w:val="single" w:sz="6" w:space="0" w:color="auto"/>
              <w:right w:val="single" w:sz="6" w:space="0" w:color="auto"/>
            </w:tcBorders>
            <w:vAlign w:val="center"/>
          </w:tcPr>
          <w:p w:rsidR="00D96172" w:rsidRPr="000933B6" w:rsidRDefault="000933B6" w:rsidP="00F863CC">
            <w:pPr>
              <w:spacing w:line="240" w:lineRule="auto"/>
              <w:jc w:val="center"/>
              <w:rPr>
                <w:rFonts w:eastAsia="Times New Roman" w:cs="Times New Roman"/>
                <w:sz w:val="24"/>
                <w:szCs w:val="24"/>
                <w:lang w:eastAsia="ru-RU"/>
              </w:rPr>
            </w:pPr>
            <w:r w:rsidRPr="000933B6">
              <w:rPr>
                <w:rFonts w:eastAsia="Times New Roman" w:cs="Times New Roman"/>
                <w:sz w:val="24"/>
                <w:szCs w:val="24"/>
                <w:lang w:eastAsia="ru-RU"/>
              </w:rPr>
              <w:t>27.04.2020</w:t>
            </w:r>
          </w:p>
        </w:tc>
        <w:tc>
          <w:tcPr>
            <w:tcW w:w="1818" w:type="dxa"/>
            <w:tcBorders>
              <w:top w:val="single" w:sz="6" w:space="0" w:color="auto"/>
              <w:left w:val="single" w:sz="6" w:space="0" w:color="auto"/>
              <w:bottom w:val="single" w:sz="6" w:space="0" w:color="auto"/>
              <w:right w:val="single" w:sz="6" w:space="0" w:color="auto"/>
            </w:tcBorders>
            <w:vAlign w:val="center"/>
          </w:tcPr>
          <w:p w:rsidR="00D96172" w:rsidRPr="000933B6" w:rsidRDefault="00D96172" w:rsidP="00D96172">
            <w:pPr>
              <w:spacing w:line="240" w:lineRule="auto"/>
              <w:jc w:val="center"/>
              <w:rPr>
                <w:rFonts w:eastAsia="Times New Roman" w:cs="Times New Roman"/>
                <w:szCs w:val="28"/>
                <w:lang w:eastAsia="ru-RU"/>
              </w:rPr>
            </w:pPr>
          </w:p>
        </w:tc>
      </w:tr>
      <w:tr w:rsidR="000933B6" w:rsidRPr="000933B6" w:rsidTr="008342FA">
        <w:trPr>
          <w:trHeight w:val="291"/>
          <w:jc w:val="center"/>
        </w:trPr>
        <w:tc>
          <w:tcPr>
            <w:tcW w:w="4796" w:type="dxa"/>
            <w:tcBorders>
              <w:top w:val="single" w:sz="6" w:space="0" w:color="auto"/>
              <w:left w:val="single" w:sz="6" w:space="0" w:color="auto"/>
              <w:bottom w:val="single" w:sz="6" w:space="0" w:color="auto"/>
              <w:right w:val="single" w:sz="6" w:space="0" w:color="auto"/>
            </w:tcBorders>
          </w:tcPr>
          <w:p w:rsidR="00D96172" w:rsidRPr="000933B6" w:rsidRDefault="000933B6" w:rsidP="00D96172">
            <w:pPr>
              <w:spacing w:line="360" w:lineRule="auto"/>
              <w:rPr>
                <w:rFonts w:eastAsia="Calibri" w:cs="Times New Roman"/>
                <w:szCs w:val="28"/>
              </w:rPr>
            </w:pPr>
            <w:r w:rsidRPr="000933B6">
              <w:rPr>
                <w:rFonts w:eastAsia="Calibri" w:cs="Times New Roman"/>
                <w:szCs w:val="28"/>
              </w:rPr>
              <w:t>Вывод по 3 главе</w:t>
            </w:r>
          </w:p>
        </w:tc>
        <w:tc>
          <w:tcPr>
            <w:tcW w:w="1701" w:type="dxa"/>
            <w:tcBorders>
              <w:top w:val="single" w:sz="6" w:space="0" w:color="auto"/>
              <w:left w:val="single" w:sz="6" w:space="0" w:color="auto"/>
              <w:bottom w:val="single" w:sz="6" w:space="0" w:color="auto"/>
              <w:right w:val="single" w:sz="6" w:space="0" w:color="auto"/>
            </w:tcBorders>
            <w:vAlign w:val="center"/>
          </w:tcPr>
          <w:p w:rsidR="00D96172" w:rsidRPr="000933B6" w:rsidRDefault="000933B6" w:rsidP="00D96172">
            <w:pPr>
              <w:spacing w:line="360" w:lineRule="auto"/>
              <w:jc w:val="center"/>
              <w:rPr>
                <w:rFonts w:eastAsia="Times New Roman" w:cs="Times New Roman"/>
                <w:szCs w:val="28"/>
                <w:lang w:eastAsia="ru-RU"/>
              </w:rPr>
            </w:pPr>
            <w:r w:rsidRPr="000933B6">
              <w:rPr>
                <w:rFonts w:eastAsia="Times New Roman" w:cs="Times New Roman"/>
                <w:szCs w:val="28"/>
                <w:lang w:eastAsia="ru-RU"/>
              </w:rPr>
              <w:t>85</w:t>
            </w:r>
          </w:p>
        </w:tc>
        <w:tc>
          <w:tcPr>
            <w:tcW w:w="1276" w:type="dxa"/>
            <w:tcBorders>
              <w:top w:val="single" w:sz="6" w:space="0" w:color="auto"/>
              <w:left w:val="single" w:sz="6" w:space="0" w:color="auto"/>
              <w:bottom w:val="single" w:sz="6" w:space="0" w:color="auto"/>
              <w:right w:val="single" w:sz="6" w:space="0" w:color="auto"/>
            </w:tcBorders>
            <w:vAlign w:val="center"/>
          </w:tcPr>
          <w:p w:rsidR="00D96172" w:rsidRPr="000933B6" w:rsidRDefault="000933B6" w:rsidP="00F863CC">
            <w:pPr>
              <w:spacing w:line="240" w:lineRule="auto"/>
              <w:jc w:val="center"/>
              <w:rPr>
                <w:rFonts w:eastAsia="Times New Roman" w:cs="Times New Roman"/>
                <w:sz w:val="24"/>
                <w:szCs w:val="24"/>
                <w:lang w:eastAsia="ru-RU"/>
              </w:rPr>
            </w:pPr>
            <w:r w:rsidRPr="000933B6">
              <w:rPr>
                <w:rFonts w:eastAsia="Times New Roman" w:cs="Times New Roman"/>
                <w:sz w:val="24"/>
                <w:szCs w:val="24"/>
                <w:lang w:eastAsia="ru-RU"/>
              </w:rPr>
              <w:t>28.04.2020</w:t>
            </w:r>
          </w:p>
        </w:tc>
        <w:tc>
          <w:tcPr>
            <w:tcW w:w="1818" w:type="dxa"/>
            <w:tcBorders>
              <w:top w:val="single" w:sz="6" w:space="0" w:color="auto"/>
              <w:left w:val="single" w:sz="6" w:space="0" w:color="auto"/>
              <w:bottom w:val="single" w:sz="6" w:space="0" w:color="auto"/>
              <w:right w:val="single" w:sz="6" w:space="0" w:color="auto"/>
            </w:tcBorders>
            <w:vAlign w:val="center"/>
          </w:tcPr>
          <w:p w:rsidR="00D96172" w:rsidRPr="000933B6" w:rsidRDefault="00D96172" w:rsidP="00D96172">
            <w:pPr>
              <w:spacing w:line="240" w:lineRule="auto"/>
              <w:jc w:val="center"/>
              <w:rPr>
                <w:rFonts w:eastAsia="Times New Roman" w:cs="Times New Roman"/>
                <w:szCs w:val="28"/>
                <w:lang w:val="en-US" w:eastAsia="ru-RU"/>
              </w:rPr>
            </w:pPr>
          </w:p>
        </w:tc>
      </w:tr>
      <w:tr w:rsidR="000933B6" w:rsidRPr="000933B6" w:rsidTr="008342FA">
        <w:trPr>
          <w:trHeight w:val="291"/>
          <w:jc w:val="center"/>
        </w:trPr>
        <w:tc>
          <w:tcPr>
            <w:tcW w:w="4796" w:type="dxa"/>
            <w:tcBorders>
              <w:top w:val="single" w:sz="6" w:space="0" w:color="auto"/>
              <w:left w:val="single" w:sz="6" w:space="0" w:color="auto"/>
              <w:bottom w:val="single" w:sz="6" w:space="0" w:color="auto"/>
              <w:right w:val="single" w:sz="6" w:space="0" w:color="auto"/>
            </w:tcBorders>
          </w:tcPr>
          <w:p w:rsidR="000933B6" w:rsidRPr="000933B6" w:rsidRDefault="000933B6" w:rsidP="00D96172">
            <w:pPr>
              <w:spacing w:line="360" w:lineRule="auto"/>
              <w:rPr>
                <w:rFonts w:eastAsia="Calibri" w:cs="Times New Roman"/>
                <w:szCs w:val="28"/>
              </w:rPr>
            </w:pPr>
            <w:r w:rsidRPr="000933B6">
              <w:rPr>
                <w:rFonts w:eastAsia="Calibri" w:cs="Times New Roman"/>
                <w:szCs w:val="28"/>
              </w:rPr>
              <w:t>Заключение</w:t>
            </w:r>
          </w:p>
        </w:tc>
        <w:tc>
          <w:tcPr>
            <w:tcW w:w="1701" w:type="dxa"/>
            <w:tcBorders>
              <w:top w:val="single" w:sz="6" w:space="0" w:color="auto"/>
              <w:left w:val="single" w:sz="6" w:space="0" w:color="auto"/>
              <w:bottom w:val="single" w:sz="6" w:space="0" w:color="auto"/>
              <w:right w:val="single" w:sz="6" w:space="0" w:color="auto"/>
            </w:tcBorders>
            <w:vAlign w:val="center"/>
          </w:tcPr>
          <w:p w:rsidR="000933B6" w:rsidRPr="000933B6" w:rsidRDefault="000933B6" w:rsidP="00D96172">
            <w:pPr>
              <w:spacing w:line="360" w:lineRule="auto"/>
              <w:jc w:val="center"/>
              <w:rPr>
                <w:rFonts w:eastAsia="Times New Roman" w:cs="Times New Roman"/>
                <w:szCs w:val="28"/>
                <w:lang w:eastAsia="ru-RU"/>
              </w:rPr>
            </w:pPr>
            <w:r w:rsidRPr="000933B6">
              <w:rPr>
                <w:rFonts w:eastAsia="Times New Roman" w:cs="Times New Roman"/>
                <w:szCs w:val="28"/>
                <w:lang w:eastAsia="ru-RU"/>
              </w:rPr>
              <w:t>90</w:t>
            </w:r>
          </w:p>
        </w:tc>
        <w:tc>
          <w:tcPr>
            <w:tcW w:w="1276" w:type="dxa"/>
            <w:tcBorders>
              <w:top w:val="single" w:sz="6" w:space="0" w:color="auto"/>
              <w:left w:val="single" w:sz="6" w:space="0" w:color="auto"/>
              <w:bottom w:val="single" w:sz="6" w:space="0" w:color="auto"/>
              <w:right w:val="single" w:sz="6" w:space="0" w:color="auto"/>
            </w:tcBorders>
            <w:vAlign w:val="center"/>
          </w:tcPr>
          <w:p w:rsidR="000933B6" w:rsidRPr="000933B6" w:rsidRDefault="000933B6" w:rsidP="00F863CC">
            <w:pPr>
              <w:spacing w:line="240" w:lineRule="auto"/>
              <w:jc w:val="center"/>
              <w:rPr>
                <w:rFonts w:eastAsia="Times New Roman" w:cs="Times New Roman"/>
                <w:sz w:val="24"/>
                <w:szCs w:val="24"/>
                <w:lang w:eastAsia="ru-RU"/>
              </w:rPr>
            </w:pPr>
            <w:r w:rsidRPr="000933B6">
              <w:rPr>
                <w:rFonts w:eastAsia="Times New Roman" w:cs="Times New Roman"/>
                <w:sz w:val="24"/>
                <w:szCs w:val="24"/>
                <w:lang w:eastAsia="ru-RU"/>
              </w:rPr>
              <w:t>30.04.2020</w:t>
            </w:r>
          </w:p>
        </w:tc>
        <w:tc>
          <w:tcPr>
            <w:tcW w:w="1818" w:type="dxa"/>
            <w:tcBorders>
              <w:top w:val="single" w:sz="6" w:space="0" w:color="auto"/>
              <w:left w:val="single" w:sz="6" w:space="0" w:color="auto"/>
              <w:bottom w:val="single" w:sz="6" w:space="0" w:color="auto"/>
              <w:right w:val="single" w:sz="6" w:space="0" w:color="auto"/>
            </w:tcBorders>
            <w:vAlign w:val="center"/>
          </w:tcPr>
          <w:p w:rsidR="000933B6" w:rsidRPr="000933B6" w:rsidRDefault="000933B6" w:rsidP="00D96172">
            <w:pPr>
              <w:spacing w:line="240" w:lineRule="auto"/>
              <w:jc w:val="center"/>
              <w:rPr>
                <w:rFonts w:eastAsia="Times New Roman" w:cs="Times New Roman"/>
                <w:szCs w:val="28"/>
                <w:lang w:val="en-US" w:eastAsia="ru-RU"/>
              </w:rPr>
            </w:pPr>
          </w:p>
        </w:tc>
      </w:tr>
      <w:tr w:rsidR="000933B6" w:rsidRPr="000933B6" w:rsidTr="008342FA">
        <w:trPr>
          <w:trHeight w:val="291"/>
          <w:jc w:val="center"/>
        </w:trPr>
        <w:tc>
          <w:tcPr>
            <w:tcW w:w="4796" w:type="dxa"/>
            <w:tcBorders>
              <w:top w:val="single" w:sz="6" w:space="0" w:color="auto"/>
              <w:left w:val="single" w:sz="6" w:space="0" w:color="auto"/>
              <w:bottom w:val="single" w:sz="6" w:space="0" w:color="auto"/>
              <w:right w:val="single" w:sz="6" w:space="0" w:color="auto"/>
            </w:tcBorders>
          </w:tcPr>
          <w:p w:rsidR="000933B6" w:rsidRPr="000933B6" w:rsidRDefault="000933B6" w:rsidP="00D96172">
            <w:pPr>
              <w:spacing w:line="360" w:lineRule="auto"/>
              <w:rPr>
                <w:rFonts w:eastAsia="Calibri" w:cs="Times New Roman"/>
                <w:szCs w:val="28"/>
              </w:rPr>
            </w:pPr>
            <w:r w:rsidRPr="000933B6">
              <w:rPr>
                <w:rFonts w:eastAsia="Calibri" w:cs="Times New Roman"/>
                <w:szCs w:val="28"/>
              </w:rPr>
              <w:t>Подготовка доклада и презентации</w:t>
            </w:r>
          </w:p>
        </w:tc>
        <w:tc>
          <w:tcPr>
            <w:tcW w:w="1701" w:type="dxa"/>
            <w:tcBorders>
              <w:top w:val="single" w:sz="6" w:space="0" w:color="auto"/>
              <w:left w:val="single" w:sz="6" w:space="0" w:color="auto"/>
              <w:bottom w:val="single" w:sz="6" w:space="0" w:color="auto"/>
              <w:right w:val="single" w:sz="6" w:space="0" w:color="auto"/>
            </w:tcBorders>
            <w:vAlign w:val="center"/>
          </w:tcPr>
          <w:p w:rsidR="000933B6" w:rsidRPr="000933B6" w:rsidRDefault="000933B6" w:rsidP="00D96172">
            <w:pPr>
              <w:spacing w:line="360" w:lineRule="auto"/>
              <w:jc w:val="center"/>
              <w:rPr>
                <w:rFonts w:eastAsia="Times New Roman" w:cs="Times New Roman"/>
                <w:szCs w:val="28"/>
                <w:lang w:eastAsia="ru-RU"/>
              </w:rPr>
            </w:pPr>
            <w:r w:rsidRPr="000933B6">
              <w:rPr>
                <w:rFonts w:eastAsia="Times New Roman" w:cs="Times New Roman"/>
                <w:szCs w:val="28"/>
                <w:lang w:eastAsia="ru-RU"/>
              </w:rPr>
              <w:t>100</w:t>
            </w:r>
          </w:p>
        </w:tc>
        <w:tc>
          <w:tcPr>
            <w:tcW w:w="1276" w:type="dxa"/>
            <w:tcBorders>
              <w:top w:val="single" w:sz="6" w:space="0" w:color="auto"/>
              <w:left w:val="single" w:sz="6" w:space="0" w:color="auto"/>
              <w:bottom w:val="single" w:sz="6" w:space="0" w:color="auto"/>
              <w:right w:val="single" w:sz="6" w:space="0" w:color="auto"/>
            </w:tcBorders>
            <w:vAlign w:val="center"/>
          </w:tcPr>
          <w:p w:rsidR="000933B6" w:rsidRPr="000933B6" w:rsidRDefault="000933B6" w:rsidP="00F863CC">
            <w:pPr>
              <w:spacing w:line="240" w:lineRule="auto"/>
              <w:jc w:val="center"/>
              <w:rPr>
                <w:rFonts w:eastAsia="Times New Roman" w:cs="Times New Roman"/>
                <w:sz w:val="24"/>
                <w:szCs w:val="24"/>
                <w:lang w:eastAsia="ru-RU"/>
              </w:rPr>
            </w:pPr>
            <w:r w:rsidRPr="000933B6">
              <w:rPr>
                <w:rFonts w:eastAsia="Times New Roman" w:cs="Times New Roman"/>
                <w:sz w:val="24"/>
                <w:szCs w:val="24"/>
                <w:lang w:eastAsia="ru-RU"/>
              </w:rPr>
              <w:t>06.05.2020</w:t>
            </w:r>
          </w:p>
        </w:tc>
        <w:tc>
          <w:tcPr>
            <w:tcW w:w="1818" w:type="dxa"/>
            <w:tcBorders>
              <w:top w:val="single" w:sz="6" w:space="0" w:color="auto"/>
              <w:left w:val="single" w:sz="6" w:space="0" w:color="auto"/>
              <w:bottom w:val="single" w:sz="6" w:space="0" w:color="auto"/>
              <w:right w:val="single" w:sz="6" w:space="0" w:color="auto"/>
            </w:tcBorders>
            <w:vAlign w:val="center"/>
          </w:tcPr>
          <w:p w:rsidR="000933B6" w:rsidRPr="000933B6" w:rsidRDefault="000933B6" w:rsidP="00D96172">
            <w:pPr>
              <w:spacing w:line="240" w:lineRule="auto"/>
              <w:jc w:val="center"/>
              <w:rPr>
                <w:rFonts w:eastAsia="Times New Roman" w:cs="Times New Roman"/>
                <w:szCs w:val="28"/>
                <w:lang w:val="en-US" w:eastAsia="ru-RU"/>
              </w:rPr>
            </w:pPr>
          </w:p>
        </w:tc>
      </w:tr>
    </w:tbl>
    <w:p w:rsidR="00D96172" w:rsidRPr="00D96172" w:rsidRDefault="00D96172" w:rsidP="00D96172">
      <w:pPr>
        <w:spacing w:line="360" w:lineRule="auto"/>
        <w:ind w:left="1276" w:hanging="1276"/>
        <w:rPr>
          <w:rFonts w:eastAsia="Times New Roman" w:cs="Times New Roman"/>
          <w:szCs w:val="28"/>
          <w:lang w:eastAsia="ru-RU"/>
        </w:rPr>
      </w:pPr>
    </w:p>
    <w:p w:rsidR="00D96172" w:rsidRPr="00D96172" w:rsidRDefault="00D96172" w:rsidP="00D96172">
      <w:pPr>
        <w:spacing w:line="360" w:lineRule="auto"/>
        <w:ind w:firstLine="4395"/>
        <w:rPr>
          <w:rFonts w:eastAsia="Calibri" w:cs="Times New Roman"/>
          <w:szCs w:val="28"/>
        </w:rPr>
      </w:pPr>
      <w:r w:rsidRPr="00D96172">
        <w:rPr>
          <w:rFonts w:eastAsia="Calibri" w:cs="Times New Roman"/>
          <w:szCs w:val="28"/>
        </w:rPr>
        <w:t>Подпись исполнителя________________</w:t>
      </w:r>
    </w:p>
    <w:p w:rsidR="00576203" w:rsidRDefault="00576203" w:rsidP="00D96172">
      <w:pPr>
        <w:spacing w:line="360" w:lineRule="auto"/>
        <w:ind w:firstLine="4395"/>
        <w:rPr>
          <w:rFonts w:eastAsia="Times New Roman" w:cs="Times New Roman"/>
          <w:szCs w:val="28"/>
          <w:lang w:eastAsia="ru-RU"/>
        </w:rPr>
      </w:pPr>
    </w:p>
    <w:p w:rsidR="00576203" w:rsidRDefault="00CC1091" w:rsidP="00411C36">
      <w:pPr>
        <w:spacing w:line="360" w:lineRule="auto"/>
        <w:ind w:firstLine="4395"/>
        <w:rPr>
          <w:rFonts w:eastAsia="Times New Roman" w:cs="Times New Roman"/>
          <w:szCs w:val="28"/>
          <w:lang w:eastAsia="ru-RU"/>
        </w:rPr>
      </w:pPr>
      <w:r>
        <w:rPr>
          <w:rFonts w:eastAsia="Times New Roman" w:cs="Times New Roman"/>
          <w:szCs w:val="28"/>
          <w:lang w:eastAsia="ru-RU"/>
        </w:rPr>
        <w:t xml:space="preserve"> «___» __________ </w:t>
      </w:r>
      <w:r w:rsidR="009C07C9">
        <w:rPr>
          <w:rFonts w:eastAsia="Times New Roman" w:cs="Times New Roman"/>
          <w:szCs w:val="28"/>
          <w:lang w:eastAsia="ru-RU"/>
        </w:rPr>
        <w:t>______</w:t>
      </w:r>
      <w:r w:rsidR="00D96172" w:rsidRPr="00D96172">
        <w:rPr>
          <w:rFonts w:eastAsia="Times New Roman" w:cs="Times New Roman"/>
          <w:szCs w:val="28"/>
          <w:lang w:eastAsia="ru-RU"/>
        </w:rPr>
        <w:t xml:space="preserve"> г.</w:t>
      </w:r>
    </w:p>
    <w:p w:rsidR="00576203" w:rsidRDefault="00D96172" w:rsidP="00411C36">
      <w:pPr>
        <w:spacing w:line="360" w:lineRule="auto"/>
        <w:ind w:left="1276" w:hanging="1276"/>
        <w:rPr>
          <w:rFonts w:eastAsia="Times New Roman" w:cs="Times New Roman"/>
          <w:szCs w:val="28"/>
          <w:lang w:eastAsia="ru-RU"/>
        </w:rPr>
      </w:pPr>
      <w:r w:rsidRPr="00D96172">
        <w:rPr>
          <w:rFonts w:eastAsia="Times New Roman" w:cs="Times New Roman"/>
          <w:szCs w:val="28"/>
          <w:lang w:eastAsia="ru-RU"/>
        </w:rPr>
        <w:t>Согласовано:</w:t>
      </w:r>
    </w:p>
    <w:p w:rsidR="00D96172" w:rsidRPr="00D96172" w:rsidRDefault="00D96172" w:rsidP="00D96172">
      <w:pPr>
        <w:spacing w:line="360" w:lineRule="auto"/>
        <w:ind w:left="1276" w:hanging="1276"/>
        <w:rPr>
          <w:rFonts w:eastAsia="Times New Roman" w:cs="Times New Roman"/>
          <w:szCs w:val="28"/>
          <w:lang w:eastAsia="ru-RU"/>
        </w:rPr>
      </w:pPr>
      <w:r w:rsidRPr="00D96172">
        <w:rPr>
          <w:rFonts w:eastAsia="Times New Roman" w:cs="Times New Roman"/>
          <w:szCs w:val="28"/>
          <w:lang w:eastAsia="ru-RU"/>
        </w:rPr>
        <w:t>Руководитель__________________</w:t>
      </w:r>
    </w:p>
    <w:p w:rsidR="00576203" w:rsidRDefault="00576203" w:rsidP="00D96172">
      <w:pPr>
        <w:spacing w:line="360" w:lineRule="auto"/>
        <w:ind w:left="1276" w:hanging="1276"/>
        <w:rPr>
          <w:rFonts w:eastAsia="Times New Roman" w:cs="Times New Roman"/>
          <w:szCs w:val="28"/>
          <w:lang w:eastAsia="ru-RU"/>
        </w:rPr>
      </w:pPr>
    </w:p>
    <w:p w:rsidR="00D96172" w:rsidRPr="000933B6" w:rsidRDefault="00CC1091" w:rsidP="000933B6">
      <w:pPr>
        <w:spacing w:line="360" w:lineRule="auto"/>
        <w:ind w:left="1276" w:hanging="1276"/>
        <w:rPr>
          <w:rFonts w:eastAsia="Times New Roman" w:cs="Times New Roman"/>
          <w:szCs w:val="28"/>
          <w:u w:val="single"/>
          <w:lang w:eastAsia="ru-RU"/>
        </w:rPr>
      </w:pPr>
      <w:r>
        <w:rPr>
          <w:rFonts w:eastAsia="Times New Roman" w:cs="Times New Roman"/>
          <w:szCs w:val="28"/>
          <w:lang w:eastAsia="ru-RU"/>
        </w:rPr>
        <w:t xml:space="preserve">«___» __________ </w:t>
      </w:r>
      <w:r w:rsidR="009C07C9">
        <w:rPr>
          <w:rFonts w:eastAsia="Times New Roman" w:cs="Times New Roman"/>
          <w:szCs w:val="28"/>
          <w:lang w:eastAsia="ru-RU"/>
        </w:rPr>
        <w:t>_____</w:t>
      </w:r>
      <w:r w:rsidR="00D96172" w:rsidRPr="00D96172">
        <w:rPr>
          <w:rFonts w:eastAsia="Times New Roman" w:cs="Times New Roman"/>
          <w:szCs w:val="28"/>
          <w:lang w:eastAsia="ru-RU"/>
        </w:rPr>
        <w:t xml:space="preserve"> г.</w:t>
      </w:r>
      <w:r w:rsidR="00D96172">
        <w:rPr>
          <w:rFonts w:cs="Times New Roman"/>
          <w:szCs w:val="28"/>
        </w:rPr>
        <w:br w:type="page"/>
      </w:r>
    </w:p>
    <w:p w:rsidR="000D3F77" w:rsidRPr="00E17910" w:rsidRDefault="000D3F77" w:rsidP="00B83281">
      <w:pPr>
        <w:spacing w:after="480" w:line="360" w:lineRule="auto"/>
        <w:ind w:left="1276" w:hanging="1276"/>
        <w:jc w:val="center"/>
        <w:rPr>
          <w:rFonts w:cs="Times New Roman"/>
          <w:b/>
          <w:szCs w:val="28"/>
          <w:u w:val="single"/>
        </w:rPr>
      </w:pPr>
      <w:r w:rsidRPr="00E17910">
        <w:rPr>
          <w:rFonts w:cs="Times New Roman"/>
          <w:b/>
          <w:szCs w:val="28"/>
        </w:rPr>
        <w:lastRenderedPageBreak/>
        <w:t>СОДЕРЖАНИЕ</w:t>
      </w:r>
    </w:p>
    <w:p w:rsidR="00F06195" w:rsidRDefault="00F06195" w:rsidP="00F06195">
      <w:pPr>
        <w:spacing w:line="360" w:lineRule="auto"/>
        <w:ind w:right="283"/>
      </w:pPr>
      <w:r>
        <w:t>Введение ……………………………………...…………………………………...8</w:t>
      </w:r>
    </w:p>
    <w:p w:rsidR="00F06195" w:rsidRDefault="00F06195" w:rsidP="00F06195">
      <w:pPr>
        <w:spacing w:line="360" w:lineRule="auto"/>
        <w:ind w:right="283"/>
      </w:pPr>
      <w:r>
        <w:t>Глава 1. Нормативное регулирование вопросов организации надзорной деятельности ………………………………................………………………….11</w:t>
      </w:r>
    </w:p>
    <w:p w:rsidR="00F06195" w:rsidRDefault="00F06195" w:rsidP="00F06195">
      <w:pPr>
        <w:spacing w:line="360" w:lineRule="auto"/>
        <w:ind w:right="283"/>
      </w:pPr>
      <w:r>
        <w:t>1.1. Нормативно – правовое регулирование деятельности надзорных органов в Республике Крым ………………………………….............................………..11</w:t>
      </w:r>
    </w:p>
    <w:p w:rsidR="00F06195" w:rsidRDefault="00F06195" w:rsidP="00F06195">
      <w:pPr>
        <w:spacing w:line="360" w:lineRule="auto"/>
        <w:ind w:right="283"/>
      </w:pPr>
      <w:r>
        <w:t>1.2. Анализ нормативно – правовых актов, содержащих требования пожарной безопасности ……………………………………………...……………………..14</w:t>
      </w:r>
    </w:p>
    <w:p w:rsidR="00F06195" w:rsidRDefault="00F06195" w:rsidP="00F06195">
      <w:pPr>
        <w:spacing w:line="360" w:lineRule="auto"/>
        <w:ind w:right="283"/>
      </w:pPr>
      <w:r>
        <w:t>1.3. Анализ нормативно – правовых актов, содержащих требования в области гражданской обороны ……………………………………………...…………...22</w:t>
      </w:r>
    </w:p>
    <w:p w:rsidR="00F06195" w:rsidRDefault="00F06195" w:rsidP="00F06195">
      <w:pPr>
        <w:spacing w:line="360" w:lineRule="auto"/>
        <w:ind w:right="283"/>
      </w:pPr>
      <w:r>
        <w:t>1.4. Анализ нормативно – правовых актов, содержащих требования в области защиты населения и территорий от чрезвычайных ситуаций природного и техногенного характера ……………………………………………...…………</w:t>
      </w:r>
      <w:r w:rsidR="00B52477">
        <w:t>26</w:t>
      </w:r>
    </w:p>
    <w:p w:rsidR="00F06195" w:rsidRDefault="00F06195" w:rsidP="00F06195">
      <w:pPr>
        <w:spacing w:line="360" w:lineRule="auto"/>
        <w:ind w:right="283"/>
      </w:pPr>
      <w:r>
        <w:t>Вывод по главе 1 ……………………………………………………………......</w:t>
      </w:r>
      <w:r w:rsidR="00B52477">
        <w:t>33</w:t>
      </w:r>
    </w:p>
    <w:p w:rsidR="00F06195" w:rsidRDefault="00F06195" w:rsidP="00F06195">
      <w:pPr>
        <w:spacing w:line="360" w:lineRule="auto"/>
        <w:ind w:right="283"/>
      </w:pPr>
      <w:r w:rsidRPr="001D0239">
        <w:t xml:space="preserve">Глава </w:t>
      </w:r>
      <w:r>
        <w:t xml:space="preserve"> 2</w:t>
      </w:r>
      <w:r w:rsidRPr="001D0239">
        <w:t>.</w:t>
      </w:r>
      <w:r>
        <w:t xml:space="preserve"> Организация и проведение внеплановых проверок …………….....</w:t>
      </w:r>
      <w:r w:rsidR="00B52477">
        <w:t>.35</w:t>
      </w:r>
    </w:p>
    <w:p w:rsidR="00F06195" w:rsidRDefault="00F06195" w:rsidP="00F06195">
      <w:pPr>
        <w:spacing w:line="360" w:lineRule="auto"/>
        <w:ind w:right="283"/>
      </w:pPr>
      <w:r>
        <w:t>2.1. Особенности территориальной подведомственности Отдела надзорной деятельности по городу Алушта ……………………………………...………..</w:t>
      </w:r>
      <w:r w:rsidR="00B52477">
        <w:t>35</w:t>
      </w:r>
    </w:p>
    <w:p w:rsidR="00F06195" w:rsidRDefault="00F06195" w:rsidP="00F06195">
      <w:pPr>
        <w:spacing w:line="360" w:lineRule="auto"/>
        <w:ind w:right="283"/>
      </w:pPr>
      <w:r>
        <w:t>2.2. Основания проведения внеплановых проверок ……………………...…...</w:t>
      </w:r>
      <w:r w:rsidR="00B52477">
        <w:t>37</w:t>
      </w:r>
    </w:p>
    <w:p w:rsidR="00F06195" w:rsidRDefault="00F06195" w:rsidP="00F06195">
      <w:pPr>
        <w:spacing w:line="360" w:lineRule="auto"/>
        <w:ind w:right="283"/>
      </w:pPr>
      <w:r>
        <w:t>2.3. Порядок проведения внеплановых проверок …….…………………..…...</w:t>
      </w:r>
      <w:r w:rsidR="00B52477">
        <w:t>39</w:t>
      </w:r>
    </w:p>
    <w:p w:rsidR="00F06195" w:rsidRDefault="00F06195" w:rsidP="00F06195">
      <w:pPr>
        <w:spacing w:line="360" w:lineRule="auto"/>
        <w:ind w:right="283"/>
      </w:pPr>
      <w:r>
        <w:t>2.4. Принятие мер по результатам внеплановых проверок ………………..…</w:t>
      </w:r>
      <w:r w:rsidR="00B52477">
        <w:t>46</w:t>
      </w:r>
    </w:p>
    <w:p w:rsidR="00F06195" w:rsidRDefault="00F06195" w:rsidP="00F06195">
      <w:pPr>
        <w:spacing w:line="360" w:lineRule="auto"/>
        <w:ind w:right="283"/>
      </w:pPr>
      <w:r>
        <w:t>Вывод по главе 2 ………………………………………………………………..</w:t>
      </w:r>
      <w:r w:rsidR="00B52477">
        <w:t>.49</w:t>
      </w:r>
    </w:p>
    <w:p w:rsidR="00F06195" w:rsidRDefault="00F06195" w:rsidP="00F06195">
      <w:pPr>
        <w:spacing w:line="360" w:lineRule="auto"/>
        <w:ind w:right="283"/>
      </w:pPr>
      <w:r>
        <w:t>Глава 3. Разработка рекомендаций отделу надзорной деятельности по городу Алушта Управления Надзорной Деятельности и профилактической работы Главного Управления МЧС России по Республике Крым по организации и проведению внеплановых проверок …………………………………...………</w:t>
      </w:r>
      <w:r w:rsidR="00B52477">
        <w:t>51</w:t>
      </w:r>
    </w:p>
    <w:p w:rsidR="00F06195" w:rsidRDefault="00F06195" w:rsidP="00F06195">
      <w:pPr>
        <w:spacing w:line="360" w:lineRule="auto"/>
        <w:ind w:right="283"/>
      </w:pPr>
      <w:r>
        <w:t>3.1. Рекомендации по совершенствованию деятельности надзорного органа при проведении внеплановых проверок ……………………………………….</w:t>
      </w:r>
      <w:r w:rsidR="00B52477">
        <w:t>51</w:t>
      </w:r>
    </w:p>
    <w:p w:rsidR="00F06195" w:rsidRDefault="00F06195" w:rsidP="00F06195">
      <w:pPr>
        <w:spacing w:line="360" w:lineRule="auto"/>
        <w:ind w:right="283"/>
      </w:pPr>
      <w:r>
        <w:t>3.2. Рекомендации по оформлению документации, составляемой при проведении внеплановых проверок</w:t>
      </w:r>
      <w:r>
        <w:tab/>
        <w:t xml:space="preserve"> ...…………….…………………………...</w:t>
      </w:r>
      <w:r w:rsidR="00B52477">
        <w:t>52</w:t>
      </w:r>
    </w:p>
    <w:p w:rsidR="00F06195" w:rsidRDefault="00F06195" w:rsidP="00F06195">
      <w:pPr>
        <w:spacing w:line="360" w:lineRule="auto"/>
        <w:ind w:right="283"/>
      </w:pPr>
      <w:r>
        <w:lastRenderedPageBreak/>
        <w:t>3.3. Рекомендации по профилактике правонарушений при проведении внеплановых проверок ………………………………………………………….</w:t>
      </w:r>
      <w:r w:rsidR="00B52477">
        <w:t>54</w:t>
      </w:r>
    </w:p>
    <w:p w:rsidR="00F06195" w:rsidRDefault="00F06195" w:rsidP="00F06195">
      <w:pPr>
        <w:spacing w:line="360" w:lineRule="auto"/>
        <w:ind w:right="283"/>
      </w:pPr>
      <w:r>
        <w:t>Вывод по главе 3…………………………………………………………………</w:t>
      </w:r>
      <w:r w:rsidR="00B52477">
        <w:t>56</w:t>
      </w:r>
    </w:p>
    <w:p w:rsidR="00F06195" w:rsidRDefault="00F06195" w:rsidP="00F06195">
      <w:pPr>
        <w:spacing w:line="360" w:lineRule="auto"/>
        <w:ind w:right="283"/>
      </w:pPr>
      <w:r>
        <w:t>Заключение ………………………………………………………………………</w:t>
      </w:r>
      <w:r w:rsidR="00B52477">
        <w:t>59</w:t>
      </w:r>
    </w:p>
    <w:p w:rsidR="00F06195" w:rsidRDefault="00F06195" w:rsidP="00F06195">
      <w:pPr>
        <w:spacing w:line="360" w:lineRule="auto"/>
        <w:ind w:right="283"/>
      </w:pPr>
      <w:r>
        <w:t>Список использованных источников …………………………………………..</w:t>
      </w:r>
      <w:r w:rsidR="00B52477">
        <w:t>61</w:t>
      </w:r>
    </w:p>
    <w:p w:rsidR="000D3F77" w:rsidRDefault="000D3F77" w:rsidP="00E5716E">
      <w:pPr>
        <w:pStyle w:val="23"/>
      </w:pPr>
    </w:p>
    <w:p w:rsidR="00F06195" w:rsidRDefault="00F06195" w:rsidP="00B83281">
      <w:pPr>
        <w:pStyle w:val="110"/>
        <w:spacing w:after="480" w:line="360" w:lineRule="auto"/>
        <w:ind w:left="0"/>
        <w:jc w:val="center"/>
        <w:rPr>
          <w:lang w:val="ru-RU"/>
        </w:rPr>
      </w:pPr>
      <w:bookmarkStart w:id="0" w:name="_Toc30172730"/>
    </w:p>
    <w:p w:rsidR="00F06195" w:rsidRDefault="00F06195" w:rsidP="00B83281">
      <w:pPr>
        <w:pStyle w:val="110"/>
        <w:spacing w:after="480" w:line="360" w:lineRule="auto"/>
        <w:ind w:left="0"/>
        <w:jc w:val="center"/>
        <w:rPr>
          <w:lang w:val="ru-RU"/>
        </w:rPr>
      </w:pPr>
    </w:p>
    <w:p w:rsidR="00F06195" w:rsidRDefault="00F06195" w:rsidP="00B83281">
      <w:pPr>
        <w:pStyle w:val="110"/>
        <w:spacing w:after="480" w:line="360" w:lineRule="auto"/>
        <w:ind w:left="0"/>
        <w:jc w:val="center"/>
        <w:rPr>
          <w:lang w:val="ru-RU"/>
        </w:rPr>
      </w:pPr>
    </w:p>
    <w:p w:rsidR="00F06195" w:rsidRDefault="00F06195" w:rsidP="00B83281">
      <w:pPr>
        <w:pStyle w:val="110"/>
        <w:spacing w:after="480" w:line="360" w:lineRule="auto"/>
        <w:ind w:left="0"/>
        <w:jc w:val="center"/>
        <w:rPr>
          <w:lang w:val="ru-RU"/>
        </w:rPr>
      </w:pPr>
    </w:p>
    <w:p w:rsidR="00F06195" w:rsidRDefault="00F06195" w:rsidP="00B83281">
      <w:pPr>
        <w:pStyle w:val="110"/>
        <w:spacing w:after="480" w:line="360" w:lineRule="auto"/>
        <w:ind w:left="0"/>
        <w:jc w:val="center"/>
        <w:rPr>
          <w:lang w:val="ru-RU"/>
        </w:rPr>
      </w:pPr>
    </w:p>
    <w:p w:rsidR="00F06195" w:rsidRDefault="00F06195" w:rsidP="00B83281">
      <w:pPr>
        <w:pStyle w:val="110"/>
        <w:spacing w:after="480" w:line="360" w:lineRule="auto"/>
        <w:ind w:left="0"/>
        <w:jc w:val="center"/>
        <w:rPr>
          <w:lang w:val="ru-RU"/>
        </w:rPr>
      </w:pPr>
    </w:p>
    <w:p w:rsidR="00F06195" w:rsidRDefault="00F06195" w:rsidP="00B83281">
      <w:pPr>
        <w:pStyle w:val="110"/>
        <w:spacing w:after="480" w:line="360" w:lineRule="auto"/>
        <w:ind w:left="0"/>
        <w:jc w:val="center"/>
        <w:rPr>
          <w:lang w:val="ru-RU"/>
        </w:rPr>
      </w:pPr>
    </w:p>
    <w:p w:rsidR="00F06195" w:rsidRDefault="00F06195" w:rsidP="00B83281">
      <w:pPr>
        <w:pStyle w:val="110"/>
        <w:spacing w:after="480" w:line="360" w:lineRule="auto"/>
        <w:ind w:left="0"/>
        <w:jc w:val="center"/>
        <w:rPr>
          <w:lang w:val="ru-RU"/>
        </w:rPr>
      </w:pPr>
    </w:p>
    <w:p w:rsidR="00F06195" w:rsidRDefault="00F06195" w:rsidP="00B83281">
      <w:pPr>
        <w:pStyle w:val="110"/>
        <w:spacing w:after="480" w:line="360" w:lineRule="auto"/>
        <w:ind w:left="0"/>
        <w:jc w:val="center"/>
        <w:rPr>
          <w:lang w:val="ru-RU"/>
        </w:rPr>
      </w:pPr>
    </w:p>
    <w:p w:rsidR="00F06195" w:rsidRDefault="00F06195" w:rsidP="00B83281">
      <w:pPr>
        <w:pStyle w:val="110"/>
        <w:spacing w:after="480" w:line="360" w:lineRule="auto"/>
        <w:ind w:left="0"/>
        <w:jc w:val="center"/>
        <w:rPr>
          <w:lang w:val="ru-RU"/>
        </w:rPr>
      </w:pPr>
    </w:p>
    <w:p w:rsidR="00F06195" w:rsidRDefault="00F06195" w:rsidP="00B83281">
      <w:pPr>
        <w:pStyle w:val="110"/>
        <w:spacing w:after="480" w:line="360" w:lineRule="auto"/>
        <w:ind w:left="0"/>
        <w:jc w:val="center"/>
        <w:rPr>
          <w:lang w:val="ru-RU"/>
        </w:rPr>
      </w:pPr>
    </w:p>
    <w:p w:rsidR="00F06195" w:rsidRDefault="00F06195" w:rsidP="00B83281">
      <w:pPr>
        <w:pStyle w:val="110"/>
        <w:spacing w:after="480" w:line="360" w:lineRule="auto"/>
        <w:ind w:left="0"/>
        <w:jc w:val="center"/>
        <w:rPr>
          <w:lang w:val="ru-RU"/>
        </w:rPr>
      </w:pPr>
    </w:p>
    <w:p w:rsidR="00DA22CB" w:rsidRPr="00E17910" w:rsidRDefault="00B35864" w:rsidP="00B83281">
      <w:pPr>
        <w:pStyle w:val="110"/>
        <w:spacing w:after="480" w:line="360" w:lineRule="auto"/>
        <w:ind w:left="0"/>
        <w:jc w:val="center"/>
        <w:rPr>
          <w:lang w:val="ru-RU"/>
        </w:rPr>
      </w:pPr>
      <w:r w:rsidRPr="00E17910">
        <w:rPr>
          <w:lang w:val="ru-RU"/>
        </w:rPr>
        <w:lastRenderedPageBreak/>
        <w:t>ВВЕДЕНИЕ</w:t>
      </w:r>
      <w:bookmarkEnd w:id="0"/>
    </w:p>
    <w:p w:rsidR="00D85EB5" w:rsidRDefault="00D85EB5" w:rsidP="00B83281">
      <w:pPr>
        <w:spacing w:line="360" w:lineRule="auto"/>
        <w:ind w:firstLine="709"/>
        <w:rPr>
          <w:rFonts w:cs="Times New Roman"/>
          <w:szCs w:val="28"/>
        </w:rPr>
      </w:pPr>
      <w:r w:rsidRPr="008B000A">
        <w:rPr>
          <w:rFonts w:cs="Times New Roman"/>
          <w:szCs w:val="28"/>
        </w:rPr>
        <w:t xml:space="preserve">Ежегодно на территории Российской Федерации происходят пожары, влекущие за собой угрозу жизни и здоровью людей. Однако показатели количества пожаров и пострадавших от них имеют тенденцию к снижению. На рисунке 1 </w:t>
      </w:r>
      <w:r w:rsidR="00CD5C4C">
        <w:rPr>
          <w:rFonts w:cs="Times New Roman"/>
          <w:szCs w:val="28"/>
        </w:rPr>
        <w:t>изображена диаграмма, характеризующая статистику</w:t>
      </w:r>
      <w:r w:rsidRPr="008B000A">
        <w:rPr>
          <w:rFonts w:cs="Times New Roman"/>
          <w:szCs w:val="28"/>
        </w:rPr>
        <w:t xml:space="preserve"> количества пожаров</w:t>
      </w:r>
      <w:r w:rsidR="00CD5C4C">
        <w:rPr>
          <w:rFonts w:cs="Times New Roman"/>
          <w:szCs w:val="28"/>
        </w:rPr>
        <w:t>, произошедших</w:t>
      </w:r>
      <w:r w:rsidR="00255038" w:rsidRPr="008B000A">
        <w:rPr>
          <w:rFonts w:cs="Times New Roman"/>
          <w:szCs w:val="28"/>
        </w:rPr>
        <w:t xml:space="preserve"> на территории Российской Федерации</w:t>
      </w:r>
      <w:r w:rsidR="008B000A" w:rsidRPr="008B000A">
        <w:rPr>
          <w:rFonts w:cs="Times New Roman"/>
          <w:szCs w:val="28"/>
        </w:rPr>
        <w:t xml:space="preserve"> за 2014-2018</w:t>
      </w:r>
      <w:r w:rsidRPr="008B000A">
        <w:rPr>
          <w:rFonts w:cs="Times New Roman"/>
          <w:szCs w:val="28"/>
        </w:rPr>
        <w:t xml:space="preserve"> гг.</w:t>
      </w:r>
    </w:p>
    <w:p w:rsidR="00F06195" w:rsidRDefault="00F06195" w:rsidP="00B83281">
      <w:pPr>
        <w:spacing w:line="360" w:lineRule="auto"/>
        <w:ind w:firstLine="709"/>
        <w:rPr>
          <w:rFonts w:cs="Times New Roman"/>
          <w:szCs w:val="28"/>
        </w:rPr>
      </w:pPr>
    </w:p>
    <w:p w:rsidR="00F06195" w:rsidRDefault="00767D96" w:rsidP="00F06195">
      <w:pPr>
        <w:spacing w:line="360" w:lineRule="auto"/>
        <w:ind w:firstLine="709"/>
        <w:rPr>
          <w:rFonts w:cs="Times New Roman"/>
          <w:szCs w:val="28"/>
        </w:rPr>
      </w:pPr>
      <w:r>
        <w:rPr>
          <w:rFonts w:cs="Times New Roman"/>
          <w:noProof/>
          <w:szCs w:val="28"/>
          <w:lang w:eastAsia="ru-RU"/>
        </w:rPr>
        <w:drawing>
          <wp:inline distT="0" distB="0" distL="0" distR="0">
            <wp:extent cx="5158854" cy="2866030"/>
            <wp:effectExtent l="0" t="0" r="22860" b="1079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B6B32" w:rsidRDefault="003B6B32" w:rsidP="00F06195">
      <w:pPr>
        <w:spacing w:before="240" w:line="360" w:lineRule="auto"/>
        <w:ind w:firstLine="709"/>
        <w:jc w:val="center"/>
        <w:rPr>
          <w:rFonts w:eastAsia="MS Mincho" w:cs="Times New Roman"/>
          <w:szCs w:val="28"/>
        </w:rPr>
      </w:pPr>
      <w:r>
        <w:rPr>
          <w:rFonts w:eastAsia="MS Mincho" w:cs="Times New Roman"/>
          <w:szCs w:val="28"/>
        </w:rPr>
        <w:t>Рисунок 1–</w:t>
      </w:r>
      <w:r w:rsidR="00CD5C4C">
        <w:rPr>
          <w:rFonts w:eastAsia="MS Mincho" w:cs="Times New Roman"/>
          <w:szCs w:val="28"/>
        </w:rPr>
        <w:t xml:space="preserve"> Статистика</w:t>
      </w:r>
      <w:r>
        <w:rPr>
          <w:rFonts w:eastAsia="MS Mincho" w:cs="Times New Roman"/>
          <w:szCs w:val="28"/>
        </w:rPr>
        <w:t xml:space="preserve"> количества пожаров</w:t>
      </w:r>
      <w:r w:rsidR="00CD5C4C">
        <w:rPr>
          <w:rFonts w:eastAsia="MS Mincho" w:cs="Times New Roman"/>
          <w:szCs w:val="28"/>
        </w:rPr>
        <w:t xml:space="preserve">, произошедших </w:t>
      </w:r>
      <w:r>
        <w:rPr>
          <w:rFonts w:eastAsia="MS Mincho" w:cs="Times New Roman"/>
          <w:szCs w:val="28"/>
        </w:rPr>
        <w:t xml:space="preserve">в </w:t>
      </w:r>
      <w:r w:rsidR="000D4161">
        <w:rPr>
          <w:rFonts w:eastAsia="MS Mincho" w:cs="Times New Roman"/>
          <w:szCs w:val="28"/>
        </w:rPr>
        <w:t xml:space="preserve">Российской Федерации в </w:t>
      </w:r>
      <w:r>
        <w:rPr>
          <w:rFonts w:eastAsia="MS Mincho" w:cs="Times New Roman"/>
          <w:szCs w:val="28"/>
        </w:rPr>
        <w:t xml:space="preserve">период 2014 – </w:t>
      </w:r>
      <w:r w:rsidR="008B000A">
        <w:rPr>
          <w:rFonts w:eastAsia="MS Mincho" w:cs="Times New Roman"/>
          <w:szCs w:val="28"/>
        </w:rPr>
        <w:t>2018</w:t>
      </w:r>
      <w:r>
        <w:rPr>
          <w:rFonts w:eastAsia="MS Mincho" w:cs="Times New Roman"/>
          <w:szCs w:val="28"/>
        </w:rPr>
        <w:t xml:space="preserve"> гг.</w:t>
      </w:r>
    </w:p>
    <w:p w:rsidR="00F06195" w:rsidRDefault="00F06195" w:rsidP="00F06195">
      <w:pPr>
        <w:spacing w:line="360" w:lineRule="auto"/>
        <w:ind w:firstLine="709"/>
        <w:jc w:val="center"/>
        <w:rPr>
          <w:rFonts w:cs="Times New Roman"/>
          <w:szCs w:val="28"/>
        </w:rPr>
      </w:pPr>
    </w:p>
    <w:p w:rsidR="00255038" w:rsidRDefault="00255038" w:rsidP="00255038">
      <w:pPr>
        <w:spacing w:line="360" w:lineRule="auto"/>
        <w:ind w:firstLine="709"/>
        <w:rPr>
          <w:rFonts w:cs="Times New Roman"/>
          <w:szCs w:val="28"/>
        </w:rPr>
      </w:pPr>
      <w:r>
        <w:rPr>
          <w:rFonts w:cs="Times New Roman"/>
          <w:szCs w:val="28"/>
        </w:rPr>
        <w:t xml:space="preserve">Согласно </w:t>
      </w:r>
      <w:r w:rsidR="009804D6">
        <w:rPr>
          <w:rFonts w:cs="Times New Roman"/>
          <w:szCs w:val="28"/>
        </w:rPr>
        <w:t xml:space="preserve">проведённому </w:t>
      </w:r>
      <w:r>
        <w:rPr>
          <w:rFonts w:cs="Times New Roman"/>
          <w:szCs w:val="28"/>
        </w:rPr>
        <w:t xml:space="preserve">Анализу пожаров и последствий от них на территории Республики Крым за 2019 год </w:t>
      </w:r>
      <w:r w:rsidRPr="00255038">
        <w:rPr>
          <w:rFonts w:cs="Times New Roman"/>
          <w:szCs w:val="28"/>
        </w:rPr>
        <w:t>[</w:t>
      </w:r>
      <w:r w:rsidR="00EF5C7A">
        <w:rPr>
          <w:rFonts w:cs="Times New Roman"/>
          <w:szCs w:val="28"/>
        </w:rPr>
        <w:t>48</w:t>
      </w:r>
      <w:r w:rsidR="00EF5C7A" w:rsidRPr="00EF5C7A">
        <w:rPr>
          <w:rFonts w:cs="Times New Roman"/>
          <w:szCs w:val="28"/>
        </w:rPr>
        <w:t>]</w:t>
      </w:r>
      <w:r>
        <w:rPr>
          <w:rFonts w:cs="Times New Roman"/>
          <w:szCs w:val="28"/>
        </w:rPr>
        <w:t xml:space="preserve"> в городе Алушта </w:t>
      </w:r>
      <w:r w:rsidR="00DB6CDA">
        <w:rPr>
          <w:rFonts w:cs="Times New Roman"/>
          <w:szCs w:val="28"/>
        </w:rPr>
        <w:t>было зарегистрировано 130 пожаров,</w:t>
      </w:r>
      <w:r>
        <w:rPr>
          <w:rFonts w:cs="Times New Roman"/>
          <w:szCs w:val="28"/>
        </w:rPr>
        <w:t xml:space="preserve"> вследствие </w:t>
      </w:r>
      <w:r w:rsidR="00DB6CDA">
        <w:rPr>
          <w:rFonts w:cs="Times New Roman"/>
          <w:szCs w:val="28"/>
        </w:rPr>
        <w:t>которых</w:t>
      </w:r>
      <w:r>
        <w:rPr>
          <w:rFonts w:cs="Times New Roman"/>
          <w:szCs w:val="28"/>
        </w:rPr>
        <w:t xml:space="preserve"> </w:t>
      </w:r>
      <w:r w:rsidR="00DB6CDA">
        <w:rPr>
          <w:rFonts w:cs="Times New Roman"/>
          <w:szCs w:val="28"/>
        </w:rPr>
        <w:t xml:space="preserve">количество погибших </w:t>
      </w:r>
      <w:r>
        <w:rPr>
          <w:rFonts w:cs="Times New Roman"/>
          <w:szCs w:val="28"/>
        </w:rPr>
        <w:t xml:space="preserve">составило 5 человек, что на 500 % превышает аналогичный показатель предыдущего года. Особенностью </w:t>
      </w:r>
      <w:r w:rsidR="00DB6CDA">
        <w:rPr>
          <w:rFonts w:cs="Times New Roman"/>
          <w:szCs w:val="28"/>
        </w:rPr>
        <w:t xml:space="preserve">территории подведомственности Отдела надзорной деятельности по городу Алушта является большое количество сезонных объектов санаторно-курортного комплекса (более 130), </w:t>
      </w:r>
      <w:r w:rsidR="00DB6CDA">
        <w:rPr>
          <w:rFonts w:cs="Times New Roman"/>
          <w:szCs w:val="28"/>
        </w:rPr>
        <w:lastRenderedPageBreak/>
        <w:t xml:space="preserve">подвергающихся внеплановым проверкам </w:t>
      </w:r>
      <w:r w:rsidR="00DB6CDA" w:rsidRPr="00DB6CDA">
        <w:rPr>
          <w:rFonts w:cs="Times New Roman"/>
          <w:szCs w:val="28"/>
        </w:rPr>
        <w:t>в части проведения сезонной профилактической операции «Отдых»</w:t>
      </w:r>
      <w:r w:rsidR="00DB6CDA">
        <w:rPr>
          <w:rFonts w:cs="Times New Roman"/>
          <w:szCs w:val="28"/>
        </w:rPr>
        <w:t>.</w:t>
      </w:r>
    </w:p>
    <w:p w:rsidR="000D4161" w:rsidRDefault="006C63DC" w:rsidP="00255038">
      <w:pPr>
        <w:spacing w:line="360" w:lineRule="auto"/>
        <w:ind w:firstLine="709"/>
        <w:rPr>
          <w:rFonts w:cs="Times New Roman"/>
          <w:szCs w:val="28"/>
        </w:rPr>
      </w:pPr>
      <w:r>
        <w:rPr>
          <w:rFonts w:cs="Times New Roman"/>
          <w:szCs w:val="28"/>
        </w:rPr>
        <w:t>Обеспечение пожарной безопасности</w:t>
      </w:r>
      <w:r w:rsidR="00791638">
        <w:rPr>
          <w:rFonts w:cs="Times New Roman"/>
          <w:szCs w:val="28"/>
        </w:rPr>
        <w:t xml:space="preserve"> (далее – ПБ)</w:t>
      </w:r>
      <w:r w:rsidR="00794180">
        <w:rPr>
          <w:rFonts w:cs="Times New Roman"/>
          <w:szCs w:val="28"/>
        </w:rPr>
        <w:t>, согласно Федерально</w:t>
      </w:r>
      <w:r w:rsidR="000D4161">
        <w:rPr>
          <w:rFonts w:cs="Times New Roman"/>
          <w:szCs w:val="28"/>
        </w:rPr>
        <w:t>му</w:t>
      </w:r>
      <w:r w:rsidR="00794180">
        <w:rPr>
          <w:rFonts w:cs="Times New Roman"/>
          <w:szCs w:val="28"/>
        </w:rPr>
        <w:t xml:space="preserve"> закон</w:t>
      </w:r>
      <w:r w:rsidR="000D4161">
        <w:rPr>
          <w:rFonts w:cs="Times New Roman"/>
          <w:szCs w:val="28"/>
        </w:rPr>
        <w:t>у</w:t>
      </w:r>
      <w:r w:rsidR="005769D6">
        <w:rPr>
          <w:rFonts w:cs="Times New Roman"/>
          <w:szCs w:val="28"/>
        </w:rPr>
        <w:t xml:space="preserve"> №69-ФЗ </w:t>
      </w:r>
      <w:r w:rsidR="00794180" w:rsidRPr="00794180">
        <w:rPr>
          <w:rFonts w:cs="Times New Roman"/>
          <w:szCs w:val="28"/>
        </w:rPr>
        <w:t>[</w:t>
      </w:r>
      <w:r w:rsidR="00B83A10">
        <w:rPr>
          <w:rFonts w:cs="Times New Roman"/>
          <w:szCs w:val="28"/>
        </w:rPr>
        <w:t>4</w:t>
      </w:r>
      <w:r w:rsidR="00794180" w:rsidRPr="00794180">
        <w:rPr>
          <w:rFonts w:cs="Times New Roman"/>
          <w:szCs w:val="28"/>
        </w:rPr>
        <w:t>]</w:t>
      </w:r>
      <w:r w:rsidR="00794180">
        <w:rPr>
          <w:rFonts w:cs="Times New Roman"/>
          <w:szCs w:val="28"/>
        </w:rPr>
        <w:t>, определяется как одна из важнейших функций государства.</w:t>
      </w:r>
      <w:r>
        <w:rPr>
          <w:rFonts w:cs="Times New Roman"/>
          <w:szCs w:val="28"/>
        </w:rPr>
        <w:t xml:space="preserve"> </w:t>
      </w:r>
      <w:r w:rsidR="00794180">
        <w:rPr>
          <w:rFonts w:cs="Times New Roman"/>
          <w:szCs w:val="28"/>
        </w:rPr>
        <w:t xml:space="preserve">В Российской Федерации система обеспечения </w:t>
      </w:r>
      <w:r w:rsidR="00791638">
        <w:rPr>
          <w:rFonts w:cs="Times New Roman"/>
          <w:szCs w:val="28"/>
        </w:rPr>
        <w:t>ПБ</w:t>
      </w:r>
      <w:r w:rsidR="00794180">
        <w:rPr>
          <w:rFonts w:cs="Times New Roman"/>
          <w:szCs w:val="28"/>
        </w:rPr>
        <w:t xml:space="preserve"> включает в себя четыре основных категории элементов, а именно органы государственной власти, органы местного самоуправления,</w:t>
      </w:r>
      <w:r w:rsidR="00CD5C4C">
        <w:rPr>
          <w:rFonts w:cs="Times New Roman"/>
          <w:szCs w:val="28"/>
        </w:rPr>
        <w:t xml:space="preserve"> а также</w:t>
      </w:r>
      <w:r w:rsidR="00794180">
        <w:rPr>
          <w:rFonts w:cs="Times New Roman"/>
          <w:szCs w:val="28"/>
        </w:rPr>
        <w:t xml:space="preserve"> организации и граждан.</w:t>
      </w:r>
      <w:r w:rsidR="00662177">
        <w:rPr>
          <w:rFonts w:cs="Times New Roman"/>
          <w:szCs w:val="28"/>
        </w:rPr>
        <w:t xml:space="preserve"> </w:t>
      </w:r>
      <w:r w:rsidR="000B54C0">
        <w:rPr>
          <w:rFonts w:cs="Times New Roman"/>
          <w:szCs w:val="28"/>
        </w:rPr>
        <w:t>Функцию по к</w:t>
      </w:r>
      <w:r w:rsidR="00662177">
        <w:rPr>
          <w:rFonts w:cs="Times New Roman"/>
          <w:szCs w:val="28"/>
        </w:rPr>
        <w:t>онтрол</w:t>
      </w:r>
      <w:r w:rsidR="000B54C0">
        <w:rPr>
          <w:rFonts w:cs="Times New Roman"/>
          <w:szCs w:val="28"/>
        </w:rPr>
        <w:t>ю</w:t>
      </w:r>
      <w:r w:rsidR="00662177">
        <w:rPr>
          <w:rFonts w:cs="Times New Roman"/>
          <w:szCs w:val="28"/>
        </w:rPr>
        <w:t xml:space="preserve"> соблюдени</w:t>
      </w:r>
      <w:r w:rsidR="005769D6">
        <w:rPr>
          <w:rFonts w:cs="Times New Roman"/>
          <w:szCs w:val="28"/>
        </w:rPr>
        <w:t>я</w:t>
      </w:r>
      <w:r w:rsidR="00662177">
        <w:rPr>
          <w:rFonts w:cs="Times New Roman"/>
          <w:szCs w:val="28"/>
        </w:rPr>
        <w:t xml:space="preserve"> требований </w:t>
      </w:r>
      <w:r w:rsidR="000B54C0">
        <w:rPr>
          <w:rFonts w:cs="Times New Roman"/>
          <w:szCs w:val="28"/>
        </w:rPr>
        <w:t xml:space="preserve">нормативно - правовых актов в области </w:t>
      </w:r>
      <w:r w:rsidR="00791638">
        <w:rPr>
          <w:rFonts w:cs="Times New Roman"/>
          <w:szCs w:val="28"/>
        </w:rPr>
        <w:t>ПБ</w:t>
      </w:r>
      <w:r w:rsidR="00B177C8">
        <w:rPr>
          <w:rFonts w:cs="Times New Roman"/>
          <w:szCs w:val="28"/>
        </w:rPr>
        <w:t xml:space="preserve"> </w:t>
      </w:r>
      <w:r w:rsidR="000B54C0">
        <w:rPr>
          <w:rFonts w:cs="Times New Roman"/>
          <w:szCs w:val="28"/>
        </w:rPr>
        <w:t>выполняют должностные лица надзор</w:t>
      </w:r>
      <w:r w:rsidR="00B177C8">
        <w:rPr>
          <w:rFonts w:cs="Times New Roman"/>
          <w:szCs w:val="28"/>
        </w:rPr>
        <w:t>ных органов. Количество пожаров,</w:t>
      </w:r>
      <w:r w:rsidR="000B54C0">
        <w:rPr>
          <w:rFonts w:cs="Times New Roman"/>
          <w:szCs w:val="28"/>
        </w:rPr>
        <w:t xml:space="preserve"> а также число пострадавших от них, являются основными показателями качества работы органов надзорно</w:t>
      </w:r>
      <w:r w:rsidR="005769D6">
        <w:rPr>
          <w:rFonts w:cs="Times New Roman"/>
          <w:szCs w:val="28"/>
        </w:rPr>
        <w:t>й деятельности, следовательно, своевременный и качественный</w:t>
      </w:r>
      <w:r w:rsidR="000B54C0">
        <w:rPr>
          <w:rFonts w:cs="Times New Roman"/>
          <w:szCs w:val="28"/>
        </w:rPr>
        <w:t xml:space="preserve"> контроль соблюдени</w:t>
      </w:r>
      <w:r w:rsidR="00DB5525">
        <w:rPr>
          <w:rFonts w:cs="Times New Roman"/>
          <w:szCs w:val="28"/>
        </w:rPr>
        <w:t xml:space="preserve">я </w:t>
      </w:r>
      <w:r w:rsidR="000B54C0">
        <w:rPr>
          <w:rFonts w:cs="Times New Roman"/>
          <w:szCs w:val="28"/>
        </w:rPr>
        <w:t xml:space="preserve">требований нормативно – правовых актов в области </w:t>
      </w:r>
      <w:r w:rsidR="00791638">
        <w:rPr>
          <w:rFonts w:cs="Times New Roman"/>
          <w:szCs w:val="28"/>
        </w:rPr>
        <w:t>ПБ</w:t>
      </w:r>
      <w:r w:rsidR="005769D6">
        <w:rPr>
          <w:rFonts w:cs="Times New Roman"/>
          <w:szCs w:val="28"/>
        </w:rPr>
        <w:t>, а также устранения ранее выявленных нарушений,</w:t>
      </w:r>
      <w:r w:rsidR="000B54C0">
        <w:rPr>
          <w:rFonts w:cs="Times New Roman"/>
          <w:szCs w:val="28"/>
        </w:rPr>
        <w:t xml:space="preserve"> влечёт снижение вышеупомянутых показателей.</w:t>
      </w:r>
      <w:r w:rsidR="00255038">
        <w:rPr>
          <w:rFonts w:cs="Times New Roman"/>
          <w:szCs w:val="28"/>
        </w:rPr>
        <w:t xml:space="preserve"> </w:t>
      </w:r>
    </w:p>
    <w:p w:rsidR="00DB5525" w:rsidRPr="000B54C0" w:rsidRDefault="00DB5525" w:rsidP="00DB5525">
      <w:pPr>
        <w:spacing w:line="360" w:lineRule="auto"/>
        <w:ind w:firstLine="709"/>
        <w:rPr>
          <w:rFonts w:cs="Times New Roman"/>
          <w:szCs w:val="28"/>
        </w:rPr>
      </w:pPr>
      <w:r>
        <w:rPr>
          <w:rFonts w:cs="Times New Roman"/>
          <w:szCs w:val="28"/>
        </w:rPr>
        <w:t>При осуществлении государственного пожарного надзора</w:t>
      </w:r>
      <w:r w:rsidR="00CD5C4C">
        <w:rPr>
          <w:rFonts w:cs="Times New Roman"/>
          <w:szCs w:val="28"/>
        </w:rPr>
        <w:t>,</w:t>
      </w:r>
      <w:r>
        <w:rPr>
          <w:rFonts w:cs="Times New Roman"/>
          <w:szCs w:val="28"/>
        </w:rPr>
        <w:t xml:space="preserve"> должностное лицо выявляет и фиксирует факт нарушения требований</w:t>
      </w:r>
      <w:r w:rsidR="00B177C8">
        <w:rPr>
          <w:rFonts w:cs="Times New Roman"/>
          <w:szCs w:val="28"/>
        </w:rPr>
        <w:t xml:space="preserve"> нормативно - правовых актов в области</w:t>
      </w:r>
      <w:r>
        <w:rPr>
          <w:rFonts w:cs="Times New Roman"/>
          <w:szCs w:val="28"/>
        </w:rPr>
        <w:t xml:space="preserve"> </w:t>
      </w:r>
      <w:r w:rsidR="00791638">
        <w:rPr>
          <w:rFonts w:cs="Times New Roman"/>
          <w:szCs w:val="28"/>
        </w:rPr>
        <w:t>ПБ</w:t>
      </w:r>
      <w:r w:rsidR="009804D6">
        <w:rPr>
          <w:rFonts w:cs="Times New Roman"/>
          <w:szCs w:val="28"/>
        </w:rPr>
        <w:t xml:space="preserve"> и</w:t>
      </w:r>
      <w:r>
        <w:rPr>
          <w:rFonts w:cs="Times New Roman"/>
          <w:szCs w:val="28"/>
        </w:rPr>
        <w:t xml:space="preserve"> определяет наличие </w:t>
      </w:r>
      <w:r w:rsidR="00CD5C4C">
        <w:rPr>
          <w:rFonts w:cs="Times New Roman"/>
          <w:szCs w:val="28"/>
        </w:rPr>
        <w:t xml:space="preserve">или возможность возникновения </w:t>
      </w:r>
      <w:r>
        <w:rPr>
          <w:rFonts w:cs="Times New Roman"/>
          <w:szCs w:val="28"/>
        </w:rPr>
        <w:t xml:space="preserve">угрозы жизни и здоровью людей на объекте защиты. </w:t>
      </w:r>
      <w:r w:rsidR="00CD5C4C">
        <w:rPr>
          <w:rFonts w:cs="Times New Roman"/>
          <w:szCs w:val="28"/>
        </w:rPr>
        <w:t xml:space="preserve">При </w:t>
      </w:r>
      <w:r>
        <w:rPr>
          <w:rFonts w:cs="Times New Roman"/>
          <w:szCs w:val="28"/>
        </w:rPr>
        <w:t>выявлени</w:t>
      </w:r>
      <w:r w:rsidR="00CD5C4C">
        <w:rPr>
          <w:rFonts w:cs="Times New Roman"/>
          <w:szCs w:val="28"/>
        </w:rPr>
        <w:t>и</w:t>
      </w:r>
      <w:r>
        <w:rPr>
          <w:rFonts w:cs="Times New Roman"/>
          <w:szCs w:val="28"/>
        </w:rPr>
        <w:t xml:space="preserve"> нарушени</w:t>
      </w:r>
      <w:r w:rsidR="00CD5C4C">
        <w:rPr>
          <w:rFonts w:cs="Times New Roman"/>
          <w:szCs w:val="28"/>
        </w:rPr>
        <w:t>й</w:t>
      </w:r>
      <w:r w:rsidR="00B177C8">
        <w:rPr>
          <w:rFonts w:cs="Times New Roman"/>
          <w:szCs w:val="28"/>
        </w:rPr>
        <w:t xml:space="preserve"> обязательных</w:t>
      </w:r>
      <w:r>
        <w:rPr>
          <w:rFonts w:cs="Times New Roman"/>
          <w:szCs w:val="28"/>
        </w:rPr>
        <w:t xml:space="preserve"> требований</w:t>
      </w:r>
      <w:r w:rsidR="001F2438">
        <w:rPr>
          <w:rFonts w:cs="Times New Roman"/>
          <w:szCs w:val="28"/>
        </w:rPr>
        <w:t xml:space="preserve"> на</w:t>
      </w:r>
      <w:r>
        <w:rPr>
          <w:rFonts w:cs="Times New Roman"/>
          <w:szCs w:val="28"/>
        </w:rPr>
        <w:t xml:space="preserve"> объект</w:t>
      </w:r>
      <w:r w:rsidR="001F2438">
        <w:rPr>
          <w:rFonts w:cs="Times New Roman"/>
          <w:szCs w:val="28"/>
        </w:rPr>
        <w:t>е</w:t>
      </w:r>
      <w:r>
        <w:rPr>
          <w:rFonts w:cs="Times New Roman"/>
          <w:szCs w:val="28"/>
        </w:rPr>
        <w:t xml:space="preserve"> защиты, в отношении </w:t>
      </w:r>
      <w:r w:rsidR="005769D6">
        <w:rPr>
          <w:rFonts w:cs="Times New Roman"/>
          <w:szCs w:val="28"/>
        </w:rPr>
        <w:t xml:space="preserve">юридических и </w:t>
      </w:r>
      <w:r>
        <w:rPr>
          <w:rFonts w:cs="Times New Roman"/>
          <w:szCs w:val="28"/>
        </w:rPr>
        <w:t>должностных лиц, на которых возложена ответственность по обеспечению пожарной безопасности, принимается мера административного наказания согласно</w:t>
      </w:r>
      <w:r w:rsidR="001F2438">
        <w:rPr>
          <w:rFonts w:cs="Times New Roman"/>
          <w:szCs w:val="28"/>
        </w:rPr>
        <w:t xml:space="preserve"> </w:t>
      </w:r>
      <w:r w:rsidR="00735E76">
        <w:rPr>
          <w:rFonts w:cs="Times New Roman"/>
          <w:szCs w:val="28"/>
        </w:rPr>
        <w:t>статьям Кодекса,</w:t>
      </w:r>
      <w:r>
        <w:rPr>
          <w:rFonts w:cs="Times New Roman"/>
          <w:szCs w:val="28"/>
        </w:rPr>
        <w:t xml:space="preserve"> об административных </w:t>
      </w:r>
      <w:r w:rsidRPr="00EF5C7A">
        <w:rPr>
          <w:rFonts w:cs="Times New Roman"/>
          <w:szCs w:val="28"/>
        </w:rPr>
        <w:t>правонарушениях [</w:t>
      </w:r>
      <w:r w:rsidR="00B83A10" w:rsidRPr="00EF5C7A">
        <w:rPr>
          <w:rFonts w:cs="Times New Roman"/>
          <w:szCs w:val="28"/>
        </w:rPr>
        <w:t>10</w:t>
      </w:r>
      <w:r w:rsidRPr="00EF5C7A">
        <w:rPr>
          <w:rFonts w:cs="Times New Roman"/>
          <w:szCs w:val="28"/>
        </w:rPr>
        <w:t>].</w:t>
      </w:r>
      <w:r>
        <w:rPr>
          <w:rFonts w:cs="Times New Roman"/>
          <w:szCs w:val="28"/>
        </w:rPr>
        <w:t xml:space="preserve"> </w:t>
      </w:r>
    </w:p>
    <w:p w:rsidR="000B54C0" w:rsidRPr="00DB5525" w:rsidRDefault="00DB5525" w:rsidP="00127DD1">
      <w:pPr>
        <w:spacing w:line="360" w:lineRule="auto"/>
        <w:ind w:firstLine="709"/>
        <w:rPr>
          <w:rFonts w:cs="Times New Roman"/>
          <w:szCs w:val="28"/>
        </w:rPr>
      </w:pPr>
      <w:r>
        <w:rPr>
          <w:rFonts w:cs="Times New Roman"/>
          <w:szCs w:val="28"/>
        </w:rPr>
        <w:t xml:space="preserve">Контроль </w:t>
      </w:r>
      <w:r w:rsidR="00B83A10">
        <w:rPr>
          <w:rFonts w:cs="Times New Roman"/>
          <w:szCs w:val="28"/>
        </w:rPr>
        <w:t>н</w:t>
      </w:r>
      <w:r>
        <w:rPr>
          <w:rFonts w:cs="Times New Roman"/>
          <w:szCs w:val="28"/>
        </w:rPr>
        <w:t>а</w:t>
      </w:r>
      <w:r w:rsidR="00B83A10">
        <w:rPr>
          <w:rFonts w:cs="Times New Roman"/>
          <w:szCs w:val="28"/>
        </w:rPr>
        <w:t>д</w:t>
      </w:r>
      <w:r>
        <w:rPr>
          <w:rFonts w:cs="Times New Roman"/>
          <w:szCs w:val="28"/>
        </w:rPr>
        <w:t xml:space="preserve"> </w:t>
      </w:r>
      <w:r w:rsidR="00CD5C4C">
        <w:rPr>
          <w:rFonts w:cs="Times New Roman"/>
          <w:szCs w:val="28"/>
        </w:rPr>
        <w:t xml:space="preserve">своевременным </w:t>
      </w:r>
      <w:r>
        <w:rPr>
          <w:rFonts w:cs="Times New Roman"/>
          <w:szCs w:val="28"/>
        </w:rPr>
        <w:t>устранением нарушений</w:t>
      </w:r>
      <w:r w:rsidR="00CD5C4C">
        <w:rPr>
          <w:rFonts w:cs="Times New Roman"/>
          <w:szCs w:val="28"/>
        </w:rPr>
        <w:t xml:space="preserve"> обязательных требований</w:t>
      </w:r>
      <w:r>
        <w:rPr>
          <w:rFonts w:cs="Times New Roman"/>
          <w:szCs w:val="28"/>
        </w:rPr>
        <w:t xml:space="preserve">, </w:t>
      </w:r>
      <w:r w:rsidR="003766AA">
        <w:rPr>
          <w:rFonts w:cs="Times New Roman"/>
          <w:szCs w:val="28"/>
        </w:rPr>
        <w:t>обнаруженных</w:t>
      </w:r>
      <w:r>
        <w:rPr>
          <w:rFonts w:cs="Times New Roman"/>
          <w:szCs w:val="28"/>
        </w:rPr>
        <w:t xml:space="preserve"> при </w:t>
      </w:r>
      <w:r w:rsidR="003766AA">
        <w:rPr>
          <w:rFonts w:cs="Times New Roman"/>
          <w:szCs w:val="28"/>
        </w:rPr>
        <w:t>проведении п</w:t>
      </w:r>
      <w:r>
        <w:rPr>
          <w:rFonts w:cs="Times New Roman"/>
          <w:szCs w:val="28"/>
        </w:rPr>
        <w:t>лановой проверк</w:t>
      </w:r>
      <w:r w:rsidR="003766AA">
        <w:rPr>
          <w:rFonts w:cs="Times New Roman"/>
          <w:szCs w:val="28"/>
        </w:rPr>
        <w:t xml:space="preserve">и </w:t>
      </w:r>
      <w:r>
        <w:rPr>
          <w:rFonts w:cs="Times New Roman"/>
          <w:szCs w:val="28"/>
        </w:rPr>
        <w:t xml:space="preserve">объекта защиты, </w:t>
      </w:r>
      <w:r w:rsidR="003766AA">
        <w:rPr>
          <w:rFonts w:cs="Times New Roman"/>
          <w:szCs w:val="28"/>
        </w:rPr>
        <w:t>проводится</w:t>
      </w:r>
      <w:r>
        <w:rPr>
          <w:rFonts w:cs="Times New Roman"/>
          <w:szCs w:val="28"/>
        </w:rPr>
        <w:t xml:space="preserve"> путём </w:t>
      </w:r>
      <w:r w:rsidR="003766AA">
        <w:rPr>
          <w:rFonts w:cs="Times New Roman"/>
          <w:szCs w:val="28"/>
        </w:rPr>
        <w:t xml:space="preserve">инициирования </w:t>
      </w:r>
      <w:r>
        <w:rPr>
          <w:rFonts w:cs="Times New Roman"/>
          <w:szCs w:val="28"/>
        </w:rPr>
        <w:t xml:space="preserve">внеплановой проверки. Непринятие мер </w:t>
      </w:r>
      <w:r w:rsidR="009804D6">
        <w:rPr>
          <w:rFonts w:cs="Times New Roman"/>
          <w:szCs w:val="28"/>
        </w:rPr>
        <w:t xml:space="preserve">лицом, несущим ответственность за пожарную безопасность на объекте защиты, </w:t>
      </w:r>
      <w:r>
        <w:rPr>
          <w:rFonts w:cs="Times New Roman"/>
          <w:szCs w:val="28"/>
        </w:rPr>
        <w:t>по устранению нарушений, указанных в ранее в</w:t>
      </w:r>
      <w:r w:rsidR="00CD5C4C">
        <w:rPr>
          <w:rFonts w:cs="Times New Roman"/>
          <w:szCs w:val="28"/>
        </w:rPr>
        <w:t>рученных</w:t>
      </w:r>
      <w:r>
        <w:rPr>
          <w:rFonts w:cs="Times New Roman"/>
          <w:szCs w:val="28"/>
        </w:rPr>
        <w:t xml:space="preserve"> предписаниях, </w:t>
      </w:r>
      <w:r w:rsidR="00127DD1">
        <w:rPr>
          <w:rFonts w:cs="Times New Roman"/>
          <w:szCs w:val="28"/>
        </w:rPr>
        <w:t xml:space="preserve">влечёт административную ответственность </w:t>
      </w:r>
      <w:r w:rsidR="009804D6">
        <w:rPr>
          <w:rFonts w:cs="Times New Roman"/>
          <w:szCs w:val="28"/>
        </w:rPr>
        <w:t>согласно статье</w:t>
      </w:r>
      <w:r w:rsidR="001B2B74">
        <w:rPr>
          <w:rFonts w:cs="Times New Roman"/>
          <w:szCs w:val="28"/>
        </w:rPr>
        <w:t xml:space="preserve"> 19.5 </w:t>
      </w:r>
      <w:r w:rsidR="00127DD1">
        <w:rPr>
          <w:rFonts w:cs="Times New Roman"/>
          <w:szCs w:val="28"/>
        </w:rPr>
        <w:t>Кодекса об а</w:t>
      </w:r>
      <w:r w:rsidR="00B177C8">
        <w:rPr>
          <w:rFonts w:cs="Times New Roman"/>
          <w:szCs w:val="28"/>
        </w:rPr>
        <w:t xml:space="preserve">дминистративных </w:t>
      </w:r>
      <w:r w:rsidR="00B177C8" w:rsidRPr="00EF5C7A">
        <w:rPr>
          <w:rFonts w:cs="Times New Roman"/>
          <w:szCs w:val="28"/>
        </w:rPr>
        <w:t xml:space="preserve">правонарушениях </w:t>
      </w:r>
      <w:r w:rsidR="00127DD1" w:rsidRPr="00EF5C7A">
        <w:rPr>
          <w:rFonts w:cs="Times New Roman"/>
          <w:szCs w:val="28"/>
        </w:rPr>
        <w:t>[</w:t>
      </w:r>
      <w:r w:rsidR="00B83A10" w:rsidRPr="00EF5C7A">
        <w:rPr>
          <w:rFonts w:cs="Times New Roman"/>
          <w:szCs w:val="28"/>
        </w:rPr>
        <w:t>10</w:t>
      </w:r>
      <w:r w:rsidR="00127DD1" w:rsidRPr="00EF5C7A">
        <w:rPr>
          <w:rFonts w:cs="Times New Roman"/>
          <w:szCs w:val="28"/>
        </w:rPr>
        <w:t>]</w:t>
      </w:r>
      <w:r w:rsidR="00F56238" w:rsidRPr="00EF5C7A">
        <w:rPr>
          <w:rFonts w:cs="Times New Roman"/>
          <w:szCs w:val="28"/>
        </w:rPr>
        <w:t xml:space="preserve">. </w:t>
      </w:r>
      <w:r w:rsidRPr="00EF5C7A">
        <w:rPr>
          <w:rFonts w:cs="Times New Roman"/>
          <w:szCs w:val="28"/>
        </w:rPr>
        <w:t>Кроме</w:t>
      </w:r>
      <w:r>
        <w:rPr>
          <w:rFonts w:cs="Times New Roman"/>
          <w:szCs w:val="28"/>
        </w:rPr>
        <w:t xml:space="preserve"> того, внеплановая проверка </w:t>
      </w:r>
      <w:r>
        <w:rPr>
          <w:rFonts w:cs="Times New Roman"/>
          <w:szCs w:val="28"/>
        </w:rPr>
        <w:lastRenderedPageBreak/>
        <w:t xml:space="preserve">может быть возбуждена на основании фактов, указанных в статье 10 Федерального закона №294 </w:t>
      </w:r>
      <w:r w:rsidR="001B2B74">
        <w:rPr>
          <w:rFonts w:cs="Times New Roman"/>
          <w:szCs w:val="28"/>
        </w:rPr>
        <w:t>[</w:t>
      </w:r>
      <w:r w:rsidR="00B83A10">
        <w:rPr>
          <w:rFonts w:cs="Times New Roman"/>
          <w:szCs w:val="28"/>
        </w:rPr>
        <w:t>11</w:t>
      </w:r>
      <w:r w:rsidRPr="00DB5525">
        <w:rPr>
          <w:rFonts w:cs="Times New Roman"/>
          <w:szCs w:val="28"/>
        </w:rPr>
        <w:t>]</w:t>
      </w:r>
      <w:r>
        <w:rPr>
          <w:rFonts w:cs="Times New Roman"/>
          <w:szCs w:val="28"/>
        </w:rPr>
        <w:t xml:space="preserve">. </w:t>
      </w:r>
    </w:p>
    <w:p w:rsidR="00F56A25" w:rsidRDefault="00774AE3" w:rsidP="00F56A25">
      <w:pPr>
        <w:spacing w:line="360" w:lineRule="auto"/>
        <w:ind w:firstLine="709"/>
        <w:rPr>
          <w:rFonts w:eastAsia="MS Mincho" w:cs="Times New Roman"/>
          <w:szCs w:val="28"/>
        </w:rPr>
      </w:pPr>
      <w:r w:rsidRPr="005769D6">
        <w:rPr>
          <w:rFonts w:cs="Times New Roman"/>
          <w:b/>
          <w:szCs w:val="28"/>
        </w:rPr>
        <w:t xml:space="preserve">Актуальность </w:t>
      </w:r>
      <w:r w:rsidRPr="005769D6">
        <w:rPr>
          <w:rFonts w:cs="Times New Roman"/>
          <w:szCs w:val="28"/>
        </w:rPr>
        <w:t>темы данной выпускной</w:t>
      </w:r>
      <w:r w:rsidR="00B83281" w:rsidRPr="005769D6">
        <w:rPr>
          <w:rFonts w:cs="Times New Roman"/>
          <w:szCs w:val="28"/>
        </w:rPr>
        <w:t xml:space="preserve"> квалификационной</w:t>
      </w:r>
      <w:r w:rsidRPr="005769D6">
        <w:rPr>
          <w:rFonts w:cs="Times New Roman"/>
          <w:szCs w:val="28"/>
        </w:rPr>
        <w:t xml:space="preserve"> работы заключается в следующем: </w:t>
      </w:r>
      <w:r w:rsidR="00127DD1" w:rsidRPr="005769D6">
        <w:rPr>
          <w:rFonts w:cs="Times New Roman"/>
          <w:szCs w:val="28"/>
        </w:rPr>
        <w:t xml:space="preserve">регулярный анализ проделанной работы и внесение изменений в подход к организации и проведению внеплановых </w:t>
      </w:r>
      <w:r w:rsidR="00A32E91">
        <w:rPr>
          <w:rFonts w:cs="Times New Roman"/>
          <w:szCs w:val="28"/>
        </w:rPr>
        <w:t xml:space="preserve">надзорных мероприятий, направленных на </w:t>
      </w:r>
      <w:r w:rsidR="00411C36">
        <w:rPr>
          <w:rFonts w:cs="Times New Roman"/>
          <w:szCs w:val="28"/>
        </w:rPr>
        <w:t xml:space="preserve">обеспечение </w:t>
      </w:r>
      <w:r w:rsidR="009804D6">
        <w:rPr>
          <w:rFonts w:cs="Times New Roman"/>
          <w:szCs w:val="28"/>
        </w:rPr>
        <w:t>соблюдени</w:t>
      </w:r>
      <w:r w:rsidR="00411C36">
        <w:rPr>
          <w:rFonts w:cs="Times New Roman"/>
          <w:szCs w:val="28"/>
        </w:rPr>
        <w:t>я</w:t>
      </w:r>
      <w:r w:rsidR="009804D6">
        <w:rPr>
          <w:rFonts w:cs="Times New Roman"/>
          <w:szCs w:val="28"/>
        </w:rPr>
        <w:t xml:space="preserve"> требований</w:t>
      </w:r>
      <w:r w:rsidR="00127DD1" w:rsidRPr="005769D6">
        <w:rPr>
          <w:rFonts w:cs="Times New Roman"/>
          <w:szCs w:val="28"/>
        </w:rPr>
        <w:t xml:space="preserve"> </w:t>
      </w:r>
      <w:r w:rsidR="00A32E91">
        <w:rPr>
          <w:rFonts w:cs="Times New Roman"/>
          <w:szCs w:val="28"/>
        </w:rPr>
        <w:t xml:space="preserve">в </w:t>
      </w:r>
      <w:r w:rsidR="00411C36">
        <w:rPr>
          <w:rFonts w:cs="Times New Roman"/>
          <w:szCs w:val="28"/>
        </w:rPr>
        <w:t>таких направлениях как</w:t>
      </w:r>
      <w:r w:rsidR="00127DD1" w:rsidRPr="005769D6">
        <w:rPr>
          <w:rFonts w:cs="Times New Roman"/>
          <w:szCs w:val="28"/>
        </w:rPr>
        <w:t xml:space="preserve"> пожарн</w:t>
      </w:r>
      <w:r w:rsidR="00411C36">
        <w:rPr>
          <w:rFonts w:cs="Times New Roman"/>
          <w:szCs w:val="28"/>
        </w:rPr>
        <w:t>ая</w:t>
      </w:r>
      <w:r w:rsidR="00127DD1" w:rsidRPr="005769D6">
        <w:rPr>
          <w:rFonts w:cs="Times New Roman"/>
          <w:szCs w:val="28"/>
        </w:rPr>
        <w:t xml:space="preserve"> безопасност</w:t>
      </w:r>
      <w:r w:rsidR="00411C36">
        <w:rPr>
          <w:rFonts w:cs="Times New Roman"/>
          <w:szCs w:val="28"/>
        </w:rPr>
        <w:t>ь</w:t>
      </w:r>
      <w:r w:rsidR="00127DD1" w:rsidRPr="005769D6">
        <w:rPr>
          <w:rFonts w:cs="Times New Roman"/>
          <w:szCs w:val="28"/>
        </w:rPr>
        <w:t>, гражданск</w:t>
      </w:r>
      <w:r w:rsidR="00411C36">
        <w:rPr>
          <w:rFonts w:cs="Times New Roman"/>
          <w:szCs w:val="28"/>
        </w:rPr>
        <w:t>ая</w:t>
      </w:r>
      <w:r w:rsidR="00127DD1" w:rsidRPr="005769D6">
        <w:rPr>
          <w:rFonts w:cs="Times New Roman"/>
          <w:szCs w:val="28"/>
        </w:rPr>
        <w:t xml:space="preserve"> оборон</w:t>
      </w:r>
      <w:r w:rsidR="00411C36">
        <w:rPr>
          <w:rFonts w:cs="Times New Roman"/>
          <w:szCs w:val="28"/>
        </w:rPr>
        <w:t>а</w:t>
      </w:r>
      <w:r w:rsidR="00127DD1" w:rsidRPr="005769D6">
        <w:rPr>
          <w:rFonts w:cs="Times New Roman"/>
          <w:szCs w:val="28"/>
        </w:rPr>
        <w:t xml:space="preserve"> и защит</w:t>
      </w:r>
      <w:r w:rsidR="00411C36">
        <w:rPr>
          <w:rFonts w:cs="Times New Roman"/>
          <w:szCs w:val="28"/>
        </w:rPr>
        <w:t>а</w:t>
      </w:r>
      <w:r w:rsidR="00127DD1" w:rsidRPr="005769D6">
        <w:rPr>
          <w:rFonts w:cs="Times New Roman"/>
          <w:szCs w:val="28"/>
        </w:rPr>
        <w:t xml:space="preserve"> населения и территори</w:t>
      </w:r>
      <w:r w:rsidR="00411C36">
        <w:rPr>
          <w:rFonts w:cs="Times New Roman"/>
          <w:szCs w:val="28"/>
        </w:rPr>
        <w:t>й</w:t>
      </w:r>
      <w:r w:rsidR="00127DD1" w:rsidRPr="005769D6">
        <w:rPr>
          <w:rFonts w:cs="Times New Roman"/>
          <w:szCs w:val="28"/>
        </w:rPr>
        <w:t xml:space="preserve"> от чрезвычайных ситуаций способствуют значительному улучшению показателей качества работы органа надзорной деятельности и обеспечению безопасности населения.</w:t>
      </w:r>
    </w:p>
    <w:p w:rsidR="000443FD" w:rsidRPr="0025695C" w:rsidRDefault="00276E7E" w:rsidP="00B83281">
      <w:pPr>
        <w:spacing w:line="360" w:lineRule="auto"/>
        <w:ind w:firstLine="709"/>
        <w:rPr>
          <w:rFonts w:eastAsia="MS Mincho" w:cs="Times New Roman"/>
          <w:szCs w:val="28"/>
        </w:rPr>
      </w:pPr>
      <w:r w:rsidRPr="0025695C">
        <w:rPr>
          <w:rFonts w:eastAsia="MS Mincho" w:cs="Times New Roman"/>
          <w:b/>
          <w:szCs w:val="28"/>
        </w:rPr>
        <w:t xml:space="preserve">Целью </w:t>
      </w:r>
      <w:r w:rsidRPr="0025695C">
        <w:rPr>
          <w:rFonts w:eastAsia="MS Mincho" w:cs="Times New Roman"/>
          <w:szCs w:val="28"/>
        </w:rPr>
        <w:t xml:space="preserve">выпускной квалификационной работы является </w:t>
      </w:r>
      <w:r w:rsidR="005769D6">
        <w:rPr>
          <w:rFonts w:eastAsia="MS Mincho" w:cs="Times New Roman"/>
          <w:szCs w:val="28"/>
        </w:rPr>
        <w:t xml:space="preserve">рассмотрение порядка организации и проведения внеплановых проверок Отделом надзорной деятельности по городу Алушта Управления надзорной деятельности и профилактической работы Главного управления МЧС России по Республике Крым в области </w:t>
      </w:r>
      <w:r w:rsidR="00791638">
        <w:rPr>
          <w:rFonts w:eastAsia="MS Mincho" w:cs="Times New Roman"/>
          <w:szCs w:val="28"/>
        </w:rPr>
        <w:t>ПБ</w:t>
      </w:r>
      <w:r w:rsidR="00F56238">
        <w:rPr>
          <w:rFonts w:eastAsia="MS Mincho" w:cs="Times New Roman"/>
          <w:szCs w:val="28"/>
        </w:rPr>
        <w:t>,</w:t>
      </w:r>
      <w:r w:rsidR="00F56238" w:rsidRPr="00F56238">
        <w:rPr>
          <w:rFonts w:cs="Times New Roman"/>
          <w:szCs w:val="28"/>
        </w:rPr>
        <w:t xml:space="preserve"> </w:t>
      </w:r>
      <w:r w:rsidR="00F56238" w:rsidRPr="005769D6">
        <w:rPr>
          <w:rFonts w:cs="Times New Roman"/>
          <w:szCs w:val="28"/>
        </w:rPr>
        <w:t xml:space="preserve">гражданской обороны </w:t>
      </w:r>
      <w:r w:rsidR="00791638">
        <w:rPr>
          <w:rFonts w:cs="Times New Roman"/>
          <w:szCs w:val="28"/>
        </w:rPr>
        <w:t xml:space="preserve">(далее – ГО) </w:t>
      </w:r>
      <w:r w:rsidR="00F56238" w:rsidRPr="005769D6">
        <w:rPr>
          <w:rFonts w:cs="Times New Roman"/>
          <w:szCs w:val="28"/>
        </w:rPr>
        <w:t>и защиты населения и территории от чрезвычайных ситуаций</w:t>
      </w:r>
      <w:r w:rsidR="00726B04">
        <w:rPr>
          <w:rFonts w:cs="Times New Roman"/>
          <w:szCs w:val="28"/>
        </w:rPr>
        <w:t xml:space="preserve"> (далее – ЗНЧС)</w:t>
      </w:r>
      <w:r w:rsidR="00F56238">
        <w:rPr>
          <w:rFonts w:cs="Times New Roman"/>
          <w:szCs w:val="28"/>
        </w:rPr>
        <w:t>.</w:t>
      </w:r>
    </w:p>
    <w:p w:rsidR="001B0E55" w:rsidRPr="001B0E55" w:rsidRDefault="001B0E55" w:rsidP="0057715E">
      <w:pPr>
        <w:spacing w:line="360" w:lineRule="auto"/>
        <w:ind w:firstLine="709"/>
        <w:rPr>
          <w:rFonts w:eastAsia="MS Mincho" w:cs="Times New Roman"/>
          <w:szCs w:val="28"/>
        </w:rPr>
      </w:pPr>
      <w:r w:rsidRPr="001B0E55">
        <w:rPr>
          <w:rFonts w:eastAsia="MS Mincho" w:cs="Times New Roman"/>
          <w:szCs w:val="28"/>
        </w:rPr>
        <w:t>Для достижения поставленных целей необходимо выполнить следующие</w:t>
      </w:r>
      <w:r>
        <w:rPr>
          <w:rFonts w:eastAsia="MS Mincho" w:cs="Times New Roman"/>
          <w:b/>
          <w:szCs w:val="28"/>
        </w:rPr>
        <w:t xml:space="preserve"> з</w:t>
      </w:r>
      <w:r w:rsidR="00276E7E" w:rsidRPr="0025695C">
        <w:rPr>
          <w:rFonts w:eastAsia="MS Mincho" w:cs="Times New Roman"/>
          <w:b/>
          <w:szCs w:val="28"/>
        </w:rPr>
        <w:t>адачи</w:t>
      </w:r>
      <w:r w:rsidR="00276E7E" w:rsidRPr="0025695C">
        <w:rPr>
          <w:rFonts w:eastAsia="MS Mincho" w:cs="Times New Roman"/>
          <w:szCs w:val="28"/>
        </w:rPr>
        <w:t xml:space="preserve"> выпускной </w:t>
      </w:r>
      <w:r w:rsidR="0044526B" w:rsidRPr="0025695C">
        <w:rPr>
          <w:rFonts w:eastAsia="MS Mincho" w:cs="Times New Roman"/>
          <w:szCs w:val="28"/>
        </w:rPr>
        <w:t>квалификационной работы:</w:t>
      </w:r>
    </w:p>
    <w:p w:rsidR="001B0E55" w:rsidRPr="00373953" w:rsidRDefault="00B177C8" w:rsidP="0057715E">
      <w:pPr>
        <w:pStyle w:val="a4"/>
        <w:numPr>
          <w:ilvl w:val="0"/>
          <w:numId w:val="9"/>
        </w:numPr>
        <w:spacing w:line="360" w:lineRule="auto"/>
        <w:ind w:left="0" w:firstLine="709"/>
        <w:rPr>
          <w:rFonts w:eastAsia="MS Mincho" w:cs="Times New Roman"/>
          <w:szCs w:val="28"/>
        </w:rPr>
      </w:pPr>
      <w:r>
        <w:rPr>
          <w:rFonts w:eastAsia="MS Mincho" w:cs="Times New Roman"/>
          <w:szCs w:val="28"/>
        </w:rPr>
        <w:t>провести анализ нормативно – правовых актов, регламентирующих требования</w:t>
      </w:r>
      <w:r w:rsidR="00411C36">
        <w:rPr>
          <w:rFonts w:eastAsia="MS Mincho" w:cs="Times New Roman"/>
          <w:szCs w:val="28"/>
        </w:rPr>
        <w:t xml:space="preserve">, позволяющие обеспечить </w:t>
      </w:r>
      <w:r>
        <w:rPr>
          <w:rFonts w:eastAsia="MS Mincho" w:cs="Times New Roman"/>
          <w:szCs w:val="28"/>
        </w:rPr>
        <w:t>пожарн</w:t>
      </w:r>
      <w:r w:rsidR="00411C36">
        <w:rPr>
          <w:rFonts w:eastAsia="MS Mincho" w:cs="Times New Roman"/>
          <w:szCs w:val="28"/>
        </w:rPr>
        <w:t>ую</w:t>
      </w:r>
      <w:r>
        <w:rPr>
          <w:rFonts w:eastAsia="MS Mincho" w:cs="Times New Roman"/>
          <w:szCs w:val="28"/>
        </w:rPr>
        <w:t xml:space="preserve"> безопасност</w:t>
      </w:r>
      <w:r w:rsidR="00411C36">
        <w:rPr>
          <w:rFonts w:eastAsia="MS Mincho" w:cs="Times New Roman"/>
          <w:szCs w:val="28"/>
        </w:rPr>
        <w:t>ь</w:t>
      </w:r>
      <w:r w:rsidR="00F56238">
        <w:rPr>
          <w:rFonts w:eastAsia="MS Mincho" w:cs="Times New Roman"/>
          <w:szCs w:val="28"/>
        </w:rPr>
        <w:t>,</w:t>
      </w:r>
      <w:r w:rsidR="00F56238" w:rsidRPr="00F56238">
        <w:rPr>
          <w:rFonts w:cs="Times New Roman"/>
          <w:szCs w:val="28"/>
        </w:rPr>
        <w:t xml:space="preserve"> </w:t>
      </w:r>
      <w:r w:rsidR="00411C36">
        <w:rPr>
          <w:rFonts w:cs="Times New Roman"/>
          <w:szCs w:val="28"/>
        </w:rPr>
        <w:t xml:space="preserve">а также соблюдение положений нормативной документации в области </w:t>
      </w:r>
      <w:r w:rsidR="00791638">
        <w:rPr>
          <w:rFonts w:cs="Times New Roman"/>
          <w:szCs w:val="28"/>
        </w:rPr>
        <w:t>ГО</w:t>
      </w:r>
      <w:r w:rsidR="00F56238" w:rsidRPr="005769D6">
        <w:rPr>
          <w:rFonts w:cs="Times New Roman"/>
          <w:szCs w:val="28"/>
        </w:rPr>
        <w:t xml:space="preserve"> и </w:t>
      </w:r>
      <w:r w:rsidR="00726B04">
        <w:rPr>
          <w:rFonts w:cs="Times New Roman"/>
          <w:szCs w:val="28"/>
        </w:rPr>
        <w:t>ЗНЧС</w:t>
      </w:r>
      <w:r w:rsidR="00F56238" w:rsidRPr="00F56238">
        <w:rPr>
          <w:rFonts w:cs="Times New Roman"/>
          <w:szCs w:val="28"/>
        </w:rPr>
        <w:t>;</w:t>
      </w:r>
    </w:p>
    <w:p w:rsidR="001B0E55" w:rsidRPr="001C2A3C" w:rsidRDefault="00B177C8" w:rsidP="00726B04">
      <w:pPr>
        <w:pStyle w:val="a4"/>
        <w:numPr>
          <w:ilvl w:val="0"/>
          <w:numId w:val="9"/>
        </w:numPr>
        <w:spacing w:line="360" w:lineRule="auto"/>
        <w:ind w:left="0" w:firstLine="709"/>
        <w:rPr>
          <w:rFonts w:eastAsia="MS Mincho" w:cs="Times New Roman"/>
          <w:szCs w:val="28"/>
        </w:rPr>
      </w:pPr>
      <w:r>
        <w:rPr>
          <w:rFonts w:eastAsia="MS Mincho" w:cs="Times New Roman"/>
          <w:szCs w:val="28"/>
        </w:rPr>
        <w:t xml:space="preserve">рассмотреть </w:t>
      </w:r>
      <w:r w:rsidR="006E3D18">
        <w:rPr>
          <w:rFonts w:eastAsia="MS Mincho" w:cs="Times New Roman"/>
          <w:szCs w:val="28"/>
        </w:rPr>
        <w:t xml:space="preserve">и изучить </w:t>
      </w:r>
      <w:r>
        <w:rPr>
          <w:rFonts w:eastAsia="MS Mincho" w:cs="Times New Roman"/>
          <w:szCs w:val="28"/>
        </w:rPr>
        <w:t>порядок организации</w:t>
      </w:r>
      <w:r w:rsidR="006E3D18">
        <w:rPr>
          <w:rFonts w:eastAsia="MS Mincho" w:cs="Times New Roman"/>
          <w:szCs w:val="28"/>
        </w:rPr>
        <w:t>,</w:t>
      </w:r>
      <w:r>
        <w:rPr>
          <w:rFonts w:eastAsia="MS Mincho" w:cs="Times New Roman"/>
          <w:szCs w:val="28"/>
        </w:rPr>
        <w:t xml:space="preserve"> проведения внеплановых проверок на примере Отдела надзорно</w:t>
      </w:r>
      <w:r w:rsidR="00120975">
        <w:rPr>
          <w:rFonts w:eastAsia="MS Mincho" w:cs="Times New Roman"/>
          <w:szCs w:val="28"/>
        </w:rPr>
        <w:t xml:space="preserve">й деятельности по городу Алушта </w:t>
      </w:r>
      <w:r>
        <w:rPr>
          <w:rFonts w:eastAsia="MS Mincho" w:cs="Times New Roman"/>
          <w:szCs w:val="28"/>
        </w:rPr>
        <w:t>Управления надзорной деятельности и профилактической работы Главного управления МЧС России по Республике Крым</w:t>
      </w:r>
      <w:r w:rsidR="0044526B" w:rsidRPr="001C2A3C">
        <w:rPr>
          <w:rFonts w:eastAsia="MS Mincho" w:cs="Times New Roman"/>
          <w:szCs w:val="28"/>
        </w:rPr>
        <w:t>;</w:t>
      </w:r>
    </w:p>
    <w:p w:rsidR="00F06195" w:rsidRPr="00F06195" w:rsidRDefault="006D3186" w:rsidP="00F06195">
      <w:pPr>
        <w:pStyle w:val="a4"/>
        <w:numPr>
          <w:ilvl w:val="0"/>
          <w:numId w:val="9"/>
        </w:numPr>
        <w:spacing w:line="360" w:lineRule="auto"/>
        <w:ind w:left="0" w:firstLine="709"/>
        <w:rPr>
          <w:b/>
        </w:rPr>
      </w:pPr>
      <w:r w:rsidRPr="00726B04">
        <w:rPr>
          <w:rFonts w:eastAsia="MS Mincho" w:cs="Times New Roman"/>
          <w:szCs w:val="28"/>
        </w:rPr>
        <w:t>разработать</w:t>
      </w:r>
      <w:r w:rsidR="00B177C8" w:rsidRPr="00726B04">
        <w:rPr>
          <w:rFonts w:eastAsia="MS Mincho" w:cs="Times New Roman"/>
          <w:szCs w:val="28"/>
        </w:rPr>
        <w:t xml:space="preserve"> </w:t>
      </w:r>
      <w:r w:rsidR="006E3D18" w:rsidRPr="00726B04">
        <w:rPr>
          <w:rFonts w:eastAsia="MS Mincho" w:cs="Times New Roman"/>
          <w:szCs w:val="28"/>
        </w:rPr>
        <w:t xml:space="preserve">и предложить </w:t>
      </w:r>
      <w:r w:rsidR="00B177C8" w:rsidRPr="00726B04">
        <w:rPr>
          <w:rFonts w:eastAsia="MS Mincho" w:cs="Times New Roman"/>
          <w:szCs w:val="28"/>
        </w:rPr>
        <w:t xml:space="preserve">рекомендации </w:t>
      </w:r>
      <w:r w:rsidR="006E3D18" w:rsidRPr="00726B04">
        <w:rPr>
          <w:rFonts w:eastAsia="MS Mincho" w:cs="Times New Roman"/>
          <w:szCs w:val="28"/>
        </w:rPr>
        <w:t xml:space="preserve">органу </w:t>
      </w:r>
      <w:r w:rsidR="00B177C8" w:rsidRPr="00726B04">
        <w:rPr>
          <w:rFonts w:eastAsia="MS Mincho" w:cs="Times New Roman"/>
          <w:szCs w:val="28"/>
        </w:rPr>
        <w:t>федерально</w:t>
      </w:r>
      <w:r w:rsidR="006E3D18" w:rsidRPr="00726B04">
        <w:rPr>
          <w:rFonts w:eastAsia="MS Mincho" w:cs="Times New Roman"/>
          <w:szCs w:val="28"/>
        </w:rPr>
        <w:t xml:space="preserve">го </w:t>
      </w:r>
      <w:r w:rsidR="00B177C8" w:rsidRPr="00726B04">
        <w:rPr>
          <w:rFonts w:eastAsia="MS Mincho" w:cs="Times New Roman"/>
          <w:szCs w:val="28"/>
        </w:rPr>
        <w:t>государственно</w:t>
      </w:r>
      <w:r w:rsidR="006E3D18" w:rsidRPr="00726B04">
        <w:rPr>
          <w:rFonts w:eastAsia="MS Mincho" w:cs="Times New Roman"/>
          <w:szCs w:val="28"/>
        </w:rPr>
        <w:t>го</w:t>
      </w:r>
      <w:r w:rsidR="00B177C8" w:rsidRPr="00726B04">
        <w:rPr>
          <w:rFonts w:eastAsia="MS Mincho" w:cs="Times New Roman"/>
          <w:szCs w:val="28"/>
        </w:rPr>
        <w:t xml:space="preserve"> пожарно</w:t>
      </w:r>
      <w:r w:rsidR="006E3D18" w:rsidRPr="00726B04">
        <w:rPr>
          <w:rFonts w:eastAsia="MS Mincho" w:cs="Times New Roman"/>
          <w:szCs w:val="28"/>
        </w:rPr>
        <w:t>го</w:t>
      </w:r>
      <w:r w:rsidR="00B177C8" w:rsidRPr="00726B04">
        <w:rPr>
          <w:rFonts w:eastAsia="MS Mincho" w:cs="Times New Roman"/>
          <w:szCs w:val="28"/>
        </w:rPr>
        <w:t xml:space="preserve"> надзор</w:t>
      </w:r>
      <w:r w:rsidR="006E3D18" w:rsidRPr="00726B04">
        <w:rPr>
          <w:rFonts w:eastAsia="MS Mincho" w:cs="Times New Roman"/>
          <w:szCs w:val="28"/>
        </w:rPr>
        <w:t>а</w:t>
      </w:r>
      <w:r w:rsidR="00B177C8" w:rsidRPr="00726B04">
        <w:rPr>
          <w:rFonts w:eastAsia="MS Mincho" w:cs="Times New Roman"/>
          <w:szCs w:val="28"/>
        </w:rPr>
        <w:t xml:space="preserve"> по </w:t>
      </w:r>
      <w:r w:rsidR="006E3D18" w:rsidRPr="00726B04">
        <w:rPr>
          <w:rFonts w:eastAsia="MS Mincho" w:cs="Times New Roman"/>
          <w:szCs w:val="28"/>
        </w:rPr>
        <w:t>улучшению качества организации и проведения</w:t>
      </w:r>
      <w:r w:rsidR="00B177C8" w:rsidRPr="00726B04">
        <w:rPr>
          <w:rFonts w:eastAsia="MS Mincho" w:cs="Times New Roman"/>
          <w:szCs w:val="28"/>
        </w:rPr>
        <w:t xml:space="preserve"> внеплановых проверок в области </w:t>
      </w:r>
      <w:r w:rsidR="00791638" w:rsidRPr="00726B04">
        <w:rPr>
          <w:rFonts w:eastAsia="MS Mincho" w:cs="Times New Roman"/>
          <w:szCs w:val="28"/>
        </w:rPr>
        <w:t>ПБ</w:t>
      </w:r>
      <w:r w:rsidR="00F56238" w:rsidRPr="00726B04">
        <w:rPr>
          <w:rFonts w:eastAsia="MS Mincho" w:cs="Times New Roman"/>
          <w:szCs w:val="28"/>
        </w:rPr>
        <w:t xml:space="preserve">, </w:t>
      </w:r>
      <w:r w:rsidR="00791638" w:rsidRPr="00726B04">
        <w:rPr>
          <w:rFonts w:eastAsia="MS Mincho" w:cs="Times New Roman"/>
          <w:szCs w:val="28"/>
        </w:rPr>
        <w:t>ГО</w:t>
      </w:r>
      <w:r w:rsidR="00F56238" w:rsidRPr="00726B04">
        <w:rPr>
          <w:rFonts w:eastAsia="MS Mincho" w:cs="Times New Roman"/>
          <w:szCs w:val="28"/>
        </w:rPr>
        <w:t xml:space="preserve"> и </w:t>
      </w:r>
      <w:r w:rsidR="00726B04" w:rsidRPr="00726B04">
        <w:rPr>
          <w:rFonts w:eastAsia="MS Mincho" w:cs="Times New Roman"/>
          <w:szCs w:val="28"/>
        </w:rPr>
        <w:t>ЗНЧС</w:t>
      </w:r>
      <w:r w:rsidR="00726B04" w:rsidRPr="00726B04">
        <w:rPr>
          <w:rFonts w:cs="Times New Roman"/>
          <w:szCs w:val="28"/>
        </w:rPr>
        <w:t xml:space="preserve"> </w:t>
      </w:r>
      <w:r w:rsidR="00726B04">
        <w:rPr>
          <w:rFonts w:cs="Times New Roman"/>
          <w:szCs w:val="28"/>
        </w:rPr>
        <w:t>.</w:t>
      </w:r>
      <w:r w:rsidR="003B6B32" w:rsidRPr="00726B04">
        <w:rPr>
          <w:rFonts w:eastAsia="MS Mincho" w:cs="Times New Roman"/>
          <w:szCs w:val="28"/>
        </w:rPr>
        <w:br w:type="page"/>
      </w:r>
    </w:p>
    <w:p w:rsidR="005406E7" w:rsidRPr="00F06195" w:rsidRDefault="00945A04" w:rsidP="00F06195">
      <w:pPr>
        <w:spacing w:line="360" w:lineRule="auto"/>
        <w:jc w:val="center"/>
        <w:rPr>
          <w:b/>
        </w:rPr>
      </w:pPr>
      <w:r w:rsidRPr="00F06195">
        <w:rPr>
          <w:rFonts w:eastAsia="Times New Roman" w:cs="Times New Roman"/>
          <w:b/>
          <w:szCs w:val="28"/>
        </w:rPr>
        <w:lastRenderedPageBreak/>
        <w:t>Глава 1 Нормативное регулирование вопросов организации надзорной деятельности</w:t>
      </w:r>
    </w:p>
    <w:p w:rsidR="00B67D44" w:rsidRDefault="00E17910" w:rsidP="00E17910">
      <w:pPr>
        <w:pStyle w:val="2"/>
        <w:shd w:val="clear" w:color="auto" w:fill="FFFFFF" w:themeFill="background1"/>
        <w:spacing w:before="720" w:after="480" w:line="360" w:lineRule="auto"/>
        <w:ind w:left="450"/>
        <w:jc w:val="center"/>
        <w:rPr>
          <w:rFonts w:ascii="Times New Roman" w:hAnsi="Times New Roman" w:cs="Times New Roman"/>
          <w:color w:val="auto"/>
          <w:w w:val="100"/>
          <w:sz w:val="28"/>
          <w:szCs w:val="28"/>
        </w:rPr>
      </w:pPr>
      <w:bookmarkStart w:id="1" w:name="_Toc30172732"/>
      <w:r>
        <w:rPr>
          <w:rFonts w:ascii="Times New Roman" w:hAnsi="Times New Roman" w:cs="Times New Roman"/>
          <w:color w:val="auto"/>
          <w:w w:val="100"/>
          <w:sz w:val="28"/>
          <w:szCs w:val="28"/>
        </w:rPr>
        <w:t xml:space="preserve">1.1. </w:t>
      </w:r>
      <w:r w:rsidR="00240C0B">
        <w:rPr>
          <w:rFonts w:ascii="Times New Roman" w:hAnsi="Times New Roman" w:cs="Times New Roman"/>
          <w:color w:val="auto"/>
          <w:w w:val="100"/>
          <w:sz w:val="28"/>
          <w:szCs w:val="28"/>
        </w:rPr>
        <w:t>Нормативно – правовое регулирование деятельности надзорных органов в Республике Крым</w:t>
      </w:r>
      <w:bookmarkEnd w:id="1"/>
    </w:p>
    <w:p w:rsidR="00240C0B" w:rsidRDefault="00E850A0" w:rsidP="00F06E8D">
      <w:pPr>
        <w:spacing w:line="360" w:lineRule="auto"/>
        <w:ind w:firstLine="709"/>
        <w:rPr>
          <w:rFonts w:cs="Times New Roman"/>
          <w:szCs w:val="28"/>
        </w:rPr>
      </w:pPr>
      <w:r>
        <w:rPr>
          <w:rFonts w:cs="Times New Roman"/>
          <w:szCs w:val="28"/>
        </w:rPr>
        <w:t xml:space="preserve">В Российской Федерации </w:t>
      </w:r>
      <w:r w:rsidR="009804D6">
        <w:rPr>
          <w:rFonts w:cs="Times New Roman"/>
          <w:szCs w:val="28"/>
        </w:rPr>
        <w:t xml:space="preserve">установлен </w:t>
      </w:r>
      <w:r>
        <w:rPr>
          <w:rFonts w:cs="Times New Roman"/>
          <w:szCs w:val="28"/>
        </w:rPr>
        <w:t>перечень документов, определяющих полномочия, задачи и функции МЧС России в целом. Данный перечень включает в себя Федеральные</w:t>
      </w:r>
      <w:r w:rsidR="00C06245" w:rsidRPr="00C06245">
        <w:rPr>
          <w:rFonts w:cs="Times New Roman"/>
          <w:color w:val="FFFFFF" w:themeColor="background1"/>
          <w:sz w:val="14"/>
          <w:szCs w:val="28"/>
          <w:vertAlign w:val="superscript"/>
        </w:rPr>
        <w:t>7</w:t>
      </w:r>
      <w:r>
        <w:rPr>
          <w:rFonts w:cs="Times New Roman"/>
          <w:szCs w:val="28"/>
        </w:rPr>
        <w:t>законы</w:t>
      </w:r>
      <w:r w:rsidR="00C06245" w:rsidRPr="00C06245">
        <w:rPr>
          <w:rFonts w:cs="Times New Roman"/>
          <w:color w:val="FFFFFF" w:themeColor="background1"/>
          <w:sz w:val="14"/>
          <w:szCs w:val="28"/>
          <w:vertAlign w:val="superscript"/>
        </w:rPr>
        <w:t>7</w:t>
      </w:r>
      <w:r w:rsidR="009804D6">
        <w:rPr>
          <w:rFonts w:cs="Times New Roman"/>
          <w:szCs w:val="28"/>
        </w:rPr>
        <w:t>, а</w:t>
      </w:r>
      <w:r w:rsidR="00C06245" w:rsidRPr="00C06245">
        <w:rPr>
          <w:rFonts w:cs="Times New Roman"/>
          <w:color w:val="FFFFFF" w:themeColor="background1"/>
          <w:sz w:val="14"/>
          <w:szCs w:val="28"/>
          <w:vertAlign w:val="superscript"/>
        </w:rPr>
        <w:t>77</w:t>
      </w:r>
      <w:r w:rsidR="009804D6">
        <w:rPr>
          <w:rFonts w:cs="Times New Roman"/>
          <w:szCs w:val="28"/>
        </w:rPr>
        <w:t>также</w:t>
      </w:r>
      <w:r w:rsidR="00C06245" w:rsidRPr="00C06245">
        <w:rPr>
          <w:rFonts w:cs="Times New Roman"/>
          <w:color w:val="FFFFFF" w:themeColor="background1"/>
          <w:sz w:val="14"/>
          <w:szCs w:val="28"/>
          <w:vertAlign w:val="superscript"/>
        </w:rPr>
        <w:t>7</w:t>
      </w:r>
      <w:r w:rsidR="009804D6">
        <w:rPr>
          <w:rFonts w:cs="Times New Roman"/>
          <w:szCs w:val="28"/>
        </w:rPr>
        <w:t xml:space="preserve"> </w:t>
      </w:r>
      <w:r>
        <w:rPr>
          <w:rFonts w:cs="Times New Roman"/>
          <w:szCs w:val="28"/>
        </w:rPr>
        <w:t>Указы</w:t>
      </w:r>
      <w:r w:rsidR="00C06245" w:rsidRPr="00C06245">
        <w:rPr>
          <w:rFonts w:cs="Times New Roman"/>
          <w:color w:val="FFFFFF" w:themeColor="background1"/>
          <w:sz w:val="14"/>
          <w:szCs w:val="28"/>
          <w:vertAlign w:val="superscript"/>
        </w:rPr>
        <w:t>77</w:t>
      </w:r>
      <w:r>
        <w:rPr>
          <w:rFonts w:cs="Times New Roman"/>
          <w:szCs w:val="28"/>
        </w:rPr>
        <w:t>Президента</w:t>
      </w:r>
      <w:r w:rsidR="00C06245" w:rsidRPr="00C06245">
        <w:rPr>
          <w:rFonts w:cs="Times New Roman"/>
          <w:color w:val="FFFFFF" w:themeColor="background1"/>
          <w:sz w:val="14"/>
          <w:szCs w:val="28"/>
          <w:vertAlign w:val="superscript"/>
        </w:rPr>
        <w:t>77</w:t>
      </w:r>
      <w:r>
        <w:rPr>
          <w:rFonts w:cs="Times New Roman"/>
          <w:szCs w:val="28"/>
        </w:rPr>
        <w:t>Российской</w:t>
      </w:r>
      <w:r w:rsidR="00C06245" w:rsidRPr="00C06245">
        <w:rPr>
          <w:rFonts w:cs="Times New Roman"/>
          <w:color w:val="FFFFFF" w:themeColor="background1"/>
          <w:sz w:val="14"/>
          <w:szCs w:val="28"/>
          <w:vertAlign w:val="superscript"/>
        </w:rPr>
        <w:t>7</w:t>
      </w:r>
      <w:r>
        <w:rPr>
          <w:rFonts w:cs="Times New Roman"/>
          <w:szCs w:val="28"/>
        </w:rPr>
        <w:t>Федерации</w:t>
      </w:r>
      <w:r w:rsidR="00B83A10">
        <w:rPr>
          <w:rFonts w:cs="Times New Roman"/>
          <w:szCs w:val="28"/>
        </w:rPr>
        <w:t>,</w:t>
      </w:r>
      <w:r>
        <w:rPr>
          <w:rFonts w:cs="Times New Roman"/>
          <w:szCs w:val="28"/>
        </w:rPr>
        <w:t xml:space="preserve"> </w:t>
      </w:r>
      <w:r w:rsidR="009804D6">
        <w:rPr>
          <w:rFonts w:cs="Times New Roman"/>
          <w:szCs w:val="28"/>
        </w:rPr>
        <w:t>ряд</w:t>
      </w:r>
      <w:r w:rsidR="00C06245" w:rsidRPr="00C06245">
        <w:rPr>
          <w:rFonts w:cs="Times New Roman"/>
          <w:color w:val="FFFFFF" w:themeColor="background1"/>
          <w:sz w:val="14"/>
          <w:szCs w:val="28"/>
          <w:vertAlign w:val="superscript"/>
        </w:rPr>
        <w:t>7777</w:t>
      </w:r>
      <w:r>
        <w:rPr>
          <w:rFonts w:cs="Times New Roman"/>
          <w:szCs w:val="28"/>
        </w:rPr>
        <w:t>Постановлени</w:t>
      </w:r>
      <w:r w:rsidR="009804D6">
        <w:rPr>
          <w:rFonts w:cs="Times New Roman"/>
          <w:szCs w:val="28"/>
        </w:rPr>
        <w:t>й</w:t>
      </w:r>
      <w:r w:rsidR="00C06245" w:rsidRPr="00C06245">
        <w:rPr>
          <w:rFonts w:cs="Times New Roman"/>
          <w:color w:val="FFFFFF" w:themeColor="background1"/>
          <w:sz w:val="14"/>
          <w:szCs w:val="28"/>
          <w:vertAlign w:val="superscript"/>
        </w:rPr>
        <w:t>7777</w:t>
      </w:r>
      <w:r>
        <w:rPr>
          <w:rFonts w:cs="Times New Roman"/>
          <w:szCs w:val="28"/>
        </w:rPr>
        <w:t>Правительства</w:t>
      </w:r>
      <w:r w:rsidR="00C06245" w:rsidRPr="00C06245">
        <w:rPr>
          <w:rFonts w:cs="Times New Roman"/>
          <w:color w:val="FFFFFF" w:themeColor="background1"/>
          <w:sz w:val="14"/>
          <w:szCs w:val="28"/>
          <w:vertAlign w:val="superscript"/>
        </w:rPr>
        <w:t>7777</w:t>
      </w:r>
      <w:r>
        <w:rPr>
          <w:rFonts w:cs="Times New Roman"/>
          <w:szCs w:val="28"/>
        </w:rPr>
        <w:t>Российской</w:t>
      </w:r>
      <w:r w:rsidR="00C06245" w:rsidRPr="00C06245">
        <w:rPr>
          <w:rFonts w:cs="Times New Roman"/>
          <w:color w:val="FFFFFF" w:themeColor="background1"/>
          <w:sz w:val="14"/>
          <w:szCs w:val="28"/>
          <w:vertAlign w:val="superscript"/>
        </w:rPr>
        <w:t>77</w:t>
      </w:r>
      <w:r>
        <w:rPr>
          <w:rFonts w:cs="Times New Roman"/>
          <w:szCs w:val="28"/>
        </w:rPr>
        <w:t>Федерации</w:t>
      </w:r>
      <w:r w:rsidR="00C06245" w:rsidRPr="00C06245">
        <w:rPr>
          <w:rFonts w:cs="Times New Roman"/>
          <w:color w:val="FFFFFF" w:themeColor="background1"/>
          <w:sz w:val="14"/>
          <w:szCs w:val="28"/>
          <w:vertAlign w:val="superscript"/>
        </w:rPr>
        <w:t>77</w:t>
      </w:r>
      <w:r>
        <w:rPr>
          <w:rFonts w:cs="Times New Roman"/>
          <w:szCs w:val="28"/>
        </w:rPr>
        <w:t>и</w:t>
      </w:r>
      <w:r w:rsidR="00C06245" w:rsidRPr="00C06245">
        <w:rPr>
          <w:rFonts w:cs="Times New Roman"/>
          <w:color w:val="FFFFFF" w:themeColor="background1"/>
          <w:sz w:val="14"/>
          <w:szCs w:val="28"/>
          <w:vertAlign w:val="superscript"/>
        </w:rPr>
        <w:t>7777</w:t>
      </w:r>
      <w:r>
        <w:rPr>
          <w:rFonts w:cs="Times New Roman"/>
          <w:szCs w:val="28"/>
        </w:rPr>
        <w:t>Приказ</w:t>
      </w:r>
      <w:r w:rsidR="009804D6">
        <w:rPr>
          <w:rFonts w:cs="Times New Roman"/>
          <w:szCs w:val="28"/>
        </w:rPr>
        <w:t>ы</w:t>
      </w:r>
      <w:r w:rsidR="00C06245" w:rsidRPr="00C06245">
        <w:rPr>
          <w:rFonts w:cs="Times New Roman"/>
          <w:color w:val="FFFFFF" w:themeColor="background1"/>
          <w:sz w:val="14"/>
          <w:szCs w:val="28"/>
          <w:vertAlign w:val="superscript"/>
        </w:rPr>
        <w:t>777</w:t>
      </w:r>
      <w:r>
        <w:rPr>
          <w:rFonts w:cs="Times New Roman"/>
          <w:szCs w:val="28"/>
        </w:rPr>
        <w:t>МЧС России.</w:t>
      </w:r>
    </w:p>
    <w:p w:rsidR="006A3A73" w:rsidRDefault="006A3A73" w:rsidP="00F06E8D">
      <w:pPr>
        <w:spacing w:line="360" w:lineRule="auto"/>
        <w:ind w:firstLine="709"/>
        <w:rPr>
          <w:rFonts w:cs="Times New Roman"/>
          <w:szCs w:val="28"/>
        </w:rPr>
      </w:pPr>
      <w:r>
        <w:rPr>
          <w:rFonts w:cs="Times New Roman"/>
          <w:szCs w:val="28"/>
        </w:rPr>
        <w:t xml:space="preserve">Деятельность надзорных органов ведомства в области контроля </w:t>
      </w:r>
      <w:r w:rsidR="00CD5C4C">
        <w:rPr>
          <w:rFonts w:cs="Times New Roman"/>
          <w:szCs w:val="28"/>
        </w:rPr>
        <w:t>соблюдения</w:t>
      </w:r>
      <w:r>
        <w:rPr>
          <w:rFonts w:cs="Times New Roman"/>
          <w:szCs w:val="28"/>
        </w:rPr>
        <w:t xml:space="preserve"> требований пожарной безопасности регламентируется Приказом МЧС России №644 </w:t>
      </w:r>
      <w:r w:rsidRPr="006A3A73">
        <w:rPr>
          <w:rFonts w:cs="Times New Roman"/>
          <w:szCs w:val="28"/>
        </w:rPr>
        <w:t>[</w:t>
      </w:r>
      <w:r w:rsidR="00B83A10">
        <w:rPr>
          <w:rFonts w:cs="Times New Roman"/>
          <w:szCs w:val="28"/>
        </w:rPr>
        <w:t>38</w:t>
      </w:r>
      <w:r w:rsidRPr="006A3A73">
        <w:rPr>
          <w:rFonts w:cs="Times New Roman"/>
          <w:szCs w:val="28"/>
        </w:rPr>
        <w:t>]</w:t>
      </w:r>
      <w:r w:rsidR="00B13FAB">
        <w:rPr>
          <w:rFonts w:cs="Times New Roman"/>
          <w:szCs w:val="28"/>
        </w:rPr>
        <w:t xml:space="preserve">. Вышеупомянутый Приказ </w:t>
      </w:r>
      <w:r w:rsidR="00B13FAB" w:rsidRPr="006A3A73">
        <w:rPr>
          <w:rFonts w:cs="Times New Roman"/>
          <w:szCs w:val="28"/>
        </w:rPr>
        <w:t>[</w:t>
      </w:r>
      <w:r w:rsidR="00B13FAB">
        <w:rPr>
          <w:rFonts w:cs="Times New Roman"/>
          <w:szCs w:val="28"/>
        </w:rPr>
        <w:t>38</w:t>
      </w:r>
      <w:r w:rsidR="00B13FAB" w:rsidRPr="006A3A73">
        <w:rPr>
          <w:rFonts w:cs="Times New Roman"/>
          <w:szCs w:val="28"/>
        </w:rPr>
        <w:t>]</w:t>
      </w:r>
      <w:r>
        <w:rPr>
          <w:rFonts w:cs="Times New Roman"/>
          <w:szCs w:val="28"/>
        </w:rPr>
        <w:t xml:space="preserve"> </w:t>
      </w:r>
      <w:r w:rsidR="00ED12F3">
        <w:rPr>
          <w:rFonts w:cs="Times New Roman"/>
          <w:szCs w:val="28"/>
        </w:rPr>
        <w:t xml:space="preserve">пунктом 4 </w:t>
      </w:r>
      <w:r>
        <w:rPr>
          <w:rFonts w:cs="Times New Roman"/>
          <w:szCs w:val="28"/>
        </w:rPr>
        <w:t xml:space="preserve">определяет перечень </w:t>
      </w:r>
      <w:r w:rsidR="00B13FAB">
        <w:rPr>
          <w:rFonts w:cs="Times New Roman"/>
          <w:szCs w:val="28"/>
        </w:rPr>
        <w:t>нормативной документации</w:t>
      </w:r>
      <w:r>
        <w:rPr>
          <w:rFonts w:cs="Times New Roman"/>
          <w:szCs w:val="28"/>
        </w:rPr>
        <w:t xml:space="preserve">, </w:t>
      </w:r>
      <w:r w:rsidR="00B13FAB">
        <w:rPr>
          <w:rFonts w:cs="Times New Roman"/>
          <w:szCs w:val="28"/>
        </w:rPr>
        <w:t xml:space="preserve">которая </w:t>
      </w:r>
      <w:r>
        <w:rPr>
          <w:rFonts w:cs="Times New Roman"/>
          <w:szCs w:val="28"/>
        </w:rPr>
        <w:t>регулиру</w:t>
      </w:r>
      <w:r w:rsidR="00B13FAB">
        <w:rPr>
          <w:rFonts w:cs="Times New Roman"/>
          <w:szCs w:val="28"/>
        </w:rPr>
        <w:t xml:space="preserve">ет </w:t>
      </w:r>
      <w:r w:rsidR="00C06245">
        <w:rPr>
          <w:rFonts w:cs="Times New Roman"/>
          <w:szCs w:val="28"/>
        </w:rPr>
        <w:t xml:space="preserve">и устанавливает </w:t>
      </w:r>
      <w:r w:rsidR="00B13FAB">
        <w:rPr>
          <w:rFonts w:cs="Times New Roman"/>
          <w:szCs w:val="28"/>
        </w:rPr>
        <w:t xml:space="preserve">порядок </w:t>
      </w:r>
      <w:r>
        <w:rPr>
          <w:rFonts w:cs="Times New Roman"/>
          <w:szCs w:val="28"/>
        </w:rPr>
        <w:t>исполнени</w:t>
      </w:r>
      <w:r w:rsidR="00B13FAB">
        <w:rPr>
          <w:rFonts w:cs="Times New Roman"/>
          <w:szCs w:val="28"/>
        </w:rPr>
        <w:t>я</w:t>
      </w:r>
      <w:r>
        <w:rPr>
          <w:rFonts w:cs="Times New Roman"/>
          <w:szCs w:val="28"/>
        </w:rPr>
        <w:t xml:space="preserve"> государственной функции</w:t>
      </w:r>
      <w:r w:rsidR="00C06245">
        <w:rPr>
          <w:rFonts w:cs="Times New Roman"/>
          <w:szCs w:val="28"/>
        </w:rPr>
        <w:t xml:space="preserve"> по</w:t>
      </w:r>
      <w:r>
        <w:rPr>
          <w:rFonts w:cs="Times New Roman"/>
          <w:szCs w:val="28"/>
        </w:rPr>
        <w:t xml:space="preserve"> </w:t>
      </w:r>
      <w:r w:rsidR="00C06245">
        <w:rPr>
          <w:rFonts w:cs="Times New Roman"/>
          <w:szCs w:val="28"/>
        </w:rPr>
        <w:t xml:space="preserve">обеспечению </w:t>
      </w:r>
      <w:r w:rsidR="00B13FAB">
        <w:rPr>
          <w:rFonts w:cs="Times New Roman"/>
          <w:szCs w:val="28"/>
        </w:rPr>
        <w:t>надзор</w:t>
      </w:r>
      <w:r w:rsidR="00C06245">
        <w:rPr>
          <w:rFonts w:cs="Times New Roman"/>
          <w:szCs w:val="28"/>
        </w:rPr>
        <w:t>а</w:t>
      </w:r>
      <w:r w:rsidR="00A9538B">
        <w:rPr>
          <w:rFonts w:cs="Times New Roman"/>
          <w:szCs w:val="28"/>
        </w:rPr>
        <w:t xml:space="preserve"> за выполнением требований пожарной безопасности</w:t>
      </w:r>
      <w:r w:rsidR="00ED12F3">
        <w:rPr>
          <w:rFonts w:cs="Times New Roman"/>
          <w:szCs w:val="28"/>
        </w:rPr>
        <w:t xml:space="preserve">. </w:t>
      </w:r>
      <w:r w:rsidR="00ED12F3" w:rsidRPr="00411C36">
        <w:rPr>
          <w:rFonts w:cs="Times New Roman"/>
          <w:szCs w:val="28"/>
        </w:rPr>
        <w:t>Кроме</w:t>
      </w:r>
      <w:r w:rsidR="00411C36">
        <w:rPr>
          <w:rFonts w:cs="Times New Roman"/>
          <w:szCs w:val="28"/>
        </w:rPr>
        <w:t xml:space="preserve"> </w:t>
      </w:r>
      <w:r w:rsidR="00ED12F3" w:rsidRPr="00411C36">
        <w:rPr>
          <w:rFonts w:cs="Times New Roman"/>
          <w:szCs w:val="28"/>
        </w:rPr>
        <w:t>того</w:t>
      </w:r>
      <w:r w:rsidR="00A9538B">
        <w:rPr>
          <w:rFonts w:cs="Times New Roman"/>
          <w:szCs w:val="28"/>
        </w:rPr>
        <w:t xml:space="preserve">, </w:t>
      </w:r>
      <w:r w:rsidR="00ED12F3">
        <w:rPr>
          <w:rFonts w:cs="Times New Roman"/>
          <w:szCs w:val="28"/>
        </w:rPr>
        <w:t>пункт 5 Приказа МЧС России</w:t>
      </w:r>
      <w:r w:rsidR="00C06245" w:rsidRPr="00C06245">
        <w:rPr>
          <w:rFonts w:cs="Times New Roman"/>
          <w:color w:val="FFFFFF" w:themeColor="background1"/>
          <w:sz w:val="14"/>
          <w:szCs w:val="28"/>
          <w:vertAlign w:val="superscript"/>
        </w:rPr>
        <w:t>7</w:t>
      </w:r>
      <w:r w:rsidR="00ED12F3">
        <w:rPr>
          <w:rFonts w:cs="Times New Roman"/>
          <w:szCs w:val="28"/>
        </w:rPr>
        <w:t xml:space="preserve"> №644</w:t>
      </w:r>
      <w:r w:rsidR="00C06245" w:rsidRPr="00C06245">
        <w:rPr>
          <w:rFonts w:cs="Times New Roman"/>
          <w:color w:val="FFFFFF" w:themeColor="background1"/>
          <w:sz w:val="14"/>
          <w:szCs w:val="28"/>
          <w:vertAlign w:val="superscript"/>
        </w:rPr>
        <w:t>7</w:t>
      </w:r>
      <w:r w:rsidR="00ED12F3">
        <w:rPr>
          <w:rFonts w:cs="Times New Roman"/>
          <w:szCs w:val="28"/>
        </w:rPr>
        <w:t xml:space="preserve"> </w:t>
      </w:r>
      <w:r w:rsidR="00ED12F3" w:rsidRPr="00ED12F3">
        <w:rPr>
          <w:rFonts w:cs="Times New Roman"/>
          <w:szCs w:val="28"/>
        </w:rPr>
        <w:t>[</w:t>
      </w:r>
      <w:r w:rsidR="00B83A10">
        <w:rPr>
          <w:rFonts w:cs="Times New Roman"/>
          <w:szCs w:val="28"/>
        </w:rPr>
        <w:t>38</w:t>
      </w:r>
      <w:r w:rsidR="00ED12F3" w:rsidRPr="00ED12F3">
        <w:rPr>
          <w:rFonts w:cs="Times New Roman"/>
          <w:szCs w:val="28"/>
        </w:rPr>
        <w:t>]</w:t>
      </w:r>
      <w:r w:rsidR="00ED12F3">
        <w:rPr>
          <w:rFonts w:cs="Times New Roman"/>
          <w:szCs w:val="28"/>
        </w:rPr>
        <w:t xml:space="preserve"> </w:t>
      </w:r>
      <w:r w:rsidR="00C06245" w:rsidRPr="00C06245">
        <w:rPr>
          <w:rFonts w:cs="Times New Roman"/>
          <w:color w:val="FFFFFF" w:themeColor="background1"/>
          <w:sz w:val="14"/>
          <w:szCs w:val="28"/>
          <w:vertAlign w:val="superscript"/>
        </w:rPr>
        <w:t>7</w:t>
      </w:r>
      <w:r w:rsidR="00ED12F3">
        <w:rPr>
          <w:rFonts w:cs="Times New Roman"/>
          <w:szCs w:val="28"/>
        </w:rPr>
        <w:t>содержит сведения</w:t>
      </w:r>
      <w:r w:rsidR="00C06245" w:rsidRPr="00C06245">
        <w:rPr>
          <w:rFonts w:cs="Times New Roman"/>
          <w:color w:val="FFFFFF" w:themeColor="background1"/>
          <w:sz w:val="14"/>
          <w:szCs w:val="28"/>
          <w:vertAlign w:val="superscript"/>
        </w:rPr>
        <w:t>777</w:t>
      </w:r>
      <w:r w:rsidR="00ED12F3">
        <w:rPr>
          <w:rFonts w:cs="Times New Roman"/>
          <w:szCs w:val="28"/>
        </w:rPr>
        <w:t>о</w:t>
      </w:r>
      <w:r w:rsidR="00C06245" w:rsidRPr="00C06245">
        <w:rPr>
          <w:rFonts w:cs="Times New Roman"/>
          <w:color w:val="FFFFFF" w:themeColor="background1"/>
          <w:sz w:val="14"/>
          <w:szCs w:val="28"/>
          <w:vertAlign w:val="superscript"/>
        </w:rPr>
        <w:t>777</w:t>
      </w:r>
      <w:r w:rsidR="00ED12F3">
        <w:rPr>
          <w:rFonts w:cs="Times New Roman"/>
          <w:szCs w:val="28"/>
        </w:rPr>
        <w:t>предмете</w:t>
      </w:r>
      <w:r w:rsidR="00C06245" w:rsidRPr="00C06245">
        <w:rPr>
          <w:rFonts w:cs="Times New Roman"/>
          <w:color w:val="FFFFFF" w:themeColor="background1"/>
          <w:sz w:val="14"/>
          <w:szCs w:val="28"/>
          <w:vertAlign w:val="superscript"/>
        </w:rPr>
        <w:t>777</w:t>
      </w:r>
      <w:r w:rsidR="00ED12F3">
        <w:rPr>
          <w:rFonts w:cs="Times New Roman"/>
          <w:szCs w:val="28"/>
        </w:rPr>
        <w:t xml:space="preserve">государственного надзора, </w:t>
      </w:r>
      <w:r w:rsidR="00C06245" w:rsidRPr="00C06245">
        <w:rPr>
          <w:rFonts w:cs="Times New Roman"/>
          <w:color w:val="FFFFFF" w:themeColor="background1"/>
          <w:sz w:val="14"/>
          <w:szCs w:val="28"/>
          <w:vertAlign w:val="superscript"/>
        </w:rPr>
        <w:t>7</w:t>
      </w:r>
      <w:r w:rsidR="00ED12F3">
        <w:rPr>
          <w:rFonts w:cs="Times New Roman"/>
          <w:szCs w:val="28"/>
        </w:rPr>
        <w:t xml:space="preserve">который </w:t>
      </w:r>
      <w:r w:rsidR="00A9538B">
        <w:rPr>
          <w:rFonts w:cs="Times New Roman"/>
          <w:szCs w:val="28"/>
        </w:rPr>
        <w:t>представлен в таблице 1.</w:t>
      </w:r>
    </w:p>
    <w:p w:rsidR="00A9538B" w:rsidRDefault="00A9538B" w:rsidP="00F06195">
      <w:pPr>
        <w:spacing w:before="240" w:line="360" w:lineRule="auto"/>
        <w:ind w:firstLine="709"/>
        <w:jc w:val="center"/>
        <w:rPr>
          <w:rFonts w:cs="Times New Roman"/>
          <w:szCs w:val="28"/>
        </w:rPr>
      </w:pPr>
      <w:r w:rsidRPr="00372469">
        <w:rPr>
          <w:rFonts w:cs="Times New Roman"/>
          <w:szCs w:val="28"/>
        </w:rPr>
        <w:t xml:space="preserve">Таблица </w:t>
      </w:r>
      <w:r>
        <w:rPr>
          <w:rFonts w:cs="Times New Roman"/>
          <w:szCs w:val="28"/>
        </w:rPr>
        <w:t>1</w:t>
      </w:r>
      <w:r w:rsidRPr="00372469">
        <w:rPr>
          <w:rFonts w:cs="Times New Roman"/>
          <w:szCs w:val="28"/>
        </w:rPr>
        <w:t xml:space="preserve"> </w:t>
      </w:r>
      <w:r>
        <w:rPr>
          <w:rFonts w:cs="Times New Roman"/>
          <w:szCs w:val="28"/>
        </w:rPr>
        <w:t>–</w:t>
      </w:r>
      <w:r w:rsidRPr="00372469">
        <w:rPr>
          <w:rFonts w:cs="Times New Roman"/>
          <w:szCs w:val="28"/>
        </w:rPr>
        <w:t xml:space="preserve"> </w:t>
      </w:r>
      <w:r w:rsidR="00ED12F3">
        <w:rPr>
          <w:rFonts w:cs="Times New Roman"/>
          <w:szCs w:val="28"/>
        </w:rPr>
        <w:t xml:space="preserve">Предмет государственного надзора </w:t>
      </w:r>
      <w:r w:rsidR="00B13FAB">
        <w:rPr>
          <w:rFonts w:cs="Times New Roman"/>
          <w:szCs w:val="28"/>
        </w:rPr>
        <w:t xml:space="preserve">за соблюдением </w:t>
      </w:r>
      <w:r w:rsidR="00ED12F3">
        <w:rPr>
          <w:rFonts w:cs="Times New Roman"/>
          <w:szCs w:val="28"/>
        </w:rPr>
        <w:t>требований пожарной безопасности</w:t>
      </w:r>
    </w:p>
    <w:tbl>
      <w:tblPr>
        <w:tblW w:w="9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1"/>
        <w:gridCol w:w="8871"/>
      </w:tblGrid>
      <w:tr w:rsidR="00ED12F3" w:rsidRPr="00372469" w:rsidTr="001660CA">
        <w:trPr>
          <w:trHeight w:val="661"/>
          <w:jc w:val="center"/>
        </w:trPr>
        <w:tc>
          <w:tcPr>
            <w:tcW w:w="691" w:type="dxa"/>
            <w:vAlign w:val="center"/>
          </w:tcPr>
          <w:p w:rsidR="00ED12F3" w:rsidRPr="00534E50" w:rsidRDefault="00ED12F3" w:rsidP="009378C5">
            <w:pPr>
              <w:spacing w:after="120" w:line="312" w:lineRule="auto"/>
              <w:rPr>
                <w:rFonts w:cs="Times New Roman"/>
                <w:snapToGrid w:val="0"/>
                <w:color w:val="000000" w:themeColor="text1"/>
                <w:szCs w:val="28"/>
              </w:rPr>
            </w:pPr>
            <w:r>
              <w:rPr>
                <w:rFonts w:cs="Times New Roman"/>
                <w:snapToGrid w:val="0"/>
                <w:color w:val="000000" w:themeColor="text1"/>
                <w:szCs w:val="28"/>
              </w:rPr>
              <w:t>№ п/п</w:t>
            </w:r>
          </w:p>
        </w:tc>
        <w:tc>
          <w:tcPr>
            <w:tcW w:w="8871" w:type="dxa"/>
            <w:vAlign w:val="center"/>
          </w:tcPr>
          <w:p w:rsidR="00ED12F3" w:rsidRPr="00372469" w:rsidRDefault="001660CA" w:rsidP="009378C5">
            <w:pPr>
              <w:spacing w:after="120" w:line="312" w:lineRule="auto"/>
              <w:rPr>
                <w:rFonts w:cs="Times New Roman"/>
                <w:snapToGrid w:val="0"/>
                <w:color w:val="000000" w:themeColor="text1"/>
                <w:szCs w:val="28"/>
              </w:rPr>
            </w:pPr>
            <w:r>
              <w:rPr>
                <w:rFonts w:cs="Times New Roman"/>
                <w:szCs w:val="28"/>
              </w:rPr>
              <w:t>Предмет государственного надзора</w:t>
            </w:r>
          </w:p>
        </w:tc>
      </w:tr>
      <w:tr w:rsidR="00ED12F3" w:rsidRPr="00372469" w:rsidTr="001660CA">
        <w:trPr>
          <w:trHeight w:val="945"/>
          <w:jc w:val="center"/>
        </w:trPr>
        <w:tc>
          <w:tcPr>
            <w:tcW w:w="691" w:type="dxa"/>
            <w:vAlign w:val="center"/>
          </w:tcPr>
          <w:p w:rsidR="00ED12F3" w:rsidRPr="00372469" w:rsidRDefault="001660CA" w:rsidP="009378C5">
            <w:pPr>
              <w:spacing w:after="120" w:line="312" w:lineRule="auto"/>
              <w:rPr>
                <w:rFonts w:cs="Times New Roman"/>
                <w:snapToGrid w:val="0"/>
                <w:color w:val="000000" w:themeColor="text1"/>
                <w:szCs w:val="28"/>
              </w:rPr>
            </w:pPr>
            <w:r>
              <w:rPr>
                <w:rFonts w:cs="Times New Roman"/>
                <w:snapToGrid w:val="0"/>
                <w:color w:val="000000" w:themeColor="text1"/>
                <w:szCs w:val="28"/>
              </w:rPr>
              <w:t>1</w:t>
            </w:r>
          </w:p>
        </w:tc>
        <w:tc>
          <w:tcPr>
            <w:tcW w:w="8871" w:type="dxa"/>
            <w:vAlign w:val="center"/>
          </w:tcPr>
          <w:p w:rsidR="00ED12F3" w:rsidRPr="00372469" w:rsidRDefault="00C06245" w:rsidP="00411C36">
            <w:pPr>
              <w:spacing w:after="120" w:line="312" w:lineRule="auto"/>
              <w:rPr>
                <w:rFonts w:cs="Times New Roman"/>
                <w:szCs w:val="28"/>
              </w:rPr>
            </w:pPr>
            <w:r>
              <w:rPr>
                <w:rFonts w:cs="Times New Roman"/>
                <w:szCs w:val="28"/>
              </w:rPr>
              <w:t>Установление факта с</w:t>
            </w:r>
            <w:r w:rsidR="006E3D18">
              <w:rPr>
                <w:rFonts w:cs="Times New Roman"/>
                <w:szCs w:val="28"/>
              </w:rPr>
              <w:t>облюдения</w:t>
            </w:r>
            <w:r w:rsidR="001660CA" w:rsidRPr="001660CA">
              <w:rPr>
                <w:rFonts w:cs="Times New Roman"/>
                <w:szCs w:val="28"/>
              </w:rPr>
              <w:t xml:space="preserve"> федеральными органами государственной власти</w:t>
            </w:r>
            <w:r w:rsidR="001660CA">
              <w:rPr>
                <w:rFonts w:cs="Times New Roman"/>
                <w:szCs w:val="28"/>
              </w:rPr>
              <w:t xml:space="preserve"> (далее</w:t>
            </w:r>
            <w:r w:rsidR="009804D6">
              <w:rPr>
                <w:rFonts w:cs="Times New Roman"/>
                <w:szCs w:val="28"/>
              </w:rPr>
              <w:t xml:space="preserve"> по тексту – ФОГ</w:t>
            </w:r>
            <w:r w:rsidR="001660CA">
              <w:rPr>
                <w:rFonts w:cs="Times New Roman"/>
                <w:szCs w:val="28"/>
              </w:rPr>
              <w:t>В)</w:t>
            </w:r>
            <w:r w:rsidR="001660CA" w:rsidRPr="001660CA">
              <w:rPr>
                <w:rFonts w:cs="Times New Roman"/>
                <w:szCs w:val="28"/>
              </w:rPr>
              <w:t xml:space="preserve"> и должностными лицами </w:t>
            </w:r>
            <w:r w:rsidR="009804D6">
              <w:rPr>
                <w:rFonts w:cs="Times New Roman"/>
                <w:szCs w:val="28"/>
              </w:rPr>
              <w:t>ФОГВ требований,</w:t>
            </w:r>
            <w:r w:rsidR="00411C36">
              <w:rPr>
                <w:rFonts w:cs="Times New Roman"/>
                <w:szCs w:val="28"/>
              </w:rPr>
              <w:t xml:space="preserve"> которые</w:t>
            </w:r>
            <w:r w:rsidR="009804D6">
              <w:rPr>
                <w:rFonts w:cs="Times New Roman"/>
                <w:szCs w:val="28"/>
              </w:rPr>
              <w:t xml:space="preserve"> </w:t>
            </w:r>
            <w:r w:rsidR="006E3D18">
              <w:rPr>
                <w:rFonts w:cs="Times New Roman"/>
                <w:szCs w:val="28"/>
              </w:rPr>
              <w:t>определ</w:t>
            </w:r>
            <w:r w:rsidR="00411C36">
              <w:rPr>
                <w:rFonts w:cs="Times New Roman"/>
                <w:szCs w:val="28"/>
              </w:rPr>
              <w:t>ены</w:t>
            </w:r>
            <w:r w:rsidR="006E3D18">
              <w:rPr>
                <w:rFonts w:cs="Times New Roman"/>
                <w:szCs w:val="28"/>
              </w:rPr>
              <w:t xml:space="preserve"> положениями </w:t>
            </w:r>
            <w:r w:rsidR="009804D6">
              <w:rPr>
                <w:rFonts w:cs="Times New Roman"/>
                <w:szCs w:val="28"/>
              </w:rPr>
              <w:t>нормативной правовой документаци</w:t>
            </w:r>
            <w:r w:rsidR="006E3D18">
              <w:rPr>
                <w:rFonts w:cs="Times New Roman"/>
                <w:szCs w:val="28"/>
              </w:rPr>
              <w:t>и</w:t>
            </w:r>
            <w:r w:rsidR="009804D6">
              <w:rPr>
                <w:rFonts w:cs="Times New Roman"/>
                <w:szCs w:val="28"/>
              </w:rPr>
              <w:t>,</w:t>
            </w:r>
            <w:r w:rsidR="001660CA" w:rsidRPr="001660CA">
              <w:rPr>
                <w:rFonts w:cs="Times New Roman"/>
                <w:szCs w:val="28"/>
              </w:rPr>
              <w:t xml:space="preserve"> при осуществлении ими соответствующих полномочий в области </w:t>
            </w:r>
            <w:r w:rsidR="00791638">
              <w:rPr>
                <w:rFonts w:cs="Times New Roman"/>
                <w:szCs w:val="28"/>
              </w:rPr>
              <w:t>ПБ</w:t>
            </w:r>
          </w:p>
        </w:tc>
      </w:tr>
    </w:tbl>
    <w:p w:rsidR="00E57167" w:rsidRDefault="00E57167" w:rsidP="00E57167">
      <w:pPr>
        <w:spacing w:line="360" w:lineRule="auto"/>
        <w:ind w:firstLine="709"/>
        <w:jc w:val="right"/>
        <w:rPr>
          <w:rFonts w:cs="Times New Roman"/>
          <w:szCs w:val="28"/>
        </w:rPr>
      </w:pPr>
      <w:r>
        <w:rPr>
          <w:rFonts w:cs="Times New Roman"/>
          <w:noProof/>
          <w:szCs w:val="28"/>
          <w:lang w:eastAsia="ru-RU"/>
        </w:rPr>
        <w:lastRenderedPageBreak/>
        <w:drawing>
          <wp:anchor distT="0" distB="0" distL="114300" distR="114300" simplePos="0" relativeHeight="251675648" behindDoc="0" locked="0" layoutInCell="1" allowOverlap="1">
            <wp:simplePos x="0" y="0"/>
            <wp:positionH relativeFrom="margin">
              <wp:align>left</wp:align>
            </wp:positionH>
            <wp:positionV relativeFrom="margin">
              <wp:posOffset>297150</wp:posOffset>
            </wp:positionV>
            <wp:extent cx="6155055" cy="8665210"/>
            <wp:effectExtent l="0" t="0" r="0" b="254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таб1.PNG"/>
                    <pic:cNvPicPr/>
                  </pic:nvPicPr>
                  <pic:blipFill>
                    <a:blip r:embed="rId9">
                      <a:extLst>
                        <a:ext uri="{28A0092B-C50C-407E-A947-70E740481C1C}">
                          <a14:useLocalDpi xmlns:a14="http://schemas.microsoft.com/office/drawing/2010/main" val="0"/>
                        </a:ext>
                      </a:extLst>
                    </a:blip>
                    <a:stretch>
                      <a:fillRect/>
                    </a:stretch>
                  </pic:blipFill>
                  <pic:spPr>
                    <a:xfrm>
                      <a:off x="0" y="0"/>
                      <a:ext cx="6179463" cy="8699345"/>
                    </a:xfrm>
                    <a:prstGeom prst="rect">
                      <a:avLst/>
                    </a:prstGeom>
                  </pic:spPr>
                </pic:pic>
              </a:graphicData>
            </a:graphic>
            <wp14:sizeRelH relativeFrom="margin">
              <wp14:pctWidth>0</wp14:pctWidth>
            </wp14:sizeRelH>
            <wp14:sizeRelV relativeFrom="margin">
              <wp14:pctHeight>0</wp14:pctHeight>
            </wp14:sizeRelV>
          </wp:anchor>
        </w:drawing>
      </w:r>
      <w:r w:rsidR="001869FB">
        <w:rPr>
          <w:rFonts w:cs="Times New Roman"/>
          <w:szCs w:val="28"/>
        </w:rPr>
        <w:t>Продолжение таблицы 1</w:t>
      </w:r>
    </w:p>
    <w:p w:rsidR="00F5453C" w:rsidRPr="00395812" w:rsidRDefault="00D3629D" w:rsidP="00F06E8D">
      <w:pPr>
        <w:spacing w:line="360" w:lineRule="auto"/>
        <w:ind w:firstLine="709"/>
        <w:rPr>
          <w:rFonts w:cs="Times New Roman"/>
          <w:szCs w:val="28"/>
        </w:rPr>
      </w:pPr>
      <w:r w:rsidRPr="00395812">
        <w:rPr>
          <w:rFonts w:cs="Times New Roman"/>
          <w:szCs w:val="28"/>
        </w:rPr>
        <w:lastRenderedPageBreak/>
        <w:t>Министерством чрезвы</w:t>
      </w:r>
      <w:r w:rsidR="00073279" w:rsidRPr="00395812">
        <w:rPr>
          <w:rFonts w:cs="Times New Roman"/>
          <w:szCs w:val="28"/>
        </w:rPr>
        <w:t>чайных ситуаций Республики Крым</w:t>
      </w:r>
      <w:r w:rsidRPr="00395812">
        <w:rPr>
          <w:rFonts w:cs="Times New Roman"/>
          <w:szCs w:val="28"/>
        </w:rPr>
        <w:t xml:space="preserve"> утверждён Приказ №54-осн [</w:t>
      </w:r>
      <w:r w:rsidR="00C34747" w:rsidRPr="00395812">
        <w:rPr>
          <w:rFonts w:cs="Times New Roman"/>
          <w:szCs w:val="28"/>
        </w:rPr>
        <w:t>43]</w:t>
      </w:r>
      <w:r w:rsidR="00F5453C" w:rsidRPr="00395812">
        <w:rPr>
          <w:rFonts w:cs="Times New Roman"/>
          <w:szCs w:val="28"/>
        </w:rPr>
        <w:t xml:space="preserve">, </w:t>
      </w:r>
      <w:r w:rsidR="00423831" w:rsidRPr="00395812">
        <w:rPr>
          <w:rFonts w:cs="Times New Roman"/>
          <w:szCs w:val="28"/>
        </w:rPr>
        <w:t xml:space="preserve">который </w:t>
      </w:r>
      <w:r w:rsidR="00C06245">
        <w:rPr>
          <w:rFonts w:cs="Times New Roman"/>
          <w:szCs w:val="28"/>
        </w:rPr>
        <w:t xml:space="preserve">определяет </w:t>
      </w:r>
      <w:r w:rsidR="00423831" w:rsidRPr="00395812">
        <w:rPr>
          <w:rFonts w:cs="Times New Roman"/>
          <w:szCs w:val="28"/>
        </w:rPr>
        <w:t>порядок</w:t>
      </w:r>
      <w:r w:rsidR="00F5453C" w:rsidRPr="00395812">
        <w:rPr>
          <w:rFonts w:cs="Times New Roman"/>
          <w:szCs w:val="28"/>
        </w:rPr>
        <w:t xml:space="preserve"> исполнения государственной функции</w:t>
      </w:r>
      <w:r w:rsidR="00C06245">
        <w:rPr>
          <w:rFonts w:cs="Times New Roman"/>
          <w:szCs w:val="28"/>
        </w:rPr>
        <w:t>, обеспечивающей</w:t>
      </w:r>
      <w:r w:rsidR="00F5453C" w:rsidRPr="00395812">
        <w:rPr>
          <w:rFonts w:cs="Times New Roman"/>
          <w:szCs w:val="28"/>
        </w:rPr>
        <w:t xml:space="preserve"> осуществлени</w:t>
      </w:r>
      <w:r w:rsidR="00395812">
        <w:rPr>
          <w:rFonts w:cs="Times New Roman"/>
          <w:szCs w:val="28"/>
        </w:rPr>
        <w:t>е</w:t>
      </w:r>
      <w:r w:rsidR="00F5453C" w:rsidRPr="00395812">
        <w:rPr>
          <w:rFonts w:cs="Times New Roman"/>
          <w:szCs w:val="28"/>
        </w:rPr>
        <w:t xml:space="preserve"> государственного пожарного надзора в отношении некоторых объектов защиты на территории Республики Крым.</w:t>
      </w:r>
      <w:r w:rsidR="001F0BD2" w:rsidRPr="00395812">
        <w:rPr>
          <w:rFonts w:cs="Times New Roman"/>
          <w:szCs w:val="28"/>
        </w:rPr>
        <w:t xml:space="preserve"> Данный приказ </w:t>
      </w:r>
      <w:r w:rsidR="00423831" w:rsidRPr="00395812">
        <w:rPr>
          <w:rFonts w:cs="Times New Roman"/>
          <w:szCs w:val="28"/>
        </w:rPr>
        <w:t xml:space="preserve">регулирует </w:t>
      </w:r>
      <w:r w:rsidR="001F0BD2" w:rsidRPr="00395812">
        <w:rPr>
          <w:rFonts w:cs="Times New Roman"/>
          <w:szCs w:val="28"/>
        </w:rPr>
        <w:t xml:space="preserve">предмет </w:t>
      </w:r>
      <w:r w:rsidR="00423831" w:rsidRPr="00395812">
        <w:rPr>
          <w:rFonts w:cs="Times New Roman"/>
          <w:szCs w:val="28"/>
        </w:rPr>
        <w:t>государственной функции</w:t>
      </w:r>
      <w:r w:rsidR="001F0BD2" w:rsidRPr="00395812">
        <w:rPr>
          <w:rFonts w:cs="Times New Roman"/>
          <w:szCs w:val="28"/>
        </w:rPr>
        <w:t>,</w:t>
      </w:r>
      <w:r w:rsidR="00423831" w:rsidRPr="00395812">
        <w:rPr>
          <w:rFonts w:cs="Times New Roman"/>
          <w:szCs w:val="28"/>
        </w:rPr>
        <w:t xml:space="preserve"> а также</w:t>
      </w:r>
      <w:r w:rsidR="001F0BD2" w:rsidRPr="00395812">
        <w:rPr>
          <w:rFonts w:cs="Times New Roman"/>
          <w:szCs w:val="28"/>
        </w:rPr>
        <w:t xml:space="preserve"> права и обязанности </w:t>
      </w:r>
      <w:r w:rsidR="00423831" w:rsidRPr="00395812">
        <w:rPr>
          <w:rFonts w:cs="Times New Roman"/>
          <w:szCs w:val="28"/>
        </w:rPr>
        <w:t xml:space="preserve">всех </w:t>
      </w:r>
      <w:r w:rsidR="001F0BD2" w:rsidRPr="00395812">
        <w:rPr>
          <w:rFonts w:cs="Times New Roman"/>
          <w:szCs w:val="28"/>
        </w:rPr>
        <w:t>должностных лиц при его осуществлении</w:t>
      </w:r>
      <w:r w:rsidR="00C41108" w:rsidRPr="00395812">
        <w:rPr>
          <w:rFonts w:cs="Times New Roman"/>
          <w:szCs w:val="28"/>
        </w:rPr>
        <w:t xml:space="preserve">, </w:t>
      </w:r>
      <w:r w:rsidR="00423831" w:rsidRPr="00395812">
        <w:rPr>
          <w:rFonts w:cs="Times New Roman"/>
          <w:szCs w:val="28"/>
        </w:rPr>
        <w:t>и тех</w:t>
      </w:r>
      <w:r w:rsidR="00C41108" w:rsidRPr="00395812">
        <w:rPr>
          <w:rFonts w:cs="Times New Roman"/>
          <w:szCs w:val="28"/>
        </w:rPr>
        <w:t xml:space="preserve"> лиц, в отношении ко</w:t>
      </w:r>
      <w:r w:rsidR="00C06245">
        <w:rPr>
          <w:rFonts w:cs="Times New Roman"/>
          <w:szCs w:val="28"/>
        </w:rPr>
        <w:t>го</w:t>
      </w:r>
      <w:r w:rsidR="00C41108" w:rsidRPr="00395812">
        <w:rPr>
          <w:rFonts w:cs="Times New Roman"/>
          <w:szCs w:val="28"/>
        </w:rPr>
        <w:t xml:space="preserve"> </w:t>
      </w:r>
      <w:r w:rsidR="00423831" w:rsidRPr="00395812">
        <w:rPr>
          <w:rFonts w:cs="Times New Roman"/>
          <w:szCs w:val="28"/>
        </w:rPr>
        <w:t>проводятся</w:t>
      </w:r>
      <w:r w:rsidR="00C41108" w:rsidRPr="00395812">
        <w:rPr>
          <w:rFonts w:cs="Times New Roman"/>
          <w:szCs w:val="28"/>
        </w:rPr>
        <w:t xml:space="preserve"> </w:t>
      </w:r>
      <w:r w:rsidR="00C06245">
        <w:rPr>
          <w:rFonts w:cs="Times New Roman"/>
          <w:szCs w:val="28"/>
        </w:rPr>
        <w:t>надзорные мероприятия.</w:t>
      </w:r>
      <w:r w:rsidR="00F5453C" w:rsidRPr="00395812">
        <w:rPr>
          <w:rFonts w:cs="Times New Roman"/>
          <w:szCs w:val="28"/>
        </w:rPr>
        <w:t xml:space="preserve"> </w:t>
      </w:r>
    </w:p>
    <w:p w:rsidR="00CE02A3" w:rsidRDefault="00CE02A3" w:rsidP="00F06E8D">
      <w:pPr>
        <w:spacing w:line="360" w:lineRule="auto"/>
        <w:ind w:firstLine="709"/>
        <w:rPr>
          <w:rFonts w:cs="Times New Roman"/>
          <w:szCs w:val="28"/>
        </w:rPr>
      </w:pPr>
      <w:r>
        <w:rPr>
          <w:rFonts w:cs="Times New Roman"/>
          <w:szCs w:val="28"/>
        </w:rPr>
        <w:t xml:space="preserve">Порядок </w:t>
      </w:r>
      <w:r w:rsidR="009804D6">
        <w:rPr>
          <w:rFonts w:cs="Times New Roman"/>
          <w:szCs w:val="28"/>
        </w:rPr>
        <w:t>осуществления</w:t>
      </w:r>
      <w:r>
        <w:rPr>
          <w:rFonts w:cs="Times New Roman"/>
          <w:szCs w:val="28"/>
        </w:rPr>
        <w:t xml:space="preserve"> государственной функции по о</w:t>
      </w:r>
      <w:r w:rsidR="009804D6">
        <w:rPr>
          <w:rFonts w:cs="Times New Roman"/>
          <w:szCs w:val="28"/>
        </w:rPr>
        <w:t xml:space="preserve">беспечению </w:t>
      </w:r>
      <w:r w:rsidR="00423831">
        <w:rPr>
          <w:rFonts w:cs="Times New Roman"/>
          <w:szCs w:val="28"/>
        </w:rPr>
        <w:t>надзорных мероприятий</w:t>
      </w:r>
      <w:r>
        <w:rPr>
          <w:rFonts w:cs="Times New Roman"/>
          <w:szCs w:val="28"/>
        </w:rPr>
        <w:t xml:space="preserve"> в области </w:t>
      </w:r>
      <w:r w:rsidR="00791638">
        <w:rPr>
          <w:rFonts w:cs="Times New Roman"/>
          <w:szCs w:val="28"/>
        </w:rPr>
        <w:t>ГО</w:t>
      </w:r>
      <w:r>
        <w:rPr>
          <w:rFonts w:cs="Times New Roman"/>
          <w:szCs w:val="28"/>
        </w:rPr>
        <w:t xml:space="preserve">, а также перечень </w:t>
      </w:r>
      <w:r w:rsidR="00423831">
        <w:rPr>
          <w:rFonts w:cs="Times New Roman"/>
          <w:szCs w:val="28"/>
        </w:rPr>
        <w:t>нормативной правовой документации</w:t>
      </w:r>
      <w:r>
        <w:rPr>
          <w:rFonts w:cs="Times New Roman"/>
          <w:szCs w:val="28"/>
        </w:rPr>
        <w:t>, содержащ</w:t>
      </w:r>
      <w:r w:rsidR="00423831">
        <w:rPr>
          <w:rFonts w:cs="Times New Roman"/>
          <w:szCs w:val="28"/>
        </w:rPr>
        <w:t>ей</w:t>
      </w:r>
      <w:r>
        <w:rPr>
          <w:rFonts w:cs="Times New Roman"/>
          <w:szCs w:val="28"/>
        </w:rPr>
        <w:t xml:space="preserve"> требования, </w:t>
      </w:r>
      <w:r w:rsidR="00423831">
        <w:rPr>
          <w:rFonts w:cs="Times New Roman"/>
          <w:szCs w:val="28"/>
        </w:rPr>
        <w:t xml:space="preserve">обязательные к соблюдению, </w:t>
      </w:r>
      <w:r>
        <w:rPr>
          <w:rFonts w:cs="Times New Roman"/>
          <w:szCs w:val="28"/>
        </w:rPr>
        <w:t xml:space="preserve">регламентируется Приказом МЧС России №358 </w:t>
      </w:r>
      <w:r w:rsidRPr="00D3629D">
        <w:rPr>
          <w:rFonts w:cs="Times New Roman"/>
          <w:szCs w:val="28"/>
        </w:rPr>
        <w:t>[</w:t>
      </w:r>
      <w:r w:rsidR="00C34747">
        <w:rPr>
          <w:rFonts w:cs="Times New Roman"/>
          <w:szCs w:val="28"/>
        </w:rPr>
        <w:t>34</w:t>
      </w:r>
      <w:r w:rsidRPr="00D3629D">
        <w:rPr>
          <w:rFonts w:cs="Times New Roman"/>
          <w:szCs w:val="28"/>
        </w:rPr>
        <w:t>]</w:t>
      </w:r>
      <w:r>
        <w:rPr>
          <w:rFonts w:cs="Times New Roman"/>
          <w:szCs w:val="28"/>
        </w:rPr>
        <w:t xml:space="preserve">. </w:t>
      </w:r>
      <w:r w:rsidR="009804D6">
        <w:rPr>
          <w:rFonts w:cs="Times New Roman"/>
          <w:szCs w:val="28"/>
        </w:rPr>
        <w:t>В свою очередь, р</w:t>
      </w:r>
      <w:r>
        <w:rPr>
          <w:rFonts w:cs="Times New Roman"/>
          <w:szCs w:val="28"/>
        </w:rPr>
        <w:t xml:space="preserve">егулирование порядка по </w:t>
      </w:r>
      <w:r w:rsidR="00423831">
        <w:rPr>
          <w:rFonts w:cs="Times New Roman"/>
          <w:szCs w:val="28"/>
        </w:rPr>
        <w:t>контролю</w:t>
      </w:r>
      <w:r>
        <w:rPr>
          <w:rFonts w:cs="Times New Roman"/>
          <w:szCs w:val="28"/>
        </w:rPr>
        <w:t xml:space="preserve"> </w:t>
      </w:r>
      <w:r w:rsidR="009804D6">
        <w:rPr>
          <w:rFonts w:cs="Times New Roman"/>
          <w:szCs w:val="28"/>
        </w:rPr>
        <w:t xml:space="preserve">за </w:t>
      </w:r>
      <w:r>
        <w:rPr>
          <w:rFonts w:cs="Times New Roman"/>
          <w:szCs w:val="28"/>
        </w:rPr>
        <w:t>соблюдени</w:t>
      </w:r>
      <w:r w:rsidR="009804D6">
        <w:rPr>
          <w:rFonts w:cs="Times New Roman"/>
          <w:szCs w:val="28"/>
        </w:rPr>
        <w:t>ем</w:t>
      </w:r>
      <w:r w:rsidR="00C06245">
        <w:rPr>
          <w:rFonts w:cs="Times New Roman"/>
          <w:szCs w:val="28"/>
        </w:rPr>
        <w:t xml:space="preserve"> положений обязательных</w:t>
      </w:r>
      <w:r>
        <w:rPr>
          <w:rFonts w:cs="Times New Roman"/>
          <w:szCs w:val="28"/>
        </w:rPr>
        <w:t xml:space="preserve"> требований в области </w:t>
      </w:r>
      <w:r w:rsidR="00726B04">
        <w:rPr>
          <w:rFonts w:cs="Times New Roman"/>
          <w:szCs w:val="28"/>
        </w:rPr>
        <w:t>ЗНЧС</w:t>
      </w:r>
      <w:r>
        <w:rPr>
          <w:rFonts w:cs="Times New Roman"/>
          <w:szCs w:val="28"/>
        </w:rPr>
        <w:t xml:space="preserve"> </w:t>
      </w:r>
      <w:r w:rsidR="00C06245">
        <w:rPr>
          <w:rFonts w:cs="Times New Roman"/>
          <w:szCs w:val="28"/>
        </w:rPr>
        <w:t>осуществляется</w:t>
      </w:r>
      <w:r w:rsidR="00C06245" w:rsidRPr="00C06245">
        <w:rPr>
          <w:rFonts w:cs="Times New Roman"/>
          <w:color w:val="FFFFFF" w:themeColor="background1"/>
          <w:sz w:val="14"/>
          <w:szCs w:val="28"/>
          <w:vertAlign w:val="superscript"/>
        </w:rPr>
        <w:t>777</w:t>
      </w:r>
      <w:r>
        <w:rPr>
          <w:rFonts w:cs="Times New Roman"/>
          <w:szCs w:val="28"/>
        </w:rPr>
        <w:t>Приказом МЧС России №323</w:t>
      </w:r>
      <w:r w:rsidR="00C06245" w:rsidRPr="00C06245">
        <w:rPr>
          <w:rFonts w:cs="Times New Roman"/>
          <w:color w:val="FFFFFF" w:themeColor="background1"/>
          <w:sz w:val="16"/>
          <w:szCs w:val="28"/>
          <w:vertAlign w:val="superscript"/>
        </w:rPr>
        <w:t>33</w:t>
      </w:r>
      <w:r>
        <w:rPr>
          <w:rFonts w:cs="Times New Roman"/>
          <w:szCs w:val="28"/>
        </w:rPr>
        <w:t xml:space="preserve"> </w:t>
      </w:r>
      <w:r w:rsidRPr="00D3629D">
        <w:rPr>
          <w:rFonts w:cs="Times New Roman"/>
          <w:szCs w:val="28"/>
        </w:rPr>
        <w:t>[</w:t>
      </w:r>
      <w:r w:rsidR="00C34747">
        <w:rPr>
          <w:rFonts w:cs="Times New Roman"/>
          <w:szCs w:val="28"/>
        </w:rPr>
        <w:t>33</w:t>
      </w:r>
      <w:r w:rsidRPr="00D3629D">
        <w:rPr>
          <w:rFonts w:cs="Times New Roman"/>
          <w:szCs w:val="28"/>
        </w:rPr>
        <w:t>]</w:t>
      </w:r>
      <w:r>
        <w:rPr>
          <w:rFonts w:cs="Times New Roman"/>
          <w:szCs w:val="28"/>
        </w:rPr>
        <w:t>.</w:t>
      </w:r>
    </w:p>
    <w:p w:rsidR="001F0BD2" w:rsidRPr="00DD5219" w:rsidRDefault="00F5453C" w:rsidP="00F06E8D">
      <w:pPr>
        <w:spacing w:line="360" w:lineRule="auto"/>
        <w:ind w:firstLine="709"/>
        <w:rPr>
          <w:rFonts w:cs="Times New Roman"/>
          <w:szCs w:val="28"/>
        </w:rPr>
      </w:pPr>
      <w:r>
        <w:rPr>
          <w:rFonts w:cs="Times New Roman"/>
          <w:szCs w:val="28"/>
        </w:rPr>
        <w:t>Следует учесть, что территория Республики обладает особым юридическим статусом по отношению к иной территории государства и является свободной экономической зоной. В связи с этим, Государственной Думой 21 ноября 2014 года был принят Федеральный закон №377</w:t>
      </w:r>
      <w:r w:rsidR="00C06245" w:rsidRPr="00C06245">
        <w:rPr>
          <w:rFonts w:cs="Times New Roman"/>
          <w:color w:val="FFFFFF" w:themeColor="background1"/>
          <w:sz w:val="16"/>
          <w:szCs w:val="28"/>
          <w:vertAlign w:val="superscript"/>
        </w:rPr>
        <w:t>7</w:t>
      </w:r>
      <w:r>
        <w:rPr>
          <w:rFonts w:cs="Times New Roman"/>
          <w:szCs w:val="28"/>
        </w:rPr>
        <w:t xml:space="preserve">-ФЗ </w:t>
      </w:r>
      <w:r w:rsidRPr="00F5453C">
        <w:rPr>
          <w:rFonts w:cs="Times New Roman"/>
          <w:szCs w:val="28"/>
        </w:rPr>
        <w:t>[</w:t>
      </w:r>
      <w:r w:rsidR="00C34747">
        <w:rPr>
          <w:rFonts w:cs="Times New Roman"/>
          <w:szCs w:val="28"/>
        </w:rPr>
        <w:t>12</w:t>
      </w:r>
      <w:r w:rsidRPr="00F5453C">
        <w:rPr>
          <w:rFonts w:cs="Times New Roman"/>
          <w:szCs w:val="28"/>
        </w:rPr>
        <w:t>]</w:t>
      </w:r>
      <w:r>
        <w:rPr>
          <w:rFonts w:cs="Times New Roman"/>
          <w:szCs w:val="28"/>
        </w:rPr>
        <w:t>, требования которого</w:t>
      </w:r>
      <w:r w:rsidR="00042F32">
        <w:rPr>
          <w:rFonts w:cs="Times New Roman"/>
          <w:szCs w:val="28"/>
        </w:rPr>
        <w:t>, относител</w:t>
      </w:r>
      <w:r w:rsidR="001F0BD2">
        <w:rPr>
          <w:rFonts w:cs="Times New Roman"/>
          <w:szCs w:val="28"/>
        </w:rPr>
        <w:t xml:space="preserve">ьно </w:t>
      </w:r>
      <w:r w:rsidR="00423831">
        <w:rPr>
          <w:rFonts w:cs="Times New Roman"/>
          <w:szCs w:val="28"/>
        </w:rPr>
        <w:t>исполнения</w:t>
      </w:r>
      <w:r w:rsidR="00042F32">
        <w:rPr>
          <w:rFonts w:cs="Times New Roman"/>
          <w:szCs w:val="28"/>
        </w:rPr>
        <w:t xml:space="preserve"> плановых и внеплановых </w:t>
      </w:r>
      <w:r w:rsidR="00423831">
        <w:rPr>
          <w:rFonts w:cs="Times New Roman"/>
          <w:szCs w:val="28"/>
        </w:rPr>
        <w:t>надзорных мероприятий в отношении</w:t>
      </w:r>
      <w:r w:rsidR="00042F32">
        <w:rPr>
          <w:rFonts w:cs="Times New Roman"/>
          <w:szCs w:val="28"/>
        </w:rPr>
        <w:t xml:space="preserve"> юридических лиц и индивидуальных предпринимателей</w:t>
      </w:r>
      <w:r w:rsidR="001F0BD2">
        <w:rPr>
          <w:rFonts w:cs="Times New Roman"/>
          <w:szCs w:val="28"/>
        </w:rPr>
        <w:t>, соблюдаются на территории Крыма и имеют некоторые отступления от ведомственных нормативно-правовых документов, что отмечено в статье 22</w:t>
      </w:r>
      <w:r w:rsidR="00C41108">
        <w:rPr>
          <w:rFonts w:cs="Times New Roman"/>
          <w:szCs w:val="28"/>
        </w:rPr>
        <w:t xml:space="preserve"> </w:t>
      </w:r>
      <w:r w:rsidR="00C41108" w:rsidRPr="00C41108">
        <w:rPr>
          <w:rFonts w:cs="Times New Roman"/>
          <w:szCs w:val="28"/>
        </w:rPr>
        <w:t>[</w:t>
      </w:r>
      <w:r w:rsidR="00C34747">
        <w:rPr>
          <w:rFonts w:cs="Times New Roman"/>
          <w:szCs w:val="28"/>
        </w:rPr>
        <w:t>12</w:t>
      </w:r>
      <w:r w:rsidR="00C41108" w:rsidRPr="00C41108">
        <w:rPr>
          <w:rFonts w:cs="Times New Roman"/>
          <w:szCs w:val="28"/>
        </w:rPr>
        <w:t>]</w:t>
      </w:r>
      <w:r w:rsidR="00C41108">
        <w:rPr>
          <w:rFonts w:cs="Times New Roman"/>
          <w:szCs w:val="28"/>
        </w:rPr>
        <w:t>. Например, п.4 ст.22</w:t>
      </w:r>
      <w:r w:rsidR="00296A3B">
        <w:rPr>
          <w:rFonts w:cs="Times New Roman"/>
          <w:szCs w:val="28"/>
        </w:rPr>
        <w:t xml:space="preserve"> Федерального закона №377-ФЗ</w:t>
      </w:r>
      <w:r w:rsidR="00C41108">
        <w:rPr>
          <w:rFonts w:cs="Times New Roman"/>
          <w:szCs w:val="28"/>
        </w:rPr>
        <w:t xml:space="preserve"> </w:t>
      </w:r>
      <w:r w:rsidR="00C41108" w:rsidRPr="00C41108">
        <w:rPr>
          <w:rFonts w:cs="Times New Roman"/>
          <w:szCs w:val="28"/>
        </w:rPr>
        <w:t>[</w:t>
      </w:r>
      <w:r w:rsidR="00C34747">
        <w:rPr>
          <w:rFonts w:cs="Times New Roman"/>
          <w:szCs w:val="28"/>
        </w:rPr>
        <w:t>12</w:t>
      </w:r>
      <w:r w:rsidR="00C41108" w:rsidRPr="00C41108">
        <w:rPr>
          <w:rFonts w:cs="Times New Roman"/>
          <w:szCs w:val="28"/>
        </w:rPr>
        <w:t>]</w:t>
      </w:r>
      <w:r w:rsidR="00C41108">
        <w:rPr>
          <w:rFonts w:cs="Times New Roman"/>
          <w:szCs w:val="28"/>
        </w:rPr>
        <w:t xml:space="preserve"> гласит: «</w:t>
      </w:r>
      <w:r w:rsidR="00C41108" w:rsidRPr="00C41108">
        <w:rPr>
          <w:rFonts w:cs="Times New Roman"/>
          <w:szCs w:val="28"/>
        </w:rPr>
        <w:t>Срок проведения плановой проверки составляет не более чем пятнадцать рабочих д</w:t>
      </w:r>
      <w:r w:rsidR="00296A3B">
        <w:rPr>
          <w:rFonts w:cs="Times New Roman"/>
          <w:szCs w:val="28"/>
        </w:rPr>
        <w:t>ней со дня начала ее проведения</w:t>
      </w:r>
      <w:r w:rsidR="00DD5219">
        <w:rPr>
          <w:rFonts w:cs="Times New Roman"/>
          <w:szCs w:val="28"/>
        </w:rPr>
        <w:t xml:space="preserve">», когда </w:t>
      </w:r>
      <w:r w:rsidR="00C06245">
        <w:rPr>
          <w:rFonts w:cs="Times New Roman"/>
          <w:szCs w:val="28"/>
        </w:rPr>
        <w:t>в соответствии с</w:t>
      </w:r>
      <w:r w:rsidR="00DD5219">
        <w:rPr>
          <w:rFonts w:cs="Times New Roman"/>
          <w:szCs w:val="28"/>
        </w:rPr>
        <w:t xml:space="preserve"> </w:t>
      </w:r>
      <w:r w:rsidR="00296A3B">
        <w:rPr>
          <w:rFonts w:cs="Times New Roman"/>
          <w:szCs w:val="28"/>
        </w:rPr>
        <w:t xml:space="preserve">п.26 </w:t>
      </w:r>
      <w:r w:rsidR="00DD5219">
        <w:rPr>
          <w:rFonts w:cs="Times New Roman"/>
          <w:szCs w:val="28"/>
        </w:rPr>
        <w:t>Приказа МЧС России №644</w:t>
      </w:r>
      <w:r w:rsidR="00C06245" w:rsidRPr="00C06245">
        <w:rPr>
          <w:rFonts w:cs="Times New Roman"/>
          <w:color w:val="FFFFFF" w:themeColor="background1"/>
          <w:sz w:val="16"/>
          <w:szCs w:val="28"/>
          <w:vertAlign w:val="superscript"/>
        </w:rPr>
        <w:t>4</w:t>
      </w:r>
      <w:r w:rsidR="00DD5219">
        <w:rPr>
          <w:rFonts w:cs="Times New Roman"/>
          <w:szCs w:val="28"/>
        </w:rPr>
        <w:t xml:space="preserve"> </w:t>
      </w:r>
      <w:r w:rsidR="00DD5219" w:rsidRPr="00DD5219">
        <w:rPr>
          <w:rFonts w:cs="Times New Roman"/>
          <w:szCs w:val="28"/>
        </w:rPr>
        <w:t>[</w:t>
      </w:r>
      <w:r w:rsidR="00C34747">
        <w:rPr>
          <w:rFonts w:cs="Times New Roman"/>
          <w:szCs w:val="28"/>
        </w:rPr>
        <w:t>38</w:t>
      </w:r>
      <w:r w:rsidR="00C34747" w:rsidRPr="00C34747">
        <w:rPr>
          <w:rFonts w:cs="Times New Roman"/>
          <w:szCs w:val="28"/>
        </w:rPr>
        <w:t>]</w:t>
      </w:r>
      <w:r w:rsidR="00296A3B">
        <w:rPr>
          <w:rFonts w:cs="Times New Roman"/>
          <w:szCs w:val="28"/>
        </w:rPr>
        <w:t xml:space="preserve"> срок каждой </w:t>
      </w:r>
      <w:r w:rsidR="00C06245">
        <w:rPr>
          <w:rFonts w:cs="Times New Roman"/>
          <w:szCs w:val="28"/>
        </w:rPr>
        <w:t xml:space="preserve">проводимой </w:t>
      </w:r>
      <w:r w:rsidR="00296A3B">
        <w:rPr>
          <w:rFonts w:cs="Times New Roman"/>
          <w:szCs w:val="28"/>
        </w:rPr>
        <w:t xml:space="preserve">проверки не </w:t>
      </w:r>
      <w:r w:rsidR="00C06245" w:rsidRPr="00C06245">
        <w:rPr>
          <w:rFonts w:cs="Times New Roman"/>
          <w:color w:val="FFFFFF" w:themeColor="background1"/>
          <w:sz w:val="14"/>
          <w:szCs w:val="28"/>
          <w:vertAlign w:val="superscript"/>
        </w:rPr>
        <w:t>7</w:t>
      </w:r>
      <w:r w:rsidR="00296A3B">
        <w:rPr>
          <w:rFonts w:cs="Times New Roman"/>
          <w:szCs w:val="28"/>
        </w:rPr>
        <w:t xml:space="preserve">может </w:t>
      </w:r>
      <w:r w:rsidR="00C06245" w:rsidRPr="00C06245">
        <w:rPr>
          <w:rFonts w:cs="Times New Roman"/>
          <w:color w:val="FFFFFF" w:themeColor="background1"/>
          <w:sz w:val="14"/>
          <w:szCs w:val="28"/>
          <w:vertAlign w:val="superscript"/>
        </w:rPr>
        <w:t>7</w:t>
      </w:r>
      <w:r w:rsidR="00296A3B">
        <w:rPr>
          <w:rFonts w:cs="Times New Roman"/>
          <w:szCs w:val="28"/>
        </w:rPr>
        <w:t xml:space="preserve">превышать </w:t>
      </w:r>
      <w:r w:rsidR="00C06245">
        <w:rPr>
          <w:rFonts w:cs="Times New Roman"/>
          <w:szCs w:val="28"/>
        </w:rPr>
        <w:t xml:space="preserve">срок </w:t>
      </w:r>
      <w:r w:rsidR="00C06245" w:rsidRPr="00C06245">
        <w:rPr>
          <w:rFonts w:cs="Times New Roman"/>
          <w:color w:val="FFFFFF" w:themeColor="background1"/>
          <w:sz w:val="14"/>
          <w:szCs w:val="28"/>
          <w:vertAlign w:val="superscript"/>
        </w:rPr>
        <w:t>7</w:t>
      </w:r>
      <w:r w:rsidR="00C06245">
        <w:rPr>
          <w:rFonts w:cs="Times New Roman"/>
          <w:szCs w:val="28"/>
        </w:rPr>
        <w:t xml:space="preserve">двадцати </w:t>
      </w:r>
      <w:r w:rsidR="00C06245" w:rsidRPr="00C06245">
        <w:rPr>
          <w:rFonts w:cs="Times New Roman"/>
          <w:color w:val="FFFFFF" w:themeColor="background1"/>
          <w:sz w:val="14"/>
          <w:szCs w:val="28"/>
          <w:vertAlign w:val="superscript"/>
        </w:rPr>
        <w:t>7</w:t>
      </w:r>
      <w:r w:rsidR="00296A3B">
        <w:rPr>
          <w:rFonts w:cs="Times New Roman"/>
          <w:szCs w:val="28"/>
        </w:rPr>
        <w:t xml:space="preserve">рабочих </w:t>
      </w:r>
      <w:r w:rsidR="00C06245" w:rsidRPr="00C06245">
        <w:rPr>
          <w:rFonts w:cs="Times New Roman"/>
          <w:color w:val="FFFFFF" w:themeColor="background1"/>
          <w:sz w:val="14"/>
          <w:szCs w:val="28"/>
          <w:vertAlign w:val="superscript"/>
        </w:rPr>
        <w:t>7</w:t>
      </w:r>
      <w:r w:rsidR="00296A3B">
        <w:rPr>
          <w:rFonts w:cs="Times New Roman"/>
          <w:szCs w:val="28"/>
        </w:rPr>
        <w:t>дней.</w:t>
      </w:r>
    </w:p>
    <w:p w:rsidR="00240C0B" w:rsidRDefault="00E17910" w:rsidP="00E17910">
      <w:pPr>
        <w:pStyle w:val="2"/>
        <w:shd w:val="clear" w:color="auto" w:fill="FFFFFF" w:themeFill="background1"/>
        <w:spacing w:before="720" w:after="480" w:line="360" w:lineRule="auto"/>
        <w:jc w:val="center"/>
        <w:rPr>
          <w:rFonts w:ascii="Times New Roman" w:hAnsi="Times New Roman" w:cs="Times New Roman"/>
          <w:color w:val="auto"/>
          <w:w w:val="100"/>
          <w:sz w:val="28"/>
          <w:szCs w:val="28"/>
        </w:rPr>
      </w:pPr>
      <w:bookmarkStart w:id="2" w:name="_Toc30172733"/>
      <w:r>
        <w:rPr>
          <w:rFonts w:ascii="Times New Roman" w:hAnsi="Times New Roman" w:cs="Times New Roman"/>
          <w:color w:val="auto"/>
          <w:w w:val="100"/>
          <w:sz w:val="28"/>
          <w:szCs w:val="28"/>
        </w:rPr>
        <w:lastRenderedPageBreak/>
        <w:t xml:space="preserve">1.2. </w:t>
      </w:r>
      <w:r w:rsidR="00240C0B">
        <w:rPr>
          <w:rFonts w:ascii="Times New Roman" w:hAnsi="Times New Roman" w:cs="Times New Roman"/>
          <w:color w:val="auto"/>
          <w:w w:val="100"/>
          <w:sz w:val="28"/>
          <w:szCs w:val="28"/>
        </w:rPr>
        <w:t>Анализ нормативно – правовых актов, содержащих требования пожарной безопасности</w:t>
      </w:r>
      <w:bookmarkEnd w:id="2"/>
    </w:p>
    <w:p w:rsidR="00240666" w:rsidRDefault="00240666" w:rsidP="00F06E8D">
      <w:pPr>
        <w:spacing w:line="360" w:lineRule="auto"/>
        <w:ind w:firstLine="448"/>
        <w:rPr>
          <w:rFonts w:cs="Times New Roman"/>
          <w:szCs w:val="28"/>
        </w:rPr>
      </w:pPr>
      <w:r>
        <w:rPr>
          <w:rFonts w:cs="Times New Roman"/>
          <w:szCs w:val="28"/>
        </w:rPr>
        <w:t>Нормативная правовая документация представляет собой один из важнейших источников права и является официальным документо</w:t>
      </w:r>
      <w:r w:rsidR="00D86695">
        <w:rPr>
          <w:rFonts w:cs="Times New Roman"/>
          <w:szCs w:val="28"/>
        </w:rPr>
        <w:t>м</w:t>
      </w:r>
      <w:r>
        <w:rPr>
          <w:rFonts w:cs="Times New Roman"/>
          <w:szCs w:val="28"/>
        </w:rPr>
        <w:t xml:space="preserve">, который носит юридически значимую информацию. Нормативно – правовые акты, которые включают в себя требования </w:t>
      </w:r>
      <w:r w:rsidR="00726B04">
        <w:rPr>
          <w:rFonts w:cs="Times New Roman"/>
          <w:szCs w:val="28"/>
        </w:rPr>
        <w:t>ПБ</w:t>
      </w:r>
      <w:r>
        <w:rPr>
          <w:rFonts w:cs="Times New Roman"/>
          <w:szCs w:val="28"/>
        </w:rPr>
        <w:t xml:space="preserve">, </w:t>
      </w:r>
      <w:r w:rsidR="00D86695">
        <w:rPr>
          <w:rFonts w:cs="Times New Roman"/>
          <w:szCs w:val="28"/>
        </w:rPr>
        <w:t>изданы на различных уровнях.</w:t>
      </w:r>
      <w:r>
        <w:rPr>
          <w:rFonts w:cs="Times New Roman"/>
          <w:szCs w:val="28"/>
        </w:rPr>
        <w:t xml:space="preserve"> Однако, важно знать, что любые нормативно – правовые акты составляют иерархическую систему и документы, принятые высшими органами власти, имеют высшую юридическую силу, нежели акты, принятые нижестоящими органами.</w:t>
      </w:r>
      <w:r w:rsidR="003C5CA7">
        <w:rPr>
          <w:rFonts w:cs="Times New Roman"/>
          <w:szCs w:val="28"/>
        </w:rPr>
        <w:t xml:space="preserve"> То есть, любой Федеральный закон имеет большую юридическую силу относительно Муниципального правового акта.</w:t>
      </w:r>
    </w:p>
    <w:p w:rsidR="00A63D0C" w:rsidRDefault="008600D4" w:rsidP="00F06E8D">
      <w:pPr>
        <w:spacing w:line="360" w:lineRule="auto"/>
        <w:ind w:firstLine="448"/>
        <w:rPr>
          <w:rFonts w:cs="Times New Roman"/>
          <w:szCs w:val="28"/>
        </w:rPr>
      </w:pPr>
      <w:r>
        <w:rPr>
          <w:rFonts w:cs="Times New Roman"/>
          <w:szCs w:val="28"/>
        </w:rPr>
        <w:t>Документы</w:t>
      </w:r>
      <w:r w:rsidR="00296A3B">
        <w:rPr>
          <w:rFonts w:cs="Times New Roman"/>
          <w:szCs w:val="28"/>
        </w:rPr>
        <w:t xml:space="preserve">, </w:t>
      </w:r>
      <w:r w:rsidR="00C06245">
        <w:rPr>
          <w:rFonts w:cs="Times New Roman"/>
          <w:szCs w:val="28"/>
        </w:rPr>
        <w:t>в которых отражены</w:t>
      </w:r>
      <w:r w:rsidR="00296A3B">
        <w:rPr>
          <w:rFonts w:cs="Times New Roman"/>
          <w:szCs w:val="28"/>
        </w:rPr>
        <w:t xml:space="preserve"> требования </w:t>
      </w:r>
      <w:r w:rsidR="00791638">
        <w:rPr>
          <w:rFonts w:cs="Times New Roman"/>
          <w:szCs w:val="28"/>
        </w:rPr>
        <w:t>ПБ</w:t>
      </w:r>
      <w:r>
        <w:rPr>
          <w:rFonts w:cs="Times New Roman"/>
          <w:szCs w:val="28"/>
        </w:rPr>
        <w:t xml:space="preserve">, носят </w:t>
      </w:r>
      <w:r w:rsidR="00CD5C4C">
        <w:rPr>
          <w:rFonts w:cs="Times New Roman"/>
          <w:szCs w:val="28"/>
        </w:rPr>
        <w:t>не только</w:t>
      </w:r>
      <w:r>
        <w:rPr>
          <w:rFonts w:cs="Times New Roman"/>
          <w:szCs w:val="28"/>
        </w:rPr>
        <w:t xml:space="preserve"> обязательный характер, </w:t>
      </w:r>
      <w:r w:rsidR="00CD5C4C">
        <w:rPr>
          <w:rFonts w:cs="Times New Roman"/>
          <w:szCs w:val="28"/>
        </w:rPr>
        <w:t xml:space="preserve">но </w:t>
      </w:r>
      <w:r>
        <w:rPr>
          <w:rFonts w:cs="Times New Roman"/>
          <w:szCs w:val="28"/>
        </w:rPr>
        <w:t xml:space="preserve">и рекомендательный. </w:t>
      </w:r>
      <w:r w:rsidR="00CE0871">
        <w:rPr>
          <w:rFonts w:cs="Times New Roman"/>
          <w:szCs w:val="28"/>
        </w:rPr>
        <w:t>В</w:t>
      </w:r>
      <w:r w:rsidR="00CE0871" w:rsidRPr="00C06245">
        <w:rPr>
          <w:rFonts w:cs="Times New Roman"/>
          <w:color w:val="FFFFFF" w:themeColor="background1"/>
          <w:sz w:val="14"/>
          <w:szCs w:val="28"/>
          <w:vertAlign w:val="superscript"/>
        </w:rPr>
        <w:t>7</w:t>
      </w:r>
      <w:r w:rsidR="00CE0871">
        <w:rPr>
          <w:rFonts w:cs="Times New Roman"/>
          <w:szCs w:val="28"/>
        </w:rPr>
        <w:t>соответсвии</w:t>
      </w:r>
      <w:r>
        <w:rPr>
          <w:rFonts w:cs="Times New Roman"/>
          <w:szCs w:val="28"/>
        </w:rPr>
        <w:t xml:space="preserve"> ст.4 </w:t>
      </w:r>
      <w:r w:rsidR="00A63D0C">
        <w:rPr>
          <w:rFonts w:cs="Times New Roman"/>
          <w:szCs w:val="28"/>
        </w:rPr>
        <w:t>Технического</w:t>
      </w:r>
      <w:r w:rsidR="00CE0871" w:rsidRPr="00C06245">
        <w:rPr>
          <w:rFonts w:cs="Times New Roman"/>
          <w:color w:val="FFFFFF" w:themeColor="background1"/>
          <w:sz w:val="14"/>
          <w:szCs w:val="28"/>
          <w:vertAlign w:val="superscript"/>
        </w:rPr>
        <w:t>777</w:t>
      </w:r>
      <w:r w:rsidR="00A63D0C">
        <w:rPr>
          <w:rFonts w:cs="Times New Roman"/>
          <w:szCs w:val="28"/>
        </w:rPr>
        <w:t>регламента</w:t>
      </w:r>
      <w:r>
        <w:rPr>
          <w:rFonts w:cs="Times New Roman"/>
          <w:szCs w:val="28"/>
        </w:rPr>
        <w:t xml:space="preserve"> </w:t>
      </w:r>
      <w:r w:rsidRPr="008600D4">
        <w:rPr>
          <w:rFonts w:cs="Times New Roman"/>
          <w:szCs w:val="28"/>
        </w:rPr>
        <w:t>[</w:t>
      </w:r>
      <w:r w:rsidR="00C34747">
        <w:rPr>
          <w:rFonts w:cs="Times New Roman"/>
          <w:szCs w:val="28"/>
        </w:rPr>
        <w:t>6</w:t>
      </w:r>
      <w:r w:rsidRPr="008600D4">
        <w:rPr>
          <w:rFonts w:cs="Times New Roman"/>
          <w:szCs w:val="28"/>
        </w:rPr>
        <w:t>]</w:t>
      </w:r>
      <w:r w:rsidR="00CE0871" w:rsidRPr="00CE0871">
        <w:rPr>
          <w:rFonts w:cs="Times New Roman"/>
          <w:color w:val="FFFFFF" w:themeColor="background1"/>
          <w:sz w:val="14"/>
          <w:szCs w:val="28"/>
          <w:vertAlign w:val="superscript"/>
        </w:rPr>
        <w:t xml:space="preserve"> </w:t>
      </w:r>
      <w:r w:rsidR="00CE0871" w:rsidRPr="00C06245">
        <w:rPr>
          <w:rFonts w:cs="Times New Roman"/>
          <w:color w:val="FFFFFF" w:themeColor="background1"/>
          <w:sz w:val="14"/>
          <w:szCs w:val="28"/>
          <w:vertAlign w:val="superscript"/>
        </w:rPr>
        <w:t>77</w:t>
      </w:r>
      <w:r w:rsidR="008D2CAE">
        <w:rPr>
          <w:rFonts w:cs="Times New Roman"/>
          <w:szCs w:val="28"/>
        </w:rPr>
        <w:t>такие</w:t>
      </w:r>
      <w:r w:rsidR="00CE0871" w:rsidRPr="00C06245">
        <w:rPr>
          <w:rFonts w:cs="Times New Roman"/>
          <w:color w:val="FFFFFF" w:themeColor="background1"/>
          <w:sz w:val="14"/>
          <w:szCs w:val="28"/>
          <w:vertAlign w:val="superscript"/>
        </w:rPr>
        <w:t>77</w:t>
      </w:r>
      <w:r w:rsidR="008D2CAE">
        <w:rPr>
          <w:rFonts w:cs="Times New Roman"/>
          <w:szCs w:val="28"/>
        </w:rPr>
        <w:t>нормативно</w:t>
      </w:r>
      <w:r w:rsidR="00CE0871" w:rsidRPr="00C06245">
        <w:rPr>
          <w:rFonts w:cs="Times New Roman"/>
          <w:color w:val="FFFFFF" w:themeColor="background1"/>
          <w:sz w:val="14"/>
          <w:szCs w:val="28"/>
          <w:vertAlign w:val="superscript"/>
        </w:rPr>
        <w:t>7</w:t>
      </w:r>
      <w:r w:rsidR="008D2CAE">
        <w:rPr>
          <w:rFonts w:cs="Times New Roman"/>
          <w:szCs w:val="28"/>
        </w:rPr>
        <w:t xml:space="preserve"> – </w:t>
      </w:r>
      <w:r w:rsidR="00CE0871" w:rsidRPr="00C06245">
        <w:rPr>
          <w:rFonts w:cs="Times New Roman"/>
          <w:color w:val="FFFFFF" w:themeColor="background1"/>
          <w:sz w:val="14"/>
          <w:szCs w:val="28"/>
          <w:vertAlign w:val="superscript"/>
        </w:rPr>
        <w:t>7</w:t>
      </w:r>
      <w:r w:rsidR="008D2CAE">
        <w:rPr>
          <w:rFonts w:cs="Times New Roman"/>
          <w:szCs w:val="28"/>
        </w:rPr>
        <w:t>правовые</w:t>
      </w:r>
      <w:r w:rsidR="00CE0871" w:rsidRPr="00C06245">
        <w:rPr>
          <w:rFonts w:cs="Times New Roman"/>
          <w:color w:val="FFFFFF" w:themeColor="background1"/>
          <w:sz w:val="14"/>
          <w:szCs w:val="28"/>
          <w:vertAlign w:val="superscript"/>
        </w:rPr>
        <w:t>7</w:t>
      </w:r>
      <w:r w:rsidR="008D2CAE">
        <w:rPr>
          <w:rFonts w:cs="Times New Roman"/>
          <w:szCs w:val="28"/>
        </w:rPr>
        <w:t xml:space="preserve"> </w:t>
      </w:r>
      <w:r w:rsidR="00CE0871" w:rsidRPr="00C06245">
        <w:rPr>
          <w:rFonts w:cs="Times New Roman"/>
          <w:color w:val="FFFFFF" w:themeColor="background1"/>
          <w:sz w:val="14"/>
          <w:szCs w:val="28"/>
          <w:vertAlign w:val="superscript"/>
        </w:rPr>
        <w:t>7</w:t>
      </w:r>
      <w:r w:rsidR="008D2CAE">
        <w:rPr>
          <w:rFonts w:cs="Times New Roman"/>
          <w:szCs w:val="28"/>
        </w:rPr>
        <w:t xml:space="preserve">акты, </w:t>
      </w:r>
      <w:r w:rsidR="00CE0871" w:rsidRPr="00C06245">
        <w:rPr>
          <w:rFonts w:cs="Times New Roman"/>
          <w:color w:val="FFFFFF" w:themeColor="background1"/>
          <w:sz w:val="14"/>
          <w:szCs w:val="28"/>
          <w:vertAlign w:val="superscript"/>
        </w:rPr>
        <w:t>7</w:t>
      </w:r>
      <w:r w:rsidR="008D2CAE">
        <w:rPr>
          <w:rFonts w:cs="Times New Roman"/>
          <w:szCs w:val="28"/>
        </w:rPr>
        <w:t xml:space="preserve">как </w:t>
      </w:r>
      <w:r>
        <w:rPr>
          <w:rFonts w:cs="Times New Roman"/>
          <w:szCs w:val="28"/>
        </w:rPr>
        <w:t xml:space="preserve">технические регламенты, принятые в </w:t>
      </w:r>
      <w:r w:rsidR="00CE0871" w:rsidRPr="00C06245">
        <w:rPr>
          <w:rFonts w:cs="Times New Roman"/>
          <w:color w:val="FFFFFF" w:themeColor="background1"/>
          <w:sz w:val="14"/>
          <w:szCs w:val="28"/>
          <w:vertAlign w:val="superscript"/>
        </w:rPr>
        <w:t>7</w:t>
      </w:r>
      <w:r>
        <w:rPr>
          <w:rFonts w:cs="Times New Roman"/>
          <w:szCs w:val="28"/>
        </w:rPr>
        <w:t>соответствии</w:t>
      </w:r>
      <w:r w:rsidR="00CE0871" w:rsidRPr="00C06245">
        <w:rPr>
          <w:rFonts w:cs="Times New Roman"/>
          <w:color w:val="FFFFFF" w:themeColor="background1"/>
          <w:sz w:val="14"/>
          <w:szCs w:val="28"/>
          <w:vertAlign w:val="superscript"/>
        </w:rPr>
        <w:t>77</w:t>
      </w:r>
      <w:r>
        <w:rPr>
          <w:rFonts w:cs="Times New Roman"/>
          <w:szCs w:val="28"/>
        </w:rPr>
        <w:t>с</w:t>
      </w:r>
      <w:r w:rsidR="00CE0871" w:rsidRPr="00C06245">
        <w:rPr>
          <w:rFonts w:cs="Times New Roman"/>
          <w:color w:val="FFFFFF" w:themeColor="background1"/>
          <w:sz w:val="14"/>
          <w:szCs w:val="28"/>
          <w:vertAlign w:val="superscript"/>
        </w:rPr>
        <w:t>77</w:t>
      </w:r>
      <w:r>
        <w:rPr>
          <w:rFonts w:cs="Times New Roman"/>
          <w:szCs w:val="28"/>
        </w:rPr>
        <w:t>Федеральным</w:t>
      </w:r>
      <w:r w:rsidR="00CE0871" w:rsidRPr="00C06245">
        <w:rPr>
          <w:rFonts w:cs="Times New Roman"/>
          <w:color w:val="FFFFFF" w:themeColor="background1"/>
          <w:sz w:val="14"/>
          <w:szCs w:val="28"/>
          <w:vertAlign w:val="superscript"/>
        </w:rPr>
        <w:t>77</w:t>
      </w:r>
      <w:r>
        <w:rPr>
          <w:rFonts w:cs="Times New Roman"/>
          <w:szCs w:val="28"/>
        </w:rPr>
        <w:t>законом №184</w:t>
      </w:r>
      <w:r w:rsidR="00CE0871" w:rsidRPr="00CE0871">
        <w:rPr>
          <w:rFonts w:cs="Times New Roman"/>
          <w:color w:val="FFFFFF" w:themeColor="background1"/>
          <w:sz w:val="14"/>
          <w:szCs w:val="28"/>
          <w:vertAlign w:val="superscript"/>
        </w:rPr>
        <w:t>4</w:t>
      </w:r>
      <w:r w:rsidR="00C34747">
        <w:rPr>
          <w:rFonts w:cs="Times New Roman"/>
          <w:szCs w:val="28"/>
        </w:rPr>
        <w:t xml:space="preserve"> </w:t>
      </w:r>
      <w:r w:rsidR="00CE0871">
        <w:rPr>
          <w:rFonts w:cs="Times New Roman"/>
          <w:szCs w:val="28"/>
        </w:rPr>
        <w:t>–</w:t>
      </w:r>
      <w:r>
        <w:rPr>
          <w:rFonts w:cs="Times New Roman"/>
          <w:szCs w:val="28"/>
        </w:rPr>
        <w:t xml:space="preserve"> ФЗ</w:t>
      </w:r>
      <w:r w:rsidR="00CE0871" w:rsidRPr="00CE0871">
        <w:rPr>
          <w:rFonts w:cs="Times New Roman"/>
          <w:color w:val="FFFFFF" w:themeColor="background1"/>
          <w:sz w:val="10"/>
          <w:szCs w:val="28"/>
          <w:vertAlign w:val="superscript"/>
        </w:rPr>
        <w:t>3</w:t>
      </w:r>
      <w:r>
        <w:rPr>
          <w:rFonts w:cs="Times New Roman"/>
          <w:szCs w:val="28"/>
        </w:rPr>
        <w:t xml:space="preserve"> [</w:t>
      </w:r>
      <w:r w:rsidR="00C34747">
        <w:rPr>
          <w:rFonts w:cs="Times New Roman"/>
          <w:szCs w:val="28"/>
        </w:rPr>
        <w:t>9</w:t>
      </w:r>
      <w:r w:rsidRPr="008600D4">
        <w:rPr>
          <w:rFonts w:cs="Times New Roman"/>
          <w:szCs w:val="28"/>
        </w:rPr>
        <w:t>]</w:t>
      </w:r>
      <w:r>
        <w:rPr>
          <w:rFonts w:cs="Times New Roman"/>
          <w:szCs w:val="28"/>
        </w:rPr>
        <w:t>, федеральные законы и иные документы,</w:t>
      </w:r>
      <w:r w:rsidR="00CE0871" w:rsidRPr="00CE0871">
        <w:rPr>
          <w:rFonts w:cs="Times New Roman"/>
          <w:color w:val="FFFFFF" w:themeColor="background1"/>
          <w:sz w:val="14"/>
          <w:szCs w:val="28"/>
          <w:vertAlign w:val="superscript"/>
        </w:rPr>
        <w:t xml:space="preserve"> </w:t>
      </w:r>
      <w:r w:rsidR="00CE0871" w:rsidRPr="00C06245">
        <w:rPr>
          <w:rFonts w:cs="Times New Roman"/>
          <w:color w:val="FFFFFF" w:themeColor="background1"/>
          <w:sz w:val="14"/>
          <w:szCs w:val="28"/>
          <w:vertAlign w:val="superscript"/>
        </w:rPr>
        <w:t>7</w:t>
      </w:r>
      <w:r w:rsidR="00DA598C">
        <w:rPr>
          <w:rFonts w:cs="Times New Roman"/>
          <w:szCs w:val="28"/>
        </w:rPr>
        <w:t>включающие</w:t>
      </w:r>
      <w:r w:rsidR="00CE0871" w:rsidRPr="00C06245">
        <w:rPr>
          <w:rFonts w:cs="Times New Roman"/>
          <w:color w:val="FFFFFF" w:themeColor="background1"/>
          <w:sz w:val="14"/>
          <w:szCs w:val="28"/>
          <w:vertAlign w:val="superscript"/>
        </w:rPr>
        <w:t>7</w:t>
      </w:r>
      <w:r w:rsidR="00DA598C">
        <w:rPr>
          <w:rFonts w:cs="Times New Roman"/>
          <w:szCs w:val="28"/>
        </w:rPr>
        <w:t>в</w:t>
      </w:r>
      <w:r w:rsidR="00CE0871" w:rsidRPr="00C06245">
        <w:rPr>
          <w:rFonts w:cs="Times New Roman"/>
          <w:color w:val="FFFFFF" w:themeColor="background1"/>
          <w:sz w:val="14"/>
          <w:szCs w:val="28"/>
          <w:vertAlign w:val="superscript"/>
        </w:rPr>
        <w:t>77</w:t>
      </w:r>
      <w:r w:rsidR="00DA598C">
        <w:rPr>
          <w:rFonts w:cs="Times New Roman"/>
          <w:szCs w:val="28"/>
        </w:rPr>
        <w:t>себя</w:t>
      </w:r>
      <w:r w:rsidR="008D2CAE">
        <w:rPr>
          <w:rFonts w:cs="Times New Roman"/>
          <w:szCs w:val="28"/>
        </w:rPr>
        <w:t xml:space="preserve"> обязательные</w:t>
      </w:r>
      <w:r w:rsidR="00CE0871" w:rsidRPr="00C06245">
        <w:rPr>
          <w:rFonts w:cs="Times New Roman"/>
          <w:color w:val="FFFFFF" w:themeColor="background1"/>
          <w:sz w:val="14"/>
          <w:szCs w:val="28"/>
          <w:vertAlign w:val="superscript"/>
        </w:rPr>
        <w:t>777777</w:t>
      </w:r>
      <w:r w:rsidR="008D2CAE">
        <w:rPr>
          <w:rFonts w:cs="Times New Roman"/>
          <w:szCs w:val="28"/>
        </w:rPr>
        <w:t>требования,</w:t>
      </w:r>
      <w:r w:rsidR="00CE0871" w:rsidRPr="00CE0871">
        <w:rPr>
          <w:rFonts w:cs="Times New Roman"/>
          <w:color w:val="FFFFFF" w:themeColor="background1"/>
          <w:sz w:val="14"/>
          <w:szCs w:val="28"/>
          <w:vertAlign w:val="superscript"/>
        </w:rPr>
        <w:t xml:space="preserve"> </w:t>
      </w:r>
      <w:r w:rsidR="00CE0871" w:rsidRPr="00C06245">
        <w:rPr>
          <w:rFonts w:cs="Times New Roman"/>
          <w:color w:val="FFFFFF" w:themeColor="background1"/>
          <w:sz w:val="14"/>
          <w:szCs w:val="28"/>
          <w:vertAlign w:val="superscript"/>
        </w:rPr>
        <w:t>77</w:t>
      </w:r>
      <w:r w:rsidR="008D2CAE">
        <w:rPr>
          <w:rFonts w:cs="Times New Roman"/>
          <w:szCs w:val="28"/>
        </w:rPr>
        <w:t>содержат</w:t>
      </w:r>
      <w:r w:rsidR="00CE0871" w:rsidRPr="00C06245">
        <w:rPr>
          <w:rFonts w:cs="Times New Roman"/>
          <w:color w:val="FFFFFF" w:themeColor="background1"/>
          <w:sz w:val="14"/>
          <w:szCs w:val="28"/>
          <w:vertAlign w:val="superscript"/>
        </w:rPr>
        <w:t>77777</w:t>
      </w:r>
      <w:r w:rsidR="008D2CAE">
        <w:rPr>
          <w:rFonts w:cs="Times New Roman"/>
          <w:szCs w:val="28"/>
        </w:rPr>
        <w:t>требования</w:t>
      </w:r>
      <w:r w:rsidR="00CE0871" w:rsidRPr="00C06245">
        <w:rPr>
          <w:rFonts w:cs="Times New Roman"/>
          <w:color w:val="FFFFFF" w:themeColor="background1"/>
          <w:sz w:val="14"/>
          <w:szCs w:val="28"/>
          <w:vertAlign w:val="superscript"/>
        </w:rPr>
        <w:t>7777</w:t>
      </w:r>
      <w:r w:rsidR="008D2CAE">
        <w:rPr>
          <w:rFonts w:cs="Times New Roman"/>
          <w:szCs w:val="28"/>
        </w:rPr>
        <w:t>пожарной</w:t>
      </w:r>
      <w:r w:rsidR="00CE0871" w:rsidRPr="00C06245">
        <w:rPr>
          <w:rFonts w:cs="Times New Roman"/>
          <w:color w:val="FFFFFF" w:themeColor="background1"/>
          <w:sz w:val="14"/>
          <w:szCs w:val="28"/>
          <w:vertAlign w:val="superscript"/>
        </w:rPr>
        <w:t>777777</w:t>
      </w:r>
      <w:r w:rsidR="008D2CAE">
        <w:rPr>
          <w:rFonts w:cs="Times New Roman"/>
          <w:szCs w:val="28"/>
        </w:rPr>
        <w:t>безопасности, соблюдение</w:t>
      </w:r>
      <w:r w:rsidR="00CE0871" w:rsidRPr="00C06245">
        <w:rPr>
          <w:rFonts w:cs="Times New Roman"/>
          <w:color w:val="FFFFFF" w:themeColor="background1"/>
          <w:sz w:val="14"/>
          <w:szCs w:val="28"/>
          <w:vertAlign w:val="superscript"/>
        </w:rPr>
        <w:t>7777777</w:t>
      </w:r>
      <w:r w:rsidR="008D2CAE">
        <w:rPr>
          <w:rFonts w:cs="Times New Roman"/>
          <w:szCs w:val="28"/>
        </w:rPr>
        <w:t>которых</w:t>
      </w:r>
      <w:r w:rsidR="00CE0871" w:rsidRPr="00C06245">
        <w:rPr>
          <w:rFonts w:cs="Times New Roman"/>
          <w:color w:val="FFFFFF" w:themeColor="background1"/>
          <w:sz w:val="14"/>
          <w:szCs w:val="28"/>
          <w:vertAlign w:val="superscript"/>
        </w:rPr>
        <w:t>777777</w:t>
      </w:r>
      <w:r w:rsidR="008D2CAE">
        <w:rPr>
          <w:rFonts w:cs="Times New Roman"/>
          <w:szCs w:val="28"/>
        </w:rPr>
        <w:t>предусмотрено</w:t>
      </w:r>
      <w:r w:rsidR="00CE0871" w:rsidRPr="00C06245">
        <w:rPr>
          <w:rFonts w:cs="Times New Roman"/>
          <w:color w:val="FFFFFF" w:themeColor="background1"/>
          <w:sz w:val="14"/>
          <w:szCs w:val="28"/>
          <w:vertAlign w:val="superscript"/>
        </w:rPr>
        <w:t>777777</w:t>
      </w:r>
      <w:r w:rsidR="008D2CAE">
        <w:rPr>
          <w:rFonts w:cs="Times New Roman"/>
          <w:szCs w:val="28"/>
        </w:rPr>
        <w:t>в</w:t>
      </w:r>
      <w:r w:rsidR="00CE0871" w:rsidRPr="00C06245">
        <w:rPr>
          <w:rFonts w:cs="Times New Roman"/>
          <w:color w:val="FFFFFF" w:themeColor="background1"/>
          <w:sz w:val="14"/>
          <w:szCs w:val="28"/>
          <w:vertAlign w:val="superscript"/>
        </w:rPr>
        <w:t>777777</w:t>
      </w:r>
      <w:r w:rsidR="008D2CAE">
        <w:rPr>
          <w:rFonts w:cs="Times New Roman"/>
          <w:szCs w:val="28"/>
        </w:rPr>
        <w:t>обязательном</w:t>
      </w:r>
      <w:r w:rsidR="00CE0871" w:rsidRPr="00C06245">
        <w:rPr>
          <w:rFonts w:cs="Times New Roman"/>
          <w:color w:val="FFFFFF" w:themeColor="background1"/>
          <w:sz w:val="14"/>
          <w:szCs w:val="28"/>
          <w:vertAlign w:val="superscript"/>
        </w:rPr>
        <w:t>7777777</w:t>
      </w:r>
      <w:r w:rsidR="008D2CAE">
        <w:rPr>
          <w:rFonts w:cs="Times New Roman"/>
          <w:szCs w:val="28"/>
        </w:rPr>
        <w:t>порядке.</w:t>
      </w:r>
      <w:r>
        <w:rPr>
          <w:rFonts w:cs="Times New Roman"/>
          <w:szCs w:val="28"/>
        </w:rPr>
        <w:t xml:space="preserve"> </w:t>
      </w:r>
      <w:r w:rsidR="00DA598C">
        <w:rPr>
          <w:rFonts w:cs="Times New Roman"/>
          <w:szCs w:val="28"/>
        </w:rPr>
        <w:t>Рекомендательный</w:t>
      </w:r>
      <w:r w:rsidR="00CE0871" w:rsidRPr="00C06245">
        <w:rPr>
          <w:rFonts w:cs="Times New Roman"/>
          <w:color w:val="FFFFFF" w:themeColor="background1"/>
          <w:sz w:val="14"/>
          <w:szCs w:val="28"/>
          <w:vertAlign w:val="superscript"/>
        </w:rPr>
        <w:t>77777</w:t>
      </w:r>
      <w:r w:rsidR="00DA598C">
        <w:rPr>
          <w:rFonts w:cs="Times New Roman"/>
          <w:szCs w:val="28"/>
        </w:rPr>
        <w:t>характер</w:t>
      </w:r>
      <w:r w:rsidR="00CE0871" w:rsidRPr="00C06245">
        <w:rPr>
          <w:rFonts w:cs="Times New Roman"/>
          <w:color w:val="FFFFFF" w:themeColor="background1"/>
          <w:sz w:val="14"/>
          <w:szCs w:val="28"/>
          <w:vertAlign w:val="superscript"/>
        </w:rPr>
        <w:t>7777</w:t>
      </w:r>
      <w:r w:rsidR="00DA598C">
        <w:rPr>
          <w:rFonts w:cs="Times New Roman"/>
          <w:szCs w:val="28"/>
        </w:rPr>
        <w:t>носят</w:t>
      </w:r>
      <w:r w:rsidR="00CE0871" w:rsidRPr="00C06245">
        <w:rPr>
          <w:rFonts w:cs="Times New Roman"/>
          <w:color w:val="FFFFFF" w:themeColor="background1"/>
          <w:sz w:val="14"/>
          <w:szCs w:val="28"/>
          <w:vertAlign w:val="superscript"/>
        </w:rPr>
        <w:t>7777</w:t>
      </w:r>
      <w:r w:rsidR="00DA598C">
        <w:rPr>
          <w:rFonts w:cs="Times New Roman"/>
          <w:szCs w:val="28"/>
        </w:rPr>
        <w:t>требования</w:t>
      </w:r>
      <w:r w:rsidR="00DA598C" w:rsidRPr="00726B04">
        <w:rPr>
          <w:rFonts w:cs="Times New Roman"/>
          <w:szCs w:val="28"/>
        </w:rPr>
        <w:t>,</w:t>
      </w:r>
      <w:r w:rsidR="00CE0871" w:rsidRPr="00726B04">
        <w:rPr>
          <w:rFonts w:cs="Times New Roman"/>
          <w:szCs w:val="28"/>
        </w:rPr>
        <w:t xml:space="preserve"> </w:t>
      </w:r>
      <w:r w:rsidR="00726B04" w:rsidRPr="00726B04">
        <w:rPr>
          <w:rFonts w:cs="Times New Roman"/>
          <w:szCs w:val="28"/>
        </w:rPr>
        <w:t xml:space="preserve">добровольное </w:t>
      </w:r>
      <w:r w:rsidR="00726B04">
        <w:rPr>
          <w:rFonts w:cs="Times New Roman"/>
          <w:szCs w:val="28"/>
        </w:rPr>
        <w:t>применение которых позволяет обеспечить соблюдение положений</w:t>
      </w:r>
      <w:r w:rsidR="00CE0871" w:rsidRPr="00C06245">
        <w:rPr>
          <w:rFonts w:cs="Times New Roman"/>
          <w:color w:val="FFFFFF" w:themeColor="background1"/>
          <w:sz w:val="14"/>
          <w:szCs w:val="28"/>
          <w:vertAlign w:val="superscript"/>
        </w:rPr>
        <w:t>777</w:t>
      </w:r>
      <w:r w:rsidR="00DA598C">
        <w:rPr>
          <w:rFonts w:cs="Times New Roman"/>
          <w:szCs w:val="28"/>
        </w:rPr>
        <w:t>Федерального закона</w:t>
      </w:r>
      <w:r w:rsidR="00CE0871" w:rsidRPr="00C06245">
        <w:rPr>
          <w:rFonts w:cs="Times New Roman"/>
          <w:color w:val="FFFFFF" w:themeColor="background1"/>
          <w:sz w:val="14"/>
          <w:szCs w:val="28"/>
          <w:vertAlign w:val="superscript"/>
        </w:rPr>
        <w:t>77</w:t>
      </w:r>
      <w:r w:rsidR="00DA598C">
        <w:rPr>
          <w:rFonts w:cs="Times New Roman"/>
          <w:szCs w:val="28"/>
        </w:rPr>
        <w:t xml:space="preserve"> №123</w:t>
      </w:r>
      <w:r w:rsidR="00CE0871" w:rsidRPr="00CE0871">
        <w:rPr>
          <w:rFonts w:cs="Times New Roman"/>
          <w:color w:val="FFFFFF" w:themeColor="background1"/>
          <w:sz w:val="10"/>
          <w:szCs w:val="28"/>
          <w:vertAlign w:val="superscript"/>
        </w:rPr>
        <w:t>3</w:t>
      </w:r>
      <w:r w:rsidR="00DA598C">
        <w:rPr>
          <w:rFonts w:cs="Times New Roman"/>
          <w:szCs w:val="28"/>
        </w:rPr>
        <w:t xml:space="preserve"> - ФЗ </w:t>
      </w:r>
      <w:r w:rsidR="00DA598C" w:rsidRPr="008600D4">
        <w:rPr>
          <w:rFonts w:cs="Times New Roman"/>
          <w:szCs w:val="28"/>
        </w:rPr>
        <w:t>[</w:t>
      </w:r>
      <w:r w:rsidR="00DA598C">
        <w:rPr>
          <w:rFonts w:cs="Times New Roman"/>
          <w:szCs w:val="28"/>
        </w:rPr>
        <w:t>6</w:t>
      </w:r>
      <w:r w:rsidR="00DA598C" w:rsidRPr="008600D4">
        <w:rPr>
          <w:rFonts w:cs="Times New Roman"/>
          <w:szCs w:val="28"/>
        </w:rPr>
        <w:t>]</w:t>
      </w:r>
      <w:r w:rsidR="00DA598C">
        <w:rPr>
          <w:rFonts w:cs="Times New Roman"/>
          <w:szCs w:val="28"/>
        </w:rPr>
        <w:t>. Подобные требования содержатся в с</w:t>
      </w:r>
      <w:r w:rsidR="00CD5C4C">
        <w:rPr>
          <w:rFonts w:cs="Times New Roman"/>
          <w:szCs w:val="28"/>
        </w:rPr>
        <w:t>вод</w:t>
      </w:r>
      <w:r w:rsidR="00DA598C">
        <w:rPr>
          <w:rFonts w:cs="Times New Roman"/>
          <w:szCs w:val="28"/>
        </w:rPr>
        <w:t>ах</w:t>
      </w:r>
      <w:r w:rsidR="00CD5C4C">
        <w:rPr>
          <w:rFonts w:cs="Times New Roman"/>
          <w:szCs w:val="28"/>
        </w:rPr>
        <w:t xml:space="preserve"> правил, н</w:t>
      </w:r>
      <w:r>
        <w:rPr>
          <w:rFonts w:cs="Times New Roman"/>
          <w:szCs w:val="28"/>
        </w:rPr>
        <w:t>ациональны</w:t>
      </w:r>
      <w:r w:rsidR="00DA598C">
        <w:rPr>
          <w:rFonts w:cs="Times New Roman"/>
          <w:szCs w:val="28"/>
        </w:rPr>
        <w:t>х</w:t>
      </w:r>
      <w:r>
        <w:rPr>
          <w:rFonts w:cs="Times New Roman"/>
          <w:szCs w:val="28"/>
        </w:rPr>
        <w:t xml:space="preserve"> стандарт</w:t>
      </w:r>
      <w:r w:rsidR="00DA598C">
        <w:rPr>
          <w:rFonts w:cs="Times New Roman"/>
          <w:szCs w:val="28"/>
        </w:rPr>
        <w:t xml:space="preserve">ах </w:t>
      </w:r>
      <w:r>
        <w:rPr>
          <w:rFonts w:cs="Times New Roman"/>
          <w:szCs w:val="28"/>
        </w:rPr>
        <w:t>и ины</w:t>
      </w:r>
      <w:r w:rsidR="00DA598C">
        <w:rPr>
          <w:rFonts w:cs="Times New Roman"/>
          <w:szCs w:val="28"/>
        </w:rPr>
        <w:t>х</w:t>
      </w:r>
      <w:r>
        <w:rPr>
          <w:rFonts w:cs="Times New Roman"/>
          <w:szCs w:val="28"/>
        </w:rPr>
        <w:t xml:space="preserve"> документ</w:t>
      </w:r>
      <w:r w:rsidR="00DA598C">
        <w:rPr>
          <w:rFonts w:cs="Times New Roman"/>
          <w:szCs w:val="28"/>
        </w:rPr>
        <w:t>ах.</w:t>
      </w:r>
    </w:p>
    <w:p w:rsidR="00D86695" w:rsidRDefault="00D86695" w:rsidP="00F06E8D">
      <w:pPr>
        <w:spacing w:line="360" w:lineRule="auto"/>
        <w:ind w:firstLine="448"/>
        <w:rPr>
          <w:rFonts w:cs="Times New Roman"/>
          <w:szCs w:val="28"/>
        </w:rPr>
      </w:pPr>
      <w:r>
        <w:rPr>
          <w:rFonts w:cs="Times New Roman"/>
          <w:szCs w:val="28"/>
        </w:rPr>
        <w:t xml:space="preserve">В тех случаях, когда в нормативной правовой документации отсутствуют требования, предъявляемые к объекту защиты, или их соблюдение невозможно, исходя из конструктивных особенностей здания, допускается разработка специальных технических условий. Указанные технические условия должны содержать ряд компенсирующих мероприятий, обязательное соблюдение которых позволит </w:t>
      </w:r>
      <w:r w:rsidR="003C5CA7">
        <w:rPr>
          <w:rFonts w:cs="Times New Roman"/>
          <w:szCs w:val="28"/>
        </w:rPr>
        <w:t xml:space="preserve">в полной мере </w:t>
      </w:r>
      <w:r>
        <w:rPr>
          <w:rFonts w:cs="Times New Roman"/>
          <w:szCs w:val="28"/>
        </w:rPr>
        <w:t xml:space="preserve">обеспечить пожарную безопасность на объекте </w:t>
      </w:r>
      <w:r>
        <w:rPr>
          <w:rFonts w:cs="Times New Roman"/>
          <w:szCs w:val="28"/>
        </w:rPr>
        <w:lastRenderedPageBreak/>
        <w:t>защиты. Достаточность компенсирующих мероприятий подтверждается расчётами пожарного риска.</w:t>
      </w:r>
    </w:p>
    <w:p w:rsidR="003C5CA7" w:rsidRDefault="003C5CA7" w:rsidP="00F06E8D">
      <w:pPr>
        <w:spacing w:line="360" w:lineRule="auto"/>
        <w:ind w:firstLine="448"/>
        <w:rPr>
          <w:rFonts w:cs="Times New Roman"/>
          <w:szCs w:val="28"/>
        </w:rPr>
      </w:pPr>
      <w:r>
        <w:rPr>
          <w:rFonts w:cs="Times New Roman"/>
          <w:szCs w:val="28"/>
        </w:rPr>
        <w:t xml:space="preserve">Регулярное внесение изменений в содержание нормативной правовой документации, касаемо требований </w:t>
      </w:r>
      <w:r w:rsidR="00791638">
        <w:rPr>
          <w:rFonts w:cs="Times New Roman"/>
          <w:szCs w:val="28"/>
        </w:rPr>
        <w:t>ПБ</w:t>
      </w:r>
      <w:r>
        <w:rPr>
          <w:rFonts w:cs="Times New Roman"/>
          <w:szCs w:val="28"/>
        </w:rPr>
        <w:t xml:space="preserve">, </w:t>
      </w:r>
      <w:r w:rsidR="008D2CAE">
        <w:rPr>
          <w:rFonts w:cs="Times New Roman"/>
          <w:szCs w:val="28"/>
        </w:rPr>
        <w:t>проводится с целью</w:t>
      </w:r>
      <w:r>
        <w:rPr>
          <w:rFonts w:cs="Times New Roman"/>
          <w:szCs w:val="28"/>
        </w:rPr>
        <w:t xml:space="preserve"> совершенствова</w:t>
      </w:r>
      <w:r w:rsidR="008D2CAE">
        <w:rPr>
          <w:rFonts w:cs="Times New Roman"/>
          <w:szCs w:val="28"/>
        </w:rPr>
        <w:t>ния</w:t>
      </w:r>
      <w:r>
        <w:rPr>
          <w:rFonts w:cs="Times New Roman"/>
          <w:szCs w:val="28"/>
        </w:rPr>
        <w:t xml:space="preserve"> качеств</w:t>
      </w:r>
      <w:r w:rsidR="008D2CAE">
        <w:rPr>
          <w:rFonts w:cs="Times New Roman"/>
          <w:szCs w:val="28"/>
        </w:rPr>
        <w:t>а</w:t>
      </w:r>
      <w:r>
        <w:rPr>
          <w:rFonts w:cs="Times New Roman"/>
          <w:szCs w:val="28"/>
        </w:rPr>
        <w:t xml:space="preserve"> контроля и непосредственного соблюдения требований. Внесение </w:t>
      </w:r>
      <w:r w:rsidR="008D2CAE">
        <w:rPr>
          <w:rFonts w:cs="Times New Roman"/>
          <w:szCs w:val="28"/>
        </w:rPr>
        <w:t>поправок осуществляется лишь</w:t>
      </w:r>
      <w:r>
        <w:rPr>
          <w:rFonts w:cs="Times New Roman"/>
          <w:szCs w:val="28"/>
        </w:rPr>
        <w:t xml:space="preserve"> с учётом анализа уже имеющейся и используемой в работе нормативной правовой документации, а также анализа состояния пожарной безопасности объектов защиты.</w:t>
      </w:r>
    </w:p>
    <w:p w:rsidR="00996E08" w:rsidRDefault="00A63D0C" w:rsidP="00F06E8D">
      <w:pPr>
        <w:spacing w:line="360" w:lineRule="auto"/>
        <w:ind w:firstLine="448"/>
        <w:rPr>
          <w:rFonts w:cs="Times New Roman"/>
          <w:szCs w:val="28"/>
        </w:rPr>
      </w:pPr>
      <w:r>
        <w:rPr>
          <w:rFonts w:cs="Times New Roman"/>
          <w:szCs w:val="28"/>
        </w:rPr>
        <w:t xml:space="preserve"> </w:t>
      </w:r>
      <w:r w:rsidR="00996E08">
        <w:rPr>
          <w:rFonts w:cs="Times New Roman"/>
          <w:szCs w:val="28"/>
        </w:rPr>
        <w:t xml:space="preserve">Перечень </w:t>
      </w:r>
      <w:r w:rsidR="00370C1A">
        <w:rPr>
          <w:rFonts w:cs="Times New Roman"/>
          <w:szCs w:val="28"/>
        </w:rPr>
        <w:t>документов</w:t>
      </w:r>
      <w:r w:rsidR="00996E08">
        <w:rPr>
          <w:rFonts w:cs="Times New Roman"/>
          <w:szCs w:val="28"/>
        </w:rPr>
        <w:t>,</w:t>
      </w:r>
      <w:r w:rsidR="00011375">
        <w:rPr>
          <w:rFonts w:cs="Times New Roman"/>
          <w:szCs w:val="28"/>
        </w:rPr>
        <w:t xml:space="preserve"> </w:t>
      </w:r>
      <w:r w:rsidR="00370C1A">
        <w:rPr>
          <w:rFonts w:cs="Times New Roman"/>
          <w:szCs w:val="28"/>
        </w:rPr>
        <w:t>где отображены</w:t>
      </w:r>
      <w:r w:rsidR="00011375">
        <w:rPr>
          <w:rFonts w:cs="Times New Roman"/>
          <w:szCs w:val="28"/>
        </w:rPr>
        <w:t xml:space="preserve"> требования, </w:t>
      </w:r>
      <w:r w:rsidR="00395812">
        <w:rPr>
          <w:rFonts w:cs="Times New Roman"/>
          <w:szCs w:val="28"/>
        </w:rPr>
        <w:t>обязательные к исполнению</w:t>
      </w:r>
      <w:r w:rsidR="00EB0EF3">
        <w:rPr>
          <w:rFonts w:cs="Times New Roman"/>
          <w:szCs w:val="28"/>
        </w:rPr>
        <w:t xml:space="preserve">, соблюдение или несоблюдение которых оценивается по факту проведения мероприятий по контролю, в рамках федерального государственного надзора по направлению пожарной безопасности, </w:t>
      </w:r>
      <w:r w:rsidR="00011375">
        <w:rPr>
          <w:rFonts w:cs="Times New Roman"/>
          <w:szCs w:val="28"/>
        </w:rPr>
        <w:t>представлены в таблице 2.</w:t>
      </w:r>
    </w:p>
    <w:p w:rsidR="00945A04" w:rsidRDefault="00945A04" w:rsidP="00F06E8D">
      <w:pPr>
        <w:spacing w:line="360" w:lineRule="auto"/>
        <w:ind w:firstLine="448"/>
        <w:rPr>
          <w:rFonts w:cs="Times New Roman"/>
          <w:szCs w:val="28"/>
        </w:rPr>
      </w:pPr>
    </w:p>
    <w:p w:rsidR="00011375" w:rsidRDefault="00011375" w:rsidP="00945A04">
      <w:pPr>
        <w:spacing w:line="360" w:lineRule="auto"/>
        <w:ind w:firstLine="709"/>
        <w:jc w:val="center"/>
        <w:rPr>
          <w:rFonts w:cs="Times New Roman"/>
          <w:szCs w:val="28"/>
        </w:rPr>
      </w:pPr>
      <w:r w:rsidRPr="00372469">
        <w:rPr>
          <w:rFonts w:cs="Times New Roman"/>
          <w:szCs w:val="28"/>
        </w:rPr>
        <w:t xml:space="preserve">Таблица </w:t>
      </w:r>
      <w:r>
        <w:rPr>
          <w:rFonts w:cs="Times New Roman"/>
          <w:szCs w:val="28"/>
        </w:rPr>
        <w:t>2</w:t>
      </w:r>
      <w:r w:rsidRPr="00372469">
        <w:rPr>
          <w:rFonts w:cs="Times New Roman"/>
          <w:szCs w:val="28"/>
        </w:rPr>
        <w:t xml:space="preserve"> </w:t>
      </w:r>
      <w:r>
        <w:rPr>
          <w:rFonts w:cs="Times New Roman"/>
          <w:szCs w:val="28"/>
        </w:rPr>
        <w:t>–</w:t>
      </w:r>
      <w:r w:rsidRPr="00372469">
        <w:rPr>
          <w:rFonts w:cs="Times New Roman"/>
          <w:szCs w:val="28"/>
        </w:rPr>
        <w:t xml:space="preserve"> </w:t>
      </w:r>
      <w:r>
        <w:rPr>
          <w:rFonts w:cs="Times New Roman"/>
          <w:szCs w:val="28"/>
        </w:rPr>
        <w:t xml:space="preserve">Анализ нормативных правовых актов, содержащих требования </w:t>
      </w:r>
      <w:r w:rsidR="00370C1A">
        <w:rPr>
          <w:rFonts w:cs="Times New Roman"/>
          <w:szCs w:val="28"/>
        </w:rPr>
        <w:t xml:space="preserve">в области </w:t>
      </w:r>
      <w:r>
        <w:rPr>
          <w:rFonts w:cs="Times New Roman"/>
          <w:szCs w:val="28"/>
        </w:rPr>
        <w:t>пожарной безопасности</w:t>
      </w:r>
      <w:r w:rsidR="00395812">
        <w:rPr>
          <w:rFonts w:cs="Times New Roman"/>
          <w:szCs w:val="28"/>
        </w:rPr>
        <w:t>, обязательные к соблюдению</w:t>
      </w:r>
    </w:p>
    <w:p w:rsidR="00945A04" w:rsidRDefault="00945A04" w:rsidP="00945A04">
      <w:pPr>
        <w:spacing w:line="360" w:lineRule="auto"/>
        <w:ind w:firstLine="709"/>
        <w:jc w:val="center"/>
        <w:rPr>
          <w:rFonts w:cs="Times New Roman"/>
          <w:szCs w:val="28"/>
        </w:rPr>
      </w:pPr>
    </w:p>
    <w:tbl>
      <w:tblPr>
        <w:tblStyle w:val="ae"/>
        <w:tblW w:w="0" w:type="auto"/>
        <w:tblLayout w:type="fixed"/>
        <w:tblLook w:val="04A0" w:firstRow="1" w:lastRow="0" w:firstColumn="1" w:lastColumn="0" w:noHBand="0" w:noVBand="1"/>
      </w:tblPr>
      <w:tblGrid>
        <w:gridCol w:w="675"/>
        <w:gridCol w:w="3261"/>
        <w:gridCol w:w="2835"/>
        <w:gridCol w:w="3084"/>
      </w:tblGrid>
      <w:tr w:rsidR="00011375" w:rsidTr="001241E9">
        <w:tc>
          <w:tcPr>
            <w:tcW w:w="675" w:type="dxa"/>
          </w:tcPr>
          <w:p w:rsidR="00011375" w:rsidRDefault="00011375" w:rsidP="00F06E8D">
            <w:pPr>
              <w:spacing w:line="360" w:lineRule="auto"/>
              <w:jc w:val="center"/>
              <w:rPr>
                <w:rFonts w:cs="Times New Roman"/>
                <w:szCs w:val="28"/>
              </w:rPr>
            </w:pPr>
            <w:r>
              <w:rPr>
                <w:rFonts w:cs="Times New Roman"/>
                <w:szCs w:val="28"/>
              </w:rPr>
              <w:t>№ п/п</w:t>
            </w:r>
          </w:p>
        </w:tc>
        <w:tc>
          <w:tcPr>
            <w:tcW w:w="3261" w:type="dxa"/>
          </w:tcPr>
          <w:p w:rsidR="00011375" w:rsidRDefault="00CE0871" w:rsidP="00F06E8D">
            <w:pPr>
              <w:spacing w:line="360" w:lineRule="auto"/>
              <w:jc w:val="center"/>
              <w:rPr>
                <w:rFonts w:cs="Times New Roman"/>
                <w:szCs w:val="28"/>
              </w:rPr>
            </w:pPr>
            <w:r w:rsidRPr="00C06245">
              <w:rPr>
                <w:rFonts w:cs="Times New Roman"/>
                <w:color w:val="FFFFFF" w:themeColor="background1"/>
                <w:sz w:val="14"/>
                <w:szCs w:val="28"/>
                <w:vertAlign w:val="superscript"/>
              </w:rPr>
              <w:t>7</w:t>
            </w:r>
            <w:r w:rsidR="00011375">
              <w:rPr>
                <w:rFonts w:cs="Times New Roman"/>
                <w:szCs w:val="28"/>
              </w:rPr>
              <w:t>Наименование</w:t>
            </w:r>
            <w:r w:rsidRPr="00C06245">
              <w:rPr>
                <w:rFonts w:cs="Times New Roman"/>
                <w:color w:val="FFFFFF" w:themeColor="background1"/>
                <w:sz w:val="14"/>
                <w:szCs w:val="28"/>
                <w:vertAlign w:val="superscript"/>
              </w:rPr>
              <w:t>7</w:t>
            </w:r>
            <w:r w:rsidR="00011375">
              <w:rPr>
                <w:rFonts w:cs="Times New Roman"/>
                <w:szCs w:val="28"/>
              </w:rPr>
              <w:t xml:space="preserve"> </w:t>
            </w:r>
            <w:r w:rsidRPr="00C06245">
              <w:rPr>
                <w:rFonts w:cs="Times New Roman"/>
                <w:color w:val="FFFFFF" w:themeColor="background1"/>
                <w:sz w:val="14"/>
                <w:szCs w:val="28"/>
                <w:vertAlign w:val="superscript"/>
              </w:rPr>
              <w:t>7</w:t>
            </w:r>
            <w:r w:rsidR="00011375">
              <w:rPr>
                <w:rFonts w:cs="Times New Roman"/>
                <w:szCs w:val="28"/>
              </w:rPr>
              <w:t>нормативного</w:t>
            </w:r>
            <w:r w:rsidRPr="00C06245">
              <w:rPr>
                <w:rFonts w:cs="Times New Roman"/>
                <w:color w:val="FFFFFF" w:themeColor="background1"/>
                <w:sz w:val="14"/>
                <w:szCs w:val="28"/>
                <w:vertAlign w:val="superscript"/>
              </w:rPr>
              <w:t>7</w:t>
            </w:r>
            <w:r w:rsidR="00011375">
              <w:rPr>
                <w:rFonts w:cs="Times New Roman"/>
                <w:szCs w:val="28"/>
              </w:rPr>
              <w:t>правового</w:t>
            </w:r>
            <w:r w:rsidRPr="00C06245">
              <w:rPr>
                <w:rFonts w:cs="Times New Roman"/>
                <w:color w:val="FFFFFF" w:themeColor="background1"/>
                <w:sz w:val="14"/>
                <w:szCs w:val="28"/>
                <w:vertAlign w:val="superscript"/>
              </w:rPr>
              <w:t>7</w:t>
            </w:r>
            <w:r w:rsidR="00011375">
              <w:rPr>
                <w:rFonts w:cs="Times New Roman"/>
                <w:szCs w:val="28"/>
              </w:rPr>
              <w:t xml:space="preserve"> </w:t>
            </w:r>
            <w:r w:rsidRPr="00C06245">
              <w:rPr>
                <w:rFonts w:cs="Times New Roman"/>
                <w:color w:val="FFFFFF" w:themeColor="background1"/>
                <w:sz w:val="14"/>
                <w:szCs w:val="28"/>
                <w:vertAlign w:val="superscript"/>
              </w:rPr>
              <w:t>7</w:t>
            </w:r>
            <w:r w:rsidR="00011375">
              <w:rPr>
                <w:rFonts w:cs="Times New Roman"/>
                <w:szCs w:val="28"/>
              </w:rPr>
              <w:t>акта</w:t>
            </w:r>
            <w:r w:rsidRPr="00C06245">
              <w:rPr>
                <w:rFonts w:cs="Times New Roman"/>
                <w:color w:val="FFFFFF" w:themeColor="background1"/>
                <w:sz w:val="14"/>
                <w:szCs w:val="28"/>
                <w:vertAlign w:val="superscript"/>
              </w:rPr>
              <w:t>7</w:t>
            </w:r>
          </w:p>
        </w:tc>
        <w:tc>
          <w:tcPr>
            <w:tcW w:w="2835" w:type="dxa"/>
          </w:tcPr>
          <w:p w:rsidR="00011375" w:rsidRDefault="00011375" w:rsidP="00F06E8D">
            <w:pPr>
              <w:spacing w:line="360" w:lineRule="auto"/>
              <w:jc w:val="center"/>
              <w:rPr>
                <w:rFonts w:cs="Times New Roman"/>
                <w:szCs w:val="28"/>
              </w:rPr>
            </w:pPr>
            <w:r>
              <w:rPr>
                <w:rFonts w:cs="Times New Roman"/>
                <w:szCs w:val="28"/>
              </w:rPr>
              <w:t>Предмет регулирования</w:t>
            </w:r>
          </w:p>
        </w:tc>
        <w:tc>
          <w:tcPr>
            <w:tcW w:w="3084" w:type="dxa"/>
          </w:tcPr>
          <w:p w:rsidR="00011375" w:rsidRDefault="00EB0EF3" w:rsidP="00EB0EF3">
            <w:pPr>
              <w:spacing w:line="360" w:lineRule="auto"/>
              <w:jc w:val="center"/>
              <w:rPr>
                <w:rFonts w:cs="Times New Roman"/>
                <w:szCs w:val="28"/>
              </w:rPr>
            </w:pPr>
            <w:r>
              <w:rPr>
                <w:rFonts w:cs="Times New Roman"/>
                <w:szCs w:val="28"/>
              </w:rPr>
              <w:t>Структурные единицы акта, соблюдение которых оценивается при проведении надзорных мероприятий</w:t>
            </w:r>
          </w:p>
        </w:tc>
      </w:tr>
      <w:tr w:rsidR="00BB6EE7" w:rsidTr="00BB6EE7">
        <w:trPr>
          <w:trHeight w:val="1755"/>
        </w:trPr>
        <w:tc>
          <w:tcPr>
            <w:tcW w:w="675" w:type="dxa"/>
          </w:tcPr>
          <w:p w:rsidR="00BB6EE7" w:rsidRDefault="00BB6EE7" w:rsidP="006D3186">
            <w:pPr>
              <w:spacing w:line="360" w:lineRule="auto"/>
              <w:rPr>
                <w:rFonts w:cs="Times New Roman"/>
                <w:szCs w:val="28"/>
              </w:rPr>
            </w:pPr>
            <w:r>
              <w:rPr>
                <w:rFonts w:cs="Times New Roman"/>
                <w:szCs w:val="28"/>
              </w:rPr>
              <w:t>1</w:t>
            </w:r>
            <w:r w:rsidR="00367F51">
              <w:rPr>
                <w:rFonts w:cs="Times New Roman"/>
                <w:szCs w:val="28"/>
              </w:rPr>
              <w:t xml:space="preserve">  </w:t>
            </w:r>
          </w:p>
        </w:tc>
        <w:tc>
          <w:tcPr>
            <w:tcW w:w="3261" w:type="dxa"/>
          </w:tcPr>
          <w:p w:rsidR="00BB6EE7" w:rsidRPr="004C234A" w:rsidRDefault="00BB6EE7" w:rsidP="00BB6EE7">
            <w:pPr>
              <w:spacing w:line="360" w:lineRule="auto"/>
              <w:rPr>
                <w:rFonts w:cs="Times New Roman"/>
                <w:szCs w:val="28"/>
              </w:rPr>
            </w:pPr>
            <w:r w:rsidRPr="004C234A">
              <w:rPr>
                <w:rFonts w:cs="Times New Roman"/>
                <w:szCs w:val="28"/>
              </w:rPr>
              <w:t>Федеральный закон от 21</w:t>
            </w:r>
            <w:r w:rsidR="00CE0871" w:rsidRPr="00CE0871">
              <w:rPr>
                <w:rFonts w:cs="Times New Roman"/>
                <w:color w:val="FFFFFF" w:themeColor="background1"/>
                <w:sz w:val="14"/>
                <w:szCs w:val="28"/>
                <w:vertAlign w:val="superscript"/>
              </w:rPr>
              <w:t>1</w:t>
            </w:r>
            <w:r w:rsidRPr="004C234A">
              <w:rPr>
                <w:rFonts w:cs="Times New Roman"/>
                <w:szCs w:val="28"/>
              </w:rPr>
              <w:t xml:space="preserve"> декабря 1994</w:t>
            </w:r>
            <w:r w:rsidR="00CE0871" w:rsidRPr="00CE0871">
              <w:rPr>
                <w:rFonts w:cs="Times New Roman"/>
                <w:color w:val="FFFFFF" w:themeColor="background1"/>
                <w:sz w:val="12"/>
                <w:szCs w:val="28"/>
                <w:vertAlign w:val="superscript"/>
              </w:rPr>
              <w:t>4</w:t>
            </w:r>
            <w:r w:rsidRPr="004C234A">
              <w:rPr>
                <w:rFonts w:cs="Times New Roman"/>
                <w:szCs w:val="28"/>
              </w:rPr>
              <w:t xml:space="preserve"> г. № </w:t>
            </w:r>
            <w:r w:rsidR="00CE0871" w:rsidRPr="00CE0871">
              <w:rPr>
                <w:rFonts w:cs="Times New Roman"/>
                <w:color w:val="FFFFFF" w:themeColor="background1"/>
                <w:sz w:val="10"/>
                <w:szCs w:val="28"/>
                <w:vertAlign w:val="superscript"/>
              </w:rPr>
              <w:t>6</w:t>
            </w:r>
            <w:r w:rsidRPr="004C234A">
              <w:rPr>
                <w:rFonts w:cs="Times New Roman"/>
                <w:szCs w:val="28"/>
              </w:rPr>
              <w:t>69-ФЗ</w:t>
            </w:r>
            <w:r w:rsidR="00CE0871" w:rsidRPr="00CE0871">
              <w:rPr>
                <w:rFonts w:cs="Times New Roman"/>
                <w:color w:val="FFFFFF" w:themeColor="background1"/>
                <w:sz w:val="12"/>
                <w:szCs w:val="28"/>
                <w:vertAlign w:val="superscript"/>
              </w:rPr>
              <w:t>з</w:t>
            </w:r>
            <w:r w:rsidRPr="004C234A">
              <w:rPr>
                <w:rFonts w:cs="Times New Roman"/>
                <w:szCs w:val="28"/>
              </w:rPr>
              <w:t xml:space="preserve"> «О пожарной </w:t>
            </w:r>
          </w:p>
        </w:tc>
        <w:tc>
          <w:tcPr>
            <w:tcW w:w="2835" w:type="dxa"/>
          </w:tcPr>
          <w:p w:rsidR="00BB6EE7" w:rsidRPr="00914299" w:rsidRDefault="00BB6EE7" w:rsidP="00BB6EE7">
            <w:pPr>
              <w:spacing w:line="360" w:lineRule="auto"/>
              <w:rPr>
                <w:rFonts w:cs="Times New Roman"/>
                <w:szCs w:val="28"/>
              </w:rPr>
            </w:pPr>
            <w:r>
              <w:rPr>
                <w:rFonts w:cs="Times New Roman"/>
                <w:szCs w:val="28"/>
              </w:rPr>
              <w:t xml:space="preserve">Определяет общие основы (правовые, экономические и </w:t>
            </w:r>
          </w:p>
        </w:tc>
        <w:tc>
          <w:tcPr>
            <w:tcW w:w="3084" w:type="dxa"/>
          </w:tcPr>
          <w:p w:rsidR="00BB6EE7" w:rsidRDefault="00BB6EE7" w:rsidP="00395812">
            <w:pPr>
              <w:spacing w:line="360" w:lineRule="auto"/>
              <w:rPr>
                <w:rFonts w:cs="Times New Roman"/>
                <w:szCs w:val="28"/>
              </w:rPr>
            </w:pPr>
            <w:r w:rsidRPr="004C234A">
              <w:rPr>
                <w:rFonts w:cs="Times New Roman"/>
                <w:szCs w:val="28"/>
              </w:rPr>
              <w:t>Ст</w:t>
            </w:r>
            <w:r w:rsidR="00395812">
              <w:rPr>
                <w:rFonts w:cs="Times New Roman"/>
                <w:szCs w:val="28"/>
              </w:rPr>
              <w:t>атьи</w:t>
            </w:r>
            <w:r w:rsidRPr="004C234A">
              <w:rPr>
                <w:rFonts w:cs="Times New Roman"/>
                <w:szCs w:val="28"/>
              </w:rPr>
              <w:t xml:space="preserve"> 6</w:t>
            </w:r>
            <w:r w:rsidR="00CE0871" w:rsidRPr="00CE0871">
              <w:rPr>
                <w:rFonts w:cs="Times New Roman"/>
                <w:color w:val="FFFFFF" w:themeColor="background1"/>
                <w:szCs w:val="28"/>
                <w:vertAlign w:val="superscript"/>
              </w:rPr>
              <w:t>6</w:t>
            </w:r>
            <w:r w:rsidRPr="004C234A">
              <w:rPr>
                <w:rFonts w:cs="Times New Roman"/>
                <w:szCs w:val="28"/>
              </w:rPr>
              <w:t>; 6.1</w:t>
            </w:r>
            <w:r w:rsidR="00CE0871" w:rsidRPr="00CE0871">
              <w:rPr>
                <w:rFonts w:cs="Times New Roman"/>
                <w:color w:val="FFFFFF" w:themeColor="background1"/>
                <w:szCs w:val="28"/>
                <w:vertAlign w:val="superscript"/>
              </w:rPr>
              <w:t>1</w:t>
            </w:r>
            <w:r w:rsidRPr="004C234A">
              <w:rPr>
                <w:rFonts w:cs="Times New Roman"/>
                <w:szCs w:val="28"/>
              </w:rPr>
              <w:t>; 16</w:t>
            </w:r>
            <w:r w:rsidR="00CE0871" w:rsidRPr="00CE0871">
              <w:rPr>
                <w:rFonts w:cs="Times New Roman"/>
                <w:color w:val="FFFFFF" w:themeColor="background1"/>
                <w:sz w:val="14"/>
                <w:szCs w:val="28"/>
                <w:vertAlign w:val="superscript"/>
              </w:rPr>
              <w:t>6</w:t>
            </w:r>
            <w:r w:rsidRPr="004C234A">
              <w:rPr>
                <w:rFonts w:cs="Times New Roman"/>
                <w:szCs w:val="28"/>
              </w:rPr>
              <w:t>; 16.1; 18; 19</w:t>
            </w:r>
            <w:r w:rsidR="00CE0871" w:rsidRPr="00CE0871">
              <w:rPr>
                <w:rFonts w:cs="Times New Roman"/>
                <w:color w:val="FFFFFF" w:themeColor="background1"/>
                <w:sz w:val="14"/>
                <w:szCs w:val="28"/>
                <w:vertAlign w:val="superscript"/>
              </w:rPr>
              <w:t>9</w:t>
            </w:r>
            <w:r w:rsidRPr="004C234A">
              <w:rPr>
                <w:rFonts w:cs="Times New Roman"/>
                <w:szCs w:val="28"/>
              </w:rPr>
              <w:t>; 20; 21</w:t>
            </w:r>
            <w:r w:rsidR="00CE0871" w:rsidRPr="00CE0871">
              <w:rPr>
                <w:rFonts w:cs="Times New Roman"/>
                <w:color w:val="FFFFFF" w:themeColor="background1"/>
                <w:sz w:val="16"/>
                <w:szCs w:val="28"/>
                <w:vertAlign w:val="superscript"/>
              </w:rPr>
              <w:t>1</w:t>
            </w:r>
            <w:r w:rsidRPr="004C234A">
              <w:rPr>
                <w:rFonts w:cs="Times New Roman"/>
                <w:szCs w:val="28"/>
              </w:rPr>
              <w:t>; 25; 27; 34; 37</w:t>
            </w:r>
            <w:r w:rsidR="00CE0871" w:rsidRPr="00CE0871">
              <w:rPr>
                <w:rFonts w:cs="Times New Roman"/>
                <w:color w:val="FFFFFF" w:themeColor="background1"/>
                <w:sz w:val="14"/>
                <w:szCs w:val="28"/>
                <w:vertAlign w:val="superscript"/>
              </w:rPr>
              <w:t>7</w:t>
            </w:r>
            <w:r w:rsidRPr="004C234A">
              <w:rPr>
                <w:rFonts w:cs="Times New Roman"/>
                <w:szCs w:val="28"/>
              </w:rPr>
              <w:t>; 38</w:t>
            </w:r>
            <w:r w:rsidR="00CE0871" w:rsidRPr="00CE0871">
              <w:rPr>
                <w:rFonts w:cs="Times New Roman"/>
                <w:color w:val="FFFFFF" w:themeColor="background1"/>
                <w:sz w:val="24"/>
                <w:szCs w:val="28"/>
                <w:vertAlign w:val="superscript"/>
              </w:rPr>
              <w:t>8</w:t>
            </w:r>
            <w:r w:rsidRPr="004C234A">
              <w:rPr>
                <w:rFonts w:cs="Times New Roman"/>
                <w:szCs w:val="28"/>
              </w:rPr>
              <w:t>; 39</w:t>
            </w:r>
            <w:r w:rsidR="00CE0871" w:rsidRPr="00CE0871">
              <w:rPr>
                <w:rFonts w:cs="Times New Roman"/>
                <w:color w:val="FFFFFF" w:themeColor="background1"/>
                <w:sz w:val="14"/>
                <w:szCs w:val="28"/>
                <w:vertAlign w:val="superscript"/>
              </w:rPr>
              <w:t>9</w:t>
            </w:r>
          </w:p>
        </w:tc>
      </w:tr>
    </w:tbl>
    <w:p w:rsidR="002F12A4" w:rsidRDefault="002F12A4" w:rsidP="00BB6EE7">
      <w:pPr>
        <w:spacing w:line="360" w:lineRule="auto"/>
        <w:ind w:firstLine="709"/>
        <w:jc w:val="right"/>
        <w:rPr>
          <w:rFonts w:cs="Times New Roman"/>
          <w:szCs w:val="28"/>
        </w:rPr>
      </w:pPr>
    </w:p>
    <w:p w:rsidR="002F12A4" w:rsidRDefault="002F12A4" w:rsidP="00BB6EE7">
      <w:pPr>
        <w:spacing w:line="360" w:lineRule="auto"/>
        <w:ind w:firstLine="709"/>
        <w:jc w:val="right"/>
        <w:rPr>
          <w:rFonts w:cs="Times New Roman"/>
          <w:szCs w:val="28"/>
        </w:rPr>
      </w:pPr>
    </w:p>
    <w:p w:rsidR="002F12A4" w:rsidRDefault="002F12A4" w:rsidP="00BB6EE7">
      <w:pPr>
        <w:spacing w:line="360" w:lineRule="auto"/>
        <w:ind w:firstLine="709"/>
        <w:jc w:val="right"/>
        <w:rPr>
          <w:rFonts w:cs="Times New Roman"/>
          <w:szCs w:val="28"/>
        </w:rPr>
      </w:pPr>
    </w:p>
    <w:p w:rsidR="00BB6EE7" w:rsidRDefault="00E57167" w:rsidP="00BB6EE7">
      <w:pPr>
        <w:spacing w:line="360" w:lineRule="auto"/>
        <w:ind w:firstLine="709"/>
        <w:jc w:val="right"/>
        <w:rPr>
          <w:rFonts w:cs="Times New Roman"/>
          <w:szCs w:val="28"/>
        </w:rPr>
      </w:pPr>
      <w:r>
        <w:rPr>
          <w:rFonts w:cs="Times New Roman"/>
          <w:noProof/>
          <w:szCs w:val="28"/>
          <w:lang w:eastAsia="ru-RU"/>
        </w:rPr>
        <w:lastRenderedPageBreak/>
        <w:drawing>
          <wp:anchor distT="0" distB="0" distL="114300" distR="114300" simplePos="0" relativeHeight="251672576" behindDoc="0" locked="0" layoutInCell="1" allowOverlap="1">
            <wp:simplePos x="0" y="0"/>
            <wp:positionH relativeFrom="margin">
              <wp:align>left</wp:align>
            </wp:positionH>
            <wp:positionV relativeFrom="margin">
              <wp:posOffset>311150</wp:posOffset>
            </wp:positionV>
            <wp:extent cx="6280150" cy="8303895"/>
            <wp:effectExtent l="0" t="0" r="6350" b="1905"/>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таб2.PNG"/>
                    <pic:cNvPicPr/>
                  </pic:nvPicPr>
                  <pic:blipFill>
                    <a:blip r:embed="rId10">
                      <a:extLst>
                        <a:ext uri="{28A0092B-C50C-407E-A947-70E740481C1C}">
                          <a14:useLocalDpi xmlns:a14="http://schemas.microsoft.com/office/drawing/2010/main" val="0"/>
                        </a:ext>
                      </a:extLst>
                    </a:blip>
                    <a:stretch>
                      <a:fillRect/>
                    </a:stretch>
                  </pic:blipFill>
                  <pic:spPr>
                    <a:xfrm>
                      <a:off x="0" y="0"/>
                      <a:ext cx="6283828" cy="8308312"/>
                    </a:xfrm>
                    <a:prstGeom prst="rect">
                      <a:avLst/>
                    </a:prstGeom>
                  </pic:spPr>
                </pic:pic>
              </a:graphicData>
            </a:graphic>
            <wp14:sizeRelH relativeFrom="margin">
              <wp14:pctWidth>0</wp14:pctWidth>
            </wp14:sizeRelH>
            <wp14:sizeRelV relativeFrom="margin">
              <wp14:pctHeight>0</wp14:pctHeight>
            </wp14:sizeRelV>
          </wp:anchor>
        </w:drawing>
      </w:r>
      <w:r w:rsidR="00BB6EE7">
        <w:rPr>
          <w:rFonts w:cs="Times New Roman"/>
          <w:szCs w:val="28"/>
        </w:rPr>
        <w:t>Продолжение таблицы 2</w:t>
      </w:r>
    </w:p>
    <w:p w:rsidR="003C5CA7" w:rsidRDefault="003C5CA7" w:rsidP="002F12A4">
      <w:pPr>
        <w:spacing w:line="360" w:lineRule="auto"/>
        <w:rPr>
          <w:rFonts w:cs="Times New Roman"/>
          <w:szCs w:val="28"/>
        </w:rPr>
      </w:pPr>
    </w:p>
    <w:p w:rsidR="00BB6EE7" w:rsidRDefault="00BB6EE7" w:rsidP="00BB6EE7">
      <w:pPr>
        <w:spacing w:line="360" w:lineRule="auto"/>
        <w:ind w:firstLine="709"/>
        <w:jc w:val="right"/>
        <w:rPr>
          <w:rFonts w:cs="Times New Roman"/>
          <w:szCs w:val="28"/>
        </w:rPr>
      </w:pPr>
      <w:r>
        <w:rPr>
          <w:rFonts w:cs="Times New Roman"/>
          <w:szCs w:val="28"/>
        </w:rPr>
        <w:lastRenderedPageBreak/>
        <w:t>Продолжение таблицы 2</w:t>
      </w:r>
    </w:p>
    <w:p w:rsidR="00735E76" w:rsidRDefault="00E57167" w:rsidP="00395812">
      <w:pPr>
        <w:spacing w:line="360" w:lineRule="auto"/>
        <w:rPr>
          <w:rFonts w:cs="Times New Roman"/>
          <w:szCs w:val="28"/>
        </w:rPr>
      </w:pPr>
      <w:r>
        <w:rPr>
          <w:rFonts w:cs="Times New Roman"/>
          <w:noProof/>
          <w:szCs w:val="28"/>
          <w:lang w:eastAsia="ru-RU"/>
        </w:rPr>
        <w:drawing>
          <wp:inline distT="0" distB="0" distL="0" distR="0">
            <wp:extent cx="6272169" cy="795315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таб 22.PNG"/>
                    <pic:cNvPicPr/>
                  </pic:nvPicPr>
                  <pic:blipFill>
                    <a:blip r:embed="rId11">
                      <a:extLst>
                        <a:ext uri="{28A0092B-C50C-407E-A947-70E740481C1C}">
                          <a14:useLocalDpi xmlns:a14="http://schemas.microsoft.com/office/drawing/2010/main" val="0"/>
                        </a:ext>
                      </a:extLst>
                    </a:blip>
                    <a:stretch>
                      <a:fillRect/>
                    </a:stretch>
                  </pic:blipFill>
                  <pic:spPr>
                    <a:xfrm>
                      <a:off x="0" y="0"/>
                      <a:ext cx="6272169" cy="7953153"/>
                    </a:xfrm>
                    <a:prstGeom prst="rect">
                      <a:avLst/>
                    </a:prstGeom>
                  </pic:spPr>
                </pic:pic>
              </a:graphicData>
            </a:graphic>
          </wp:inline>
        </w:drawing>
      </w:r>
    </w:p>
    <w:p w:rsidR="00E57167" w:rsidRDefault="00E57167" w:rsidP="00BB6EE7">
      <w:pPr>
        <w:spacing w:line="360" w:lineRule="auto"/>
        <w:ind w:firstLine="709"/>
        <w:jc w:val="right"/>
        <w:rPr>
          <w:rFonts w:cs="Times New Roman"/>
          <w:szCs w:val="28"/>
        </w:rPr>
      </w:pPr>
    </w:p>
    <w:p w:rsidR="00BB6EE7" w:rsidRDefault="00E57167" w:rsidP="00BB6EE7">
      <w:pPr>
        <w:spacing w:line="360" w:lineRule="auto"/>
        <w:ind w:firstLine="709"/>
        <w:jc w:val="right"/>
        <w:rPr>
          <w:rFonts w:cs="Times New Roman"/>
          <w:szCs w:val="28"/>
        </w:rPr>
      </w:pPr>
      <w:r>
        <w:rPr>
          <w:rFonts w:cs="Times New Roman"/>
          <w:noProof/>
          <w:szCs w:val="28"/>
          <w:lang w:eastAsia="ru-RU"/>
        </w:rPr>
        <w:lastRenderedPageBreak/>
        <w:drawing>
          <wp:anchor distT="0" distB="0" distL="114300" distR="114300" simplePos="0" relativeHeight="251673600" behindDoc="0" locked="0" layoutInCell="1" allowOverlap="1">
            <wp:simplePos x="0" y="0"/>
            <wp:positionH relativeFrom="margin">
              <wp:align>left</wp:align>
            </wp:positionH>
            <wp:positionV relativeFrom="margin">
              <wp:posOffset>233917</wp:posOffset>
            </wp:positionV>
            <wp:extent cx="6230620" cy="8550910"/>
            <wp:effectExtent l="0" t="0" r="0" b="254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таб 222.PNG"/>
                    <pic:cNvPicPr/>
                  </pic:nvPicPr>
                  <pic:blipFill>
                    <a:blip r:embed="rId12">
                      <a:extLst>
                        <a:ext uri="{28A0092B-C50C-407E-A947-70E740481C1C}">
                          <a14:useLocalDpi xmlns:a14="http://schemas.microsoft.com/office/drawing/2010/main" val="0"/>
                        </a:ext>
                      </a:extLst>
                    </a:blip>
                    <a:stretch>
                      <a:fillRect/>
                    </a:stretch>
                  </pic:blipFill>
                  <pic:spPr>
                    <a:xfrm>
                      <a:off x="0" y="0"/>
                      <a:ext cx="6238449" cy="8562166"/>
                    </a:xfrm>
                    <a:prstGeom prst="rect">
                      <a:avLst/>
                    </a:prstGeom>
                  </pic:spPr>
                </pic:pic>
              </a:graphicData>
            </a:graphic>
            <wp14:sizeRelH relativeFrom="margin">
              <wp14:pctWidth>0</wp14:pctWidth>
            </wp14:sizeRelH>
            <wp14:sizeRelV relativeFrom="margin">
              <wp14:pctHeight>0</wp14:pctHeight>
            </wp14:sizeRelV>
          </wp:anchor>
        </w:drawing>
      </w:r>
      <w:r w:rsidR="00BB6EE7">
        <w:rPr>
          <w:rFonts w:cs="Times New Roman"/>
          <w:szCs w:val="28"/>
        </w:rPr>
        <w:t>Продолжение таблицы 2</w:t>
      </w:r>
    </w:p>
    <w:p w:rsidR="00BB6EE7" w:rsidRDefault="00E57167" w:rsidP="00BB6EE7">
      <w:pPr>
        <w:spacing w:line="360" w:lineRule="auto"/>
        <w:ind w:firstLine="709"/>
        <w:jc w:val="right"/>
        <w:rPr>
          <w:rFonts w:cs="Times New Roman"/>
          <w:szCs w:val="28"/>
        </w:rPr>
      </w:pPr>
      <w:r>
        <w:rPr>
          <w:rFonts w:cs="Times New Roman"/>
          <w:noProof/>
          <w:szCs w:val="28"/>
          <w:lang w:eastAsia="ru-RU"/>
        </w:rPr>
        <w:drawing>
          <wp:anchor distT="0" distB="0" distL="114300" distR="114300" simplePos="0" relativeHeight="251674624" behindDoc="0" locked="0" layoutInCell="1" allowOverlap="1">
            <wp:simplePos x="0" y="0"/>
            <wp:positionH relativeFrom="margin">
              <wp:align>left</wp:align>
            </wp:positionH>
            <wp:positionV relativeFrom="margin">
              <wp:posOffset>223283</wp:posOffset>
            </wp:positionV>
            <wp:extent cx="6251575" cy="8576310"/>
            <wp:effectExtent l="0" t="0" r="0" b="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таб 2222.PNG"/>
                    <pic:cNvPicPr/>
                  </pic:nvPicPr>
                  <pic:blipFill>
                    <a:blip r:embed="rId13">
                      <a:extLst>
                        <a:ext uri="{28A0092B-C50C-407E-A947-70E740481C1C}">
                          <a14:useLocalDpi xmlns:a14="http://schemas.microsoft.com/office/drawing/2010/main" val="0"/>
                        </a:ext>
                      </a:extLst>
                    </a:blip>
                    <a:stretch>
                      <a:fillRect/>
                    </a:stretch>
                  </pic:blipFill>
                  <pic:spPr>
                    <a:xfrm>
                      <a:off x="0" y="0"/>
                      <a:ext cx="6261291" cy="8589609"/>
                    </a:xfrm>
                    <a:prstGeom prst="rect">
                      <a:avLst/>
                    </a:prstGeom>
                  </pic:spPr>
                </pic:pic>
              </a:graphicData>
            </a:graphic>
            <wp14:sizeRelH relativeFrom="margin">
              <wp14:pctWidth>0</wp14:pctWidth>
            </wp14:sizeRelH>
            <wp14:sizeRelV relativeFrom="margin">
              <wp14:pctHeight>0</wp14:pctHeight>
            </wp14:sizeRelV>
          </wp:anchor>
        </w:drawing>
      </w:r>
      <w:r w:rsidR="00BB6EE7">
        <w:rPr>
          <w:rFonts w:cs="Times New Roman"/>
          <w:szCs w:val="28"/>
        </w:rPr>
        <w:t>Продолжение таблицы 2</w:t>
      </w:r>
    </w:p>
    <w:p w:rsidR="00735E76" w:rsidRDefault="00735E76" w:rsidP="00BB6EE7">
      <w:pPr>
        <w:spacing w:line="360" w:lineRule="auto"/>
        <w:ind w:firstLine="709"/>
        <w:jc w:val="right"/>
        <w:rPr>
          <w:rFonts w:cs="Times New Roman"/>
          <w:szCs w:val="28"/>
        </w:rPr>
      </w:pPr>
    </w:p>
    <w:p w:rsidR="00735E76" w:rsidRDefault="00BB6EE7" w:rsidP="00735E76">
      <w:pPr>
        <w:spacing w:line="360" w:lineRule="auto"/>
        <w:ind w:firstLine="709"/>
        <w:jc w:val="right"/>
        <w:rPr>
          <w:rFonts w:cs="Times New Roman"/>
          <w:szCs w:val="28"/>
        </w:rPr>
      </w:pPr>
      <w:r>
        <w:rPr>
          <w:rFonts w:cs="Times New Roman"/>
          <w:szCs w:val="28"/>
        </w:rPr>
        <w:t>Продолжение таблицы 2</w:t>
      </w:r>
    </w:p>
    <w:tbl>
      <w:tblPr>
        <w:tblStyle w:val="ae"/>
        <w:tblW w:w="0" w:type="auto"/>
        <w:tblLayout w:type="fixed"/>
        <w:tblLook w:val="04A0" w:firstRow="1" w:lastRow="0" w:firstColumn="1" w:lastColumn="0" w:noHBand="0" w:noVBand="1"/>
      </w:tblPr>
      <w:tblGrid>
        <w:gridCol w:w="675"/>
        <w:gridCol w:w="3119"/>
        <w:gridCol w:w="2977"/>
        <w:gridCol w:w="3084"/>
      </w:tblGrid>
      <w:tr w:rsidR="00BB6EE7" w:rsidTr="006D3186">
        <w:trPr>
          <w:trHeight w:val="215"/>
        </w:trPr>
        <w:tc>
          <w:tcPr>
            <w:tcW w:w="675" w:type="dxa"/>
            <w:tcBorders>
              <w:bottom w:val="single" w:sz="4" w:space="0" w:color="auto"/>
            </w:tcBorders>
          </w:tcPr>
          <w:p w:rsidR="00BB6EE7" w:rsidRDefault="00BB6EE7" w:rsidP="006D3186">
            <w:pPr>
              <w:spacing w:line="360" w:lineRule="auto"/>
              <w:rPr>
                <w:rFonts w:cs="Times New Roman"/>
                <w:szCs w:val="28"/>
              </w:rPr>
            </w:pPr>
          </w:p>
        </w:tc>
        <w:tc>
          <w:tcPr>
            <w:tcW w:w="3119" w:type="dxa"/>
            <w:tcBorders>
              <w:bottom w:val="single" w:sz="4" w:space="0" w:color="auto"/>
            </w:tcBorders>
          </w:tcPr>
          <w:p w:rsidR="00BB6EE7" w:rsidRPr="008D5FA9" w:rsidRDefault="00BB6EE7" w:rsidP="00395812">
            <w:pPr>
              <w:spacing w:line="360" w:lineRule="auto"/>
              <w:rPr>
                <w:rFonts w:cs="Times New Roman"/>
                <w:szCs w:val="28"/>
              </w:rPr>
            </w:pPr>
            <w:r w:rsidRPr="008D5FA9">
              <w:rPr>
                <w:rFonts w:cs="Times New Roman"/>
                <w:szCs w:val="28"/>
              </w:rPr>
              <w:t>автоматическими установками пожаротушения и автоматической пожарной сигнализацией (НПБ 110-03), утвержденные приказом МЧС России от 18.06.2003 № 315 (зарегистриров</w:t>
            </w:r>
            <w:r w:rsidR="00395812">
              <w:rPr>
                <w:rFonts w:cs="Times New Roman"/>
                <w:szCs w:val="28"/>
              </w:rPr>
              <w:t xml:space="preserve">ан в Минюсте России 27.06.2003, </w:t>
            </w:r>
            <w:r w:rsidRPr="008D5FA9">
              <w:rPr>
                <w:rFonts w:cs="Times New Roman"/>
                <w:szCs w:val="28"/>
              </w:rPr>
              <w:t>регистрационный № 4836)</w:t>
            </w:r>
            <w:r w:rsidR="00395812" w:rsidRPr="00395812">
              <w:rPr>
                <w:rFonts w:cs="Times New Roman"/>
                <w:color w:val="FFFFFF" w:themeColor="background1"/>
                <w:szCs w:val="28"/>
              </w:rPr>
              <w:t>555555555555555</w:t>
            </w:r>
          </w:p>
        </w:tc>
        <w:tc>
          <w:tcPr>
            <w:tcW w:w="2977" w:type="dxa"/>
            <w:tcBorders>
              <w:bottom w:val="single" w:sz="4" w:space="0" w:color="auto"/>
            </w:tcBorders>
          </w:tcPr>
          <w:p w:rsidR="00BB6EE7" w:rsidRDefault="00BB6EE7" w:rsidP="006D3186">
            <w:pPr>
              <w:spacing w:line="360" w:lineRule="auto"/>
              <w:rPr>
                <w:rFonts w:cs="Times New Roman"/>
                <w:szCs w:val="28"/>
              </w:rPr>
            </w:pPr>
            <w:r>
              <w:rPr>
                <w:rFonts w:cs="Times New Roman"/>
                <w:szCs w:val="28"/>
              </w:rPr>
              <w:t>оборудования автоматическими установками пожаротушения</w:t>
            </w:r>
          </w:p>
        </w:tc>
        <w:tc>
          <w:tcPr>
            <w:tcW w:w="3084" w:type="dxa"/>
            <w:tcBorders>
              <w:bottom w:val="single" w:sz="4" w:space="0" w:color="auto"/>
            </w:tcBorders>
          </w:tcPr>
          <w:p w:rsidR="00BB6EE7" w:rsidRDefault="00BB6EE7" w:rsidP="006D3186">
            <w:pPr>
              <w:spacing w:line="360" w:lineRule="auto"/>
              <w:rPr>
                <w:rFonts w:cs="Times New Roman"/>
                <w:szCs w:val="28"/>
              </w:rPr>
            </w:pPr>
          </w:p>
        </w:tc>
      </w:tr>
    </w:tbl>
    <w:p w:rsidR="0021450E" w:rsidRDefault="0021450E" w:rsidP="0021450E">
      <w:pPr>
        <w:spacing w:line="360" w:lineRule="auto"/>
        <w:ind w:firstLine="709"/>
        <w:rPr>
          <w:rFonts w:cs="Times New Roman"/>
          <w:szCs w:val="28"/>
        </w:rPr>
      </w:pPr>
    </w:p>
    <w:p w:rsidR="0021450E" w:rsidRDefault="0021450E" w:rsidP="0021450E">
      <w:pPr>
        <w:spacing w:line="360" w:lineRule="auto"/>
        <w:ind w:firstLine="709"/>
        <w:rPr>
          <w:rFonts w:cs="Times New Roman"/>
          <w:szCs w:val="28"/>
        </w:rPr>
      </w:pPr>
      <w:r>
        <w:rPr>
          <w:rFonts w:cs="Times New Roman"/>
          <w:szCs w:val="28"/>
        </w:rPr>
        <w:t>На рисунке 2 отображены условия обеспечения пожарной безопасности объекта защиты, с</w:t>
      </w:r>
      <w:r w:rsidR="0073194A">
        <w:rPr>
          <w:rFonts w:cs="Times New Roman"/>
          <w:szCs w:val="28"/>
        </w:rPr>
        <w:t>огласно</w:t>
      </w:r>
      <w:r w:rsidR="00CE0871" w:rsidRPr="00C06245">
        <w:rPr>
          <w:rFonts w:cs="Times New Roman"/>
          <w:color w:val="FFFFFF" w:themeColor="background1"/>
          <w:sz w:val="14"/>
          <w:szCs w:val="28"/>
          <w:vertAlign w:val="superscript"/>
        </w:rPr>
        <w:t>777</w:t>
      </w:r>
      <w:r w:rsidR="0073194A">
        <w:rPr>
          <w:rFonts w:cs="Times New Roman"/>
          <w:szCs w:val="28"/>
        </w:rPr>
        <w:t>части</w:t>
      </w:r>
      <w:r w:rsidR="0045135B" w:rsidRPr="00A63D0C">
        <w:rPr>
          <w:rFonts w:cs="Times New Roman"/>
          <w:szCs w:val="28"/>
        </w:rPr>
        <w:t xml:space="preserve"> 1 статьи 6 Технического регламента</w:t>
      </w:r>
      <w:r w:rsidR="0045135B">
        <w:rPr>
          <w:rFonts w:cs="Times New Roman"/>
          <w:szCs w:val="28"/>
        </w:rPr>
        <w:t xml:space="preserve"> </w:t>
      </w:r>
      <w:r w:rsidR="0045135B" w:rsidRPr="00A63D0C">
        <w:rPr>
          <w:rFonts w:cs="Times New Roman"/>
          <w:szCs w:val="28"/>
        </w:rPr>
        <w:t>[</w:t>
      </w:r>
      <w:r w:rsidR="0045135B">
        <w:rPr>
          <w:rFonts w:cs="Times New Roman"/>
          <w:szCs w:val="28"/>
        </w:rPr>
        <w:t>6</w:t>
      </w:r>
      <w:r w:rsidR="0045135B" w:rsidRPr="00A63D0C">
        <w:rPr>
          <w:rFonts w:cs="Times New Roman"/>
          <w:szCs w:val="28"/>
        </w:rPr>
        <w:t>]</w:t>
      </w:r>
      <w:r>
        <w:rPr>
          <w:rFonts w:cs="Times New Roman"/>
          <w:szCs w:val="28"/>
        </w:rPr>
        <w:t xml:space="preserve">. </w:t>
      </w:r>
    </w:p>
    <w:p w:rsidR="0021450E" w:rsidRDefault="0021450E" w:rsidP="0021450E">
      <w:pPr>
        <w:spacing w:line="360" w:lineRule="auto"/>
        <w:ind w:firstLine="709"/>
        <w:rPr>
          <w:rFonts w:cs="Times New Roman"/>
          <w:szCs w:val="28"/>
        </w:rPr>
      </w:pPr>
      <w:r>
        <w:rPr>
          <w:rFonts w:cs="Times New Roman"/>
          <w:szCs w:val="28"/>
        </w:rPr>
        <w:t>У</w:t>
      </w:r>
      <w:r w:rsidRPr="00F06E8D">
        <w:rPr>
          <w:rFonts w:cs="Times New Roman"/>
          <w:szCs w:val="28"/>
        </w:rPr>
        <w:t xml:space="preserve">словия обеспечения </w:t>
      </w:r>
      <w:r w:rsidR="00791638">
        <w:rPr>
          <w:rFonts w:cs="Times New Roman"/>
          <w:szCs w:val="28"/>
        </w:rPr>
        <w:t>ПБ</w:t>
      </w:r>
      <w:r>
        <w:rPr>
          <w:rFonts w:cs="Times New Roman"/>
          <w:szCs w:val="28"/>
        </w:rPr>
        <w:t>, указанные на рисунке 2,</w:t>
      </w:r>
      <w:r w:rsidRPr="00F06E8D">
        <w:rPr>
          <w:rFonts w:cs="Times New Roman"/>
          <w:szCs w:val="28"/>
        </w:rPr>
        <w:t xml:space="preserve"> справедл</w:t>
      </w:r>
      <w:r>
        <w:rPr>
          <w:rFonts w:cs="Times New Roman"/>
          <w:szCs w:val="28"/>
        </w:rPr>
        <w:t>ивы в отношении</w:t>
      </w:r>
      <w:r w:rsidR="004F50BC">
        <w:rPr>
          <w:rFonts w:cs="Times New Roman"/>
          <w:szCs w:val="28"/>
        </w:rPr>
        <w:t xml:space="preserve"> лишь тех</w:t>
      </w:r>
      <w:r>
        <w:rPr>
          <w:rFonts w:cs="Times New Roman"/>
          <w:szCs w:val="28"/>
        </w:rPr>
        <w:t xml:space="preserve"> объектов защиты, </w:t>
      </w:r>
      <w:r w:rsidR="004F50BC">
        <w:rPr>
          <w:rFonts w:cs="Times New Roman"/>
          <w:szCs w:val="28"/>
        </w:rPr>
        <w:t>проектирование</w:t>
      </w:r>
      <w:r w:rsidRPr="00F06E8D">
        <w:rPr>
          <w:rFonts w:cs="Times New Roman"/>
          <w:szCs w:val="28"/>
        </w:rPr>
        <w:t xml:space="preserve"> и </w:t>
      </w:r>
      <w:r w:rsidR="004F50BC">
        <w:rPr>
          <w:rFonts w:cs="Times New Roman"/>
          <w:szCs w:val="28"/>
        </w:rPr>
        <w:t>строительство которых свершилось</w:t>
      </w:r>
      <w:r w:rsidRPr="00F06E8D">
        <w:rPr>
          <w:rFonts w:cs="Times New Roman"/>
          <w:szCs w:val="28"/>
        </w:rPr>
        <w:t xml:space="preserve"> после вступления Технического регламента</w:t>
      </w:r>
      <w:r>
        <w:rPr>
          <w:rFonts w:cs="Times New Roman"/>
          <w:szCs w:val="28"/>
        </w:rPr>
        <w:t xml:space="preserve"> </w:t>
      </w:r>
      <w:r w:rsidRPr="00C06245">
        <w:rPr>
          <w:rFonts w:cs="Times New Roman"/>
          <w:color w:val="FFFFFF" w:themeColor="background1"/>
          <w:sz w:val="14"/>
          <w:szCs w:val="28"/>
          <w:vertAlign w:val="superscript"/>
        </w:rPr>
        <w:t>7</w:t>
      </w:r>
      <w:r w:rsidRPr="00F06E8D">
        <w:rPr>
          <w:rFonts w:cs="Times New Roman"/>
          <w:szCs w:val="28"/>
        </w:rPr>
        <w:t xml:space="preserve"> [</w:t>
      </w:r>
      <w:r>
        <w:rPr>
          <w:rFonts w:cs="Times New Roman"/>
          <w:szCs w:val="28"/>
        </w:rPr>
        <w:t>6</w:t>
      </w:r>
      <w:r w:rsidRPr="00F06E8D">
        <w:rPr>
          <w:rFonts w:cs="Times New Roman"/>
          <w:szCs w:val="28"/>
        </w:rPr>
        <w:t>]</w:t>
      </w:r>
      <w:r w:rsidR="004F50BC">
        <w:rPr>
          <w:rFonts w:cs="Times New Roman"/>
          <w:szCs w:val="28"/>
        </w:rPr>
        <w:t xml:space="preserve"> в силу</w:t>
      </w:r>
      <w:r w:rsidRPr="00F06E8D">
        <w:rPr>
          <w:rFonts w:cs="Times New Roman"/>
          <w:szCs w:val="28"/>
        </w:rPr>
        <w:t xml:space="preserve">. </w:t>
      </w:r>
      <w:r>
        <w:rPr>
          <w:rFonts w:cs="Times New Roman"/>
          <w:szCs w:val="28"/>
        </w:rPr>
        <w:t>Кроме того,</w:t>
      </w:r>
      <w:r w:rsidRPr="00F06E8D">
        <w:rPr>
          <w:rFonts w:cs="Times New Roman"/>
          <w:szCs w:val="28"/>
        </w:rPr>
        <w:t xml:space="preserve"> </w:t>
      </w:r>
      <w:r w:rsidR="004F50BC">
        <w:rPr>
          <w:rFonts w:cs="Times New Roman"/>
          <w:szCs w:val="28"/>
        </w:rPr>
        <w:t>согласно положению части</w:t>
      </w:r>
      <w:r w:rsidRPr="00F06E8D">
        <w:rPr>
          <w:rFonts w:cs="Times New Roman"/>
          <w:szCs w:val="28"/>
        </w:rPr>
        <w:t xml:space="preserve"> 4 статьи 4</w:t>
      </w:r>
      <w:r>
        <w:rPr>
          <w:rFonts w:cs="Times New Roman"/>
          <w:szCs w:val="28"/>
        </w:rPr>
        <w:t xml:space="preserve"> </w:t>
      </w:r>
      <w:r w:rsidRPr="00F06E8D">
        <w:rPr>
          <w:rFonts w:cs="Times New Roman"/>
          <w:szCs w:val="28"/>
        </w:rPr>
        <w:t>[</w:t>
      </w:r>
      <w:r>
        <w:rPr>
          <w:rFonts w:cs="Times New Roman"/>
          <w:szCs w:val="28"/>
        </w:rPr>
        <w:t>6</w:t>
      </w:r>
      <w:r w:rsidRPr="00F06E8D">
        <w:rPr>
          <w:rFonts w:cs="Times New Roman"/>
          <w:szCs w:val="28"/>
        </w:rPr>
        <w:t>]</w:t>
      </w:r>
      <w:r>
        <w:rPr>
          <w:rFonts w:cs="Times New Roman"/>
          <w:szCs w:val="28"/>
        </w:rPr>
        <w:t xml:space="preserve">, </w:t>
      </w:r>
      <w:r w:rsidRPr="00F06E8D">
        <w:rPr>
          <w:rFonts w:cs="Times New Roman"/>
          <w:szCs w:val="28"/>
        </w:rPr>
        <w:t xml:space="preserve">в </w:t>
      </w:r>
      <w:r>
        <w:rPr>
          <w:rFonts w:cs="Times New Roman"/>
          <w:szCs w:val="28"/>
        </w:rPr>
        <w:t xml:space="preserve">том </w:t>
      </w:r>
      <w:r w:rsidRPr="00F06E8D">
        <w:rPr>
          <w:rFonts w:cs="Times New Roman"/>
          <w:szCs w:val="28"/>
        </w:rPr>
        <w:t xml:space="preserve">случае, </w:t>
      </w:r>
      <w:r>
        <w:rPr>
          <w:rFonts w:cs="Times New Roman"/>
          <w:szCs w:val="28"/>
        </w:rPr>
        <w:t>когда</w:t>
      </w:r>
      <w:r w:rsidRPr="00F06E8D">
        <w:rPr>
          <w:rFonts w:cs="Times New Roman"/>
          <w:szCs w:val="28"/>
        </w:rPr>
        <w:t xml:space="preserve"> </w:t>
      </w:r>
      <w:r w:rsidR="004F50BC">
        <w:rPr>
          <w:rFonts w:cs="Times New Roman"/>
          <w:szCs w:val="28"/>
        </w:rPr>
        <w:t xml:space="preserve">требованиями </w:t>
      </w:r>
      <w:r w:rsidRPr="00F06E8D">
        <w:rPr>
          <w:rFonts w:cs="Times New Roman"/>
          <w:szCs w:val="28"/>
        </w:rPr>
        <w:t>Технического регламента[</w:t>
      </w:r>
      <w:r>
        <w:rPr>
          <w:rFonts w:cs="Times New Roman"/>
          <w:szCs w:val="28"/>
        </w:rPr>
        <w:t>6</w:t>
      </w:r>
      <w:r w:rsidRPr="00F06E8D">
        <w:rPr>
          <w:rFonts w:cs="Times New Roman"/>
          <w:szCs w:val="28"/>
        </w:rPr>
        <w:t>] устан</w:t>
      </w:r>
      <w:r>
        <w:rPr>
          <w:rFonts w:cs="Times New Roman"/>
          <w:szCs w:val="28"/>
        </w:rPr>
        <w:t>о</w:t>
      </w:r>
      <w:r w:rsidRPr="00F06E8D">
        <w:rPr>
          <w:rFonts w:cs="Times New Roman"/>
          <w:szCs w:val="28"/>
        </w:rPr>
        <w:t>вл</w:t>
      </w:r>
      <w:r>
        <w:rPr>
          <w:rFonts w:cs="Times New Roman"/>
          <w:szCs w:val="28"/>
        </w:rPr>
        <w:t>ены</w:t>
      </w:r>
      <w:r w:rsidRPr="00F06E8D">
        <w:rPr>
          <w:rFonts w:cs="Times New Roman"/>
          <w:szCs w:val="28"/>
        </w:rPr>
        <w:t xml:space="preserve"> более высокие требования </w:t>
      </w:r>
      <w:r w:rsidR="00791638">
        <w:rPr>
          <w:rFonts w:cs="Times New Roman"/>
          <w:szCs w:val="28"/>
        </w:rPr>
        <w:t>ПБ</w:t>
      </w:r>
      <w:r w:rsidRPr="00F06E8D">
        <w:rPr>
          <w:rFonts w:cs="Times New Roman"/>
          <w:szCs w:val="28"/>
        </w:rPr>
        <w:t>, чем требования, действовавшие до дня вступления в силу</w:t>
      </w:r>
      <w:r w:rsidR="004F50BC">
        <w:rPr>
          <w:rFonts w:cs="Times New Roman"/>
          <w:szCs w:val="28"/>
        </w:rPr>
        <w:t xml:space="preserve"> его</w:t>
      </w:r>
      <w:r w:rsidRPr="00F06E8D">
        <w:rPr>
          <w:rFonts w:cs="Times New Roman"/>
          <w:szCs w:val="28"/>
        </w:rPr>
        <w:t xml:space="preserve"> соответствующих положений, в отношении объектов защиты, которые были введены в эксплуатацию, либо проектная документация на которые была направлена на экспертизу до дня вступления в силу соответствующих положений, применяются ранее действовавшие требования. </w:t>
      </w:r>
      <w:r>
        <w:rPr>
          <w:rFonts w:cs="Times New Roman"/>
          <w:szCs w:val="28"/>
        </w:rPr>
        <w:t>Также следует учитывать, что</w:t>
      </w:r>
      <w:r w:rsidRPr="00F06E8D">
        <w:rPr>
          <w:rFonts w:cs="Times New Roman"/>
          <w:szCs w:val="28"/>
        </w:rPr>
        <w:t xml:space="preserve"> </w:t>
      </w:r>
      <w:r>
        <w:rPr>
          <w:rFonts w:cs="Times New Roman"/>
          <w:szCs w:val="28"/>
        </w:rPr>
        <w:t>для объектов защиты, на которых проводились</w:t>
      </w:r>
      <w:r w:rsidRPr="00F06E8D">
        <w:rPr>
          <w:rFonts w:cs="Times New Roman"/>
          <w:szCs w:val="28"/>
        </w:rPr>
        <w:t xml:space="preserve"> капитальный ремонт, реконструкция или </w:t>
      </w:r>
      <w:r w:rsidRPr="00F06E8D">
        <w:rPr>
          <w:rFonts w:cs="Times New Roman"/>
          <w:szCs w:val="28"/>
        </w:rPr>
        <w:lastRenderedPageBreak/>
        <w:t>техническое перевооружение, требования Технического регламента</w:t>
      </w:r>
      <w:r>
        <w:rPr>
          <w:rFonts w:cs="Times New Roman"/>
          <w:szCs w:val="28"/>
        </w:rPr>
        <w:t xml:space="preserve"> </w:t>
      </w:r>
      <w:r w:rsidRPr="00F06E8D">
        <w:rPr>
          <w:rFonts w:cs="Times New Roman"/>
          <w:szCs w:val="28"/>
        </w:rPr>
        <w:t>[</w:t>
      </w:r>
      <w:r>
        <w:rPr>
          <w:rFonts w:cs="Times New Roman"/>
          <w:szCs w:val="28"/>
        </w:rPr>
        <w:t>6</w:t>
      </w:r>
      <w:r w:rsidRPr="00F06E8D">
        <w:rPr>
          <w:rFonts w:cs="Times New Roman"/>
          <w:szCs w:val="28"/>
        </w:rPr>
        <w:t>] применяются в части, соответствующей объему работ по капитальному ремонту, реконструкции или техническому перевооружению.</w:t>
      </w:r>
    </w:p>
    <w:p w:rsidR="0045135B" w:rsidRDefault="0045135B" w:rsidP="0045135B">
      <w:pPr>
        <w:spacing w:line="360" w:lineRule="auto"/>
        <w:ind w:firstLine="709"/>
        <w:rPr>
          <w:rFonts w:cs="Times New Roman"/>
          <w:szCs w:val="28"/>
        </w:rPr>
      </w:pPr>
    </w:p>
    <w:p w:rsidR="0021450E" w:rsidRDefault="0021450E" w:rsidP="0045135B">
      <w:pPr>
        <w:spacing w:line="360" w:lineRule="auto"/>
        <w:ind w:firstLine="709"/>
        <w:rPr>
          <w:rFonts w:cs="Times New Roman"/>
          <w:szCs w:val="28"/>
        </w:rPr>
      </w:pPr>
      <w:r>
        <w:rPr>
          <w:rFonts w:cs="Times New Roman"/>
          <w:noProof/>
          <w:szCs w:val="28"/>
          <w:lang w:eastAsia="ru-RU"/>
        </w:rPr>
        <mc:AlternateContent>
          <mc:Choice Requires="wps">
            <w:drawing>
              <wp:anchor distT="0" distB="0" distL="114300" distR="114300" simplePos="0" relativeHeight="251682816" behindDoc="0" locked="0" layoutInCell="1" allowOverlap="1">
                <wp:simplePos x="0" y="0"/>
                <wp:positionH relativeFrom="column">
                  <wp:posOffset>461586</wp:posOffset>
                </wp:positionH>
                <wp:positionV relativeFrom="paragraph">
                  <wp:posOffset>29107</wp:posOffset>
                </wp:positionV>
                <wp:extent cx="5486400" cy="594936"/>
                <wp:effectExtent l="0" t="0" r="19050" b="15240"/>
                <wp:wrapNone/>
                <wp:docPr id="17" name="Прямоугольник 17"/>
                <wp:cNvGraphicFramePr/>
                <a:graphic xmlns:a="http://schemas.openxmlformats.org/drawingml/2006/main">
                  <a:graphicData uri="http://schemas.microsoft.com/office/word/2010/wordprocessingShape">
                    <wps:wsp>
                      <wps:cNvSpPr/>
                      <wps:spPr>
                        <a:xfrm>
                          <a:off x="0" y="0"/>
                          <a:ext cx="5486400" cy="5949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64DD" w:rsidRDefault="002864DD" w:rsidP="0021450E">
                            <w:pPr>
                              <w:jc w:val="center"/>
                              <w:rPr>
                                <w:color w:val="000000" w:themeColor="text1"/>
                                <w14:textOutline w14:w="0" w14:cap="flat" w14:cmpd="sng" w14:algn="ctr">
                                  <w14:noFill/>
                                  <w14:prstDash w14:val="solid"/>
                                  <w14:round/>
                                </w14:textOutline>
                              </w:rPr>
                            </w:pPr>
                            <w:r w:rsidRPr="0021450E">
                              <w:rPr>
                                <w:color w:val="000000" w:themeColor="text1"/>
                                <w14:textOutline w14:w="0" w14:cap="flat" w14:cmpd="sng" w14:algn="ctr">
                                  <w14:noFill/>
                                  <w14:prstDash w14:val="solid"/>
                                  <w14:round/>
                                </w14:textOutline>
                              </w:rPr>
                              <w:t>П</w:t>
                            </w:r>
                            <w:r>
                              <w:rPr>
                                <w:color w:val="000000" w:themeColor="text1"/>
                                <w14:textOutline w14:w="0" w14:cap="flat" w14:cmpd="sng" w14:algn="ctr">
                                  <w14:noFill/>
                                  <w14:prstDash w14:val="solid"/>
                                  <w14:round/>
                                </w14:textOutline>
                              </w:rPr>
                              <w:t>ожарная безопасность на объект</w:t>
                            </w:r>
                            <w:r w:rsidRPr="0021450E">
                              <w:rPr>
                                <w:color w:val="000000" w:themeColor="text1"/>
                                <w14:textOutline w14:w="0" w14:cap="flat" w14:cmpd="sng" w14:algn="ctr">
                                  <w14:noFill/>
                                  <w14:prstDash w14:val="solid"/>
                                  <w14:round/>
                                </w14:textOutline>
                              </w:rPr>
                              <w:t>е защиты</w:t>
                            </w:r>
                          </w:p>
                          <w:p w:rsidR="002864DD" w:rsidRPr="0021450E" w:rsidRDefault="002864DD" w:rsidP="0021450E">
                            <w:pPr>
                              <w:jc w:val="center"/>
                              <w:rPr>
                                <w:color w:val="000000" w:themeColor="text1"/>
                                <w14:textOutline w14:w="0" w14:cap="flat" w14:cmpd="sng" w14:algn="ctr">
                                  <w14:noFill/>
                                  <w14:prstDash w14:val="solid"/>
                                  <w14:round/>
                                </w14:textOutline>
                              </w:rPr>
                            </w:pPr>
                            <w:r w:rsidRPr="0021450E">
                              <w:rPr>
                                <w:color w:val="000000" w:themeColor="text1"/>
                                <w14:textOutline w14:w="0" w14:cap="flat" w14:cmpd="sng" w14:algn="ctr">
                                  <w14:noFill/>
                                  <w14:prstDash w14:val="solid"/>
                                  <w14:round/>
                                </w14:textOutline>
                              </w:rPr>
                              <w:t xml:space="preserve"> считается обеспеченной, если</w:t>
                            </w:r>
                          </w:p>
                          <w:p w:rsidR="002864DD" w:rsidRDefault="002864D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7" o:spid="_x0000_s1026" style="position:absolute;left:0;text-align:left;margin-left:36.35pt;margin-top:2.3pt;width:6in;height:4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" filled="f" strokecolor="black [3213]" strokeweight="2pt">
                <v:textbox>
                  <w:txbxContent>
                    <w:p w:rsidR="002864DD" w:rsidRDefault="002864DD" w:rsidP="0021450E">
                      <w:pPr>
                        <w:jc w:val="center"/>
                        <w:rPr>
                          <w:color w:val="000000" w:themeColor="text1"/>
                          <w14:textOutline w14:w="0" w14:cap="flat" w14:cmpd="sng" w14:algn="ctr">
                            <w14:noFill/>
                            <w14:prstDash w14:val="solid"/>
                            <w14:round/>
                          </w14:textOutline>
                        </w:rPr>
                      </w:pPr>
                      <w:r w:rsidRPr="0021450E">
                        <w:rPr>
                          <w:color w:val="000000" w:themeColor="text1"/>
                          <w14:textOutline w14:w="0" w14:cap="flat" w14:cmpd="sng" w14:algn="ctr">
                            <w14:noFill/>
                            <w14:prstDash w14:val="solid"/>
                            <w14:round/>
                          </w14:textOutline>
                        </w:rPr>
                        <w:t>П</w:t>
                      </w:r>
                      <w:r>
                        <w:rPr>
                          <w:color w:val="000000" w:themeColor="text1"/>
                          <w14:textOutline w14:w="0" w14:cap="flat" w14:cmpd="sng" w14:algn="ctr">
                            <w14:noFill/>
                            <w14:prstDash w14:val="solid"/>
                            <w14:round/>
                          </w14:textOutline>
                        </w:rPr>
                        <w:t>ожарная безопасность на объект</w:t>
                      </w:r>
                      <w:r w:rsidRPr="0021450E">
                        <w:rPr>
                          <w:color w:val="000000" w:themeColor="text1"/>
                          <w14:textOutline w14:w="0" w14:cap="flat" w14:cmpd="sng" w14:algn="ctr">
                            <w14:noFill/>
                            <w14:prstDash w14:val="solid"/>
                            <w14:round/>
                          </w14:textOutline>
                        </w:rPr>
                        <w:t>е защиты</w:t>
                      </w:r>
                    </w:p>
                    <w:p w:rsidR="002864DD" w:rsidRPr="0021450E" w:rsidRDefault="002864DD" w:rsidP="0021450E">
                      <w:pPr>
                        <w:jc w:val="center"/>
                        <w:rPr>
                          <w:color w:val="000000" w:themeColor="text1"/>
                          <w14:textOutline w14:w="0" w14:cap="flat" w14:cmpd="sng" w14:algn="ctr">
                            <w14:noFill/>
                            <w14:prstDash w14:val="solid"/>
                            <w14:round/>
                          </w14:textOutline>
                        </w:rPr>
                      </w:pPr>
                      <w:r w:rsidRPr="0021450E">
                        <w:rPr>
                          <w:color w:val="000000" w:themeColor="text1"/>
                          <w14:textOutline w14:w="0" w14:cap="flat" w14:cmpd="sng" w14:algn="ctr">
                            <w14:noFill/>
                            <w14:prstDash w14:val="solid"/>
                            <w14:round/>
                          </w14:textOutline>
                        </w:rPr>
                        <w:t xml:space="preserve"> считается обеспеченной, если</w:t>
                      </w:r>
                    </w:p>
                    <w:p w:rsidR="002864DD" w:rsidRDefault="002864DD"/>
                  </w:txbxContent>
                </v:textbox>
              </v:rect>
            </w:pict>
          </mc:Fallback>
        </mc:AlternateContent>
      </w:r>
    </w:p>
    <w:p w:rsidR="0021450E" w:rsidRDefault="0021450E" w:rsidP="0045135B">
      <w:pPr>
        <w:spacing w:line="360" w:lineRule="auto"/>
        <w:ind w:firstLine="709"/>
        <w:rPr>
          <w:rFonts w:cs="Times New Roman"/>
          <w:szCs w:val="28"/>
        </w:rPr>
      </w:pPr>
    </w:p>
    <w:p w:rsidR="0021450E" w:rsidRDefault="0021450E" w:rsidP="0045135B">
      <w:pPr>
        <w:spacing w:line="360" w:lineRule="auto"/>
        <w:ind w:firstLine="709"/>
        <w:rPr>
          <w:rFonts w:cs="Times New Roman"/>
          <w:szCs w:val="28"/>
        </w:rPr>
      </w:pPr>
      <w:r>
        <w:rPr>
          <w:rFonts w:cs="Times New Roman"/>
          <w:noProof/>
          <w:szCs w:val="28"/>
          <w:lang w:eastAsia="ru-RU"/>
        </w:rPr>
        <mc:AlternateContent>
          <mc:Choice Requires="wps">
            <w:drawing>
              <wp:anchor distT="0" distB="0" distL="114300" distR="114300" simplePos="0" relativeHeight="251679744" behindDoc="0" locked="0" layoutInCell="1" allowOverlap="1">
                <wp:simplePos x="0" y="0"/>
                <wp:positionH relativeFrom="margin">
                  <wp:posOffset>504116</wp:posOffset>
                </wp:positionH>
                <wp:positionV relativeFrom="paragraph">
                  <wp:posOffset>85548</wp:posOffset>
                </wp:positionV>
                <wp:extent cx="5390707" cy="1265274"/>
                <wp:effectExtent l="0" t="0" r="19685" b="11430"/>
                <wp:wrapNone/>
                <wp:docPr id="5" name="Овал 5"/>
                <wp:cNvGraphicFramePr/>
                <a:graphic xmlns:a="http://schemas.openxmlformats.org/drawingml/2006/main">
                  <a:graphicData uri="http://schemas.microsoft.com/office/word/2010/wordprocessingShape">
                    <wps:wsp>
                      <wps:cNvSpPr/>
                      <wps:spPr>
                        <a:xfrm>
                          <a:off x="0" y="0"/>
                          <a:ext cx="5390707" cy="12652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64DD" w:rsidRPr="0021450E" w:rsidRDefault="002864DD" w:rsidP="0021450E">
                            <w:pPr>
                              <w:ind w:left="360"/>
                              <w:jc w:val="cente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в</w:t>
                            </w:r>
                            <w:r w:rsidRPr="0021450E">
                              <w:rPr>
                                <w:color w:val="000000" w:themeColor="text1"/>
                                <w14:textOutline w14:w="0" w14:cap="flat" w14:cmpd="sng" w14:algn="ctr">
                                  <w14:noFill/>
                                  <w14:prstDash w14:val="solid"/>
                                  <w14:round/>
                                </w14:textOutline>
                              </w:rPr>
                              <w:t xml:space="preserve"> полном объеме выполнены требования пожарной безопасности, установленные Техническим регламентом [6], </w:t>
                            </w:r>
                            <w:r>
                              <w:rPr>
                                <w:color w:val="000000" w:themeColor="text1"/>
                                <w14:textOutline w14:w="0" w14:cap="flat" w14:cmpd="sng" w14:algn="ctr">
                                  <w14:noFill/>
                                  <w14:prstDash w14:val="solid"/>
                                  <w14:round/>
                                </w14:textOutline>
                              </w:rPr>
                              <w:t>а также …</w:t>
                            </w:r>
                          </w:p>
                          <w:p w:rsidR="002864DD" w:rsidRPr="0021450E" w:rsidRDefault="002864DD" w:rsidP="00726B04">
                            <w:pPr>
                              <w:numPr>
                                <w:ilvl w:val="0"/>
                                <w:numId w:val="30"/>
                              </w:num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5" o:spid="_x0000_s1027" style="position:absolute;left:0;text-align:left;margin-left:39.7pt;margin-top:6.75pt;width:424.45pt;height:99.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" filled="f" strokecolor="black [3213]" strokeweight="2pt">
                <v:textbox>
                  <w:txbxContent>
                    <w:p w:rsidR="002864DD" w:rsidRPr="0021450E" w:rsidRDefault="002864DD" w:rsidP="0021450E">
                      <w:pPr>
                        <w:ind w:left="360"/>
                        <w:jc w:val="cente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в</w:t>
                      </w:r>
                      <w:r w:rsidRPr="0021450E">
                        <w:rPr>
                          <w:color w:val="000000" w:themeColor="text1"/>
                          <w14:textOutline w14:w="0" w14:cap="flat" w14:cmpd="sng" w14:algn="ctr">
                            <w14:noFill/>
                            <w14:prstDash w14:val="solid"/>
                            <w14:round/>
                          </w14:textOutline>
                        </w:rPr>
                        <w:t xml:space="preserve"> полном объеме выполнены требования пожарной безопасности, установленные Техническим регламентом [6], </w:t>
                      </w:r>
                      <w:r>
                        <w:rPr>
                          <w:color w:val="000000" w:themeColor="text1"/>
                          <w14:textOutline w14:w="0" w14:cap="flat" w14:cmpd="sng" w14:algn="ctr">
                            <w14:noFill/>
                            <w14:prstDash w14:val="solid"/>
                            <w14:round/>
                          </w14:textOutline>
                        </w:rPr>
                        <w:t>а также …</w:t>
                      </w:r>
                    </w:p>
                    <w:p w:rsidR="002864DD" w:rsidRPr="0021450E" w:rsidRDefault="002864DD" w:rsidP="00726B04">
                      <w:pPr>
                        <w:numPr>
                          <w:ilvl w:val="0"/>
                          <w:numId w:val="30"/>
                        </w:numPr>
                        <w:jc w:val="center"/>
                      </w:pPr>
                    </w:p>
                  </w:txbxContent>
                </v:textbox>
                <w10:wrap anchorx="margin"/>
              </v:oval>
            </w:pict>
          </mc:Fallback>
        </mc:AlternateContent>
      </w:r>
    </w:p>
    <w:p w:rsidR="0021450E" w:rsidRDefault="0021450E" w:rsidP="0021450E">
      <w:pPr>
        <w:spacing w:line="360" w:lineRule="auto"/>
        <w:ind w:firstLine="709"/>
        <w:jc w:val="center"/>
        <w:rPr>
          <w:rFonts w:cs="Times New Roman"/>
          <w:szCs w:val="28"/>
        </w:rPr>
      </w:pPr>
    </w:p>
    <w:p w:rsidR="0021450E" w:rsidRDefault="0021450E" w:rsidP="0045135B">
      <w:pPr>
        <w:spacing w:line="360" w:lineRule="auto"/>
        <w:ind w:firstLine="709"/>
        <w:rPr>
          <w:rFonts w:cs="Times New Roman"/>
          <w:szCs w:val="28"/>
        </w:rPr>
      </w:pPr>
    </w:p>
    <w:p w:rsidR="0021450E" w:rsidRDefault="0021450E" w:rsidP="0045135B">
      <w:pPr>
        <w:spacing w:line="360" w:lineRule="auto"/>
        <w:ind w:firstLine="709"/>
        <w:rPr>
          <w:rFonts w:cs="Times New Roman"/>
          <w:szCs w:val="28"/>
        </w:rPr>
      </w:pPr>
    </w:p>
    <w:p w:rsidR="0021450E" w:rsidRDefault="0021450E" w:rsidP="0045135B">
      <w:pPr>
        <w:spacing w:line="360" w:lineRule="auto"/>
        <w:ind w:firstLine="709"/>
        <w:rPr>
          <w:rFonts w:cs="Times New Roman"/>
          <w:szCs w:val="28"/>
        </w:rPr>
      </w:pPr>
      <w:r>
        <w:rPr>
          <w:rFonts w:cs="Times New Roman"/>
          <w:noProof/>
          <w:szCs w:val="28"/>
          <w:lang w:eastAsia="ru-RU"/>
        </w:rPr>
        <mc:AlternateContent>
          <mc:Choice Requires="wps">
            <w:drawing>
              <wp:anchor distT="0" distB="0" distL="114300" distR="114300" simplePos="0" relativeHeight="251681792" behindDoc="0" locked="0" layoutInCell="1" allowOverlap="1">
                <wp:simplePos x="0" y="0"/>
                <wp:positionH relativeFrom="column">
                  <wp:posOffset>4331837</wp:posOffset>
                </wp:positionH>
                <wp:positionV relativeFrom="paragraph">
                  <wp:posOffset>134635</wp:posOffset>
                </wp:positionV>
                <wp:extent cx="414670" cy="414670"/>
                <wp:effectExtent l="0" t="0" r="80645" b="61595"/>
                <wp:wrapNone/>
                <wp:docPr id="16" name="Прямая со стрелкой 16"/>
                <wp:cNvGraphicFramePr/>
                <a:graphic xmlns:a="http://schemas.openxmlformats.org/drawingml/2006/main">
                  <a:graphicData uri="http://schemas.microsoft.com/office/word/2010/wordprocessingShape">
                    <wps:wsp>
                      <wps:cNvCnPr/>
                      <wps:spPr>
                        <a:xfrm>
                          <a:off x="0" y="0"/>
                          <a:ext cx="41467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66243C" id="_x0000_t32" coordsize="21600,21600" o:spt="32" o:oned="t" path="m,l21600,21600e" filled="f">
                <v:path arrowok="t" fillok="f" o:connecttype="none"/>
                <o:lock v:ext="edit" shapetype="t"/>
              </v:shapetype>
              <v:shape id="Прямая со стрелкой 16" o:spid="_x0000_s1026" type="#_x0000_t32" style="position:absolute;margin-left:341.1pt;margin-top:10.6pt;width:32.65pt;height:32.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" strokecolor="black [3040]">
                <v:stroke endarrow="block"/>
              </v:shape>
            </w:pict>
          </mc:Fallback>
        </mc:AlternateContent>
      </w:r>
      <w:r>
        <w:rPr>
          <w:rFonts w:cs="Times New Roman"/>
          <w:noProof/>
          <w:szCs w:val="28"/>
          <w:lang w:eastAsia="ru-RU"/>
        </w:rPr>
        <mc:AlternateContent>
          <mc:Choice Requires="wps">
            <w:drawing>
              <wp:anchor distT="0" distB="0" distL="114300" distR="114300" simplePos="0" relativeHeight="251680768" behindDoc="0" locked="0" layoutInCell="1" allowOverlap="1">
                <wp:simplePos x="0" y="0"/>
                <wp:positionH relativeFrom="column">
                  <wp:posOffset>1758758</wp:posOffset>
                </wp:positionH>
                <wp:positionV relativeFrom="paragraph">
                  <wp:posOffset>134635</wp:posOffset>
                </wp:positionV>
                <wp:extent cx="606056" cy="361507"/>
                <wp:effectExtent l="38100" t="0" r="22860" b="57785"/>
                <wp:wrapNone/>
                <wp:docPr id="15" name="Прямая со стрелкой 15"/>
                <wp:cNvGraphicFramePr/>
                <a:graphic xmlns:a="http://schemas.openxmlformats.org/drawingml/2006/main">
                  <a:graphicData uri="http://schemas.microsoft.com/office/word/2010/wordprocessingShape">
                    <wps:wsp>
                      <wps:cNvCnPr/>
                      <wps:spPr>
                        <a:xfrm flipH="1">
                          <a:off x="0" y="0"/>
                          <a:ext cx="606056" cy="361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458D2E" id="Прямая со стрелкой 15" o:spid="_x0000_s1026" type="#_x0000_t32" style="position:absolute;margin-left:138.5pt;margin-top:10.6pt;width:47.7pt;height:28.4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" strokecolor="black [3040]">
                <v:stroke endarrow="block"/>
              </v:shape>
            </w:pict>
          </mc:Fallback>
        </mc:AlternateContent>
      </w:r>
    </w:p>
    <w:p w:rsidR="0045135B" w:rsidRDefault="0045135B" w:rsidP="0045135B">
      <w:pPr>
        <w:spacing w:line="360" w:lineRule="auto"/>
        <w:ind w:firstLine="709"/>
        <w:rPr>
          <w:rFonts w:cs="Times New Roman"/>
          <w:szCs w:val="28"/>
        </w:rPr>
      </w:pPr>
      <w:r>
        <w:rPr>
          <w:rFonts w:cs="Times New Roman"/>
          <w:noProof/>
          <w:szCs w:val="28"/>
          <w:lang w:eastAsia="ru-RU"/>
        </w:rPr>
        <w:drawing>
          <wp:inline distT="0" distB="0" distL="0" distR="0">
            <wp:extent cx="5486400" cy="2211572"/>
            <wp:effectExtent l="0" t="0" r="19050" b="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1450E" w:rsidRDefault="0021450E" w:rsidP="00945A04">
      <w:pPr>
        <w:spacing w:line="360" w:lineRule="auto"/>
        <w:ind w:firstLine="709"/>
        <w:jc w:val="center"/>
        <w:rPr>
          <w:rFonts w:eastAsia="MS Mincho" w:cs="Times New Roman"/>
          <w:szCs w:val="28"/>
        </w:rPr>
      </w:pPr>
      <w:r>
        <w:rPr>
          <w:rFonts w:eastAsia="MS Mincho" w:cs="Times New Roman"/>
          <w:szCs w:val="28"/>
        </w:rPr>
        <w:t>Рисунок 2– Условия обеспечения пожарной безопасности объекта защиты.</w:t>
      </w:r>
    </w:p>
    <w:p w:rsidR="0021450E" w:rsidRDefault="0021450E" w:rsidP="0021450E">
      <w:pPr>
        <w:spacing w:line="360" w:lineRule="auto"/>
        <w:ind w:firstLine="709"/>
        <w:rPr>
          <w:rFonts w:cs="Times New Roman"/>
          <w:szCs w:val="28"/>
        </w:rPr>
      </w:pPr>
    </w:p>
    <w:p w:rsidR="00395812" w:rsidRPr="00395812" w:rsidRDefault="00395812" w:rsidP="00F06E8D">
      <w:pPr>
        <w:spacing w:line="360" w:lineRule="auto"/>
        <w:ind w:firstLine="708"/>
        <w:rPr>
          <w:rFonts w:cs="Times New Roman"/>
          <w:szCs w:val="28"/>
        </w:rPr>
      </w:pPr>
      <w:r>
        <w:rPr>
          <w:rFonts w:cs="Times New Roman"/>
          <w:szCs w:val="28"/>
        </w:rPr>
        <w:t xml:space="preserve">Следует вывод, что для каждого объекта защиты, который был введён в эксплуатацию ранее вступления в силу Технического регламента </w:t>
      </w:r>
      <w:r w:rsidRPr="00395812">
        <w:rPr>
          <w:rFonts w:cs="Times New Roman"/>
          <w:szCs w:val="28"/>
        </w:rPr>
        <w:t>[6]</w:t>
      </w:r>
      <w:r>
        <w:rPr>
          <w:rFonts w:cs="Times New Roman"/>
          <w:szCs w:val="28"/>
        </w:rPr>
        <w:t xml:space="preserve">, будут справедливы те требования, которые были действительны на момент проектирования и строительства объекта. То есть, </w:t>
      </w:r>
      <w:r w:rsidR="00EE5DF3">
        <w:rPr>
          <w:rFonts w:cs="Times New Roman"/>
          <w:szCs w:val="28"/>
        </w:rPr>
        <w:t>объект защиты будет проверяться на соответствие тем требованиям, что были актуальны при проектировании и строительстве зданий (сооружений) поднадзорного объекта.</w:t>
      </w:r>
    </w:p>
    <w:p w:rsidR="00EE5DF3" w:rsidRPr="00EE5DF3" w:rsidRDefault="00E17910" w:rsidP="00E17910">
      <w:pPr>
        <w:pStyle w:val="2"/>
        <w:shd w:val="clear" w:color="auto" w:fill="FFFFFF" w:themeFill="background1"/>
        <w:spacing w:before="720" w:after="480" w:line="360" w:lineRule="auto"/>
        <w:ind w:left="450"/>
        <w:jc w:val="center"/>
        <w:rPr>
          <w:rFonts w:ascii="Times New Roman" w:hAnsi="Times New Roman" w:cs="Times New Roman"/>
          <w:color w:val="auto"/>
          <w:w w:val="100"/>
          <w:sz w:val="28"/>
          <w:szCs w:val="28"/>
        </w:rPr>
      </w:pPr>
      <w:bookmarkStart w:id="3" w:name="_Toc30172734"/>
      <w:r>
        <w:rPr>
          <w:rFonts w:ascii="Times New Roman" w:hAnsi="Times New Roman" w:cs="Times New Roman"/>
          <w:color w:val="auto"/>
          <w:w w:val="100"/>
          <w:sz w:val="28"/>
          <w:szCs w:val="28"/>
        </w:rPr>
        <w:lastRenderedPageBreak/>
        <w:t xml:space="preserve">1.3. </w:t>
      </w:r>
      <w:r w:rsidR="00C02A6F" w:rsidRPr="00207621">
        <w:rPr>
          <w:rFonts w:ascii="Times New Roman" w:hAnsi="Times New Roman" w:cs="Times New Roman"/>
          <w:color w:val="auto"/>
          <w:w w:val="100"/>
          <w:sz w:val="28"/>
          <w:szCs w:val="28"/>
        </w:rPr>
        <w:t>Анализ нормативно – правовых актов, содержащих требования в области гражданской обороны</w:t>
      </w:r>
      <w:bookmarkEnd w:id="3"/>
    </w:p>
    <w:p w:rsidR="005968E1" w:rsidRDefault="005968E1" w:rsidP="000009A7">
      <w:pPr>
        <w:spacing w:line="360" w:lineRule="auto"/>
        <w:ind w:firstLine="709"/>
        <w:rPr>
          <w:rFonts w:cs="Times New Roman"/>
          <w:szCs w:val="28"/>
        </w:rPr>
      </w:pPr>
      <w:r>
        <w:rPr>
          <w:rFonts w:cs="Times New Roman"/>
          <w:szCs w:val="28"/>
        </w:rPr>
        <w:t>В области гражданской обороны выдвинуты требования, которые представляют собой порядок эксплуатации технических систем управления и оповещения, правила использования и содержания средств индивидуальной защиты, иной специальной техники и оборудования, а также любого имущества, используемого в целях обеспечения гражданской обороны.</w:t>
      </w:r>
    </w:p>
    <w:p w:rsidR="00EE5DF3" w:rsidRDefault="00EE5DF3" w:rsidP="000009A7">
      <w:pPr>
        <w:spacing w:line="360" w:lineRule="auto"/>
        <w:ind w:firstLine="709"/>
        <w:rPr>
          <w:rFonts w:cs="Times New Roman"/>
          <w:szCs w:val="28"/>
        </w:rPr>
      </w:pPr>
      <w:r>
        <w:rPr>
          <w:rFonts w:cs="Times New Roman"/>
          <w:szCs w:val="28"/>
        </w:rPr>
        <w:t xml:space="preserve">Проверки по соблюдению требований в области </w:t>
      </w:r>
      <w:r w:rsidR="00791638">
        <w:rPr>
          <w:rFonts w:cs="Times New Roman"/>
          <w:szCs w:val="28"/>
        </w:rPr>
        <w:t>ГО</w:t>
      </w:r>
      <w:r>
        <w:rPr>
          <w:rFonts w:cs="Times New Roman"/>
          <w:szCs w:val="28"/>
        </w:rPr>
        <w:t xml:space="preserve"> актуальны для тех объектов надзора, на чьём балансе числится любое имущество, например, защитные сооружения, которое может быть использовано в целях обеспечения </w:t>
      </w:r>
      <w:r w:rsidR="00791638">
        <w:rPr>
          <w:rFonts w:cs="Times New Roman"/>
          <w:szCs w:val="28"/>
        </w:rPr>
        <w:t>ГО</w:t>
      </w:r>
      <w:r>
        <w:rPr>
          <w:rFonts w:cs="Times New Roman"/>
          <w:szCs w:val="28"/>
        </w:rPr>
        <w:t xml:space="preserve">. Чаще всего подобными объектами являются </w:t>
      </w:r>
      <w:r w:rsidR="00791A7D">
        <w:rPr>
          <w:rFonts w:cs="Times New Roman"/>
          <w:szCs w:val="28"/>
        </w:rPr>
        <w:t xml:space="preserve">ФОИВ, ОИВ, </w:t>
      </w:r>
      <w:r>
        <w:rPr>
          <w:rFonts w:cs="Times New Roman"/>
          <w:szCs w:val="28"/>
        </w:rPr>
        <w:t xml:space="preserve">ОМС, потенциально – опасные объекты, </w:t>
      </w:r>
      <w:r w:rsidR="00791A7D">
        <w:rPr>
          <w:rFonts w:cs="Times New Roman"/>
          <w:szCs w:val="28"/>
        </w:rPr>
        <w:t xml:space="preserve">производственные объекты, </w:t>
      </w:r>
      <w:r>
        <w:rPr>
          <w:rFonts w:cs="Times New Roman"/>
          <w:szCs w:val="28"/>
        </w:rPr>
        <w:t>объекты с массовым пребыванием людей, сооружения метрополитена и другие.</w:t>
      </w:r>
    </w:p>
    <w:p w:rsidR="00EE5DF3" w:rsidRDefault="00EE5DF3" w:rsidP="000009A7">
      <w:pPr>
        <w:spacing w:line="360" w:lineRule="auto"/>
        <w:ind w:firstLine="709"/>
        <w:rPr>
          <w:rFonts w:cs="Times New Roman"/>
          <w:szCs w:val="28"/>
        </w:rPr>
      </w:pPr>
      <w:r>
        <w:rPr>
          <w:rFonts w:cs="Times New Roman"/>
          <w:szCs w:val="28"/>
        </w:rPr>
        <w:t xml:space="preserve">Качественная подготовка личного состава, посредством изучения нормативной правовой базы в области </w:t>
      </w:r>
      <w:r w:rsidR="00791638">
        <w:rPr>
          <w:rFonts w:cs="Times New Roman"/>
          <w:szCs w:val="28"/>
        </w:rPr>
        <w:t>ГО</w:t>
      </w:r>
      <w:r>
        <w:rPr>
          <w:rFonts w:cs="Times New Roman"/>
          <w:szCs w:val="28"/>
        </w:rPr>
        <w:t>, позволит в полной мере оценивать состояние имеющихся защитных сооружений и иных объектов, подлежащих проверке. Кроме того, проведённый анализ действующей документации позволит улучшить подготовку надзорных органов к проведению мероприятий, повышающих уровень осведомлённости граждан в области надзора по соблюдению требований гражданской обороны.</w:t>
      </w:r>
    </w:p>
    <w:p w:rsidR="00791A7D" w:rsidRDefault="00791A7D" w:rsidP="000009A7">
      <w:pPr>
        <w:spacing w:line="360" w:lineRule="auto"/>
        <w:ind w:firstLine="709"/>
        <w:rPr>
          <w:rFonts w:cs="Times New Roman"/>
          <w:szCs w:val="28"/>
        </w:rPr>
      </w:pPr>
      <w:r>
        <w:rPr>
          <w:rFonts w:cs="Times New Roman"/>
          <w:szCs w:val="28"/>
        </w:rPr>
        <w:t xml:space="preserve">Обновление путём внесения изменений в содержание нормативной правовой документации, что касается требований гражданской обороны, проводится с целью совершенствования качества контроля и непосредственного соблюдения требований. Внесение поправок осуществляется лишь с учётом анализа уже действующей и используемой в работе нормативной правовой документации, а также анализа состояния объектов надзора в области </w:t>
      </w:r>
      <w:r w:rsidR="00791638">
        <w:rPr>
          <w:rFonts w:cs="Times New Roman"/>
          <w:szCs w:val="28"/>
        </w:rPr>
        <w:t>ГО</w:t>
      </w:r>
      <w:r>
        <w:rPr>
          <w:rFonts w:cs="Times New Roman"/>
          <w:szCs w:val="28"/>
        </w:rPr>
        <w:t>.</w:t>
      </w:r>
      <w:r w:rsidRPr="00791A7D">
        <w:rPr>
          <w:rFonts w:cs="Times New Roman"/>
          <w:szCs w:val="28"/>
        </w:rPr>
        <w:t xml:space="preserve"> </w:t>
      </w:r>
    </w:p>
    <w:p w:rsidR="00791A7D" w:rsidRDefault="00791A7D" w:rsidP="000009A7">
      <w:pPr>
        <w:spacing w:line="360" w:lineRule="auto"/>
        <w:ind w:firstLine="709"/>
        <w:rPr>
          <w:rFonts w:cs="Times New Roman"/>
          <w:szCs w:val="28"/>
        </w:rPr>
      </w:pPr>
      <w:r>
        <w:rPr>
          <w:rFonts w:cs="Times New Roman"/>
          <w:szCs w:val="28"/>
        </w:rPr>
        <w:t>Например, на территории столицы Республики Крым, в городе Симферополе расположено 80 защитных сооружений, из которых лишь 26 годны к эксплуатации. Недостаточность матер</w:t>
      </w:r>
      <w:r w:rsidR="004F50BC">
        <w:rPr>
          <w:rFonts w:cs="Times New Roman"/>
          <w:szCs w:val="28"/>
        </w:rPr>
        <w:t xml:space="preserve">иальных средств и иных ресурсов, а </w:t>
      </w:r>
      <w:r w:rsidR="004F50BC">
        <w:rPr>
          <w:rFonts w:cs="Times New Roman"/>
          <w:szCs w:val="28"/>
        </w:rPr>
        <w:lastRenderedPageBreak/>
        <w:t xml:space="preserve">также неосведомлённость населения нормативно – правовым регулированием в области гражданской обороны </w:t>
      </w:r>
      <w:r>
        <w:rPr>
          <w:rFonts w:cs="Times New Roman"/>
          <w:szCs w:val="28"/>
        </w:rPr>
        <w:t>не позволяют в полной мере обеспечить соблюдение требований в области гражданской обороны. Данная проблема весьма актуальна для регионов нашей страны.</w:t>
      </w:r>
    </w:p>
    <w:p w:rsidR="000009A7" w:rsidRDefault="000009A7" w:rsidP="000009A7">
      <w:pPr>
        <w:spacing w:line="360" w:lineRule="auto"/>
        <w:ind w:firstLine="709"/>
        <w:rPr>
          <w:rFonts w:cs="Times New Roman"/>
          <w:szCs w:val="28"/>
        </w:rPr>
      </w:pPr>
      <w:r>
        <w:rPr>
          <w:rFonts w:cs="Times New Roman"/>
          <w:szCs w:val="28"/>
        </w:rPr>
        <w:t>Кроме установления требований нормативная документация регулирует отношения между должностными лицами и объектами надзора. То есть, нормативно – правовой документацией установлены права и обязанности обоих сторон, порядок осуществления надзорных мероприятий, общие требования, предъявляемые к их проведению, а также ответственность за соблюдение или несоблюдение положений данных актов.</w:t>
      </w:r>
    </w:p>
    <w:p w:rsidR="000009A7" w:rsidRPr="00D3723E" w:rsidRDefault="000009A7" w:rsidP="000009A7">
      <w:pPr>
        <w:spacing w:line="360" w:lineRule="auto"/>
        <w:ind w:firstLine="709"/>
        <w:rPr>
          <w:rFonts w:cs="Times New Roman"/>
          <w:szCs w:val="28"/>
        </w:rPr>
      </w:pPr>
      <w:r>
        <w:rPr>
          <w:rFonts w:cs="Times New Roman"/>
          <w:szCs w:val="28"/>
        </w:rPr>
        <w:t>Например, нормативной документацией установлено, что каждый руководитель организации, вне зависимости от рода деятельности, обязан обеспечить обучение всех сотрудников по гражданской обороне.</w:t>
      </w:r>
      <w:r w:rsidR="00D3723E">
        <w:rPr>
          <w:rFonts w:cs="Times New Roman"/>
          <w:szCs w:val="28"/>
        </w:rPr>
        <w:t xml:space="preserve"> Однако, не каждый руководитель осознаёт важность данного требования и пренебрегает необходимостью обучения подчинённых лиц. За подобное несоблюдение мер гражданской обороны предусмотрена административная ответственность по ст.20.7 Кодекса Российской Федерации </w:t>
      </w:r>
      <w:r w:rsidR="00D3723E" w:rsidRPr="00D3723E">
        <w:rPr>
          <w:rFonts w:cs="Times New Roman"/>
          <w:szCs w:val="28"/>
        </w:rPr>
        <w:t>[10]</w:t>
      </w:r>
      <w:r w:rsidR="00D3723E">
        <w:rPr>
          <w:rFonts w:cs="Times New Roman"/>
          <w:szCs w:val="28"/>
        </w:rPr>
        <w:t xml:space="preserve"> и влечёт за собой наложение административного штрафа.</w:t>
      </w:r>
    </w:p>
    <w:p w:rsidR="00765199" w:rsidRDefault="00B601F8" w:rsidP="000009A7">
      <w:pPr>
        <w:spacing w:line="360" w:lineRule="auto"/>
        <w:ind w:firstLine="709"/>
        <w:rPr>
          <w:rFonts w:cs="Times New Roman"/>
          <w:szCs w:val="28"/>
        </w:rPr>
      </w:pPr>
      <w:r>
        <w:rPr>
          <w:rFonts w:cs="Times New Roman"/>
          <w:szCs w:val="28"/>
        </w:rPr>
        <w:t xml:space="preserve">Нормативно - правовая база в области </w:t>
      </w:r>
      <w:r w:rsidR="00791638">
        <w:rPr>
          <w:rFonts w:cs="Times New Roman"/>
          <w:szCs w:val="28"/>
        </w:rPr>
        <w:t>ГО</w:t>
      </w:r>
      <w:r>
        <w:rPr>
          <w:rFonts w:cs="Times New Roman"/>
          <w:szCs w:val="28"/>
        </w:rPr>
        <w:t xml:space="preserve"> включает в себя перечень </w:t>
      </w:r>
      <w:r w:rsidR="00765199">
        <w:rPr>
          <w:rFonts w:cs="Times New Roman"/>
          <w:szCs w:val="28"/>
        </w:rPr>
        <w:t>актов</w:t>
      </w:r>
      <w:r w:rsidR="002F12A4">
        <w:rPr>
          <w:rFonts w:cs="Times New Roman"/>
          <w:szCs w:val="28"/>
        </w:rPr>
        <w:t xml:space="preserve">, среди </w:t>
      </w:r>
      <w:r>
        <w:rPr>
          <w:rFonts w:cs="Times New Roman"/>
          <w:szCs w:val="28"/>
        </w:rPr>
        <w:t>которых можно выделить ряд основных документов, содержащих требования, соблюдение которых оценивается при проведении проверок.</w:t>
      </w:r>
      <w:r w:rsidR="005E20A9">
        <w:rPr>
          <w:rFonts w:cs="Times New Roman"/>
          <w:szCs w:val="28"/>
        </w:rPr>
        <w:t xml:space="preserve"> Данный ряд норма</w:t>
      </w:r>
      <w:r w:rsidR="00D33BBC">
        <w:rPr>
          <w:rFonts w:cs="Times New Roman"/>
          <w:szCs w:val="28"/>
        </w:rPr>
        <w:t>тивной документации представлен</w:t>
      </w:r>
      <w:r w:rsidR="005E20A9">
        <w:rPr>
          <w:rFonts w:cs="Times New Roman"/>
          <w:szCs w:val="28"/>
        </w:rPr>
        <w:t xml:space="preserve"> в таблице</w:t>
      </w:r>
      <w:r w:rsidR="00D33BBC">
        <w:rPr>
          <w:rFonts w:cs="Times New Roman"/>
          <w:szCs w:val="28"/>
        </w:rPr>
        <w:t xml:space="preserve"> 3.</w:t>
      </w:r>
    </w:p>
    <w:p w:rsidR="00D33BBC" w:rsidRDefault="00990762" w:rsidP="00B52477">
      <w:pPr>
        <w:spacing w:line="360" w:lineRule="auto"/>
        <w:ind w:firstLine="709"/>
        <w:jc w:val="center"/>
        <w:rPr>
          <w:rFonts w:cs="Times New Roman"/>
          <w:szCs w:val="28"/>
        </w:rPr>
      </w:pPr>
      <w:r>
        <w:rPr>
          <w:rFonts w:cs="Times New Roman"/>
          <w:noProof/>
          <w:szCs w:val="28"/>
          <w:lang w:eastAsia="ru-RU"/>
        </w:rPr>
        <w:lastRenderedPageBreak/>
        <w:drawing>
          <wp:anchor distT="0" distB="0" distL="114300" distR="114300" simplePos="0" relativeHeight="251661312" behindDoc="1" locked="0" layoutInCell="1" allowOverlap="1">
            <wp:simplePos x="0" y="0"/>
            <wp:positionH relativeFrom="margin">
              <wp:align>left</wp:align>
            </wp:positionH>
            <wp:positionV relativeFrom="margin">
              <wp:posOffset>617545</wp:posOffset>
            </wp:positionV>
            <wp:extent cx="6182360" cy="8250555"/>
            <wp:effectExtent l="0" t="0" r="889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9">
                      <a:extLst>
                        <a:ext uri="{28A0092B-C50C-407E-A947-70E740481C1C}">
                          <a14:useLocalDpi xmlns:a14="http://schemas.microsoft.com/office/drawing/2010/main" val="0"/>
                        </a:ext>
                      </a:extLst>
                    </a:blip>
                    <a:stretch>
                      <a:fillRect/>
                    </a:stretch>
                  </pic:blipFill>
                  <pic:spPr>
                    <a:xfrm>
                      <a:off x="0" y="0"/>
                      <a:ext cx="6192225" cy="8263442"/>
                    </a:xfrm>
                    <a:prstGeom prst="rect">
                      <a:avLst/>
                    </a:prstGeom>
                  </pic:spPr>
                </pic:pic>
              </a:graphicData>
            </a:graphic>
            <wp14:sizeRelH relativeFrom="page">
              <wp14:pctWidth>0</wp14:pctWidth>
            </wp14:sizeRelH>
            <wp14:sizeRelV relativeFrom="page">
              <wp14:pctHeight>0</wp14:pctHeight>
            </wp14:sizeRelV>
          </wp:anchor>
        </w:drawing>
      </w:r>
      <w:r w:rsidR="00D33BBC" w:rsidRPr="00372469">
        <w:rPr>
          <w:rFonts w:cs="Times New Roman"/>
          <w:szCs w:val="28"/>
        </w:rPr>
        <w:t xml:space="preserve">Таблица </w:t>
      </w:r>
      <w:r w:rsidR="00D33BBC">
        <w:rPr>
          <w:rFonts w:cs="Times New Roman"/>
          <w:szCs w:val="28"/>
        </w:rPr>
        <w:t>3</w:t>
      </w:r>
      <w:r w:rsidR="00D33BBC" w:rsidRPr="00372469">
        <w:rPr>
          <w:rFonts w:cs="Times New Roman"/>
          <w:szCs w:val="28"/>
        </w:rPr>
        <w:t xml:space="preserve"> </w:t>
      </w:r>
      <w:r w:rsidR="00D33BBC">
        <w:rPr>
          <w:rFonts w:cs="Times New Roman"/>
          <w:szCs w:val="28"/>
        </w:rPr>
        <w:t>–</w:t>
      </w:r>
      <w:r w:rsidR="00D33BBC" w:rsidRPr="00372469">
        <w:rPr>
          <w:rFonts w:cs="Times New Roman"/>
          <w:szCs w:val="28"/>
        </w:rPr>
        <w:t xml:space="preserve"> </w:t>
      </w:r>
      <w:r w:rsidR="00D33BBC">
        <w:rPr>
          <w:rFonts w:cs="Times New Roman"/>
          <w:szCs w:val="28"/>
        </w:rPr>
        <w:t>Анализ</w:t>
      </w:r>
      <w:r w:rsidR="006F3423" w:rsidRPr="006F3423">
        <w:rPr>
          <w:rFonts w:cs="Times New Roman"/>
          <w:color w:val="FFFFFF" w:themeColor="background1"/>
          <w:sz w:val="18"/>
          <w:szCs w:val="28"/>
          <w:vertAlign w:val="superscript"/>
        </w:rPr>
        <w:t>---</w:t>
      </w:r>
      <w:r w:rsidR="00D33BBC">
        <w:rPr>
          <w:rFonts w:cs="Times New Roman"/>
          <w:szCs w:val="28"/>
        </w:rPr>
        <w:t>нормативных</w:t>
      </w:r>
      <w:r w:rsidR="006F3423" w:rsidRPr="006F3423">
        <w:rPr>
          <w:rFonts w:cs="Times New Roman"/>
          <w:color w:val="FFFFFF" w:themeColor="background1"/>
          <w:sz w:val="18"/>
          <w:szCs w:val="28"/>
          <w:vertAlign w:val="superscript"/>
        </w:rPr>
        <w:t>---</w:t>
      </w:r>
      <w:r w:rsidR="00D33BBC">
        <w:rPr>
          <w:rFonts w:cs="Times New Roman"/>
          <w:szCs w:val="28"/>
        </w:rPr>
        <w:t>правовых</w:t>
      </w:r>
      <w:r w:rsidR="006F3423" w:rsidRPr="006F3423">
        <w:rPr>
          <w:rFonts w:cs="Times New Roman"/>
          <w:color w:val="FFFFFF" w:themeColor="background1"/>
          <w:sz w:val="18"/>
          <w:szCs w:val="28"/>
          <w:vertAlign w:val="superscript"/>
        </w:rPr>
        <w:t>---</w:t>
      </w:r>
      <w:r w:rsidR="00D33BBC">
        <w:rPr>
          <w:rFonts w:cs="Times New Roman"/>
          <w:szCs w:val="28"/>
        </w:rPr>
        <w:t>актов,</w:t>
      </w:r>
      <w:r w:rsidR="006F3423" w:rsidRPr="006F3423">
        <w:rPr>
          <w:rFonts w:cs="Times New Roman"/>
          <w:color w:val="FFFFFF" w:themeColor="background1"/>
          <w:sz w:val="18"/>
          <w:szCs w:val="28"/>
          <w:vertAlign w:val="superscript"/>
        </w:rPr>
        <w:t xml:space="preserve"> ---</w:t>
      </w:r>
      <w:r w:rsidR="00D33BBC">
        <w:rPr>
          <w:rFonts w:cs="Times New Roman"/>
          <w:szCs w:val="28"/>
        </w:rPr>
        <w:t>содержащих обязательные</w:t>
      </w:r>
      <w:r w:rsidR="006F3423" w:rsidRPr="006F3423">
        <w:rPr>
          <w:rFonts w:cs="Times New Roman"/>
          <w:color w:val="FFFFFF" w:themeColor="background1"/>
          <w:sz w:val="18"/>
          <w:szCs w:val="28"/>
          <w:vertAlign w:val="superscript"/>
        </w:rPr>
        <w:t>---</w:t>
      </w:r>
      <w:r w:rsidR="00D33BBC">
        <w:rPr>
          <w:rFonts w:cs="Times New Roman"/>
          <w:szCs w:val="28"/>
        </w:rPr>
        <w:t>требования</w:t>
      </w:r>
      <w:r w:rsidR="006F3423" w:rsidRPr="006F3423">
        <w:rPr>
          <w:rFonts w:cs="Times New Roman"/>
          <w:color w:val="FFFFFF" w:themeColor="background1"/>
          <w:sz w:val="18"/>
          <w:szCs w:val="28"/>
          <w:vertAlign w:val="superscript"/>
        </w:rPr>
        <w:t>---</w:t>
      </w:r>
      <w:r w:rsidR="00D33BBC">
        <w:rPr>
          <w:rFonts w:cs="Times New Roman"/>
          <w:szCs w:val="28"/>
        </w:rPr>
        <w:t xml:space="preserve">в </w:t>
      </w:r>
      <w:r w:rsidR="006F3423" w:rsidRPr="006F3423">
        <w:rPr>
          <w:rFonts w:cs="Times New Roman"/>
          <w:color w:val="FFFFFF" w:themeColor="background1"/>
          <w:sz w:val="18"/>
          <w:szCs w:val="28"/>
          <w:vertAlign w:val="superscript"/>
        </w:rPr>
        <w:t>---</w:t>
      </w:r>
      <w:r w:rsidR="00D33BBC">
        <w:rPr>
          <w:rFonts w:cs="Times New Roman"/>
          <w:szCs w:val="28"/>
        </w:rPr>
        <w:t>области</w:t>
      </w:r>
      <w:r w:rsidR="006F3423" w:rsidRPr="006F3423">
        <w:rPr>
          <w:rFonts w:cs="Times New Roman"/>
          <w:color w:val="FFFFFF" w:themeColor="background1"/>
          <w:sz w:val="18"/>
          <w:szCs w:val="28"/>
          <w:vertAlign w:val="superscript"/>
        </w:rPr>
        <w:t>---</w:t>
      </w:r>
      <w:r w:rsidR="00D33BBC">
        <w:rPr>
          <w:rFonts w:cs="Times New Roman"/>
          <w:szCs w:val="28"/>
        </w:rPr>
        <w:t>гражданской</w:t>
      </w:r>
      <w:r w:rsidR="006F3423" w:rsidRPr="006F3423">
        <w:rPr>
          <w:rFonts w:cs="Times New Roman"/>
          <w:color w:val="FFFFFF" w:themeColor="background1"/>
          <w:sz w:val="18"/>
          <w:szCs w:val="28"/>
          <w:vertAlign w:val="superscript"/>
        </w:rPr>
        <w:t>---</w:t>
      </w:r>
      <w:r w:rsidR="00D33BBC">
        <w:rPr>
          <w:rFonts w:cs="Times New Roman"/>
          <w:szCs w:val="28"/>
        </w:rPr>
        <w:t>обороны</w:t>
      </w:r>
    </w:p>
    <w:p w:rsidR="00990762" w:rsidRDefault="00990762" w:rsidP="00D33BBC">
      <w:pPr>
        <w:spacing w:line="360" w:lineRule="auto"/>
        <w:ind w:firstLine="709"/>
        <w:rPr>
          <w:rFonts w:cs="Times New Roman"/>
          <w:szCs w:val="28"/>
        </w:rPr>
      </w:pPr>
    </w:p>
    <w:p w:rsidR="000D3090" w:rsidRDefault="00990762" w:rsidP="000D3090">
      <w:pPr>
        <w:jc w:val="right"/>
      </w:pPr>
      <w:r>
        <w:rPr>
          <w:noProof/>
          <w:lang w:eastAsia="ru-RU"/>
        </w:rPr>
        <w:lastRenderedPageBreak/>
        <w:drawing>
          <wp:anchor distT="0" distB="0" distL="114300" distR="114300" simplePos="0" relativeHeight="251662336" behindDoc="1" locked="0" layoutInCell="1" allowOverlap="1">
            <wp:simplePos x="0" y="0"/>
            <wp:positionH relativeFrom="margin">
              <wp:align>right</wp:align>
            </wp:positionH>
            <wp:positionV relativeFrom="margin">
              <wp:posOffset>320040</wp:posOffset>
            </wp:positionV>
            <wp:extent cx="6113145" cy="8480425"/>
            <wp:effectExtent l="0" t="0" r="1905"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20">
                      <a:extLst>
                        <a:ext uri="{28A0092B-C50C-407E-A947-70E740481C1C}">
                          <a14:useLocalDpi xmlns:a14="http://schemas.microsoft.com/office/drawing/2010/main" val="0"/>
                        </a:ext>
                      </a:extLst>
                    </a:blip>
                    <a:stretch>
                      <a:fillRect/>
                    </a:stretch>
                  </pic:blipFill>
                  <pic:spPr>
                    <a:xfrm>
                      <a:off x="0" y="0"/>
                      <a:ext cx="6113145" cy="8480425"/>
                    </a:xfrm>
                    <a:prstGeom prst="rect">
                      <a:avLst/>
                    </a:prstGeom>
                  </pic:spPr>
                </pic:pic>
              </a:graphicData>
            </a:graphic>
            <wp14:sizeRelH relativeFrom="page">
              <wp14:pctWidth>0</wp14:pctWidth>
            </wp14:sizeRelH>
            <wp14:sizeRelV relativeFrom="page">
              <wp14:pctHeight>0</wp14:pctHeight>
            </wp14:sizeRelV>
          </wp:anchor>
        </w:drawing>
      </w:r>
      <w:r w:rsidR="000D3090">
        <w:t>Продолжение таблицы 3</w:t>
      </w:r>
    </w:p>
    <w:p w:rsidR="00990762" w:rsidRDefault="00990762" w:rsidP="000D3090">
      <w:pPr>
        <w:jc w:val="right"/>
      </w:pPr>
    </w:p>
    <w:p w:rsidR="000D3090" w:rsidRDefault="000D3090" w:rsidP="000D3090">
      <w:pPr>
        <w:jc w:val="right"/>
      </w:pPr>
      <w:r>
        <w:lastRenderedPageBreak/>
        <w:t>Продолжение таблицы 3</w:t>
      </w:r>
    </w:p>
    <w:tbl>
      <w:tblPr>
        <w:tblStyle w:val="ae"/>
        <w:tblW w:w="0" w:type="auto"/>
        <w:tblLayout w:type="fixed"/>
        <w:tblLook w:val="04A0" w:firstRow="1" w:lastRow="0" w:firstColumn="1" w:lastColumn="0" w:noHBand="0" w:noVBand="1"/>
      </w:tblPr>
      <w:tblGrid>
        <w:gridCol w:w="675"/>
        <w:gridCol w:w="4678"/>
        <w:gridCol w:w="4418"/>
      </w:tblGrid>
      <w:tr w:rsidR="000D3090" w:rsidTr="006D3186">
        <w:trPr>
          <w:trHeight w:val="4569"/>
        </w:trPr>
        <w:tc>
          <w:tcPr>
            <w:tcW w:w="675" w:type="dxa"/>
          </w:tcPr>
          <w:p w:rsidR="000D3090" w:rsidRDefault="000D3090" w:rsidP="006D3186">
            <w:pPr>
              <w:spacing w:line="360" w:lineRule="auto"/>
              <w:jc w:val="center"/>
              <w:rPr>
                <w:rFonts w:cs="Times New Roman"/>
                <w:szCs w:val="28"/>
              </w:rPr>
            </w:pPr>
          </w:p>
        </w:tc>
        <w:tc>
          <w:tcPr>
            <w:tcW w:w="4678" w:type="dxa"/>
          </w:tcPr>
          <w:p w:rsidR="000D3090" w:rsidRDefault="000D3090" w:rsidP="006D3186">
            <w:pPr>
              <w:spacing w:line="360" w:lineRule="auto"/>
              <w:rPr>
                <w:rFonts w:cs="Times New Roman"/>
                <w:szCs w:val="28"/>
              </w:rPr>
            </w:pPr>
          </w:p>
        </w:tc>
        <w:tc>
          <w:tcPr>
            <w:tcW w:w="4418" w:type="dxa"/>
          </w:tcPr>
          <w:p w:rsidR="000D3090" w:rsidRDefault="000D3090" w:rsidP="006D3186">
            <w:pPr>
              <w:spacing w:line="360" w:lineRule="auto"/>
              <w:rPr>
                <w:rFonts w:cs="Times New Roman"/>
                <w:szCs w:val="28"/>
              </w:rPr>
            </w:pPr>
            <w:r>
              <w:rPr>
                <w:rFonts w:cs="Times New Roman"/>
                <w:szCs w:val="28"/>
              </w:rPr>
              <w:t xml:space="preserve"> военное время, при угрозе и возникновении чрезвычайных ситуаций. Инструкция о проведении учений и тренировок по гражданской обороне, защите населения и территорий от чрезвычайных ситуаций природного и техногенного характера, пожарной безопасности</w:t>
            </w:r>
          </w:p>
        </w:tc>
      </w:tr>
    </w:tbl>
    <w:p w:rsidR="00945A04" w:rsidRDefault="00945A04" w:rsidP="00E17910">
      <w:pPr>
        <w:tabs>
          <w:tab w:val="left" w:pos="430"/>
        </w:tabs>
        <w:spacing w:line="360" w:lineRule="auto"/>
        <w:ind w:firstLine="709"/>
        <w:rPr>
          <w:rFonts w:cs="Times New Roman"/>
          <w:szCs w:val="28"/>
        </w:rPr>
      </w:pPr>
    </w:p>
    <w:p w:rsidR="00E17910" w:rsidRDefault="00AA3A9C" w:rsidP="00E17910">
      <w:pPr>
        <w:tabs>
          <w:tab w:val="left" w:pos="430"/>
        </w:tabs>
        <w:spacing w:line="360" w:lineRule="auto"/>
        <w:ind w:firstLine="709"/>
        <w:rPr>
          <w:rFonts w:cs="Times New Roman"/>
          <w:szCs w:val="28"/>
        </w:rPr>
      </w:pPr>
      <w:r>
        <w:rPr>
          <w:rFonts w:cs="Times New Roman"/>
          <w:szCs w:val="28"/>
        </w:rPr>
        <w:t xml:space="preserve">Согласно </w:t>
      </w:r>
      <w:r w:rsidR="00791A7D">
        <w:rPr>
          <w:rFonts w:cs="Times New Roman"/>
          <w:szCs w:val="28"/>
        </w:rPr>
        <w:t xml:space="preserve">положениям </w:t>
      </w:r>
      <w:r>
        <w:rPr>
          <w:rFonts w:cs="Times New Roman"/>
          <w:szCs w:val="28"/>
        </w:rPr>
        <w:t>Административно</w:t>
      </w:r>
      <w:r w:rsidR="00791A7D">
        <w:rPr>
          <w:rFonts w:cs="Times New Roman"/>
          <w:szCs w:val="28"/>
        </w:rPr>
        <w:t>го</w:t>
      </w:r>
      <w:r>
        <w:rPr>
          <w:rFonts w:cs="Times New Roman"/>
          <w:szCs w:val="28"/>
        </w:rPr>
        <w:t xml:space="preserve"> регламент</w:t>
      </w:r>
      <w:r w:rsidR="00791A7D">
        <w:rPr>
          <w:rFonts w:cs="Times New Roman"/>
          <w:szCs w:val="28"/>
        </w:rPr>
        <w:t>а</w:t>
      </w:r>
      <w:r>
        <w:rPr>
          <w:rFonts w:cs="Times New Roman"/>
          <w:szCs w:val="28"/>
        </w:rPr>
        <w:t xml:space="preserve"> </w:t>
      </w:r>
      <w:r w:rsidRPr="00AA3A9C">
        <w:rPr>
          <w:rFonts w:cs="Times New Roman"/>
          <w:szCs w:val="28"/>
        </w:rPr>
        <w:t>[</w:t>
      </w:r>
      <w:r>
        <w:rPr>
          <w:rFonts w:cs="Times New Roman"/>
          <w:szCs w:val="28"/>
        </w:rPr>
        <w:t>34</w:t>
      </w:r>
      <w:r w:rsidRPr="00AA3A9C">
        <w:rPr>
          <w:rFonts w:cs="Times New Roman"/>
          <w:szCs w:val="28"/>
        </w:rPr>
        <w:t>]</w:t>
      </w:r>
      <w:r>
        <w:rPr>
          <w:rFonts w:cs="Times New Roman"/>
          <w:szCs w:val="28"/>
        </w:rPr>
        <w:t xml:space="preserve"> к объектам, в отношении которых </w:t>
      </w:r>
      <w:r w:rsidR="00791A7D">
        <w:rPr>
          <w:rFonts w:cs="Times New Roman"/>
          <w:szCs w:val="28"/>
        </w:rPr>
        <w:t xml:space="preserve">проводится </w:t>
      </w:r>
      <w:r>
        <w:rPr>
          <w:rFonts w:cs="Times New Roman"/>
          <w:szCs w:val="28"/>
        </w:rPr>
        <w:t xml:space="preserve">надзор в области </w:t>
      </w:r>
      <w:r w:rsidR="00791638">
        <w:rPr>
          <w:rFonts w:cs="Times New Roman"/>
          <w:szCs w:val="28"/>
        </w:rPr>
        <w:t>ГО</w:t>
      </w:r>
      <w:r>
        <w:rPr>
          <w:rFonts w:cs="Times New Roman"/>
          <w:szCs w:val="28"/>
        </w:rPr>
        <w:t xml:space="preserve">, принадлежат все организации, классифицированные и отнесенные к группе по гражданской обороне. </w:t>
      </w:r>
      <w:r w:rsidR="00791A7D">
        <w:rPr>
          <w:rFonts w:cs="Times New Roman"/>
          <w:szCs w:val="28"/>
        </w:rPr>
        <w:t xml:space="preserve"> Также</w:t>
      </w:r>
      <w:r>
        <w:rPr>
          <w:rFonts w:cs="Times New Roman"/>
          <w:szCs w:val="28"/>
        </w:rPr>
        <w:t xml:space="preserve">, </w:t>
      </w:r>
      <w:r w:rsidR="00791A7D">
        <w:rPr>
          <w:rFonts w:cs="Times New Roman"/>
          <w:szCs w:val="28"/>
        </w:rPr>
        <w:t xml:space="preserve">следует учесть, что </w:t>
      </w:r>
      <w:r w:rsidR="00726B04">
        <w:rPr>
          <w:rFonts w:cs="Times New Roman"/>
          <w:szCs w:val="28"/>
        </w:rPr>
        <w:t>ФОИВ</w:t>
      </w:r>
      <w:r>
        <w:rPr>
          <w:rFonts w:cs="Times New Roman"/>
          <w:szCs w:val="28"/>
        </w:rPr>
        <w:t xml:space="preserve">, </w:t>
      </w:r>
      <w:r w:rsidR="00726B04">
        <w:rPr>
          <w:rFonts w:cs="Times New Roman"/>
          <w:szCs w:val="28"/>
        </w:rPr>
        <w:t>ОИВ</w:t>
      </w:r>
      <w:r>
        <w:rPr>
          <w:rFonts w:cs="Times New Roman"/>
          <w:szCs w:val="28"/>
        </w:rPr>
        <w:t xml:space="preserve"> субъектов, </w:t>
      </w:r>
      <w:r w:rsidR="00726B04">
        <w:rPr>
          <w:rFonts w:cs="Times New Roman"/>
          <w:szCs w:val="28"/>
        </w:rPr>
        <w:t>ОМС</w:t>
      </w:r>
      <w:r>
        <w:rPr>
          <w:rFonts w:cs="Times New Roman"/>
          <w:szCs w:val="28"/>
        </w:rPr>
        <w:t xml:space="preserve"> и организации, имеющие на своём балансе защитные сооружения гражданской обороны, подвергаются государственному надзору в данной области.</w:t>
      </w:r>
      <w:bookmarkStart w:id="4" w:name="_Toc30172735"/>
    </w:p>
    <w:p w:rsidR="00E17910" w:rsidRDefault="00E17910" w:rsidP="00E17910">
      <w:pPr>
        <w:tabs>
          <w:tab w:val="left" w:pos="430"/>
        </w:tabs>
        <w:spacing w:line="360" w:lineRule="auto"/>
        <w:ind w:firstLine="709"/>
        <w:jc w:val="center"/>
        <w:rPr>
          <w:rFonts w:cs="Times New Roman"/>
          <w:szCs w:val="28"/>
        </w:rPr>
      </w:pPr>
    </w:p>
    <w:p w:rsidR="00E17910" w:rsidRDefault="00E17910" w:rsidP="00E17910">
      <w:pPr>
        <w:tabs>
          <w:tab w:val="left" w:pos="430"/>
        </w:tabs>
        <w:spacing w:line="360" w:lineRule="auto"/>
        <w:ind w:firstLine="709"/>
        <w:jc w:val="center"/>
        <w:rPr>
          <w:rFonts w:cs="Times New Roman"/>
          <w:szCs w:val="28"/>
        </w:rPr>
      </w:pPr>
    </w:p>
    <w:p w:rsidR="00534EB5" w:rsidRPr="00E17910" w:rsidRDefault="00E17910" w:rsidP="00E17910">
      <w:pPr>
        <w:tabs>
          <w:tab w:val="left" w:pos="430"/>
        </w:tabs>
        <w:spacing w:line="360" w:lineRule="auto"/>
        <w:ind w:firstLine="709"/>
        <w:jc w:val="center"/>
        <w:rPr>
          <w:rFonts w:cs="Times New Roman"/>
          <w:b/>
          <w:szCs w:val="28"/>
        </w:rPr>
      </w:pPr>
      <w:r w:rsidRPr="00E17910">
        <w:rPr>
          <w:rFonts w:cs="Times New Roman"/>
          <w:b/>
          <w:szCs w:val="28"/>
        </w:rPr>
        <w:t xml:space="preserve">1.4. </w:t>
      </w:r>
      <w:r w:rsidR="00534EB5" w:rsidRPr="00E17910">
        <w:rPr>
          <w:rFonts w:cs="Times New Roman"/>
          <w:b/>
          <w:szCs w:val="28"/>
        </w:rPr>
        <w:t>Анализ нормативно – правовых актов, содержащих требования в области защиты населения и территорий от чрезвычайных ситуаций природного и техногенного характера</w:t>
      </w:r>
      <w:bookmarkEnd w:id="4"/>
    </w:p>
    <w:p w:rsidR="00E17910" w:rsidRPr="00E17910" w:rsidRDefault="00E17910" w:rsidP="00E17910">
      <w:pPr>
        <w:tabs>
          <w:tab w:val="left" w:pos="430"/>
        </w:tabs>
        <w:spacing w:line="360" w:lineRule="auto"/>
        <w:ind w:firstLine="709"/>
      </w:pPr>
    </w:p>
    <w:p w:rsidR="005968E1" w:rsidRDefault="000D3090" w:rsidP="005968E1">
      <w:pPr>
        <w:spacing w:line="360" w:lineRule="auto"/>
        <w:ind w:firstLine="709"/>
        <w:rPr>
          <w:rFonts w:cs="Times New Roman"/>
          <w:szCs w:val="28"/>
        </w:rPr>
      </w:pPr>
      <w:r>
        <w:rPr>
          <w:rFonts w:cs="Times New Roman"/>
          <w:szCs w:val="28"/>
        </w:rPr>
        <w:t xml:space="preserve">Защита населения и территорий </w:t>
      </w:r>
      <w:r w:rsidR="005968E1">
        <w:rPr>
          <w:rFonts w:cs="Times New Roman"/>
          <w:szCs w:val="28"/>
        </w:rPr>
        <w:t>от чрезвычайных ситуаций представляет собой комплекс мероприятий, обеспечивающих безопасность людей, животных, растений и материальных ценностей при возникновении чрезвычайных ситуаций, а также направленных на предотвращение</w:t>
      </w:r>
      <w:r w:rsidR="009B4652">
        <w:rPr>
          <w:rFonts w:cs="Times New Roman"/>
          <w:szCs w:val="28"/>
        </w:rPr>
        <w:t xml:space="preserve"> и максимальное снижение потерь, которые отображены на рисунке 3.</w:t>
      </w:r>
      <w:r w:rsidR="005968E1">
        <w:rPr>
          <w:rFonts w:cs="Times New Roman"/>
          <w:szCs w:val="28"/>
        </w:rPr>
        <w:t xml:space="preserve"> Точный контроль над выполнением </w:t>
      </w:r>
      <w:r w:rsidR="005968E1">
        <w:rPr>
          <w:rFonts w:cs="Times New Roman"/>
          <w:szCs w:val="28"/>
        </w:rPr>
        <w:lastRenderedPageBreak/>
        <w:t>требований обеспечит безопасность населения и своевременное реагирование на изменение условий в случае чрезвычайной ситуации.</w:t>
      </w:r>
    </w:p>
    <w:p w:rsidR="009B4652" w:rsidRDefault="009B4652" w:rsidP="005968E1">
      <w:pPr>
        <w:spacing w:line="360" w:lineRule="auto"/>
        <w:ind w:firstLine="709"/>
        <w:rPr>
          <w:rFonts w:cs="Times New Roman"/>
          <w:szCs w:val="28"/>
        </w:rPr>
      </w:pPr>
    </w:p>
    <w:p w:rsidR="009B4652" w:rsidRDefault="009B4652" w:rsidP="005968E1">
      <w:pPr>
        <w:spacing w:line="360" w:lineRule="auto"/>
        <w:ind w:firstLine="709"/>
        <w:rPr>
          <w:rFonts w:cs="Times New Roman"/>
          <w:szCs w:val="28"/>
        </w:rPr>
      </w:pPr>
      <w:r>
        <w:rPr>
          <w:rFonts w:cs="Times New Roman"/>
          <w:noProof/>
          <w:szCs w:val="28"/>
          <w:lang w:eastAsia="ru-RU"/>
        </w:rPr>
        <w:drawing>
          <wp:inline distT="0" distB="0" distL="0" distR="0" wp14:anchorId="2E1F0B7A" wp14:editId="78081EAF">
            <wp:extent cx="6187617" cy="7049386"/>
            <wp:effectExtent l="0" t="0" r="0" b="18415"/>
            <wp:docPr id="19" name="Схема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B4652" w:rsidRPr="009B4652" w:rsidRDefault="009B4652" w:rsidP="00945A04">
      <w:pPr>
        <w:spacing w:line="360" w:lineRule="auto"/>
        <w:ind w:firstLine="709"/>
        <w:jc w:val="center"/>
        <w:rPr>
          <w:rFonts w:eastAsia="MS Mincho" w:cs="Times New Roman"/>
          <w:szCs w:val="28"/>
        </w:rPr>
      </w:pPr>
      <w:r>
        <w:rPr>
          <w:rFonts w:eastAsia="MS Mincho" w:cs="Times New Roman"/>
          <w:szCs w:val="28"/>
        </w:rPr>
        <w:t xml:space="preserve">Рисунок </w:t>
      </w:r>
      <w:r w:rsidRPr="009B4652">
        <w:rPr>
          <w:rFonts w:eastAsia="MS Mincho" w:cs="Times New Roman"/>
          <w:szCs w:val="28"/>
        </w:rPr>
        <w:t>3</w:t>
      </w:r>
      <w:r>
        <w:rPr>
          <w:rFonts w:eastAsia="MS Mincho" w:cs="Times New Roman"/>
          <w:szCs w:val="28"/>
        </w:rPr>
        <w:t xml:space="preserve"> – Мероприятия, обеспечивающие защиту населения и территорий от чрезвычайных ситуаций.</w:t>
      </w:r>
    </w:p>
    <w:p w:rsidR="00726B04" w:rsidRDefault="00726B04" w:rsidP="00445CF0">
      <w:pPr>
        <w:spacing w:line="360" w:lineRule="auto"/>
        <w:rPr>
          <w:rFonts w:cs="Times New Roman"/>
          <w:szCs w:val="28"/>
        </w:rPr>
      </w:pPr>
    </w:p>
    <w:p w:rsidR="009B4652" w:rsidRPr="00D3723E" w:rsidRDefault="009B4652" w:rsidP="009B4652">
      <w:pPr>
        <w:spacing w:line="360" w:lineRule="auto"/>
        <w:ind w:firstLine="709"/>
        <w:rPr>
          <w:rFonts w:cs="Times New Roman"/>
          <w:szCs w:val="28"/>
        </w:rPr>
      </w:pPr>
      <w:r w:rsidRPr="00D3723E">
        <w:rPr>
          <w:rFonts w:cs="Times New Roman"/>
          <w:szCs w:val="28"/>
        </w:rPr>
        <w:lastRenderedPageBreak/>
        <w:t xml:space="preserve">Регулярное изучение нормативной правовой базы в области </w:t>
      </w:r>
      <w:r w:rsidR="00CF2B8A">
        <w:rPr>
          <w:rFonts w:cs="Times New Roman"/>
          <w:szCs w:val="28"/>
        </w:rPr>
        <w:t>ЗНЧС</w:t>
      </w:r>
      <w:r w:rsidR="00726B04">
        <w:rPr>
          <w:rFonts w:cs="Times New Roman"/>
          <w:szCs w:val="28"/>
        </w:rPr>
        <w:t xml:space="preserve"> природного и техногенного характера</w:t>
      </w:r>
      <w:r w:rsidRPr="00D3723E">
        <w:rPr>
          <w:rFonts w:cs="Times New Roman"/>
          <w:szCs w:val="28"/>
        </w:rPr>
        <w:t>, не только в рамках служебной подготовки, но и самостоятельно, позволит в полной мере оценивать обстановку на подведомственной территории надзорного органа. Кроме того, проведённый анализ действующей документации позволит улучшить подготовку надзорных органов к проведению мероприятий, направленных на повышение уровня осведомлённости граждан в области защиты населения и территорий от чрезвычайных ситуаций.</w:t>
      </w:r>
    </w:p>
    <w:p w:rsidR="009B4652" w:rsidRPr="00D3723E" w:rsidRDefault="009B4652" w:rsidP="009B4652">
      <w:pPr>
        <w:spacing w:line="360" w:lineRule="auto"/>
        <w:ind w:firstLine="448"/>
        <w:rPr>
          <w:rFonts w:cs="Times New Roman"/>
          <w:szCs w:val="28"/>
        </w:rPr>
      </w:pPr>
      <w:r w:rsidRPr="00D3723E">
        <w:rPr>
          <w:rFonts w:cs="Times New Roman"/>
          <w:szCs w:val="28"/>
        </w:rPr>
        <w:t xml:space="preserve">Внесение изменений в содержание нормативно – правовых актов, в части касающейся требований в области </w:t>
      </w:r>
      <w:r w:rsidR="00726B04">
        <w:rPr>
          <w:rFonts w:cs="Times New Roman"/>
          <w:szCs w:val="28"/>
        </w:rPr>
        <w:t>ЗНЧС</w:t>
      </w:r>
      <w:r w:rsidRPr="00D3723E">
        <w:rPr>
          <w:rFonts w:cs="Times New Roman"/>
          <w:szCs w:val="28"/>
        </w:rPr>
        <w:t xml:space="preserve">, проводится с целью повышения качества осуществления контроля и непосредственного соблюдения требований. Внесение поправок осуществляется лишь с учётом анализа уже действующей и используемой в работе нормативной правовой документации, а также анализа состояния объектов надзора на подведомственной территории. </w:t>
      </w:r>
    </w:p>
    <w:p w:rsidR="009B4652" w:rsidRPr="00D3723E" w:rsidRDefault="009B4652" w:rsidP="009B4652">
      <w:pPr>
        <w:spacing w:line="360" w:lineRule="auto"/>
        <w:ind w:firstLine="448"/>
        <w:rPr>
          <w:rFonts w:cs="Times New Roman"/>
          <w:szCs w:val="28"/>
        </w:rPr>
      </w:pPr>
      <w:r w:rsidRPr="00D3723E">
        <w:rPr>
          <w:rFonts w:cs="Times New Roman"/>
          <w:szCs w:val="28"/>
        </w:rPr>
        <w:t>Что касается защиты населения и территорий от чрезвычайных ситуаций, то, например, на территории столицы Республики Крым расположено 39 громкоговорителей, обеспечивающих оповещение населений по громкоговорящей связи, из которых в рабочем состоянии находятся лишь 32.  Кроме того, область защиты населения и территорий от чрезвычайных ситуаций предусматривает подготовку населения к правильным действиям, выдачу гласной и достоверной информации, непосредственную ликвидацию чрезвычайных ситуаций.</w:t>
      </w:r>
    </w:p>
    <w:p w:rsidR="009B4652" w:rsidRPr="00D3723E" w:rsidRDefault="009B4652" w:rsidP="009B4652">
      <w:pPr>
        <w:spacing w:line="360" w:lineRule="auto"/>
        <w:ind w:firstLine="448"/>
        <w:rPr>
          <w:rFonts w:cs="Times New Roman"/>
          <w:szCs w:val="28"/>
        </w:rPr>
      </w:pPr>
      <w:r w:rsidRPr="00D3723E">
        <w:rPr>
          <w:rFonts w:cs="Times New Roman"/>
          <w:szCs w:val="28"/>
        </w:rPr>
        <w:t xml:space="preserve">Готовность каждого из уровней, входящих в Российскую Систему </w:t>
      </w:r>
      <w:r>
        <w:rPr>
          <w:rFonts w:cs="Times New Roman"/>
          <w:szCs w:val="28"/>
        </w:rPr>
        <w:t xml:space="preserve">предупреждения и ликвидаций </w:t>
      </w:r>
      <w:r w:rsidRPr="00D3723E">
        <w:rPr>
          <w:rFonts w:cs="Times New Roman"/>
          <w:szCs w:val="28"/>
        </w:rPr>
        <w:t>Чрезвычайных Ситуаций, а также качественный контроль за соблюдением требований позволит минимизировать потери, ущерб и обеспечить полноценную защиту граждан в случае возникновения какой – либо чрезвычайной ситуации.</w:t>
      </w:r>
    </w:p>
    <w:p w:rsidR="00D0622E" w:rsidRPr="00D3723E" w:rsidRDefault="00D0622E" w:rsidP="00445CF0">
      <w:pPr>
        <w:spacing w:line="360" w:lineRule="auto"/>
        <w:ind w:firstLine="709"/>
        <w:rPr>
          <w:rFonts w:cs="Times New Roman"/>
          <w:szCs w:val="28"/>
        </w:rPr>
      </w:pPr>
      <w:r w:rsidRPr="00D3723E">
        <w:rPr>
          <w:rFonts w:cs="Times New Roman"/>
          <w:szCs w:val="28"/>
        </w:rPr>
        <w:t>Предметом</w:t>
      </w:r>
      <w:r w:rsidR="00D3723E">
        <w:rPr>
          <w:rFonts w:cs="Times New Roman"/>
          <w:szCs w:val="28"/>
        </w:rPr>
        <w:t xml:space="preserve"> </w:t>
      </w:r>
      <w:r w:rsidRPr="00D3723E">
        <w:rPr>
          <w:rFonts w:cs="Times New Roman"/>
          <w:szCs w:val="28"/>
        </w:rPr>
        <w:t>федерального</w:t>
      </w:r>
      <w:r w:rsidR="00D3723E">
        <w:rPr>
          <w:rFonts w:cs="Times New Roman"/>
          <w:szCs w:val="28"/>
        </w:rPr>
        <w:t xml:space="preserve"> </w:t>
      </w:r>
      <w:r w:rsidRPr="00D3723E">
        <w:rPr>
          <w:rFonts w:cs="Times New Roman"/>
          <w:szCs w:val="28"/>
        </w:rPr>
        <w:t>государственного</w:t>
      </w:r>
      <w:r w:rsidR="00D3723E">
        <w:rPr>
          <w:rFonts w:cs="Times New Roman"/>
          <w:szCs w:val="28"/>
        </w:rPr>
        <w:t xml:space="preserve"> </w:t>
      </w:r>
      <w:r w:rsidRPr="00D3723E">
        <w:rPr>
          <w:rFonts w:cs="Times New Roman"/>
          <w:szCs w:val="28"/>
        </w:rPr>
        <w:t>надзора</w:t>
      </w:r>
      <w:r w:rsidR="00D3723E">
        <w:rPr>
          <w:rFonts w:cs="Times New Roman"/>
          <w:szCs w:val="28"/>
        </w:rPr>
        <w:t xml:space="preserve"> </w:t>
      </w:r>
      <w:r w:rsidRPr="00D3723E">
        <w:rPr>
          <w:rFonts w:cs="Times New Roman"/>
          <w:szCs w:val="28"/>
        </w:rPr>
        <w:t>в</w:t>
      </w:r>
      <w:r w:rsidR="00D3723E">
        <w:rPr>
          <w:rFonts w:cs="Times New Roman"/>
          <w:szCs w:val="28"/>
        </w:rPr>
        <w:t xml:space="preserve"> </w:t>
      </w:r>
      <w:r w:rsidRPr="00D3723E">
        <w:rPr>
          <w:rFonts w:cs="Times New Roman"/>
          <w:szCs w:val="28"/>
        </w:rPr>
        <w:t>области</w:t>
      </w:r>
      <w:r w:rsidR="00D3723E">
        <w:rPr>
          <w:rFonts w:cs="Times New Roman"/>
          <w:szCs w:val="28"/>
        </w:rPr>
        <w:t xml:space="preserve"> </w:t>
      </w:r>
      <w:r w:rsidRPr="00D3723E">
        <w:rPr>
          <w:rFonts w:cs="Times New Roman"/>
          <w:szCs w:val="28"/>
        </w:rPr>
        <w:t>защиты населения</w:t>
      </w:r>
      <w:r w:rsidR="00D3723E">
        <w:rPr>
          <w:rFonts w:cs="Times New Roman"/>
          <w:szCs w:val="28"/>
        </w:rPr>
        <w:t xml:space="preserve"> </w:t>
      </w:r>
      <w:r w:rsidRPr="00D3723E">
        <w:rPr>
          <w:rFonts w:cs="Times New Roman"/>
          <w:szCs w:val="28"/>
        </w:rPr>
        <w:t>и</w:t>
      </w:r>
      <w:r w:rsidR="00D3723E">
        <w:rPr>
          <w:rFonts w:cs="Times New Roman"/>
          <w:szCs w:val="28"/>
        </w:rPr>
        <w:t xml:space="preserve"> </w:t>
      </w:r>
      <w:r w:rsidRPr="00D3723E">
        <w:rPr>
          <w:rFonts w:cs="Times New Roman"/>
          <w:szCs w:val="28"/>
        </w:rPr>
        <w:t>территорий</w:t>
      </w:r>
      <w:r w:rsidR="00D3723E">
        <w:rPr>
          <w:rFonts w:cs="Times New Roman"/>
          <w:szCs w:val="28"/>
        </w:rPr>
        <w:t xml:space="preserve"> </w:t>
      </w:r>
      <w:r w:rsidRPr="00D3723E">
        <w:rPr>
          <w:rFonts w:cs="Times New Roman"/>
          <w:szCs w:val="28"/>
        </w:rPr>
        <w:t>от</w:t>
      </w:r>
      <w:r w:rsidR="006F3423" w:rsidRPr="00D3723E">
        <w:rPr>
          <w:rFonts w:cs="Times New Roman"/>
          <w:szCs w:val="28"/>
        </w:rPr>
        <w:t xml:space="preserve"> </w:t>
      </w:r>
      <w:r w:rsidRPr="00D3723E">
        <w:rPr>
          <w:rFonts w:cs="Times New Roman"/>
          <w:szCs w:val="28"/>
        </w:rPr>
        <w:t>чрезвычайных</w:t>
      </w:r>
      <w:r w:rsidR="006F3423" w:rsidRPr="00D3723E">
        <w:rPr>
          <w:rFonts w:cs="Times New Roman"/>
          <w:szCs w:val="28"/>
        </w:rPr>
        <w:t xml:space="preserve"> </w:t>
      </w:r>
      <w:r w:rsidRPr="00D3723E">
        <w:rPr>
          <w:rFonts w:cs="Times New Roman"/>
          <w:szCs w:val="28"/>
        </w:rPr>
        <w:t>ситуаций</w:t>
      </w:r>
      <w:r w:rsidR="00D3723E">
        <w:rPr>
          <w:rFonts w:cs="Times New Roman"/>
          <w:szCs w:val="28"/>
        </w:rPr>
        <w:t xml:space="preserve"> </w:t>
      </w:r>
      <w:r w:rsidRPr="00D3723E">
        <w:rPr>
          <w:rFonts w:cs="Times New Roman"/>
          <w:szCs w:val="28"/>
        </w:rPr>
        <w:t>природного</w:t>
      </w:r>
      <w:r w:rsidR="00D3723E">
        <w:rPr>
          <w:rFonts w:cs="Times New Roman"/>
          <w:szCs w:val="28"/>
        </w:rPr>
        <w:t xml:space="preserve"> </w:t>
      </w:r>
      <w:r w:rsidRPr="00D3723E">
        <w:rPr>
          <w:rFonts w:cs="Times New Roman"/>
          <w:szCs w:val="28"/>
        </w:rPr>
        <w:t>и техногенного</w:t>
      </w:r>
      <w:r w:rsidR="00D3723E">
        <w:rPr>
          <w:rFonts w:cs="Times New Roman"/>
          <w:szCs w:val="28"/>
        </w:rPr>
        <w:t xml:space="preserve"> </w:t>
      </w:r>
      <w:r w:rsidRPr="00D3723E">
        <w:rPr>
          <w:rFonts w:cs="Times New Roman"/>
          <w:szCs w:val="28"/>
        </w:rPr>
        <w:t>характера</w:t>
      </w:r>
      <w:r w:rsidR="00D3723E">
        <w:rPr>
          <w:rFonts w:cs="Times New Roman"/>
          <w:szCs w:val="28"/>
        </w:rPr>
        <w:t xml:space="preserve"> </w:t>
      </w:r>
      <w:r w:rsidRPr="00D3723E">
        <w:rPr>
          <w:rFonts w:cs="Times New Roman"/>
          <w:szCs w:val="28"/>
        </w:rPr>
        <w:t>является</w:t>
      </w:r>
      <w:r w:rsidR="00D3723E">
        <w:rPr>
          <w:rFonts w:cs="Times New Roman"/>
          <w:szCs w:val="28"/>
        </w:rPr>
        <w:t xml:space="preserve"> </w:t>
      </w:r>
      <w:r w:rsidRPr="00D3723E">
        <w:rPr>
          <w:rFonts w:cs="Times New Roman"/>
          <w:szCs w:val="28"/>
        </w:rPr>
        <w:t>оценка</w:t>
      </w:r>
      <w:r w:rsidR="00D3723E">
        <w:rPr>
          <w:rFonts w:cs="Times New Roman"/>
          <w:szCs w:val="28"/>
        </w:rPr>
        <w:t xml:space="preserve"> </w:t>
      </w:r>
      <w:r w:rsidRPr="00D3723E">
        <w:rPr>
          <w:rFonts w:cs="Times New Roman"/>
          <w:szCs w:val="28"/>
        </w:rPr>
        <w:t>соблюдения</w:t>
      </w:r>
      <w:r w:rsidR="00D3723E">
        <w:rPr>
          <w:rFonts w:cs="Times New Roman"/>
          <w:szCs w:val="28"/>
        </w:rPr>
        <w:t xml:space="preserve"> </w:t>
      </w:r>
      <w:r w:rsidRPr="00D3723E">
        <w:rPr>
          <w:rFonts w:cs="Times New Roman"/>
          <w:szCs w:val="28"/>
        </w:rPr>
        <w:t>требований, содержащихся</w:t>
      </w:r>
      <w:r w:rsidR="00D3723E">
        <w:rPr>
          <w:rFonts w:cs="Times New Roman"/>
          <w:szCs w:val="28"/>
        </w:rPr>
        <w:t xml:space="preserve"> </w:t>
      </w:r>
      <w:r w:rsidRPr="00D3723E">
        <w:rPr>
          <w:rFonts w:cs="Times New Roman"/>
          <w:szCs w:val="28"/>
        </w:rPr>
        <w:t>в</w:t>
      </w:r>
      <w:r w:rsidR="00D3723E">
        <w:rPr>
          <w:rFonts w:cs="Times New Roman"/>
          <w:szCs w:val="28"/>
        </w:rPr>
        <w:t xml:space="preserve"> </w:t>
      </w:r>
      <w:r w:rsidRPr="00D3723E">
        <w:rPr>
          <w:rFonts w:cs="Times New Roman"/>
          <w:szCs w:val="28"/>
        </w:rPr>
        <w:t xml:space="preserve">нормативно </w:t>
      </w:r>
      <w:r w:rsidRPr="00D3723E">
        <w:rPr>
          <w:rFonts w:cs="Times New Roman"/>
          <w:szCs w:val="28"/>
        </w:rPr>
        <w:lastRenderedPageBreak/>
        <w:t>- правовой базе, указанной в таблице 4, направленных</w:t>
      </w:r>
      <w:r w:rsidR="00D3723E">
        <w:rPr>
          <w:rFonts w:cs="Times New Roman"/>
          <w:szCs w:val="28"/>
        </w:rPr>
        <w:t xml:space="preserve"> </w:t>
      </w:r>
      <w:r w:rsidRPr="00D3723E">
        <w:rPr>
          <w:rFonts w:cs="Times New Roman"/>
          <w:szCs w:val="28"/>
        </w:rPr>
        <w:t>на</w:t>
      </w:r>
      <w:r w:rsidR="00D3723E">
        <w:rPr>
          <w:rFonts w:cs="Times New Roman"/>
          <w:szCs w:val="28"/>
        </w:rPr>
        <w:t xml:space="preserve"> </w:t>
      </w:r>
      <w:r w:rsidRPr="00D3723E">
        <w:rPr>
          <w:rFonts w:cs="Times New Roman"/>
          <w:szCs w:val="28"/>
        </w:rPr>
        <w:t>обеспечение</w:t>
      </w:r>
      <w:r w:rsidR="006F3423" w:rsidRPr="00D3723E">
        <w:rPr>
          <w:rFonts w:cs="Times New Roman"/>
          <w:szCs w:val="28"/>
        </w:rPr>
        <w:t xml:space="preserve"> </w:t>
      </w:r>
      <w:r w:rsidRPr="00D3723E">
        <w:rPr>
          <w:rFonts w:cs="Times New Roman"/>
          <w:szCs w:val="28"/>
        </w:rPr>
        <w:t>достаточности</w:t>
      </w:r>
      <w:r w:rsidR="00D3723E">
        <w:rPr>
          <w:rFonts w:cs="Times New Roman"/>
          <w:szCs w:val="28"/>
        </w:rPr>
        <w:t xml:space="preserve"> </w:t>
      </w:r>
      <w:r w:rsidRPr="00D3723E">
        <w:rPr>
          <w:rFonts w:cs="Times New Roman"/>
          <w:szCs w:val="28"/>
        </w:rPr>
        <w:t>соблюдения</w:t>
      </w:r>
      <w:r w:rsidR="00D3723E">
        <w:rPr>
          <w:rFonts w:cs="Times New Roman"/>
          <w:szCs w:val="28"/>
        </w:rPr>
        <w:t xml:space="preserve"> </w:t>
      </w:r>
      <w:r w:rsidRPr="00D3723E">
        <w:rPr>
          <w:rFonts w:cs="Times New Roman"/>
          <w:szCs w:val="28"/>
        </w:rPr>
        <w:t>мероприятий</w:t>
      </w:r>
      <w:r w:rsidR="00D3723E">
        <w:rPr>
          <w:rFonts w:cs="Times New Roman"/>
          <w:szCs w:val="28"/>
        </w:rPr>
        <w:t xml:space="preserve"> </w:t>
      </w:r>
      <w:r w:rsidRPr="00D3723E">
        <w:rPr>
          <w:rFonts w:cs="Times New Roman"/>
          <w:szCs w:val="28"/>
        </w:rPr>
        <w:t>по предупреждению</w:t>
      </w:r>
      <w:r w:rsidR="00D3723E">
        <w:rPr>
          <w:rFonts w:cs="Times New Roman"/>
          <w:szCs w:val="28"/>
        </w:rPr>
        <w:t xml:space="preserve"> </w:t>
      </w:r>
      <w:r w:rsidRPr="00D3723E">
        <w:rPr>
          <w:rFonts w:cs="Times New Roman"/>
          <w:szCs w:val="28"/>
        </w:rPr>
        <w:t>чрезвычайных</w:t>
      </w:r>
      <w:r w:rsidR="00D3723E">
        <w:rPr>
          <w:rFonts w:cs="Times New Roman"/>
          <w:szCs w:val="28"/>
        </w:rPr>
        <w:t xml:space="preserve"> </w:t>
      </w:r>
      <w:r w:rsidRPr="00D3723E">
        <w:rPr>
          <w:rFonts w:cs="Times New Roman"/>
          <w:szCs w:val="28"/>
        </w:rPr>
        <w:t>ситуаций</w:t>
      </w:r>
      <w:r w:rsidR="00D3723E">
        <w:rPr>
          <w:rFonts w:cs="Times New Roman"/>
          <w:szCs w:val="28"/>
        </w:rPr>
        <w:t xml:space="preserve"> </w:t>
      </w:r>
      <w:r w:rsidRPr="00D3723E">
        <w:rPr>
          <w:rFonts w:cs="Times New Roman"/>
          <w:szCs w:val="28"/>
        </w:rPr>
        <w:t>и</w:t>
      </w:r>
      <w:r w:rsidR="00D3723E">
        <w:rPr>
          <w:rFonts w:cs="Times New Roman"/>
          <w:szCs w:val="28"/>
        </w:rPr>
        <w:t xml:space="preserve"> </w:t>
      </w:r>
      <w:r w:rsidR="006F3423" w:rsidRPr="00D3723E">
        <w:rPr>
          <w:rFonts w:cs="Times New Roman"/>
          <w:szCs w:val="28"/>
        </w:rPr>
        <w:t>г</w:t>
      </w:r>
      <w:r w:rsidRPr="00D3723E">
        <w:rPr>
          <w:rFonts w:cs="Times New Roman"/>
          <w:szCs w:val="28"/>
        </w:rPr>
        <w:t>отовности</w:t>
      </w:r>
      <w:r w:rsidR="00D3723E">
        <w:rPr>
          <w:rFonts w:cs="Times New Roman"/>
          <w:szCs w:val="28"/>
        </w:rPr>
        <w:t xml:space="preserve"> </w:t>
      </w:r>
      <w:r w:rsidRPr="00D3723E">
        <w:rPr>
          <w:rFonts w:cs="Times New Roman"/>
          <w:szCs w:val="28"/>
        </w:rPr>
        <w:t>ответственных</w:t>
      </w:r>
      <w:r w:rsidR="00D3723E">
        <w:rPr>
          <w:rFonts w:cs="Times New Roman"/>
          <w:szCs w:val="28"/>
        </w:rPr>
        <w:t xml:space="preserve"> </w:t>
      </w:r>
      <w:r w:rsidRPr="00D3723E">
        <w:rPr>
          <w:rFonts w:cs="Times New Roman"/>
          <w:szCs w:val="28"/>
        </w:rPr>
        <w:t>лиц, имеющихся</w:t>
      </w:r>
      <w:r w:rsidR="00D3723E">
        <w:rPr>
          <w:rFonts w:cs="Times New Roman"/>
          <w:szCs w:val="28"/>
        </w:rPr>
        <w:t xml:space="preserve"> </w:t>
      </w:r>
      <w:r w:rsidRPr="00D3723E">
        <w:rPr>
          <w:rFonts w:cs="Times New Roman"/>
          <w:szCs w:val="28"/>
        </w:rPr>
        <w:t>сил</w:t>
      </w:r>
      <w:r w:rsidR="00D3723E">
        <w:rPr>
          <w:rFonts w:cs="Times New Roman"/>
          <w:szCs w:val="28"/>
        </w:rPr>
        <w:t xml:space="preserve"> </w:t>
      </w:r>
      <w:r w:rsidRPr="00D3723E">
        <w:rPr>
          <w:rFonts w:cs="Times New Roman"/>
          <w:szCs w:val="28"/>
        </w:rPr>
        <w:t>и</w:t>
      </w:r>
      <w:r w:rsidR="00D3723E">
        <w:rPr>
          <w:rFonts w:cs="Times New Roman"/>
          <w:szCs w:val="28"/>
        </w:rPr>
        <w:t xml:space="preserve"> </w:t>
      </w:r>
      <w:r w:rsidRPr="00D3723E">
        <w:rPr>
          <w:rFonts w:cs="Times New Roman"/>
          <w:szCs w:val="28"/>
        </w:rPr>
        <w:t>средств</w:t>
      </w:r>
      <w:r w:rsidR="00D3723E">
        <w:rPr>
          <w:rFonts w:cs="Times New Roman"/>
          <w:szCs w:val="28"/>
        </w:rPr>
        <w:t xml:space="preserve"> </w:t>
      </w:r>
      <w:r w:rsidRPr="00D3723E">
        <w:rPr>
          <w:rFonts w:cs="Times New Roman"/>
          <w:szCs w:val="28"/>
        </w:rPr>
        <w:t>к</w:t>
      </w:r>
      <w:r w:rsidR="00D3723E">
        <w:rPr>
          <w:rFonts w:cs="Times New Roman"/>
          <w:szCs w:val="28"/>
        </w:rPr>
        <w:t xml:space="preserve"> </w:t>
      </w:r>
      <w:r w:rsidRPr="00D3723E">
        <w:rPr>
          <w:rFonts w:cs="Times New Roman"/>
          <w:szCs w:val="28"/>
        </w:rPr>
        <w:t>действиям</w:t>
      </w:r>
      <w:r w:rsidR="00D3723E">
        <w:rPr>
          <w:rFonts w:cs="Times New Roman"/>
          <w:szCs w:val="28"/>
        </w:rPr>
        <w:t xml:space="preserve"> </w:t>
      </w:r>
      <w:r w:rsidRPr="00D3723E">
        <w:rPr>
          <w:rFonts w:cs="Times New Roman"/>
          <w:szCs w:val="28"/>
        </w:rPr>
        <w:t>при</w:t>
      </w:r>
      <w:r w:rsidR="00D3723E">
        <w:rPr>
          <w:rFonts w:cs="Times New Roman"/>
          <w:szCs w:val="28"/>
        </w:rPr>
        <w:t xml:space="preserve"> </w:t>
      </w:r>
      <w:r w:rsidRPr="00D3723E">
        <w:rPr>
          <w:rFonts w:cs="Times New Roman"/>
          <w:szCs w:val="28"/>
        </w:rPr>
        <w:t>необходимости.</w:t>
      </w:r>
    </w:p>
    <w:p w:rsidR="00445CF0" w:rsidRDefault="00735E76" w:rsidP="00AE15E1">
      <w:pPr>
        <w:spacing w:line="360" w:lineRule="auto"/>
        <w:ind w:firstLine="709"/>
        <w:rPr>
          <w:rFonts w:cs="Times New Roman"/>
          <w:szCs w:val="28"/>
        </w:rPr>
      </w:pPr>
      <w:r>
        <w:rPr>
          <w:rFonts w:cs="Times New Roman"/>
          <w:noProof/>
          <w:szCs w:val="28"/>
          <w:lang w:eastAsia="ru-RU"/>
        </w:rPr>
        <w:drawing>
          <wp:anchor distT="0" distB="0" distL="114300" distR="114300" simplePos="0" relativeHeight="251651072" behindDoc="0" locked="0" layoutInCell="1" allowOverlap="1">
            <wp:simplePos x="0" y="0"/>
            <wp:positionH relativeFrom="margin">
              <wp:align>right</wp:align>
            </wp:positionH>
            <wp:positionV relativeFrom="margin">
              <wp:posOffset>3247626</wp:posOffset>
            </wp:positionV>
            <wp:extent cx="6191885" cy="5826125"/>
            <wp:effectExtent l="0" t="0" r="0" b="317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5.PNG"/>
                    <pic:cNvPicPr/>
                  </pic:nvPicPr>
                  <pic:blipFill>
                    <a:blip r:embed="rId26">
                      <a:extLst>
                        <a:ext uri="{28A0092B-C50C-407E-A947-70E740481C1C}">
                          <a14:useLocalDpi xmlns:a14="http://schemas.microsoft.com/office/drawing/2010/main" val="0"/>
                        </a:ext>
                      </a:extLst>
                    </a:blip>
                    <a:stretch>
                      <a:fillRect/>
                    </a:stretch>
                  </pic:blipFill>
                  <pic:spPr>
                    <a:xfrm>
                      <a:off x="0" y="0"/>
                      <a:ext cx="6191885" cy="5826125"/>
                    </a:xfrm>
                    <a:prstGeom prst="rect">
                      <a:avLst/>
                    </a:prstGeom>
                  </pic:spPr>
                </pic:pic>
              </a:graphicData>
            </a:graphic>
            <wp14:sizeRelH relativeFrom="margin">
              <wp14:pctWidth>0</wp14:pctWidth>
            </wp14:sizeRelH>
            <wp14:sizeRelV relativeFrom="margin">
              <wp14:pctHeight>0</wp14:pctHeight>
            </wp14:sizeRelV>
          </wp:anchor>
        </w:drawing>
      </w:r>
      <w:r w:rsidR="00C00B2A" w:rsidRPr="00372469">
        <w:rPr>
          <w:rFonts w:cs="Times New Roman"/>
          <w:szCs w:val="28"/>
        </w:rPr>
        <w:t xml:space="preserve">Таблица </w:t>
      </w:r>
      <w:r w:rsidR="00C00B2A">
        <w:rPr>
          <w:rFonts w:cs="Times New Roman"/>
          <w:szCs w:val="28"/>
        </w:rPr>
        <w:t>4</w:t>
      </w:r>
      <w:r w:rsidR="00C00B2A" w:rsidRPr="00372469">
        <w:rPr>
          <w:rFonts w:cs="Times New Roman"/>
          <w:szCs w:val="28"/>
        </w:rPr>
        <w:t xml:space="preserve"> </w:t>
      </w:r>
      <w:r w:rsidR="00C00B2A">
        <w:rPr>
          <w:rFonts w:cs="Times New Roman"/>
          <w:szCs w:val="28"/>
        </w:rPr>
        <w:t>–</w:t>
      </w:r>
      <w:r w:rsidR="00C00B2A" w:rsidRPr="00372469">
        <w:rPr>
          <w:rFonts w:cs="Times New Roman"/>
          <w:szCs w:val="28"/>
        </w:rPr>
        <w:t xml:space="preserve"> </w:t>
      </w:r>
      <w:r w:rsidR="00C00B2A">
        <w:rPr>
          <w:rFonts w:cs="Times New Roman"/>
          <w:szCs w:val="28"/>
        </w:rPr>
        <w:t xml:space="preserve">Анализ нормативных правовых актов, содержащих обязательные требования в области </w:t>
      </w:r>
      <w:r w:rsidR="00C00B2A" w:rsidRPr="00C00B2A">
        <w:rPr>
          <w:rFonts w:cs="Times New Roman"/>
          <w:szCs w:val="28"/>
        </w:rPr>
        <w:t>защиты населения и территорий от чрезвычайных ситуаций природного и техногенного характера</w:t>
      </w:r>
    </w:p>
    <w:p w:rsidR="000D3090" w:rsidRDefault="00990762" w:rsidP="000D3090">
      <w:pPr>
        <w:jc w:val="right"/>
      </w:pPr>
      <w:r>
        <w:rPr>
          <w:noProof/>
          <w:lang w:eastAsia="ru-RU"/>
        </w:rPr>
        <w:lastRenderedPageBreak/>
        <w:drawing>
          <wp:anchor distT="0" distB="0" distL="114300" distR="114300" simplePos="0" relativeHeight="251663360" behindDoc="1" locked="0" layoutInCell="1" allowOverlap="1">
            <wp:simplePos x="0" y="0"/>
            <wp:positionH relativeFrom="margin">
              <wp:posOffset>46355</wp:posOffset>
            </wp:positionH>
            <wp:positionV relativeFrom="margin">
              <wp:posOffset>215265</wp:posOffset>
            </wp:positionV>
            <wp:extent cx="6144895" cy="8303895"/>
            <wp:effectExtent l="0" t="0" r="8255" b="190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27">
                      <a:extLst>
                        <a:ext uri="{28A0092B-C50C-407E-A947-70E740481C1C}">
                          <a14:useLocalDpi xmlns:a14="http://schemas.microsoft.com/office/drawing/2010/main" val="0"/>
                        </a:ext>
                      </a:extLst>
                    </a:blip>
                    <a:stretch>
                      <a:fillRect/>
                    </a:stretch>
                  </pic:blipFill>
                  <pic:spPr>
                    <a:xfrm>
                      <a:off x="0" y="0"/>
                      <a:ext cx="6144895" cy="8303895"/>
                    </a:xfrm>
                    <a:prstGeom prst="rect">
                      <a:avLst/>
                    </a:prstGeom>
                  </pic:spPr>
                </pic:pic>
              </a:graphicData>
            </a:graphic>
            <wp14:sizeRelH relativeFrom="page">
              <wp14:pctWidth>0</wp14:pctWidth>
            </wp14:sizeRelH>
            <wp14:sizeRelV relativeFrom="page">
              <wp14:pctHeight>0</wp14:pctHeight>
            </wp14:sizeRelV>
          </wp:anchor>
        </w:drawing>
      </w:r>
      <w:r w:rsidR="00400D88">
        <w:t>Продолжение таблицы 4</w:t>
      </w:r>
    </w:p>
    <w:p w:rsidR="00276DE4" w:rsidRDefault="00276DE4" w:rsidP="000D3090">
      <w:pPr>
        <w:jc w:val="right"/>
      </w:pPr>
    </w:p>
    <w:p w:rsidR="00990762" w:rsidRPr="00990762" w:rsidRDefault="000D3090" w:rsidP="00990762">
      <w:pPr>
        <w:spacing w:line="360" w:lineRule="auto"/>
        <w:jc w:val="right"/>
      </w:pPr>
      <w:r>
        <w:lastRenderedPageBreak/>
        <w:t>Продолжение таблицы 4</w:t>
      </w:r>
      <w:r w:rsidR="00990762">
        <w:rPr>
          <w:rFonts w:cs="Times New Roman"/>
          <w:b/>
          <w:bCs/>
          <w:noProof/>
          <w:szCs w:val="28"/>
          <w:lang w:eastAsia="ru-RU"/>
        </w:rPr>
        <w:drawing>
          <wp:inline distT="0" distB="0" distL="0" distR="0" wp14:anchorId="6489BE07" wp14:editId="134C033D">
            <wp:extent cx="6201473" cy="6847368"/>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28">
                      <a:extLst>
                        <a:ext uri="{28A0092B-C50C-407E-A947-70E740481C1C}">
                          <a14:useLocalDpi xmlns:a14="http://schemas.microsoft.com/office/drawing/2010/main" val="0"/>
                        </a:ext>
                      </a:extLst>
                    </a:blip>
                    <a:srcRect l="2687" t="1211" r="1926"/>
                    <a:stretch/>
                  </pic:blipFill>
                  <pic:spPr bwMode="auto">
                    <a:xfrm>
                      <a:off x="0" y="0"/>
                      <a:ext cx="6230450" cy="6879363"/>
                    </a:xfrm>
                    <a:prstGeom prst="rect">
                      <a:avLst/>
                    </a:prstGeom>
                    <a:ln>
                      <a:noFill/>
                    </a:ln>
                    <a:extLst>
                      <a:ext uri="{53640926-AAD7-44D8-BBD7-CCE9431645EC}">
                        <a14:shadowObscured xmlns:a14="http://schemas.microsoft.com/office/drawing/2010/main"/>
                      </a:ext>
                    </a:extLst>
                  </pic:spPr>
                </pic:pic>
              </a:graphicData>
            </a:graphic>
          </wp:inline>
        </w:drawing>
      </w:r>
      <w:bookmarkStart w:id="5" w:name="_Toc30172736"/>
    </w:p>
    <w:p w:rsidR="000D3090" w:rsidRDefault="000D3090" w:rsidP="00836A89">
      <w:pPr>
        <w:pStyle w:val="2"/>
        <w:shd w:val="clear" w:color="auto" w:fill="FFFFFF" w:themeFill="background1"/>
        <w:spacing w:before="0" w:line="360" w:lineRule="auto"/>
        <w:jc w:val="right"/>
        <w:rPr>
          <w:rFonts w:ascii="Times New Roman" w:eastAsiaTheme="minorHAnsi" w:hAnsi="Times New Roman" w:cs="Times New Roman"/>
          <w:b w:val="0"/>
          <w:bCs w:val="0"/>
          <w:color w:val="auto"/>
          <w:w w:val="100"/>
          <w:sz w:val="28"/>
          <w:szCs w:val="28"/>
          <w:lang w:eastAsia="en-US"/>
        </w:rPr>
      </w:pPr>
      <w:r>
        <w:rPr>
          <w:rFonts w:ascii="Times New Roman" w:eastAsiaTheme="minorHAnsi" w:hAnsi="Times New Roman" w:cs="Times New Roman"/>
          <w:b w:val="0"/>
          <w:bCs w:val="0"/>
          <w:color w:val="auto"/>
          <w:w w:val="100"/>
          <w:sz w:val="28"/>
          <w:szCs w:val="28"/>
          <w:lang w:eastAsia="en-US"/>
        </w:rPr>
        <w:lastRenderedPageBreak/>
        <w:t>Продолжение таблицы 4</w:t>
      </w:r>
      <w:bookmarkEnd w:id="5"/>
    </w:p>
    <w:p w:rsidR="00990762" w:rsidRPr="00990762" w:rsidRDefault="00990762" w:rsidP="00990762">
      <w:r>
        <w:rPr>
          <w:noProof/>
          <w:lang w:eastAsia="ru-RU"/>
        </w:rPr>
        <w:drawing>
          <wp:inline distT="0" distB="0" distL="0" distR="0">
            <wp:extent cx="6304915" cy="6475228"/>
            <wp:effectExtent l="0" t="0" r="63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rotWithShape="1">
                    <a:blip r:embed="rId29">
                      <a:extLst>
                        <a:ext uri="{28A0092B-C50C-407E-A947-70E740481C1C}">
                          <a14:useLocalDpi xmlns:a14="http://schemas.microsoft.com/office/drawing/2010/main" val="0"/>
                        </a:ext>
                      </a:extLst>
                    </a:blip>
                    <a:srcRect b="1749"/>
                    <a:stretch/>
                  </pic:blipFill>
                  <pic:spPr bwMode="auto">
                    <a:xfrm>
                      <a:off x="0" y="0"/>
                      <a:ext cx="6315762" cy="6486368"/>
                    </a:xfrm>
                    <a:prstGeom prst="rect">
                      <a:avLst/>
                    </a:prstGeom>
                    <a:ln>
                      <a:noFill/>
                    </a:ln>
                    <a:extLst>
                      <a:ext uri="{53640926-AAD7-44D8-BBD7-CCE9431645EC}">
                        <a14:shadowObscured xmlns:a14="http://schemas.microsoft.com/office/drawing/2010/main"/>
                      </a:ext>
                    </a:extLst>
                  </pic:spPr>
                </pic:pic>
              </a:graphicData>
            </a:graphic>
          </wp:inline>
        </w:drawing>
      </w:r>
    </w:p>
    <w:p w:rsidR="00D35C6C" w:rsidRPr="00D35C6C" w:rsidRDefault="00D35C6C" w:rsidP="00370C1A">
      <w:pPr>
        <w:spacing w:line="360" w:lineRule="auto"/>
        <w:ind w:firstLine="709"/>
      </w:pPr>
      <w:bookmarkStart w:id="6" w:name="_Toc30172737"/>
      <w:r>
        <w:t>Федеральный</w:t>
      </w:r>
      <w:r w:rsidR="006F3423" w:rsidRPr="006F3423">
        <w:rPr>
          <w:rFonts w:cs="Times New Roman"/>
          <w:color w:val="FFFFFF" w:themeColor="background1"/>
          <w:sz w:val="18"/>
          <w:szCs w:val="28"/>
          <w:vertAlign w:val="superscript"/>
        </w:rPr>
        <w:t>---</w:t>
      </w:r>
      <w:r>
        <w:t xml:space="preserve">закон </w:t>
      </w:r>
      <w:r w:rsidRPr="00D35C6C">
        <w:t>[</w:t>
      </w:r>
      <w:r>
        <w:t>11</w:t>
      </w:r>
      <w:r w:rsidRPr="00D35C6C">
        <w:t>]</w:t>
      </w:r>
      <w:r>
        <w:t xml:space="preserve"> гласит, что проверки объектов защиты и надзора </w:t>
      </w:r>
      <w:r w:rsidR="00765199">
        <w:t>по</w:t>
      </w:r>
      <w:r w:rsidR="006F3423" w:rsidRPr="006F3423">
        <w:rPr>
          <w:rFonts w:cs="Times New Roman"/>
          <w:color w:val="FFFFFF" w:themeColor="background1"/>
          <w:sz w:val="18"/>
          <w:szCs w:val="28"/>
          <w:vertAlign w:val="superscript"/>
        </w:rPr>
        <w:t>---</w:t>
      </w:r>
      <w:r w:rsidR="00765199">
        <w:t>соблюдению</w:t>
      </w:r>
      <w:r w:rsidR="006F3423" w:rsidRPr="006F3423">
        <w:rPr>
          <w:rFonts w:cs="Times New Roman"/>
          <w:color w:val="FFFFFF" w:themeColor="background1"/>
          <w:sz w:val="18"/>
          <w:szCs w:val="28"/>
          <w:vertAlign w:val="superscript"/>
        </w:rPr>
        <w:t>---</w:t>
      </w:r>
      <w:r>
        <w:t>требований</w:t>
      </w:r>
      <w:r w:rsidR="006F3423" w:rsidRPr="006F3423">
        <w:rPr>
          <w:rFonts w:cs="Times New Roman"/>
          <w:color w:val="FFFFFF" w:themeColor="background1"/>
          <w:sz w:val="18"/>
          <w:szCs w:val="28"/>
          <w:vertAlign w:val="superscript"/>
        </w:rPr>
        <w:t>---</w:t>
      </w:r>
      <w:r>
        <w:t>в</w:t>
      </w:r>
      <w:r w:rsidR="006F3423" w:rsidRPr="006F3423">
        <w:rPr>
          <w:rFonts w:cs="Times New Roman"/>
          <w:color w:val="FFFFFF" w:themeColor="background1"/>
          <w:sz w:val="18"/>
          <w:szCs w:val="28"/>
          <w:vertAlign w:val="superscript"/>
        </w:rPr>
        <w:t>---</w:t>
      </w:r>
      <w:r>
        <w:t>области</w:t>
      </w:r>
      <w:r w:rsidR="00F017F5" w:rsidRPr="006F3423">
        <w:rPr>
          <w:rFonts w:cs="Times New Roman"/>
          <w:color w:val="FFFFFF" w:themeColor="background1"/>
          <w:sz w:val="18"/>
          <w:szCs w:val="28"/>
          <w:vertAlign w:val="superscript"/>
        </w:rPr>
        <w:t>---</w:t>
      </w:r>
      <w:r w:rsidR="00CF2B8A">
        <w:t>ПБ</w:t>
      </w:r>
      <w:r>
        <w:t xml:space="preserve">, </w:t>
      </w:r>
      <w:r w:rsidR="00791638">
        <w:t>ГО</w:t>
      </w:r>
      <w:r>
        <w:t xml:space="preserve">, </w:t>
      </w:r>
      <w:r w:rsidR="00CF2B8A">
        <w:t xml:space="preserve">ЗНЧС </w:t>
      </w:r>
      <w:r>
        <w:t>в отношении одного</w:t>
      </w:r>
      <w:r w:rsidR="00F017F5" w:rsidRPr="006F3423">
        <w:rPr>
          <w:rFonts w:cs="Times New Roman"/>
          <w:color w:val="FFFFFF" w:themeColor="background1"/>
          <w:sz w:val="18"/>
          <w:szCs w:val="28"/>
          <w:vertAlign w:val="superscript"/>
        </w:rPr>
        <w:t>---</w:t>
      </w:r>
      <w:r w:rsidR="00F017F5">
        <w:rPr>
          <w:rFonts w:cs="Times New Roman"/>
          <w:color w:val="FFFFFF" w:themeColor="background1"/>
          <w:sz w:val="18"/>
          <w:szCs w:val="28"/>
          <w:vertAlign w:val="superscript"/>
        </w:rPr>
        <w:t xml:space="preserve"> </w:t>
      </w:r>
      <w:r w:rsidR="00765199">
        <w:t>конкретного</w:t>
      </w:r>
      <w:r w:rsidR="00F017F5" w:rsidRPr="006F3423">
        <w:rPr>
          <w:rFonts w:cs="Times New Roman"/>
          <w:color w:val="FFFFFF" w:themeColor="background1"/>
          <w:sz w:val="18"/>
          <w:szCs w:val="28"/>
          <w:vertAlign w:val="superscript"/>
        </w:rPr>
        <w:t>---</w:t>
      </w:r>
      <w:r>
        <w:t>юридического</w:t>
      </w:r>
      <w:r w:rsidR="00F017F5" w:rsidRPr="006F3423">
        <w:rPr>
          <w:rFonts w:cs="Times New Roman"/>
          <w:color w:val="FFFFFF" w:themeColor="background1"/>
          <w:sz w:val="18"/>
          <w:szCs w:val="28"/>
          <w:vertAlign w:val="superscript"/>
        </w:rPr>
        <w:t>--</w:t>
      </w:r>
      <w:r w:rsidR="00F017F5">
        <w:rPr>
          <w:rFonts w:cs="Times New Roman"/>
          <w:color w:val="FFFFFF" w:themeColor="background1"/>
          <w:sz w:val="18"/>
          <w:szCs w:val="28"/>
          <w:vertAlign w:val="superscript"/>
        </w:rPr>
        <w:t xml:space="preserve"> </w:t>
      </w:r>
      <w:r w:rsidR="00F017F5" w:rsidRPr="006F3423">
        <w:rPr>
          <w:rFonts w:cs="Times New Roman"/>
          <w:color w:val="FFFFFF" w:themeColor="background1"/>
          <w:sz w:val="18"/>
          <w:szCs w:val="28"/>
          <w:vertAlign w:val="superscript"/>
        </w:rPr>
        <w:t>-</w:t>
      </w:r>
      <w:r>
        <w:t>лица</w:t>
      </w:r>
      <w:r w:rsidR="00F017F5" w:rsidRPr="006F3423">
        <w:rPr>
          <w:rFonts w:cs="Times New Roman"/>
          <w:color w:val="FFFFFF" w:themeColor="background1"/>
          <w:sz w:val="18"/>
          <w:szCs w:val="28"/>
          <w:vertAlign w:val="superscript"/>
        </w:rPr>
        <w:t>--</w:t>
      </w:r>
      <w:r w:rsidR="00F017F5">
        <w:rPr>
          <w:rFonts w:cs="Times New Roman"/>
          <w:color w:val="FFFFFF" w:themeColor="background1"/>
          <w:sz w:val="18"/>
          <w:szCs w:val="28"/>
          <w:vertAlign w:val="superscript"/>
        </w:rPr>
        <w:t xml:space="preserve"> </w:t>
      </w:r>
      <w:r w:rsidR="00F017F5" w:rsidRPr="006F3423">
        <w:rPr>
          <w:rFonts w:cs="Times New Roman"/>
          <w:color w:val="FFFFFF" w:themeColor="background1"/>
          <w:sz w:val="18"/>
          <w:szCs w:val="28"/>
          <w:vertAlign w:val="superscript"/>
        </w:rPr>
        <w:t>-</w:t>
      </w:r>
      <w:r>
        <w:t>могут</w:t>
      </w:r>
      <w:r w:rsidR="00F017F5" w:rsidRPr="006F3423">
        <w:rPr>
          <w:rFonts w:cs="Times New Roman"/>
          <w:color w:val="FFFFFF" w:themeColor="background1"/>
          <w:sz w:val="18"/>
          <w:szCs w:val="28"/>
          <w:vertAlign w:val="superscript"/>
        </w:rPr>
        <w:t>----------</w:t>
      </w:r>
      <w:r>
        <w:t>осуществляться</w:t>
      </w:r>
      <w:r w:rsidR="00F017F5">
        <w:rPr>
          <w:rFonts w:cs="Times New Roman"/>
          <w:color w:val="FFFFFF" w:themeColor="background1"/>
          <w:sz w:val="18"/>
          <w:szCs w:val="28"/>
          <w:vertAlign w:val="superscript"/>
        </w:rPr>
        <w:t>--</w:t>
      </w:r>
      <w:r>
        <w:t>как</w:t>
      </w:r>
      <w:r w:rsidR="00F017F5" w:rsidRPr="006F3423">
        <w:rPr>
          <w:rFonts w:cs="Times New Roman"/>
          <w:color w:val="FFFFFF" w:themeColor="background1"/>
          <w:sz w:val="18"/>
          <w:szCs w:val="28"/>
          <w:vertAlign w:val="superscript"/>
        </w:rPr>
        <w:t>---</w:t>
      </w:r>
      <w:r>
        <w:t>одновременно,</w:t>
      </w:r>
      <w:r w:rsidR="00F017F5" w:rsidRPr="00F017F5">
        <w:rPr>
          <w:rFonts w:cs="Times New Roman"/>
          <w:color w:val="FFFFFF" w:themeColor="background1"/>
          <w:sz w:val="18"/>
          <w:szCs w:val="28"/>
          <w:vertAlign w:val="superscript"/>
        </w:rPr>
        <w:t xml:space="preserve"> </w:t>
      </w:r>
      <w:r w:rsidR="00F017F5" w:rsidRPr="006F3423">
        <w:rPr>
          <w:rFonts w:cs="Times New Roman"/>
          <w:color w:val="FFFFFF" w:themeColor="background1"/>
          <w:sz w:val="18"/>
          <w:szCs w:val="28"/>
          <w:vertAlign w:val="superscript"/>
        </w:rPr>
        <w:t>---</w:t>
      </w:r>
      <w:r>
        <w:t>так и в раз</w:t>
      </w:r>
      <w:r w:rsidR="00765199">
        <w:t>личные</w:t>
      </w:r>
      <w:r>
        <w:t xml:space="preserve"> сроки, в зависимости от оснований, согласно которым возбуждена та или иная проверка.</w:t>
      </w:r>
      <w:r w:rsidR="00370C1A">
        <w:br w:type="page"/>
      </w:r>
    </w:p>
    <w:p w:rsidR="00240C0B" w:rsidRPr="007240E3" w:rsidRDefault="00240C0B" w:rsidP="00B52477">
      <w:pPr>
        <w:pStyle w:val="2"/>
        <w:shd w:val="clear" w:color="auto" w:fill="FFFFFF" w:themeFill="background1"/>
        <w:spacing w:before="720" w:after="480" w:line="360" w:lineRule="auto"/>
        <w:jc w:val="center"/>
        <w:rPr>
          <w:rFonts w:ascii="Times New Roman" w:hAnsi="Times New Roman" w:cs="Times New Roman"/>
          <w:color w:val="auto"/>
          <w:w w:val="100"/>
          <w:sz w:val="28"/>
          <w:szCs w:val="28"/>
        </w:rPr>
      </w:pPr>
      <w:r w:rsidRPr="007240E3">
        <w:rPr>
          <w:rFonts w:ascii="Times New Roman" w:hAnsi="Times New Roman" w:cs="Times New Roman"/>
          <w:color w:val="auto"/>
          <w:w w:val="100"/>
          <w:sz w:val="28"/>
          <w:szCs w:val="28"/>
        </w:rPr>
        <w:lastRenderedPageBreak/>
        <w:t>Вывод по</w:t>
      </w:r>
      <w:r w:rsidR="00EF5C7A">
        <w:rPr>
          <w:rFonts w:ascii="Times New Roman" w:hAnsi="Times New Roman" w:cs="Times New Roman"/>
          <w:color w:val="auto"/>
          <w:w w:val="100"/>
          <w:sz w:val="28"/>
          <w:szCs w:val="28"/>
        </w:rPr>
        <w:t xml:space="preserve"> </w:t>
      </w:r>
      <w:r w:rsidRPr="007240E3">
        <w:rPr>
          <w:rFonts w:ascii="Times New Roman" w:hAnsi="Times New Roman" w:cs="Times New Roman"/>
          <w:color w:val="auto"/>
          <w:w w:val="100"/>
          <w:sz w:val="28"/>
          <w:szCs w:val="28"/>
        </w:rPr>
        <w:t>1 главе</w:t>
      </w:r>
      <w:bookmarkEnd w:id="6"/>
    </w:p>
    <w:p w:rsidR="0006206A" w:rsidRPr="009B4652" w:rsidRDefault="009B4652" w:rsidP="0006206A">
      <w:pPr>
        <w:spacing w:line="360" w:lineRule="auto"/>
        <w:ind w:firstLine="709"/>
        <w:rPr>
          <w:rFonts w:cs="Times New Roman"/>
          <w:szCs w:val="28"/>
        </w:rPr>
      </w:pPr>
      <w:r>
        <w:rPr>
          <w:rFonts w:cs="Times New Roman"/>
          <w:szCs w:val="28"/>
        </w:rPr>
        <w:t>Работа надзорных органов МЧС России</w:t>
      </w:r>
      <w:r w:rsidR="0006206A" w:rsidRPr="009B4652">
        <w:rPr>
          <w:rFonts w:cs="Times New Roman"/>
          <w:szCs w:val="28"/>
        </w:rPr>
        <w:t xml:space="preserve"> регламентирована положениями</w:t>
      </w:r>
      <w:r>
        <w:rPr>
          <w:rFonts w:cs="Times New Roman"/>
          <w:szCs w:val="28"/>
        </w:rPr>
        <w:t xml:space="preserve"> </w:t>
      </w:r>
      <w:r w:rsidR="0006206A" w:rsidRPr="009B4652">
        <w:rPr>
          <w:rFonts w:cs="Times New Roman"/>
          <w:szCs w:val="28"/>
        </w:rPr>
        <w:t>Конституции Российской Федерации, федеральными законами, указами, распоряжениями Президента РФ, постановлениями Правительства Российской Федерации и ведомственными нормативно – правовыми актами.</w:t>
      </w:r>
    </w:p>
    <w:p w:rsidR="0006206A" w:rsidRPr="009B4652" w:rsidRDefault="0006206A" w:rsidP="0006206A">
      <w:pPr>
        <w:spacing w:line="360" w:lineRule="auto"/>
        <w:ind w:firstLine="709"/>
        <w:rPr>
          <w:rFonts w:cs="Times New Roman"/>
          <w:szCs w:val="28"/>
        </w:rPr>
      </w:pPr>
      <w:r w:rsidRPr="009B4652">
        <w:rPr>
          <w:rFonts w:cs="Times New Roman"/>
          <w:szCs w:val="28"/>
        </w:rPr>
        <w:t>Полный перечень документов, определяющих требования, соблюдение которых оценивается должностными лицами в момент проведения проверки, определён Приказом МЧС России от 14 апреля 2017 г. № 171 [30].</w:t>
      </w:r>
    </w:p>
    <w:p w:rsidR="0006206A" w:rsidRPr="009B4652" w:rsidRDefault="0006206A" w:rsidP="0006206A">
      <w:pPr>
        <w:spacing w:line="360" w:lineRule="auto"/>
        <w:ind w:firstLine="448"/>
        <w:rPr>
          <w:rFonts w:cs="Times New Roman"/>
          <w:szCs w:val="28"/>
        </w:rPr>
      </w:pPr>
      <w:r w:rsidRPr="009B4652">
        <w:rPr>
          <w:rFonts w:cs="Times New Roman"/>
          <w:szCs w:val="28"/>
        </w:rPr>
        <w:t xml:space="preserve">Качественный анализ уже имеющейся и используемой в работе нормативной правовой документации способствует внесению изменений в содержание нормативной правовой документации, касаемо требований </w:t>
      </w:r>
      <w:r w:rsidR="00791638">
        <w:rPr>
          <w:rFonts w:cs="Times New Roman"/>
          <w:szCs w:val="28"/>
        </w:rPr>
        <w:t>ПБ</w:t>
      </w:r>
      <w:r w:rsidRPr="009B4652">
        <w:rPr>
          <w:rFonts w:cs="Times New Roman"/>
          <w:szCs w:val="28"/>
        </w:rPr>
        <w:t xml:space="preserve">, </w:t>
      </w:r>
      <w:r w:rsidR="00791638">
        <w:rPr>
          <w:rFonts w:cs="Times New Roman"/>
          <w:szCs w:val="28"/>
        </w:rPr>
        <w:t>ГО</w:t>
      </w:r>
      <w:r w:rsidRPr="009B4652">
        <w:rPr>
          <w:rFonts w:cs="Times New Roman"/>
          <w:szCs w:val="28"/>
        </w:rPr>
        <w:t xml:space="preserve">, а также защиты населения и территорий от чрезвычайных ситуаций, что позволяет совершенствовать качество контроля и непосредственного соблюдения требований. </w:t>
      </w:r>
    </w:p>
    <w:p w:rsidR="0006206A" w:rsidRPr="009B4652" w:rsidRDefault="0006206A" w:rsidP="0006206A">
      <w:pPr>
        <w:spacing w:line="360" w:lineRule="auto"/>
        <w:ind w:firstLine="709"/>
        <w:rPr>
          <w:rFonts w:cs="Times New Roman"/>
          <w:szCs w:val="28"/>
        </w:rPr>
      </w:pPr>
      <w:r w:rsidRPr="009B4652">
        <w:rPr>
          <w:rFonts w:cs="Times New Roman"/>
          <w:szCs w:val="28"/>
        </w:rPr>
        <w:t xml:space="preserve">Более 50% возникающих пожаров случаются по причине, так называемого, «человеческого фактора», который представляет собой не только халатность и пренебрежение правилами пожарной безопасности, но и элементарное незнание требований, предъявляемых к той или иной сфере деятельности. Аналогичная ситуация складывается с объектами, к которым предъявляются требования в области </w:t>
      </w:r>
      <w:r w:rsidR="00791638">
        <w:rPr>
          <w:rFonts w:cs="Times New Roman"/>
          <w:szCs w:val="28"/>
        </w:rPr>
        <w:t>ГО</w:t>
      </w:r>
      <w:r w:rsidRPr="009B4652">
        <w:rPr>
          <w:rFonts w:cs="Times New Roman"/>
          <w:szCs w:val="28"/>
        </w:rPr>
        <w:t xml:space="preserve"> и защиты населения и территорий от чрезвычайных ситуаций. В случае возникновения пожара или иной чрезвычайной ситуации, несоблюдение обязательных требований усугубит обстановку и лишь затруднит локализацию происшествия. Первоочередным действием в обеспечении безопасности населения следует считать предотвращение нарушений обязательных требований. Однако, необходимо обратить внимание и на тот факт, что вся нормативная правовая документация, регламентирующая порядок обеспечения безопасности на объекте находится в открытом доступе в сети «Интернет» и следует привлечь внимание граждан и уполномоченных лиц на самостоятельное </w:t>
      </w:r>
      <w:r w:rsidRPr="009B4652">
        <w:rPr>
          <w:rFonts w:cs="Times New Roman"/>
          <w:szCs w:val="28"/>
        </w:rPr>
        <w:lastRenderedPageBreak/>
        <w:t>изучение требований, включая обязательно проводимую работу надзорными органами по направлению профилактики.</w:t>
      </w:r>
    </w:p>
    <w:p w:rsidR="001347DD" w:rsidRPr="009B4652" w:rsidRDefault="008C04F5" w:rsidP="0006206A">
      <w:pPr>
        <w:spacing w:line="360" w:lineRule="auto"/>
        <w:ind w:firstLine="709"/>
        <w:rPr>
          <w:rFonts w:cs="Times New Roman"/>
          <w:szCs w:val="28"/>
        </w:rPr>
      </w:pPr>
      <w:r w:rsidRPr="009B4652">
        <w:rPr>
          <w:rFonts w:cs="Times New Roman"/>
          <w:szCs w:val="28"/>
        </w:rPr>
        <w:t xml:space="preserve">Работу надзорных органов затрудняет тот факт, что в нормативно – правовой документации существуют противоречия требований и недостаточность пояснений к принимаемым </w:t>
      </w:r>
      <w:r w:rsidR="001347DD" w:rsidRPr="009B4652">
        <w:rPr>
          <w:rFonts w:cs="Times New Roman"/>
          <w:szCs w:val="28"/>
        </w:rPr>
        <w:t>нормативным правовым актам.</w:t>
      </w:r>
    </w:p>
    <w:p w:rsidR="001347DD" w:rsidRPr="009B4652" w:rsidRDefault="001347DD" w:rsidP="0006206A">
      <w:pPr>
        <w:spacing w:line="360" w:lineRule="auto"/>
        <w:ind w:firstLine="709"/>
        <w:rPr>
          <w:rFonts w:cs="Times New Roman"/>
          <w:szCs w:val="28"/>
        </w:rPr>
      </w:pPr>
      <w:r w:rsidRPr="009B4652">
        <w:rPr>
          <w:rFonts w:cs="Times New Roman"/>
          <w:szCs w:val="28"/>
        </w:rPr>
        <w:t>Кроме того, неосознанность населения важности соблюдения требований пожарной безопасности, в большинстве своём, влечёт за собой обжалование врученных актов и предписаний по результатам проверки, с целью экономии материальных средств и непринятия мер по устранению выявленных нарушений обязательных требований. Данная процедура отнимает достаточное количество времени, что позволяет длительно функционировать объекту защиты с нарушениями требований нормативно – правовых актов.</w:t>
      </w:r>
    </w:p>
    <w:p w:rsidR="0006206A" w:rsidRPr="009B4652" w:rsidRDefault="0006206A" w:rsidP="0006206A">
      <w:pPr>
        <w:spacing w:line="360" w:lineRule="auto"/>
        <w:ind w:firstLine="709"/>
        <w:rPr>
          <w:rFonts w:cs="Times New Roman"/>
          <w:szCs w:val="28"/>
        </w:rPr>
      </w:pPr>
      <w:r w:rsidRPr="009B4652">
        <w:rPr>
          <w:rFonts w:cs="Times New Roman"/>
          <w:szCs w:val="28"/>
        </w:rPr>
        <w:t>Строительство и планировка зданий и сооружений осуществляются с более современными подходами, а силы и средства, необходимые для обеспечения безопасности, подвержены постоянному совершенствованию, в связи с чем нормативная правовая база терпит регулярные изменения и внесение корректировок, с целью перехода к более гибкому</w:t>
      </w:r>
      <w:r w:rsidR="009B4652">
        <w:rPr>
          <w:rFonts w:cs="Times New Roman"/>
          <w:szCs w:val="28"/>
        </w:rPr>
        <w:t xml:space="preserve"> </w:t>
      </w:r>
      <w:r w:rsidRPr="009B4652">
        <w:rPr>
          <w:rFonts w:cs="Times New Roman"/>
          <w:szCs w:val="28"/>
        </w:rPr>
        <w:t>нормированию</w:t>
      </w:r>
      <w:r w:rsidR="009B4652">
        <w:rPr>
          <w:rFonts w:cs="Times New Roman"/>
          <w:szCs w:val="28"/>
        </w:rPr>
        <w:t xml:space="preserve"> </w:t>
      </w:r>
      <w:r w:rsidRPr="009B4652">
        <w:rPr>
          <w:rFonts w:cs="Times New Roman"/>
          <w:szCs w:val="28"/>
        </w:rPr>
        <w:t>в</w:t>
      </w:r>
      <w:r w:rsidR="009B4652">
        <w:rPr>
          <w:rFonts w:cs="Times New Roman"/>
          <w:szCs w:val="28"/>
        </w:rPr>
        <w:t xml:space="preserve"> </w:t>
      </w:r>
      <w:r w:rsidRPr="009B4652">
        <w:rPr>
          <w:rFonts w:cs="Times New Roman"/>
          <w:szCs w:val="28"/>
        </w:rPr>
        <w:t xml:space="preserve">области </w:t>
      </w:r>
      <w:r w:rsidR="00791638">
        <w:rPr>
          <w:rFonts w:cs="Times New Roman"/>
          <w:szCs w:val="28"/>
        </w:rPr>
        <w:t>ПБ</w:t>
      </w:r>
      <w:r w:rsidRPr="009B4652">
        <w:rPr>
          <w:rFonts w:cs="Times New Roman"/>
          <w:szCs w:val="28"/>
        </w:rPr>
        <w:t xml:space="preserve">, </w:t>
      </w:r>
      <w:r w:rsidR="00791638">
        <w:rPr>
          <w:rFonts w:cs="Times New Roman"/>
          <w:szCs w:val="28"/>
        </w:rPr>
        <w:t>ГО</w:t>
      </w:r>
      <w:r w:rsidRPr="009B4652">
        <w:rPr>
          <w:rFonts w:cs="Times New Roman"/>
          <w:szCs w:val="28"/>
        </w:rPr>
        <w:t>, защиты</w:t>
      </w:r>
      <w:r w:rsidR="009B4652">
        <w:rPr>
          <w:rFonts w:cs="Times New Roman"/>
          <w:szCs w:val="28"/>
        </w:rPr>
        <w:t xml:space="preserve"> </w:t>
      </w:r>
      <w:r w:rsidRPr="009B4652">
        <w:rPr>
          <w:rFonts w:cs="Times New Roman"/>
          <w:szCs w:val="28"/>
        </w:rPr>
        <w:t>населения</w:t>
      </w:r>
      <w:r w:rsidR="009B4652">
        <w:rPr>
          <w:rFonts w:cs="Times New Roman"/>
          <w:szCs w:val="28"/>
        </w:rPr>
        <w:t xml:space="preserve"> </w:t>
      </w:r>
      <w:r w:rsidRPr="009B4652">
        <w:rPr>
          <w:rFonts w:cs="Times New Roman"/>
          <w:szCs w:val="28"/>
        </w:rPr>
        <w:t>и территорий</w:t>
      </w:r>
      <w:r w:rsidR="009B4652">
        <w:rPr>
          <w:rFonts w:cs="Times New Roman"/>
          <w:szCs w:val="28"/>
        </w:rPr>
        <w:t xml:space="preserve"> </w:t>
      </w:r>
      <w:r w:rsidRPr="009B4652">
        <w:rPr>
          <w:rFonts w:cs="Times New Roman"/>
          <w:szCs w:val="28"/>
        </w:rPr>
        <w:t>от чрезвычайных ситуаций</w:t>
      </w:r>
      <w:r w:rsidR="009B4652">
        <w:rPr>
          <w:rFonts w:cs="Times New Roman"/>
          <w:szCs w:val="28"/>
        </w:rPr>
        <w:t xml:space="preserve"> </w:t>
      </w:r>
      <w:r w:rsidRPr="009B4652">
        <w:rPr>
          <w:rFonts w:cs="Times New Roman"/>
          <w:szCs w:val="28"/>
        </w:rPr>
        <w:t>природного и</w:t>
      </w:r>
      <w:r w:rsidR="009B4652">
        <w:rPr>
          <w:rFonts w:cs="Times New Roman"/>
          <w:szCs w:val="28"/>
        </w:rPr>
        <w:t xml:space="preserve"> </w:t>
      </w:r>
      <w:r w:rsidRPr="009B4652">
        <w:rPr>
          <w:rFonts w:cs="Times New Roman"/>
          <w:szCs w:val="28"/>
        </w:rPr>
        <w:t>техногенного</w:t>
      </w:r>
      <w:r w:rsidR="009B4652">
        <w:rPr>
          <w:rFonts w:cs="Times New Roman"/>
          <w:szCs w:val="28"/>
        </w:rPr>
        <w:t xml:space="preserve"> </w:t>
      </w:r>
      <w:r w:rsidRPr="009B4652">
        <w:rPr>
          <w:rFonts w:cs="Times New Roman"/>
          <w:szCs w:val="28"/>
        </w:rPr>
        <w:t>характера. Вместе</w:t>
      </w:r>
      <w:r w:rsidR="009B4652">
        <w:rPr>
          <w:rFonts w:cs="Times New Roman"/>
          <w:szCs w:val="28"/>
        </w:rPr>
        <w:t xml:space="preserve"> </w:t>
      </w:r>
      <w:r w:rsidRPr="009B4652">
        <w:rPr>
          <w:rFonts w:cs="Times New Roman"/>
          <w:szCs w:val="28"/>
        </w:rPr>
        <w:t>с</w:t>
      </w:r>
      <w:r w:rsidR="009B4652">
        <w:rPr>
          <w:rFonts w:cs="Times New Roman"/>
          <w:szCs w:val="28"/>
        </w:rPr>
        <w:t xml:space="preserve"> </w:t>
      </w:r>
      <w:r w:rsidRPr="009B4652">
        <w:rPr>
          <w:rFonts w:cs="Times New Roman"/>
          <w:szCs w:val="28"/>
        </w:rPr>
        <w:t>изменениями</w:t>
      </w:r>
      <w:r w:rsidR="009B4652">
        <w:rPr>
          <w:rFonts w:cs="Times New Roman"/>
          <w:szCs w:val="28"/>
        </w:rPr>
        <w:t xml:space="preserve"> </w:t>
      </w:r>
      <w:r w:rsidRPr="009B4652">
        <w:rPr>
          <w:rFonts w:cs="Times New Roman"/>
          <w:szCs w:val="28"/>
        </w:rPr>
        <w:t>в</w:t>
      </w:r>
      <w:r w:rsidR="009B4652">
        <w:rPr>
          <w:rFonts w:cs="Times New Roman"/>
          <w:szCs w:val="28"/>
        </w:rPr>
        <w:t xml:space="preserve"> </w:t>
      </w:r>
      <w:r w:rsidRPr="009B4652">
        <w:rPr>
          <w:rFonts w:cs="Times New Roman"/>
          <w:szCs w:val="28"/>
        </w:rPr>
        <w:t>нормативной</w:t>
      </w:r>
      <w:r w:rsidR="009B4652">
        <w:rPr>
          <w:rFonts w:cs="Times New Roman"/>
          <w:szCs w:val="28"/>
        </w:rPr>
        <w:t xml:space="preserve"> </w:t>
      </w:r>
      <w:r w:rsidRPr="009B4652">
        <w:rPr>
          <w:rFonts w:cs="Times New Roman"/>
          <w:szCs w:val="28"/>
        </w:rPr>
        <w:t>правовой</w:t>
      </w:r>
      <w:r w:rsidR="009B4652">
        <w:rPr>
          <w:rFonts w:cs="Times New Roman"/>
          <w:szCs w:val="28"/>
        </w:rPr>
        <w:t xml:space="preserve"> </w:t>
      </w:r>
      <w:r w:rsidRPr="009B4652">
        <w:rPr>
          <w:rFonts w:cs="Times New Roman"/>
          <w:szCs w:val="28"/>
        </w:rPr>
        <w:t xml:space="preserve">документации, регламентирующей деятельность надзорных органов и предъявляемой требования к обеспечению безопасности </w:t>
      </w:r>
      <w:r w:rsidR="00F017F5" w:rsidRPr="009B4652">
        <w:rPr>
          <w:rFonts w:cs="Times New Roman"/>
          <w:szCs w:val="28"/>
        </w:rPr>
        <w:t>в</w:t>
      </w:r>
      <w:r w:rsidR="009B4652">
        <w:rPr>
          <w:rFonts w:cs="Times New Roman"/>
          <w:szCs w:val="28"/>
        </w:rPr>
        <w:t xml:space="preserve"> </w:t>
      </w:r>
      <w:r w:rsidR="00F017F5" w:rsidRPr="009B4652">
        <w:rPr>
          <w:rFonts w:cs="Times New Roman"/>
          <w:szCs w:val="28"/>
        </w:rPr>
        <w:t xml:space="preserve">области </w:t>
      </w:r>
      <w:r w:rsidR="00791638">
        <w:rPr>
          <w:rFonts w:cs="Times New Roman"/>
          <w:szCs w:val="28"/>
        </w:rPr>
        <w:t>ПБ</w:t>
      </w:r>
      <w:r w:rsidR="00F017F5" w:rsidRPr="009B4652">
        <w:rPr>
          <w:rFonts w:cs="Times New Roman"/>
          <w:szCs w:val="28"/>
        </w:rPr>
        <w:t xml:space="preserve">, </w:t>
      </w:r>
      <w:r w:rsidR="00791638">
        <w:rPr>
          <w:rFonts w:cs="Times New Roman"/>
          <w:szCs w:val="28"/>
        </w:rPr>
        <w:t>ГО</w:t>
      </w:r>
      <w:r w:rsidR="00F017F5" w:rsidRPr="009B4652">
        <w:rPr>
          <w:rFonts w:cs="Times New Roman"/>
          <w:szCs w:val="28"/>
        </w:rPr>
        <w:t xml:space="preserve">, </w:t>
      </w:r>
      <w:r w:rsidR="00CF2B8A">
        <w:rPr>
          <w:rFonts w:cs="Times New Roman"/>
          <w:szCs w:val="28"/>
        </w:rPr>
        <w:t>ЗНЧС</w:t>
      </w:r>
      <w:r w:rsidRPr="009B4652">
        <w:rPr>
          <w:rFonts w:cs="Times New Roman"/>
          <w:szCs w:val="28"/>
        </w:rPr>
        <w:t>, необходимо своевременно реагировать на изменения в процессах осуществления надзорной деятельности. Соответственно, необходимо уделить особое внимание порядку проведения мероприятий по надзору.</w:t>
      </w:r>
    </w:p>
    <w:p w:rsidR="00FA1002" w:rsidRPr="00125F2F" w:rsidRDefault="00FA1002" w:rsidP="00FA1002">
      <w:pPr>
        <w:shd w:val="clear" w:color="auto" w:fill="FFFFFF"/>
        <w:spacing w:line="360" w:lineRule="auto"/>
        <w:jc w:val="right"/>
        <w:rPr>
          <w:rFonts w:cs="Times New Roman"/>
          <w:szCs w:val="28"/>
        </w:rPr>
      </w:pPr>
      <w:r>
        <w:br w:type="page"/>
      </w:r>
    </w:p>
    <w:p w:rsidR="00945A04" w:rsidRPr="00745FAD" w:rsidRDefault="00945A04" w:rsidP="00945A04">
      <w:pPr>
        <w:pStyle w:val="2"/>
        <w:shd w:val="clear" w:color="auto" w:fill="FFFFFF" w:themeFill="background1"/>
        <w:spacing w:before="0" w:after="480" w:line="360" w:lineRule="auto"/>
        <w:jc w:val="center"/>
        <w:rPr>
          <w:rFonts w:ascii="Times New Roman" w:eastAsia="Times New Roman" w:hAnsi="Times New Roman" w:cs="Times New Roman"/>
          <w:color w:val="auto"/>
          <w:w w:val="100"/>
          <w:sz w:val="28"/>
          <w:szCs w:val="28"/>
          <w:lang w:eastAsia="en-US"/>
        </w:rPr>
      </w:pPr>
      <w:bookmarkStart w:id="7" w:name="_Toc30172739"/>
      <w:r w:rsidRPr="00745FAD">
        <w:rPr>
          <w:rFonts w:ascii="Times New Roman" w:eastAsia="Times New Roman" w:hAnsi="Times New Roman" w:cs="Times New Roman"/>
          <w:color w:val="auto"/>
          <w:w w:val="100"/>
          <w:sz w:val="28"/>
          <w:szCs w:val="28"/>
          <w:lang w:eastAsia="en-US"/>
        </w:rPr>
        <w:lastRenderedPageBreak/>
        <w:t>Глава 2</w:t>
      </w:r>
      <w:r>
        <w:rPr>
          <w:rFonts w:ascii="Times New Roman" w:eastAsia="Times New Roman" w:hAnsi="Times New Roman" w:cs="Times New Roman"/>
          <w:color w:val="auto"/>
          <w:w w:val="100"/>
          <w:sz w:val="28"/>
          <w:szCs w:val="28"/>
          <w:lang w:eastAsia="en-US"/>
        </w:rPr>
        <w:t xml:space="preserve"> </w:t>
      </w:r>
      <w:r w:rsidRPr="00745FAD">
        <w:rPr>
          <w:rFonts w:ascii="Times New Roman" w:eastAsia="Times New Roman" w:hAnsi="Times New Roman" w:cs="Times New Roman"/>
          <w:color w:val="auto"/>
          <w:w w:val="100"/>
          <w:sz w:val="28"/>
          <w:szCs w:val="28"/>
          <w:lang w:eastAsia="en-US"/>
        </w:rPr>
        <w:t xml:space="preserve">Организация и проведение внеплановых проверок </w:t>
      </w:r>
    </w:p>
    <w:p w:rsidR="00F703E6" w:rsidRPr="005342A0" w:rsidRDefault="00F703E6" w:rsidP="00F703E6">
      <w:pPr>
        <w:pStyle w:val="2"/>
        <w:shd w:val="clear" w:color="auto" w:fill="FFFFFF" w:themeFill="background1"/>
        <w:spacing w:before="720" w:after="480" w:line="360" w:lineRule="auto"/>
        <w:jc w:val="center"/>
        <w:rPr>
          <w:rFonts w:ascii="Times New Roman" w:hAnsi="Times New Roman" w:cs="Times New Roman"/>
          <w:color w:val="auto"/>
          <w:w w:val="100"/>
          <w:sz w:val="28"/>
          <w:szCs w:val="28"/>
        </w:rPr>
      </w:pPr>
      <w:r>
        <w:rPr>
          <w:rFonts w:ascii="Times New Roman" w:hAnsi="Times New Roman" w:cs="Times New Roman"/>
          <w:color w:val="auto"/>
          <w:w w:val="100"/>
          <w:sz w:val="28"/>
          <w:szCs w:val="28"/>
        </w:rPr>
        <w:t>2.1</w:t>
      </w:r>
      <w:r w:rsidR="00E17910">
        <w:rPr>
          <w:rFonts w:ascii="Times New Roman" w:hAnsi="Times New Roman" w:cs="Times New Roman"/>
          <w:color w:val="auto"/>
          <w:w w:val="100"/>
          <w:sz w:val="28"/>
          <w:szCs w:val="28"/>
        </w:rPr>
        <w:t>.</w:t>
      </w:r>
      <w:r>
        <w:rPr>
          <w:rFonts w:ascii="Times New Roman" w:hAnsi="Times New Roman" w:cs="Times New Roman"/>
          <w:color w:val="auto"/>
          <w:w w:val="100"/>
          <w:sz w:val="28"/>
          <w:szCs w:val="28"/>
        </w:rPr>
        <w:t xml:space="preserve"> Особенности территориальной подведомственности Отдела надзорной деятельности по городу Алушта</w:t>
      </w:r>
      <w:bookmarkEnd w:id="7"/>
      <w:r>
        <w:rPr>
          <w:rFonts w:ascii="Times New Roman" w:hAnsi="Times New Roman" w:cs="Times New Roman"/>
          <w:color w:val="auto"/>
          <w:w w:val="100"/>
          <w:sz w:val="28"/>
          <w:szCs w:val="28"/>
        </w:rPr>
        <w:t xml:space="preserve"> </w:t>
      </w:r>
    </w:p>
    <w:p w:rsidR="00F703E6" w:rsidRPr="007240E3" w:rsidRDefault="00F703E6" w:rsidP="007240E3">
      <w:pPr>
        <w:spacing w:line="360" w:lineRule="auto"/>
        <w:ind w:firstLine="709"/>
        <w:rPr>
          <w:rFonts w:cs="Times New Roman"/>
          <w:szCs w:val="28"/>
        </w:rPr>
      </w:pPr>
      <w:r w:rsidRPr="007240E3">
        <w:rPr>
          <w:rFonts w:cs="Times New Roman"/>
          <w:szCs w:val="28"/>
        </w:rPr>
        <w:t xml:space="preserve">Алушта – современный туристический центр на южном побережье Крыма. Административно- территориальное деление муниципального образования включает в себя 26 населённых пунктов, представленных в таблице </w:t>
      </w:r>
      <w:r w:rsidR="001E7D7B" w:rsidRPr="007240E3">
        <w:rPr>
          <w:rFonts w:cs="Times New Roman"/>
          <w:szCs w:val="28"/>
        </w:rPr>
        <w:t>5</w:t>
      </w:r>
      <w:r w:rsidRPr="007240E3">
        <w:rPr>
          <w:rFonts w:cs="Times New Roman"/>
          <w:szCs w:val="28"/>
        </w:rPr>
        <w:t>.</w:t>
      </w:r>
    </w:p>
    <w:p w:rsidR="00F703E6" w:rsidRDefault="00990762" w:rsidP="00F703E6">
      <w:pPr>
        <w:spacing w:line="360" w:lineRule="auto"/>
        <w:ind w:firstLine="709"/>
        <w:rPr>
          <w:rFonts w:cs="Times New Roman"/>
          <w:szCs w:val="28"/>
        </w:rPr>
      </w:pPr>
      <w:r>
        <w:rPr>
          <w:b/>
          <w:noProof/>
          <w:lang w:eastAsia="ru-RU"/>
        </w:rPr>
        <w:drawing>
          <wp:anchor distT="0" distB="0" distL="114300" distR="114300" simplePos="0" relativeHeight="251660288" behindDoc="1" locked="0" layoutInCell="1" allowOverlap="1">
            <wp:simplePos x="0" y="0"/>
            <wp:positionH relativeFrom="margin">
              <wp:align>left</wp:align>
            </wp:positionH>
            <wp:positionV relativeFrom="paragraph">
              <wp:posOffset>399223</wp:posOffset>
            </wp:positionV>
            <wp:extent cx="6280150" cy="5390515"/>
            <wp:effectExtent l="0" t="0" r="6350" b="635"/>
            <wp:wrapTight wrapText="bothSides">
              <wp:wrapPolygon edited="0">
                <wp:start x="0" y="0"/>
                <wp:lineTo x="0" y="21526"/>
                <wp:lineTo x="21556" y="21526"/>
                <wp:lineTo x="21556"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30">
                      <a:extLst>
                        <a:ext uri="{28A0092B-C50C-407E-A947-70E740481C1C}">
                          <a14:useLocalDpi xmlns:a14="http://schemas.microsoft.com/office/drawing/2010/main" val="0"/>
                        </a:ext>
                      </a:extLst>
                    </a:blip>
                    <a:stretch>
                      <a:fillRect/>
                    </a:stretch>
                  </pic:blipFill>
                  <pic:spPr>
                    <a:xfrm>
                      <a:off x="0" y="0"/>
                      <a:ext cx="6292547" cy="5401281"/>
                    </a:xfrm>
                    <a:prstGeom prst="rect">
                      <a:avLst/>
                    </a:prstGeom>
                  </pic:spPr>
                </pic:pic>
              </a:graphicData>
            </a:graphic>
            <wp14:sizeRelH relativeFrom="page">
              <wp14:pctWidth>0</wp14:pctWidth>
            </wp14:sizeRelH>
            <wp14:sizeRelV relativeFrom="page">
              <wp14:pctHeight>0</wp14:pctHeight>
            </wp14:sizeRelV>
          </wp:anchor>
        </w:drawing>
      </w:r>
      <w:r w:rsidR="00F703E6" w:rsidRPr="00372469">
        <w:rPr>
          <w:rFonts w:cs="Times New Roman"/>
          <w:szCs w:val="28"/>
        </w:rPr>
        <w:t xml:space="preserve">Таблица </w:t>
      </w:r>
      <w:r w:rsidR="001E7D7B">
        <w:rPr>
          <w:rFonts w:cs="Times New Roman"/>
          <w:szCs w:val="28"/>
        </w:rPr>
        <w:t>5</w:t>
      </w:r>
      <w:r w:rsidR="00F703E6" w:rsidRPr="00372469">
        <w:rPr>
          <w:rFonts w:cs="Times New Roman"/>
          <w:szCs w:val="28"/>
        </w:rPr>
        <w:t xml:space="preserve"> </w:t>
      </w:r>
      <w:r w:rsidR="00F703E6">
        <w:rPr>
          <w:rFonts w:cs="Times New Roman"/>
          <w:szCs w:val="28"/>
        </w:rPr>
        <w:t>–</w:t>
      </w:r>
      <w:r w:rsidR="00F703E6" w:rsidRPr="00372469">
        <w:rPr>
          <w:rFonts w:cs="Times New Roman"/>
          <w:szCs w:val="28"/>
        </w:rPr>
        <w:t xml:space="preserve"> </w:t>
      </w:r>
      <w:r w:rsidR="00F703E6">
        <w:rPr>
          <w:rFonts w:cs="Times New Roman"/>
          <w:szCs w:val="28"/>
        </w:rPr>
        <w:t>Административно – территориальное деление</w:t>
      </w:r>
    </w:p>
    <w:p w:rsidR="00F703E6" w:rsidRDefault="00F703E6" w:rsidP="00F703E6">
      <w:pPr>
        <w:pStyle w:val="110"/>
        <w:spacing w:after="480" w:line="360" w:lineRule="auto"/>
        <w:ind w:left="0" w:firstLine="709"/>
        <w:rPr>
          <w:b w:val="0"/>
          <w:lang w:val="ru-RU"/>
        </w:rPr>
      </w:pPr>
    </w:p>
    <w:p w:rsidR="00CF650D" w:rsidRDefault="00F703E6" w:rsidP="007240E3">
      <w:pPr>
        <w:spacing w:line="360" w:lineRule="auto"/>
        <w:ind w:firstLine="709"/>
      </w:pPr>
      <w:r>
        <w:lastRenderedPageBreak/>
        <w:t xml:space="preserve"> </w:t>
      </w:r>
      <w:r w:rsidRPr="00F703E6">
        <w:t>На территории муниципального образования городской округ Алушта находится на учете 1813 объектов защиты, подлежащих надзору</w:t>
      </w:r>
      <w:r w:rsidR="00BA2EF1">
        <w:t>, включающих в себя</w:t>
      </w:r>
      <w:r w:rsidR="00554B05">
        <w:t xml:space="preserve"> учреждения и организации здравоохранения, образования, культуры и спорта,</w:t>
      </w:r>
      <w:r w:rsidR="00DF79CC">
        <w:t xml:space="preserve"> предприятия агропромышленного и промышленного комплекса</w:t>
      </w:r>
      <w:r w:rsidR="00BA2EF1">
        <w:t>.</w:t>
      </w:r>
      <w:r w:rsidR="00554B05">
        <w:t xml:space="preserve"> </w:t>
      </w:r>
      <w:r w:rsidR="00BA2EF1">
        <w:t>Особое внимание уделено</w:t>
      </w:r>
      <w:r w:rsidR="00554B05">
        <w:t xml:space="preserve"> </w:t>
      </w:r>
      <w:r w:rsidR="00DF79CC">
        <w:t>объект</w:t>
      </w:r>
      <w:r w:rsidR="00BA2EF1">
        <w:t>ам</w:t>
      </w:r>
      <w:r w:rsidR="00DF79CC">
        <w:t xml:space="preserve"> санаторно – курортного и туристического</w:t>
      </w:r>
      <w:r w:rsidR="00BA2EF1">
        <w:t xml:space="preserve"> комплекса, так как Алушта соответствует критерию круглогодичности и востребованности в сфере рекреационной</w:t>
      </w:r>
      <w:r w:rsidR="0038242A">
        <w:t xml:space="preserve"> деятельности, что </w:t>
      </w:r>
      <w:r w:rsidR="00D23CBD">
        <w:t>непосредственно влечёт за собой наличие</w:t>
      </w:r>
      <w:r w:rsidR="0038242A">
        <w:t xml:space="preserve"> </w:t>
      </w:r>
      <w:r w:rsidR="00D23CBD">
        <w:t>большого</w:t>
      </w:r>
      <w:r w:rsidR="0038242A">
        <w:t xml:space="preserve"> количеств</w:t>
      </w:r>
      <w:r w:rsidR="00D23CBD">
        <w:t>а</w:t>
      </w:r>
      <w:r w:rsidR="0038242A">
        <w:t xml:space="preserve"> объектов с массовым пребыванием людей.</w:t>
      </w:r>
      <w:r w:rsidR="00001F9C">
        <w:t xml:space="preserve"> </w:t>
      </w:r>
    </w:p>
    <w:p w:rsidR="00001F9C" w:rsidRDefault="00001F9C" w:rsidP="007240E3">
      <w:pPr>
        <w:spacing w:line="360" w:lineRule="auto"/>
        <w:ind w:firstLine="709"/>
      </w:pPr>
      <w:r>
        <w:t xml:space="preserve">На рисунке 2 отображена ситуация по количеству пожаров, </w:t>
      </w:r>
      <w:r w:rsidR="00CF650D">
        <w:t xml:space="preserve">возникших </w:t>
      </w:r>
      <w:r>
        <w:t>на территории Республики Крым</w:t>
      </w:r>
      <w:r w:rsidR="00CF650D">
        <w:t xml:space="preserve"> за 2019 год</w:t>
      </w:r>
      <w:r>
        <w:t>, согласно которой можно провести анализ ситуации, сложившейся на территории, подведомственной Отделу надзорной деятельности по городу Алушта.</w:t>
      </w:r>
    </w:p>
    <w:p w:rsidR="005B3D6A" w:rsidRDefault="005B3D6A" w:rsidP="00945A04">
      <w:pPr>
        <w:spacing w:line="360" w:lineRule="auto"/>
        <w:ind w:firstLine="709"/>
        <w:jc w:val="center"/>
        <w:rPr>
          <w:rFonts w:cs="Times New Roman"/>
          <w:szCs w:val="28"/>
        </w:rPr>
      </w:pPr>
      <w:r>
        <w:rPr>
          <w:noProof/>
          <w:lang w:eastAsia="ru-RU"/>
        </w:rPr>
        <w:drawing>
          <wp:anchor distT="0" distB="0" distL="114300" distR="114300" simplePos="0" relativeHeight="251658240" behindDoc="1" locked="0" layoutInCell="1" allowOverlap="1" wp14:anchorId="2A4F3C82" wp14:editId="3CD1147A">
            <wp:simplePos x="0" y="0"/>
            <wp:positionH relativeFrom="column">
              <wp:posOffset>24765</wp:posOffset>
            </wp:positionH>
            <wp:positionV relativeFrom="paragraph">
              <wp:posOffset>192405</wp:posOffset>
            </wp:positionV>
            <wp:extent cx="6229350" cy="4066540"/>
            <wp:effectExtent l="0" t="0" r="0" b="0"/>
            <wp:wrapTopAndBottom/>
            <wp:docPr id="3" name="Объект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Pr>
          <w:rFonts w:eastAsia="MS Mincho" w:cs="Times New Roman"/>
          <w:szCs w:val="28"/>
        </w:rPr>
        <w:t>Рисунок 2– Аранжировка пожаров, произошедших в 2019 г. по подразделениям Крыма.</w:t>
      </w:r>
    </w:p>
    <w:p w:rsidR="005B3D6A" w:rsidRDefault="005B3D6A" w:rsidP="005B3D6A">
      <w:pPr>
        <w:pStyle w:val="110"/>
        <w:spacing w:line="360" w:lineRule="auto"/>
        <w:ind w:left="0" w:firstLine="709"/>
        <w:rPr>
          <w:b w:val="0"/>
          <w:lang w:val="ru-RU"/>
        </w:rPr>
      </w:pPr>
    </w:p>
    <w:p w:rsidR="005342A0" w:rsidRPr="005B3D6A" w:rsidRDefault="00F703E6" w:rsidP="005B3D6A">
      <w:pPr>
        <w:pStyle w:val="2"/>
        <w:shd w:val="clear" w:color="auto" w:fill="FFFFFF" w:themeFill="background1"/>
        <w:spacing w:before="720" w:after="480" w:line="360" w:lineRule="auto"/>
        <w:jc w:val="center"/>
        <w:rPr>
          <w:rFonts w:ascii="Times New Roman" w:hAnsi="Times New Roman" w:cs="Times New Roman"/>
          <w:color w:val="auto"/>
          <w:w w:val="100"/>
          <w:sz w:val="28"/>
          <w:szCs w:val="28"/>
        </w:rPr>
      </w:pPr>
      <w:bookmarkStart w:id="8" w:name="_Toc30172740"/>
      <w:r w:rsidRPr="00250E11">
        <w:rPr>
          <w:rFonts w:ascii="Times New Roman" w:hAnsi="Times New Roman" w:cs="Times New Roman"/>
          <w:color w:val="auto"/>
          <w:w w:val="100"/>
          <w:sz w:val="28"/>
          <w:szCs w:val="28"/>
        </w:rPr>
        <w:lastRenderedPageBreak/>
        <w:t>2.2</w:t>
      </w:r>
      <w:r w:rsidR="00E17910">
        <w:rPr>
          <w:rFonts w:ascii="Times New Roman" w:hAnsi="Times New Roman" w:cs="Times New Roman"/>
          <w:color w:val="auto"/>
          <w:w w:val="100"/>
          <w:sz w:val="28"/>
          <w:szCs w:val="28"/>
        </w:rPr>
        <w:t>.</w:t>
      </w:r>
      <w:r w:rsidRPr="00250E11">
        <w:rPr>
          <w:rFonts w:ascii="Times New Roman" w:hAnsi="Times New Roman" w:cs="Times New Roman"/>
          <w:color w:val="auto"/>
          <w:w w:val="100"/>
          <w:sz w:val="28"/>
          <w:szCs w:val="28"/>
        </w:rPr>
        <w:t xml:space="preserve"> </w:t>
      </w:r>
      <w:r w:rsidR="00FA1002" w:rsidRPr="00250E11">
        <w:rPr>
          <w:rFonts w:ascii="Times New Roman" w:hAnsi="Times New Roman" w:cs="Times New Roman"/>
          <w:color w:val="auto"/>
          <w:w w:val="100"/>
          <w:sz w:val="28"/>
          <w:szCs w:val="28"/>
        </w:rPr>
        <w:t>Основания проведения внеплановых проверок</w:t>
      </w:r>
      <w:bookmarkEnd w:id="8"/>
      <w:r w:rsidR="00FA1002" w:rsidRPr="005B3D6A">
        <w:rPr>
          <w:rFonts w:ascii="Times New Roman" w:hAnsi="Times New Roman" w:cs="Times New Roman"/>
          <w:color w:val="auto"/>
          <w:w w:val="100"/>
          <w:sz w:val="28"/>
          <w:szCs w:val="28"/>
        </w:rPr>
        <w:t xml:space="preserve"> </w:t>
      </w:r>
    </w:p>
    <w:p w:rsidR="00325A2E" w:rsidRDefault="00E34164" w:rsidP="002C1174">
      <w:pPr>
        <w:spacing w:line="360" w:lineRule="auto"/>
        <w:ind w:firstLine="709"/>
        <w:rPr>
          <w:rFonts w:cs="Times New Roman"/>
          <w:szCs w:val="28"/>
        </w:rPr>
      </w:pPr>
      <w:r>
        <w:rPr>
          <w:rFonts w:cs="Times New Roman"/>
          <w:szCs w:val="28"/>
        </w:rPr>
        <w:t>Проведение внеплановой проверки возможно</w:t>
      </w:r>
      <w:r w:rsidR="003913DE">
        <w:rPr>
          <w:rFonts w:cs="Times New Roman"/>
          <w:szCs w:val="28"/>
        </w:rPr>
        <w:t xml:space="preserve"> лишь</w:t>
      </w:r>
      <w:r w:rsidR="00FD52CE">
        <w:rPr>
          <w:rFonts w:cs="Times New Roman"/>
          <w:szCs w:val="28"/>
        </w:rPr>
        <w:t xml:space="preserve"> на основании фактов, указанных в </w:t>
      </w:r>
      <w:r w:rsidR="002F0B22">
        <w:rPr>
          <w:rFonts w:cs="Times New Roman"/>
          <w:szCs w:val="28"/>
        </w:rPr>
        <w:t xml:space="preserve">статье 6.1 Федерального закона №69-ФЗ </w:t>
      </w:r>
      <w:r w:rsidR="002F0B22" w:rsidRPr="002F0B22">
        <w:rPr>
          <w:rFonts w:cs="Times New Roman"/>
          <w:szCs w:val="28"/>
        </w:rPr>
        <w:t>[</w:t>
      </w:r>
      <w:r w:rsidR="00DF33C2">
        <w:rPr>
          <w:rFonts w:cs="Times New Roman"/>
          <w:szCs w:val="28"/>
        </w:rPr>
        <w:t>4</w:t>
      </w:r>
      <w:r w:rsidR="002F0B22" w:rsidRPr="002F0B22">
        <w:rPr>
          <w:rFonts w:cs="Times New Roman"/>
          <w:szCs w:val="28"/>
        </w:rPr>
        <w:t>]</w:t>
      </w:r>
      <w:r w:rsidR="002F0B22">
        <w:rPr>
          <w:rFonts w:cs="Times New Roman"/>
          <w:szCs w:val="28"/>
        </w:rPr>
        <w:t xml:space="preserve">, </w:t>
      </w:r>
      <w:r w:rsidR="00FD52CE">
        <w:rPr>
          <w:rFonts w:cs="Times New Roman"/>
          <w:szCs w:val="28"/>
        </w:rPr>
        <w:t>статье 10 Федерального закона №294</w:t>
      </w:r>
      <w:r w:rsidR="002F0B22">
        <w:rPr>
          <w:rFonts w:cs="Times New Roman"/>
          <w:szCs w:val="28"/>
        </w:rPr>
        <w:t>-ФЗ</w:t>
      </w:r>
      <w:r w:rsidR="00FD52CE">
        <w:rPr>
          <w:rFonts w:cs="Times New Roman"/>
          <w:szCs w:val="28"/>
        </w:rPr>
        <w:t xml:space="preserve"> [</w:t>
      </w:r>
      <w:r w:rsidR="00DF33C2">
        <w:rPr>
          <w:rFonts w:cs="Times New Roman"/>
          <w:szCs w:val="28"/>
        </w:rPr>
        <w:t>11</w:t>
      </w:r>
      <w:r w:rsidR="00894FF6" w:rsidRPr="00894FF6">
        <w:rPr>
          <w:rFonts w:cs="Times New Roman"/>
          <w:szCs w:val="28"/>
        </w:rPr>
        <w:t>]</w:t>
      </w:r>
      <w:r w:rsidR="00E63F4D">
        <w:rPr>
          <w:rFonts w:cs="Times New Roman"/>
          <w:szCs w:val="28"/>
        </w:rPr>
        <w:t>.</w:t>
      </w:r>
      <w:r w:rsidR="00F8639B">
        <w:rPr>
          <w:rFonts w:cs="Times New Roman"/>
          <w:szCs w:val="28"/>
        </w:rPr>
        <w:t xml:space="preserve"> То есть, возбуждение и проведение внеплановой проверки возможно при наличии одного из </w:t>
      </w:r>
      <w:r w:rsidR="00325A2E">
        <w:rPr>
          <w:rFonts w:cs="Times New Roman"/>
          <w:szCs w:val="28"/>
        </w:rPr>
        <w:t xml:space="preserve">условий, отображённых на рисунке </w:t>
      </w:r>
      <w:r w:rsidR="00791638">
        <w:rPr>
          <w:rFonts w:cs="Times New Roman"/>
          <w:szCs w:val="28"/>
        </w:rPr>
        <w:t>4</w:t>
      </w:r>
      <w:r w:rsidR="00325A2E">
        <w:rPr>
          <w:rFonts w:cs="Times New Roman"/>
          <w:szCs w:val="28"/>
        </w:rPr>
        <w:t>.</w:t>
      </w:r>
    </w:p>
    <w:p w:rsidR="002C1174" w:rsidRDefault="002B18B9" w:rsidP="002C1174">
      <w:pPr>
        <w:pStyle w:val="a4"/>
        <w:spacing w:line="360" w:lineRule="auto"/>
        <w:ind w:left="0" w:firstLine="709"/>
        <w:rPr>
          <w:rFonts w:cs="Times New Roman"/>
          <w:color w:val="000000"/>
          <w:szCs w:val="28"/>
        </w:rPr>
      </w:pPr>
      <w:r>
        <w:rPr>
          <w:rFonts w:cs="Times New Roman"/>
          <w:color w:val="000000"/>
          <w:szCs w:val="28"/>
        </w:rPr>
        <w:t>Следует отметить, что внеплановые проверки, проводимые на основании поручения Президента Российской Федерации, Правительства Российской Федерации или требования прокурора ограничиваются перечнем тех вопросов, которые излагаются в вышеупомянутых документах, с учётом приложенных к ним материалов и обращений.</w:t>
      </w:r>
    </w:p>
    <w:p w:rsidR="002C1174" w:rsidRDefault="002C1174" w:rsidP="002C1174">
      <w:pPr>
        <w:pStyle w:val="a4"/>
        <w:spacing w:line="360" w:lineRule="auto"/>
        <w:ind w:left="0" w:firstLine="709"/>
        <w:rPr>
          <w:rFonts w:cs="Times New Roman"/>
          <w:color w:val="000000"/>
          <w:szCs w:val="28"/>
        </w:rPr>
      </w:pPr>
      <w:r>
        <w:rPr>
          <w:rFonts w:cs="Times New Roman"/>
          <w:color w:val="000000"/>
          <w:szCs w:val="28"/>
        </w:rPr>
        <w:t>Внеплановые проверки проводятся в достаточно сжатый срок (до пяти рабочих дней), для возможности принятия своевременных мер по устранению нарушений требований или их недопущению.</w:t>
      </w:r>
    </w:p>
    <w:p w:rsidR="002C1174" w:rsidRPr="002C1174" w:rsidRDefault="00313C1A" w:rsidP="002C1174">
      <w:pPr>
        <w:pStyle w:val="a4"/>
        <w:spacing w:line="360" w:lineRule="auto"/>
        <w:ind w:left="0" w:firstLine="709"/>
        <w:rPr>
          <w:rFonts w:cs="Times New Roman"/>
          <w:color w:val="000000"/>
          <w:szCs w:val="28"/>
        </w:rPr>
        <w:sectPr w:rsidR="002C1174" w:rsidRPr="002C1174" w:rsidSect="002D6136">
          <w:headerReference w:type="default" r:id="rId32"/>
          <w:footerReference w:type="default" r:id="rId33"/>
          <w:footerReference w:type="first" r:id="rId34"/>
          <w:pgSz w:w="11906" w:h="16838"/>
          <w:pgMar w:top="1134" w:right="566" w:bottom="1134" w:left="1701" w:header="708" w:footer="708" w:gutter="0"/>
          <w:cols w:space="708"/>
          <w:titlePg/>
          <w:docGrid w:linePitch="381"/>
        </w:sectPr>
      </w:pPr>
      <w:r w:rsidRPr="00313C1A">
        <w:rPr>
          <w:rFonts w:cs="Times New Roman"/>
          <w:color w:val="000000"/>
          <w:szCs w:val="28"/>
        </w:rPr>
        <w:t>Каждый день в органы государственного пожарного надзора поступают обращения граждан, содержащие информацию о нарушениях требований пожарной безопасности на охранных объектах. Однако такой запрос может оказаться недостаточным для организации и проведения внеплановой проверки. При поступлении запроса (заявления) должностное лицо выезжает на место возможного нарушения требований и в рамках предварительной проверки, без взаимодействия с юридическими лицами и индивидуальными предпринимателями, устанавливает факт достоверности полученной по запросу информации. По результатам предварительной проверки государственный инспектор направляет отчет руководителю органа государственного пожарного надзора. В случае выявления нарушений обязательных требований на охранном объекте данный отчет будет являться мотивированным представлением для согласования проведенной проверки с прокуратурой и ее проведения</w:t>
      </w:r>
    </w:p>
    <w:p w:rsidR="002B18B9" w:rsidRDefault="004C299B" w:rsidP="00E526DE">
      <w:pPr>
        <w:tabs>
          <w:tab w:val="left" w:pos="11651"/>
        </w:tabs>
        <w:rPr>
          <w:rFonts w:cs="Times New Roman"/>
          <w:szCs w:val="28"/>
        </w:rPr>
      </w:pPr>
      <w:r w:rsidRPr="004C299B">
        <w:rPr>
          <w:rFonts w:cs="Times New Roman"/>
          <w:noProof/>
          <w:szCs w:val="28"/>
          <w:lang w:eastAsia="ru-RU"/>
        </w:rPr>
        <w:lastRenderedPageBreak/>
        <w:drawing>
          <wp:inline distT="0" distB="0" distL="0" distR="0" wp14:anchorId="7A540A91" wp14:editId="687378BE">
            <wp:extent cx="6178818" cy="378080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8818" cy="3780807"/>
                    </a:xfrm>
                    <a:prstGeom prst="rect">
                      <a:avLst/>
                    </a:prstGeom>
                  </pic:spPr>
                </pic:pic>
              </a:graphicData>
            </a:graphic>
          </wp:inline>
        </w:drawing>
      </w:r>
    </w:p>
    <w:p w:rsidR="004C299B" w:rsidRDefault="004C299B" w:rsidP="00E526DE">
      <w:pPr>
        <w:tabs>
          <w:tab w:val="left" w:pos="11651"/>
        </w:tabs>
        <w:rPr>
          <w:rFonts w:cs="Times New Roman"/>
          <w:szCs w:val="28"/>
        </w:rPr>
      </w:pPr>
    </w:p>
    <w:p w:rsidR="004C299B" w:rsidRDefault="004C299B" w:rsidP="004C299B">
      <w:pPr>
        <w:rPr>
          <w:rFonts w:eastAsia="MS Mincho" w:cs="Times New Roman"/>
          <w:szCs w:val="28"/>
        </w:rPr>
      </w:pPr>
      <w:r>
        <w:rPr>
          <w:rFonts w:eastAsia="MS Mincho" w:cs="Times New Roman"/>
          <w:szCs w:val="28"/>
        </w:rPr>
        <w:t xml:space="preserve">     Рисунок 4– Условия, необходимые для согласования внеплановой проверки</w:t>
      </w:r>
    </w:p>
    <w:p w:rsidR="004C299B" w:rsidRDefault="004C299B" w:rsidP="004C299B">
      <w:pPr>
        <w:pStyle w:val="a4"/>
        <w:spacing w:line="360" w:lineRule="auto"/>
        <w:ind w:left="0"/>
        <w:rPr>
          <w:rFonts w:cs="Times New Roman"/>
          <w:color w:val="000000"/>
          <w:szCs w:val="28"/>
        </w:rPr>
      </w:pPr>
    </w:p>
    <w:p w:rsidR="00D35A25" w:rsidRDefault="00D63E93" w:rsidP="004C299B">
      <w:pPr>
        <w:pStyle w:val="a4"/>
        <w:spacing w:line="360" w:lineRule="auto"/>
        <w:ind w:left="0" w:firstLine="709"/>
        <w:rPr>
          <w:rFonts w:cs="Times New Roman"/>
          <w:szCs w:val="28"/>
        </w:rPr>
      </w:pPr>
      <w:r>
        <w:rPr>
          <w:rFonts w:cs="Times New Roman"/>
          <w:color w:val="000000"/>
          <w:szCs w:val="28"/>
        </w:rPr>
        <w:t xml:space="preserve">Согласно части 5 </w:t>
      </w:r>
      <w:r>
        <w:rPr>
          <w:rFonts w:cs="Times New Roman"/>
          <w:szCs w:val="28"/>
        </w:rPr>
        <w:t>статьи 10 Федерального закона №294-ФЗ [</w:t>
      </w:r>
      <w:r w:rsidR="00DF33C2">
        <w:rPr>
          <w:rFonts w:cs="Times New Roman"/>
          <w:szCs w:val="28"/>
        </w:rPr>
        <w:t>11</w:t>
      </w:r>
      <w:r w:rsidRPr="00DB5525">
        <w:rPr>
          <w:rFonts w:cs="Times New Roman"/>
          <w:szCs w:val="28"/>
        </w:rPr>
        <w:t>]</w:t>
      </w:r>
      <w:r w:rsidR="00823149">
        <w:rPr>
          <w:rFonts w:cs="Times New Roman"/>
          <w:szCs w:val="28"/>
        </w:rPr>
        <w:t xml:space="preserve"> согласованию с о</w:t>
      </w:r>
      <w:r w:rsidR="00FF4DBF">
        <w:rPr>
          <w:rFonts w:cs="Times New Roman"/>
          <w:szCs w:val="28"/>
        </w:rPr>
        <w:t>рганами прокуратуры</w:t>
      </w:r>
      <w:r w:rsidR="00E312BA">
        <w:rPr>
          <w:rFonts w:cs="Times New Roman"/>
          <w:szCs w:val="28"/>
        </w:rPr>
        <w:t xml:space="preserve"> по месту осуществления деятельности юридических лиц и индивидуальных предпринимателей</w:t>
      </w:r>
      <w:r w:rsidR="00FF4DBF">
        <w:rPr>
          <w:rFonts w:cs="Times New Roman"/>
          <w:szCs w:val="28"/>
        </w:rPr>
        <w:t xml:space="preserve"> подлежат внеплановые выездные проверки, возбуждаемые по фактам, указанным </w:t>
      </w:r>
      <w:r w:rsidR="00FF4DBF" w:rsidRPr="00FF4DBF">
        <w:rPr>
          <w:rFonts w:cs="Times New Roman"/>
          <w:szCs w:val="28"/>
        </w:rPr>
        <w:t xml:space="preserve">в подпунктах "а", "б" пункта 2, пункте 2.1 части 2 </w:t>
      </w:r>
      <w:r w:rsidR="00FF4DBF">
        <w:rPr>
          <w:rFonts w:cs="Times New Roman"/>
          <w:szCs w:val="28"/>
        </w:rPr>
        <w:t>статьи 10 Федерального закона №294-ФЗ [</w:t>
      </w:r>
      <w:r w:rsidR="00DF33C2">
        <w:rPr>
          <w:rFonts w:cs="Times New Roman"/>
          <w:szCs w:val="28"/>
        </w:rPr>
        <w:t>11</w:t>
      </w:r>
      <w:r w:rsidR="00FF4DBF" w:rsidRPr="00DB5525">
        <w:rPr>
          <w:rFonts w:cs="Times New Roman"/>
          <w:szCs w:val="28"/>
        </w:rPr>
        <w:t>]</w:t>
      </w:r>
      <w:r w:rsidR="00FF4DBF">
        <w:rPr>
          <w:rFonts w:cs="Times New Roman"/>
          <w:szCs w:val="28"/>
        </w:rPr>
        <w:t>. Однако существуют особенности согласования органами прокуратуры внеплановых проверок юридических лиц и индивидуальных предпринимателей на территории Республики Крым и города Севастополя.</w:t>
      </w:r>
    </w:p>
    <w:p w:rsidR="00FF4DBF" w:rsidRPr="00FF4DBF" w:rsidRDefault="00FF4DBF" w:rsidP="00B43D49">
      <w:pPr>
        <w:pStyle w:val="a4"/>
        <w:spacing w:line="360" w:lineRule="auto"/>
        <w:ind w:left="0" w:firstLine="709"/>
        <w:rPr>
          <w:rFonts w:cs="Times New Roman"/>
          <w:color w:val="000000"/>
          <w:szCs w:val="28"/>
        </w:rPr>
      </w:pPr>
      <w:r w:rsidRPr="00FF4DBF">
        <w:rPr>
          <w:rFonts w:cs="Times New Roman"/>
          <w:color w:val="000000"/>
          <w:szCs w:val="28"/>
        </w:rPr>
        <w:t>Федеральным законом № 377-Ф3</w:t>
      </w:r>
      <w:r>
        <w:rPr>
          <w:rFonts w:cs="Times New Roman"/>
          <w:color w:val="000000"/>
          <w:szCs w:val="28"/>
        </w:rPr>
        <w:t xml:space="preserve"> </w:t>
      </w:r>
      <w:r w:rsidRPr="00FF4DBF">
        <w:rPr>
          <w:rFonts w:cs="Times New Roman"/>
          <w:color w:val="000000"/>
          <w:szCs w:val="28"/>
        </w:rPr>
        <w:t>[</w:t>
      </w:r>
      <w:r w:rsidR="00DF33C2">
        <w:rPr>
          <w:rFonts w:cs="Times New Roman"/>
          <w:color w:val="000000"/>
          <w:szCs w:val="28"/>
        </w:rPr>
        <w:t>12</w:t>
      </w:r>
      <w:r w:rsidRPr="00FF4DBF">
        <w:rPr>
          <w:rFonts w:cs="Times New Roman"/>
          <w:color w:val="000000"/>
          <w:szCs w:val="28"/>
        </w:rPr>
        <w:t xml:space="preserve">] </w:t>
      </w:r>
      <w:r w:rsidR="003913DE">
        <w:rPr>
          <w:rFonts w:cs="Times New Roman"/>
          <w:color w:val="000000"/>
          <w:szCs w:val="28"/>
        </w:rPr>
        <w:t>регулируются</w:t>
      </w:r>
      <w:r w:rsidRPr="00FF4DBF">
        <w:rPr>
          <w:rFonts w:cs="Times New Roman"/>
          <w:color w:val="000000"/>
          <w:szCs w:val="28"/>
        </w:rPr>
        <w:t xml:space="preserve"> отношения, возникающие в связи с созданием, функционированием и прекращением функционирования свободной экономической зоны на территориях Республики Крым и города федерального значения Севастополя.</w:t>
      </w:r>
    </w:p>
    <w:p w:rsidR="00B43D49" w:rsidRDefault="00FF4DBF" w:rsidP="00B43D49">
      <w:pPr>
        <w:pStyle w:val="a4"/>
        <w:spacing w:line="360" w:lineRule="auto"/>
        <w:ind w:left="0" w:firstLine="709"/>
        <w:rPr>
          <w:rFonts w:cs="Times New Roman"/>
          <w:color w:val="000000"/>
          <w:szCs w:val="28"/>
        </w:rPr>
      </w:pPr>
      <w:r w:rsidRPr="00FF4DBF">
        <w:rPr>
          <w:rFonts w:cs="Times New Roman"/>
          <w:color w:val="000000"/>
          <w:szCs w:val="28"/>
        </w:rPr>
        <w:t>Согласно ч. 5 ст. 22 Закона №377-Ф3</w:t>
      </w:r>
      <w:r w:rsidR="00B43D49" w:rsidRPr="00B43D49">
        <w:rPr>
          <w:rFonts w:cs="Times New Roman"/>
          <w:color w:val="000000"/>
          <w:szCs w:val="28"/>
        </w:rPr>
        <w:t xml:space="preserve"> [</w:t>
      </w:r>
      <w:r w:rsidR="00DF33C2">
        <w:rPr>
          <w:rFonts w:cs="Times New Roman"/>
          <w:color w:val="000000"/>
          <w:szCs w:val="28"/>
        </w:rPr>
        <w:t>12</w:t>
      </w:r>
      <w:r w:rsidR="00B43D49" w:rsidRPr="00B43D49">
        <w:rPr>
          <w:rFonts w:cs="Times New Roman"/>
          <w:color w:val="000000"/>
          <w:szCs w:val="28"/>
        </w:rPr>
        <w:t>]</w:t>
      </w:r>
      <w:r w:rsidRPr="00FF4DBF">
        <w:rPr>
          <w:rFonts w:cs="Times New Roman"/>
          <w:color w:val="000000"/>
          <w:szCs w:val="28"/>
        </w:rPr>
        <w:t xml:space="preserve"> внеплановые проверки проводятся по согласованию с органами прокуратуры в порядке, установленном Федеральным законом №294-Ф3</w:t>
      </w:r>
      <w:r w:rsidR="00B43D49">
        <w:rPr>
          <w:rFonts w:cs="Times New Roman"/>
          <w:color w:val="000000"/>
          <w:szCs w:val="28"/>
        </w:rPr>
        <w:t xml:space="preserve"> </w:t>
      </w:r>
      <w:r w:rsidR="00B43D49" w:rsidRPr="00B43D49">
        <w:rPr>
          <w:rFonts w:cs="Times New Roman"/>
          <w:color w:val="000000"/>
          <w:szCs w:val="28"/>
        </w:rPr>
        <w:t>[</w:t>
      </w:r>
      <w:r w:rsidR="00DF33C2">
        <w:rPr>
          <w:rFonts w:cs="Times New Roman"/>
          <w:color w:val="000000"/>
          <w:szCs w:val="28"/>
        </w:rPr>
        <w:t>11</w:t>
      </w:r>
      <w:r w:rsidR="00B43D49" w:rsidRPr="00B43D49">
        <w:rPr>
          <w:rFonts w:cs="Times New Roman"/>
          <w:color w:val="000000"/>
          <w:szCs w:val="28"/>
        </w:rPr>
        <w:t>]</w:t>
      </w:r>
      <w:r w:rsidR="00B43D49">
        <w:rPr>
          <w:rFonts w:cs="Times New Roman"/>
          <w:color w:val="000000"/>
          <w:szCs w:val="28"/>
        </w:rPr>
        <w:t xml:space="preserve">, то есть данное регулирование </w:t>
      </w:r>
      <w:r w:rsidR="00B43D49">
        <w:rPr>
          <w:rFonts w:cs="Times New Roman"/>
          <w:color w:val="000000"/>
          <w:szCs w:val="28"/>
        </w:rPr>
        <w:lastRenderedPageBreak/>
        <w:t xml:space="preserve">осуществляется </w:t>
      </w:r>
      <w:r w:rsidRPr="00FF4DBF">
        <w:rPr>
          <w:rFonts w:cs="Times New Roman"/>
          <w:color w:val="000000"/>
          <w:szCs w:val="28"/>
        </w:rPr>
        <w:t>в части порядка согласования внеплановых проверок с прокуратурой, но не в отношении оснований внеплановых проверок, при которых проведение проверки требует согласования.</w:t>
      </w:r>
    </w:p>
    <w:p w:rsidR="00FF4DBF" w:rsidRPr="00F8639B" w:rsidRDefault="00FF4DBF" w:rsidP="00B43D49">
      <w:pPr>
        <w:pStyle w:val="a4"/>
        <w:spacing w:line="360" w:lineRule="auto"/>
        <w:ind w:left="0" w:firstLine="709"/>
        <w:rPr>
          <w:rFonts w:cs="Times New Roman"/>
          <w:color w:val="000000"/>
          <w:szCs w:val="28"/>
        </w:rPr>
      </w:pPr>
      <w:r w:rsidRPr="00B43D49">
        <w:rPr>
          <w:rFonts w:cs="Times New Roman"/>
          <w:color w:val="000000"/>
          <w:szCs w:val="28"/>
        </w:rPr>
        <w:t xml:space="preserve">Таким образом, ч. 5 ст. 22 Закона № 377-Ф3 </w:t>
      </w:r>
      <w:r w:rsidR="00B43D49" w:rsidRPr="00B43D49">
        <w:rPr>
          <w:rFonts w:cs="Times New Roman"/>
          <w:color w:val="000000"/>
          <w:szCs w:val="28"/>
        </w:rPr>
        <w:t>[</w:t>
      </w:r>
      <w:r w:rsidR="00DF33C2">
        <w:rPr>
          <w:rFonts w:cs="Times New Roman"/>
          <w:color w:val="000000"/>
          <w:szCs w:val="28"/>
        </w:rPr>
        <w:t>12</w:t>
      </w:r>
      <w:r w:rsidR="00B43D49" w:rsidRPr="00B43D49">
        <w:rPr>
          <w:rFonts w:cs="Times New Roman"/>
          <w:color w:val="000000"/>
          <w:szCs w:val="28"/>
        </w:rPr>
        <w:t xml:space="preserve">] </w:t>
      </w:r>
      <w:r w:rsidRPr="00B43D49">
        <w:rPr>
          <w:rFonts w:cs="Times New Roman"/>
          <w:color w:val="000000"/>
          <w:szCs w:val="28"/>
        </w:rPr>
        <w:t>прямо предусмотрена необходимость согласования с прокуратурой проведения любых внеплановых проверок и установлено единственное исключение для проверок</w:t>
      </w:r>
      <w:r w:rsidR="00B43D49">
        <w:rPr>
          <w:rFonts w:cs="Times New Roman"/>
          <w:color w:val="000000"/>
          <w:szCs w:val="28"/>
        </w:rPr>
        <w:t>, проводимых</w:t>
      </w:r>
      <w:r w:rsidRPr="00B43D49">
        <w:rPr>
          <w:rFonts w:cs="Times New Roman"/>
          <w:color w:val="000000"/>
          <w:szCs w:val="28"/>
        </w:rPr>
        <w:t xml:space="preserve"> в рамках контроля за обеспечением защиты государственной тайны.</w:t>
      </w:r>
      <w:r w:rsidR="00B43D49">
        <w:rPr>
          <w:rFonts w:cs="Times New Roman"/>
          <w:color w:val="000000"/>
          <w:szCs w:val="28"/>
        </w:rPr>
        <w:t xml:space="preserve"> </w:t>
      </w:r>
      <w:r w:rsidRPr="00FF4DBF">
        <w:rPr>
          <w:rFonts w:cs="Times New Roman"/>
          <w:color w:val="000000"/>
          <w:szCs w:val="28"/>
        </w:rPr>
        <w:t xml:space="preserve">В связи с этим, согласованию с прокуратурой </w:t>
      </w:r>
      <w:r w:rsidR="00B43D49" w:rsidRPr="00FF4DBF">
        <w:rPr>
          <w:rFonts w:cs="Times New Roman"/>
          <w:color w:val="000000"/>
          <w:szCs w:val="28"/>
        </w:rPr>
        <w:t xml:space="preserve">подлежат </w:t>
      </w:r>
      <w:r w:rsidR="00B43D49">
        <w:rPr>
          <w:rFonts w:cs="Times New Roman"/>
          <w:color w:val="000000"/>
          <w:szCs w:val="28"/>
        </w:rPr>
        <w:t xml:space="preserve">все </w:t>
      </w:r>
      <w:r w:rsidRPr="00FF4DBF">
        <w:rPr>
          <w:rFonts w:cs="Times New Roman"/>
          <w:color w:val="000000"/>
          <w:szCs w:val="28"/>
        </w:rPr>
        <w:t xml:space="preserve">внеплановые проверки, в том числе </w:t>
      </w:r>
      <w:r w:rsidR="00B43D49" w:rsidRPr="00FF4DBF">
        <w:rPr>
          <w:rFonts w:cs="Times New Roman"/>
          <w:color w:val="000000"/>
          <w:szCs w:val="28"/>
        </w:rPr>
        <w:t xml:space="preserve">проводимые </w:t>
      </w:r>
      <w:r w:rsidRPr="00FF4DBF">
        <w:rPr>
          <w:rFonts w:cs="Times New Roman"/>
          <w:color w:val="000000"/>
          <w:szCs w:val="28"/>
        </w:rPr>
        <w:t xml:space="preserve">в форме документарных проверок, </w:t>
      </w:r>
      <w:r w:rsidR="00252959">
        <w:rPr>
          <w:rFonts w:cs="Times New Roman"/>
          <w:color w:val="000000"/>
          <w:szCs w:val="28"/>
        </w:rPr>
        <w:t>на основании</w:t>
      </w:r>
      <w:r w:rsidRPr="00FF4DBF">
        <w:rPr>
          <w:rFonts w:cs="Times New Roman"/>
          <w:color w:val="000000"/>
          <w:szCs w:val="28"/>
        </w:rPr>
        <w:t xml:space="preserve"> истечения срока</w:t>
      </w:r>
      <w:r w:rsidR="00252959">
        <w:rPr>
          <w:rFonts w:cs="Times New Roman"/>
          <w:color w:val="000000"/>
          <w:szCs w:val="28"/>
        </w:rPr>
        <w:t>, предусмотренного для</w:t>
      </w:r>
      <w:r w:rsidRPr="00FF4DBF">
        <w:rPr>
          <w:rFonts w:cs="Times New Roman"/>
          <w:color w:val="000000"/>
          <w:szCs w:val="28"/>
        </w:rPr>
        <w:t xml:space="preserve"> исполнения</w:t>
      </w:r>
      <w:r w:rsidR="00252959">
        <w:rPr>
          <w:rFonts w:cs="Times New Roman"/>
          <w:color w:val="000000"/>
          <w:szCs w:val="28"/>
        </w:rPr>
        <w:t xml:space="preserve"> нарушений, указанных в</w:t>
      </w:r>
      <w:r w:rsidRPr="00FF4DBF">
        <w:rPr>
          <w:rFonts w:cs="Times New Roman"/>
          <w:color w:val="000000"/>
          <w:szCs w:val="28"/>
        </w:rPr>
        <w:t xml:space="preserve"> ранее выданно</w:t>
      </w:r>
      <w:r w:rsidR="00252959">
        <w:rPr>
          <w:rFonts w:cs="Times New Roman"/>
          <w:color w:val="000000"/>
          <w:szCs w:val="28"/>
        </w:rPr>
        <w:t>м</w:t>
      </w:r>
      <w:r w:rsidRPr="00FF4DBF">
        <w:rPr>
          <w:rFonts w:cs="Times New Roman"/>
          <w:color w:val="000000"/>
          <w:szCs w:val="28"/>
        </w:rPr>
        <w:t xml:space="preserve"> предписани</w:t>
      </w:r>
      <w:r w:rsidR="00252959">
        <w:rPr>
          <w:rFonts w:cs="Times New Roman"/>
          <w:color w:val="000000"/>
          <w:szCs w:val="28"/>
        </w:rPr>
        <w:t>ям</w:t>
      </w:r>
      <w:r w:rsidRPr="00FF4DBF">
        <w:rPr>
          <w:rFonts w:cs="Times New Roman"/>
          <w:color w:val="000000"/>
          <w:szCs w:val="28"/>
        </w:rPr>
        <w:t xml:space="preserve">, по поручениям Президента Российской Федерации и Правительства Российской Федерации, обращениям о нарушении прав потребителей и по другим основаниям, установленным федеральными законами для отдельных видов государственного контроля </w:t>
      </w:r>
      <w:r w:rsidR="00B43D49">
        <w:rPr>
          <w:rFonts w:cs="Times New Roman"/>
          <w:color w:val="000000"/>
          <w:szCs w:val="28"/>
        </w:rPr>
        <w:t>или надзора.</w:t>
      </w:r>
    </w:p>
    <w:p w:rsidR="00912537" w:rsidRPr="00912537" w:rsidRDefault="00F703E6" w:rsidP="00912537">
      <w:pPr>
        <w:pStyle w:val="2"/>
        <w:shd w:val="clear" w:color="auto" w:fill="FFFFFF" w:themeFill="background1"/>
        <w:spacing w:before="720" w:after="480" w:line="360" w:lineRule="auto"/>
        <w:jc w:val="center"/>
        <w:rPr>
          <w:rFonts w:ascii="Times New Roman" w:hAnsi="Times New Roman" w:cs="Times New Roman"/>
          <w:color w:val="auto"/>
          <w:w w:val="100"/>
          <w:sz w:val="28"/>
          <w:szCs w:val="28"/>
        </w:rPr>
      </w:pPr>
      <w:bookmarkStart w:id="9" w:name="_Toc30172741"/>
      <w:r>
        <w:rPr>
          <w:rFonts w:ascii="Times New Roman" w:hAnsi="Times New Roman" w:cs="Times New Roman"/>
          <w:color w:val="auto"/>
          <w:w w:val="100"/>
          <w:sz w:val="28"/>
          <w:szCs w:val="28"/>
        </w:rPr>
        <w:t>2.3</w:t>
      </w:r>
      <w:r w:rsidR="00E17910">
        <w:rPr>
          <w:rFonts w:ascii="Times New Roman" w:hAnsi="Times New Roman" w:cs="Times New Roman"/>
          <w:color w:val="auto"/>
          <w:w w:val="100"/>
          <w:sz w:val="28"/>
          <w:szCs w:val="28"/>
        </w:rPr>
        <w:t>.</w:t>
      </w:r>
      <w:r>
        <w:rPr>
          <w:rFonts w:ascii="Times New Roman" w:hAnsi="Times New Roman" w:cs="Times New Roman"/>
          <w:color w:val="auto"/>
          <w:w w:val="100"/>
          <w:sz w:val="28"/>
          <w:szCs w:val="28"/>
        </w:rPr>
        <w:t xml:space="preserve"> </w:t>
      </w:r>
      <w:r w:rsidR="00B43D49" w:rsidRPr="003443C9">
        <w:rPr>
          <w:rFonts w:ascii="Times New Roman" w:hAnsi="Times New Roman" w:cs="Times New Roman"/>
          <w:color w:val="auto"/>
          <w:w w:val="100"/>
          <w:sz w:val="28"/>
          <w:szCs w:val="28"/>
        </w:rPr>
        <w:t>Порядок проведения внеплановых проверок</w:t>
      </w:r>
      <w:bookmarkEnd w:id="9"/>
      <w:r w:rsidR="00B43D49" w:rsidRPr="003443C9">
        <w:rPr>
          <w:rFonts w:ascii="Times New Roman" w:hAnsi="Times New Roman" w:cs="Times New Roman"/>
          <w:color w:val="auto"/>
          <w:w w:val="100"/>
          <w:sz w:val="28"/>
          <w:szCs w:val="28"/>
        </w:rPr>
        <w:t xml:space="preserve"> </w:t>
      </w:r>
    </w:p>
    <w:p w:rsidR="00B43D49" w:rsidRDefault="00E312BA" w:rsidP="00D86273">
      <w:pPr>
        <w:spacing w:line="360" w:lineRule="auto"/>
        <w:ind w:firstLine="709"/>
        <w:rPr>
          <w:rFonts w:cs="Times New Roman"/>
          <w:color w:val="000000"/>
          <w:szCs w:val="28"/>
        </w:rPr>
      </w:pPr>
      <w:r>
        <w:rPr>
          <w:rFonts w:cs="Times New Roman"/>
          <w:color w:val="000000"/>
          <w:szCs w:val="28"/>
        </w:rPr>
        <w:t>Внеплановые проверки</w:t>
      </w:r>
      <w:r w:rsidR="00EA37E3">
        <w:rPr>
          <w:rFonts w:cs="Times New Roman"/>
          <w:color w:val="000000"/>
          <w:szCs w:val="28"/>
        </w:rPr>
        <w:t xml:space="preserve"> соблюдения требований</w:t>
      </w:r>
      <w:r>
        <w:rPr>
          <w:rFonts w:cs="Times New Roman"/>
          <w:color w:val="000000"/>
          <w:szCs w:val="28"/>
        </w:rPr>
        <w:t xml:space="preserve"> в области </w:t>
      </w:r>
      <w:r w:rsidR="00791638">
        <w:rPr>
          <w:rFonts w:cs="Times New Roman"/>
          <w:color w:val="000000"/>
          <w:szCs w:val="28"/>
        </w:rPr>
        <w:t>ПБ</w:t>
      </w:r>
      <w:r w:rsidR="006B54FA">
        <w:rPr>
          <w:rFonts w:cs="Times New Roman"/>
          <w:color w:val="000000"/>
          <w:szCs w:val="28"/>
        </w:rPr>
        <w:t xml:space="preserve">, </w:t>
      </w:r>
      <w:r w:rsidR="00791638">
        <w:rPr>
          <w:rFonts w:cs="Times New Roman"/>
          <w:color w:val="000000"/>
          <w:szCs w:val="28"/>
        </w:rPr>
        <w:t>ГО</w:t>
      </w:r>
      <w:r w:rsidR="00CF2B8A">
        <w:rPr>
          <w:rFonts w:cs="Times New Roman"/>
          <w:color w:val="000000"/>
          <w:szCs w:val="28"/>
        </w:rPr>
        <w:t>, ЗНЧС</w:t>
      </w:r>
      <w:r w:rsidR="00EA37E3">
        <w:rPr>
          <w:rFonts w:cs="Times New Roman"/>
          <w:color w:val="000000"/>
          <w:szCs w:val="28"/>
        </w:rPr>
        <w:t xml:space="preserve"> осуществляются</w:t>
      </w:r>
      <w:r>
        <w:rPr>
          <w:rFonts w:cs="Times New Roman"/>
          <w:color w:val="000000"/>
          <w:szCs w:val="28"/>
        </w:rPr>
        <w:t xml:space="preserve"> в формах выездных и документарных проверок. Проверка, проводимая </w:t>
      </w:r>
      <w:r w:rsidR="00EA37E3">
        <w:rPr>
          <w:rFonts w:cs="Times New Roman"/>
          <w:color w:val="000000"/>
          <w:szCs w:val="28"/>
        </w:rPr>
        <w:t xml:space="preserve">на </w:t>
      </w:r>
      <w:r>
        <w:rPr>
          <w:rFonts w:cs="Times New Roman"/>
          <w:color w:val="000000"/>
          <w:szCs w:val="28"/>
        </w:rPr>
        <w:t>основани</w:t>
      </w:r>
      <w:r w:rsidR="00EA37E3">
        <w:rPr>
          <w:rFonts w:cs="Times New Roman"/>
          <w:color w:val="000000"/>
          <w:szCs w:val="28"/>
        </w:rPr>
        <w:t>и окончания</w:t>
      </w:r>
      <w:r>
        <w:rPr>
          <w:rFonts w:cs="Times New Roman"/>
          <w:color w:val="000000"/>
          <w:szCs w:val="28"/>
        </w:rPr>
        <w:t xml:space="preserve"> срока исполнения ранее выданного предписания об устранении выявленных нарушений обязательных требований,</w:t>
      </w:r>
      <w:r w:rsidR="001E7D7B">
        <w:rPr>
          <w:rFonts w:cs="Times New Roman"/>
          <w:color w:val="000000"/>
          <w:szCs w:val="28"/>
        </w:rPr>
        <w:t xml:space="preserve"> требовани</w:t>
      </w:r>
      <w:r w:rsidR="00EA37E3">
        <w:rPr>
          <w:rFonts w:cs="Times New Roman"/>
          <w:color w:val="000000"/>
          <w:szCs w:val="28"/>
        </w:rPr>
        <w:t>й</w:t>
      </w:r>
      <w:r w:rsidR="001E7D7B">
        <w:rPr>
          <w:rFonts w:cs="Times New Roman"/>
          <w:color w:val="000000"/>
          <w:szCs w:val="28"/>
        </w:rPr>
        <w:t xml:space="preserve"> органов прокуратуры или Правительства Российской Федерации,</w:t>
      </w:r>
      <w:r>
        <w:rPr>
          <w:rFonts w:cs="Times New Roman"/>
          <w:color w:val="000000"/>
          <w:szCs w:val="28"/>
        </w:rPr>
        <w:t xml:space="preserve"> а также по факту поступления информации об угрозе или причинении вреда жизни и здоровью граждан, вреда животным, растениям, окружающей среде осуществляется в форме выездной.</w:t>
      </w:r>
    </w:p>
    <w:p w:rsidR="00E312BA" w:rsidRDefault="00E312BA" w:rsidP="00D86273">
      <w:pPr>
        <w:spacing w:line="360" w:lineRule="auto"/>
        <w:ind w:firstLine="709"/>
        <w:rPr>
          <w:rFonts w:cs="Times New Roman"/>
          <w:color w:val="000000"/>
          <w:szCs w:val="28"/>
        </w:rPr>
      </w:pPr>
      <w:r>
        <w:rPr>
          <w:rFonts w:cs="Times New Roman"/>
          <w:color w:val="000000"/>
          <w:szCs w:val="28"/>
        </w:rPr>
        <w:t xml:space="preserve">При осуществлении внеплановой проверки соблюдения требований </w:t>
      </w:r>
      <w:r w:rsidR="00791638">
        <w:rPr>
          <w:rFonts w:cs="Times New Roman"/>
          <w:color w:val="000000"/>
          <w:szCs w:val="28"/>
        </w:rPr>
        <w:t>ПБ</w:t>
      </w:r>
      <w:r w:rsidR="006B54FA">
        <w:rPr>
          <w:rFonts w:cs="Times New Roman"/>
          <w:color w:val="000000"/>
          <w:szCs w:val="28"/>
        </w:rPr>
        <w:t xml:space="preserve">, </w:t>
      </w:r>
      <w:r w:rsidR="00791638">
        <w:rPr>
          <w:rFonts w:cs="Times New Roman"/>
          <w:color w:val="000000"/>
          <w:szCs w:val="28"/>
        </w:rPr>
        <w:t>ГО</w:t>
      </w:r>
      <w:r w:rsidR="006B54FA">
        <w:rPr>
          <w:rFonts w:cs="Times New Roman"/>
          <w:color w:val="000000"/>
          <w:szCs w:val="28"/>
        </w:rPr>
        <w:t xml:space="preserve">, </w:t>
      </w:r>
      <w:r w:rsidR="00CF2B8A">
        <w:rPr>
          <w:rFonts w:cs="Times New Roman"/>
          <w:color w:val="000000"/>
          <w:szCs w:val="28"/>
        </w:rPr>
        <w:t>ЗНЧС</w:t>
      </w:r>
      <w:r w:rsidR="006B54FA">
        <w:rPr>
          <w:rFonts w:cs="Times New Roman"/>
          <w:color w:val="000000"/>
          <w:szCs w:val="28"/>
        </w:rPr>
        <w:t xml:space="preserve"> </w:t>
      </w:r>
      <w:r>
        <w:rPr>
          <w:rFonts w:cs="Times New Roman"/>
          <w:color w:val="000000"/>
          <w:szCs w:val="28"/>
        </w:rPr>
        <w:t>проверяется соответствие объекта защиты тем нормам</w:t>
      </w:r>
      <w:r w:rsidR="00E63F4D">
        <w:rPr>
          <w:rFonts w:cs="Times New Roman"/>
          <w:color w:val="000000"/>
          <w:szCs w:val="28"/>
        </w:rPr>
        <w:t xml:space="preserve"> и требования</w:t>
      </w:r>
      <w:r>
        <w:rPr>
          <w:rFonts w:cs="Times New Roman"/>
          <w:color w:val="000000"/>
          <w:szCs w:val="28"/>
        </w:rPr>
        <w:t>м</w:t>
      </w:r>
      <w:r w:rsidR="00DA3037">
        <w:rPr>
          <w:rFonts w:cs="Times New Roman"/>
          <w:color w:val="000000"/>
          <w:szCs w:val="28"/>
        </w:rPr>
        <w:t xml:space="preserve"> в области </w:t>
      </w:r>
      <w:r w:rsidR="00791638">
        <w:rPr>
          <w:rFonts w:cs="Times New Roman"/>
          <w:color w:val="000000"/>
          <w:szCs w:val="28"/>
        </w:rPr>
        <w:t>ПБ</w:t>
      </w:r>
      <w:r>
        <w:rPr>
          <w:rFonts w:cs="Times New Roman"/>
          <w:color w:val="000000"/>
          <w:szCs w:val="28"/>
        </w:rPr>
        <w:t>,</w:t>
      </w:r>
      <w:r w:rsidR="00DA3037" w:rsidRPr="00DA3037">
        <w:rPr>
          <w:rFonts w:cs="Times New Roman"/>
          <w:color w:val="000000"/>
          <w:szCs w:val="28"/>
        </w:rPr>
        <w:t xml:space="preserve"> </w:t>
      </w:r>
      <w:r w:rsidR="00791638">
        <w:rPr>
          <w:rFonts w:cs="Times New Roman"/>
          <w:color w:val="000000"/>
          <w:szCs w:val="28"/>
        </w:rPr>
        <w:t>ГО</w:t>
      </w:r>
      <w:r w:rsidR="00DA3037">
        <w:rPr>
          <w:rFonts w:cs="Times New Roman"/>
          <w:color w:val="000000"/>
          <w:szCs w:val="28"/>
        </w:rPr>
        <w:t xml:space="preserve">, </w:t>
      </w:r>
      <w:r w:rsidR="00CF2B8A">
        <w:rPr>
          <w:rFonts w:cs="Times New Roman"/>
          <w:color w:val="000000"/>
          <w:szCs w:val="28"/>
        </w:rPr>
        <w:t>ЗНЧС</w:t>
      </w:r>
      <w:r w:rsidR="00DA3037">
        <w:rPr>
          <w:rFonts w:cs="Times New Roman"/>
          <w:color w:val="000000"/>
          <w:szCs w:val="28"/>
        </w:rPr>
        <w:t>,</w:t>
      </w:r>
      <w:r>
        <w:rPr>
          <w:rFonts w:cs="Times New Roman"/>
          <w:color w:val="000000"/>
          <w:szCs w:val="28"/>
        </w:rPr>
        <w:t xml:space="preserve"> информация о н</w:t>
      </w:r>
      <w:r w:rsidR="004D654B">
        <w:rPr>
          <w:rFonts w:cs="Times New Roman"/>
          <w:color w:val="000000"/>
          <w:szCs w:val="28"/>
        </w:rPr>
        <w:t>арушении</w:t>
      </w:r>
      <w:r>
        <w:rPr>
          <w:rFonts w:cs="Times New Roman"/>
          <w:color w:val="000000"/>
          <w:szCs w:val="28"/>
        </w:rPr>
        <w:t xml:space="preserve"> которых </w:t>
      </w:r>
      <w:r w:rsidR="004D654B">
        <w:rPr>
          <w:rFonts w:cs="Times New Roman"/>
          <w:color w:val="000000"/>
          <w:szCs w:val="28"/>
        </w:rPr>
        <w:t xml:space="preserve">стала законной </w:t>
      </w:r>
      <w:r>
        <w:rPr>
          <w:rFonts w:cs="Times New Roman"/>
          <w:color w:val="000000"/>
          <w:szCs w:val="28"/>
        </w:rPr>
        <w:lastRenderedPageBreak/>
        <w:t>п</w:t>
      </w:r>
      <w:r w:rsidR="00AC4685">
        <w:rPr>
          <w:rFonts w:cs="Times New Roman"/>
          <w:color w:val="000000"/>
          <w:szCs w:val="28"/>
        </w:rPr>
        <w:t>ричиной</w:t>
      </w:r>
      <w:r>
        <w:rPr>
          <w:rFonts w:cs="Times New Roman"/>
          <w:color w:val="000000"/>
          <w:szCs w:val="28"/>
        </w:rPr>
        <w:t xml:space="preserve"> инициирования данной проверки, </w:t>
      </w:r>
      <w:r w:rsidR="00AC4685">
        <w:rPr>
          <w:rFonts w:cs="Times New Roman"/>
          <w:color w:val="000000"/>
          <w:szCs w:val="28"/>
        </w:rPr>
        <w:t>или</w:t>
      </w:r>
      <w:r>
        <w:rPr>
          <w:rFonts w:cs="Times New Roman"/>
          <w:color w:val="000000"/>
          <w:szCs w:val="28"/>
        </w:rPr>
        <w:t xml:space="preserve"> </w:t>
      </w:r>
      <w:r w:rsidR="00AC4685">
        <w:rPr>
          <w:rFonts w:cs="Times New Roman"/>
          <w:color w:val="000000"/>
          <w:szCs w:val="28"/>
        </w:rPr>
        <w:t>устранение</w:t>
      </w:r>
      <w:r>
        <w:rPr>
          <w:rFonts w:cs="Times New Roman"/>
          <w:color w:val="000000"/>
          <w:szCs w:val="28"/>
        </w:rPr>
        <w:t xml:space="preserve"> которых было </w:t>
      </w:r>
      <w:r w:rsidR="00AC4685">
        <w:rPr>
          <w:rFonts w:cs="Times New Roman"/>
          <w:color w:val="000000"/>
          <w:szCs w:val="28"/>
        </w:rPr>
        <w:t>необходимо</w:t>
      </w:r>
      <w:r>
        <w:rPr>
          <w:rFonts w:cs="Times New Roman"/>
          <w:color w:val="000000"/>
          <w:szCs w:val="28"/>
        </w:rPr>
        <w:t xml:space="preserve"> </w:t>
      </w:r>
      <w:r w:rsidR="00AC4685">
        <w:rPr>
          <w:rFonts w:cs="Times New Roman"/>
          <w:color w:val="000000"/>
          <w:szCs w:val="28"/>
        </w:rPr>
        <w:t>согласно</w:t>
      </w:r>
      <w:r>
        <w:rPr>
          <w:rFonts w:cs="Times New Roman"/>
          <w:color w:val="000000"/>
          <w:szCs w:val="28"/>
        </w:rPr>
        <w:t xml:space="preserve"> ранее выданно</w:t>
      </w:r>
      <w:r w:rsidR="00AC4685">
        <w:rPr>
          <w:rFonts w:cs="Times New Roman"/>
          <w:color w:val="000000"/>
          <w:szCs w:val="28"/>
        </w:rPr>
        <w:t>го</w:t>
      </w:r>
      <w:r>
        <w:rPr>
          <w:rFonts w:cs="Times New Roman"/>
          <w:color w:val="000000"/>
          <w:szCs w:val="28"/>
        </w:rPr>
        <w:t xml:space="preserve"> пред</w:t>
      </w:r>
      <w:r w:rsidR="006B54FA">
        <w:rPr>
          <w:rFonts w:cs="Times New Roman"/>
          <w:color w:val="000000"/>
          <w:szCs w:val="28"/>
        </w:rPr>
        <w:t>писани</w:t>
      </w:r>
      <w:r w:rsidR="00AC4685">
        <w:rPr>
          <w:rFonts w:cs="Times New Roman"/>
          <w:color w:val="000000"/>
          <w:szCs w:val="28"/>
        </w:rPr>
        <w:t>я</w:t>
      </w:r>
      <w:r>
        <w:rPr>
          <w:rFonts w:cs="Times New Roman"/>
          <w:color w:val="000000"/>
          <w:szCs w:val="28"/>
        </w:rPr>
        <w:t>.</w:t>
      </w:r>
    </w:p>
    <w:p w:rsidR="00E63F4D" w:rsidRPr="007E3603" w:rsidRDefault="00E63F4D" w:rsidP="00D86273">
      <w:pPr>
        <w:spacing w:line="360" w:lineRule="auto"/>
        <w:ind w:firstLine="709"/>
        <w:rPr>
          <w:rFonts w:cs="Times New Roman"/>
          <w:szCs w:val="28"/>
        </w:rPr>
      </w:pPr>
      <w:r w:rsidRPr="007E3603">
        <w:rPr>
          <w:rFonts w:cs="Times New Roman"/>
          <w:szCs w:val="28"/>
        </w:rPr>
        <w:t xml:space="preserve">В случае необходимости согласования </w:t>
      </w:r>
      <w:r w:rsidR="00AC4685" w:rsidRPr="007E3603">
        <w:rPr>
          <w:rFonts w:cs="Times New Roman"/>
          <w:szCs w:val="28"/>
        </w:rPr>
        <w:t xml:space="preserve">проведения </w:t>
      </w:r>
      <w:r w:rsidRPr="007E3603">
        <w:rPr>
          <w:rFonts w:cs="Times New Roman"/>
          <w:szCs w:val="28"/>
        </w:rPr>
        <w:t>проверки с органами прокуратуры</w:t>
      </w:r>
      <w:r w:rsidR="002613AE" w:rsidRPr="007E3603">
        <w:rPr>
          <w:rFonts w:cs="Times New Roman"/>
          <w:szCs w:val="28"/>
        </w:rPr>
        <w:t xml:space="preserve">, </w:t>
      </w:r>
      <w:r w:rsidR="004D654B" w:rsidRPr="007E3603">
        <w:rPr>
          <w:rFonts w:cs="Times New Roman"/>
          <w:szCs w:val="28"/>
        </w:rPr>
        <w:t>в</w:t>
      </w:r>
      <w:r w:rsidR="007E3603">
        <w:rPr>
          <w:rFonts w:cs="Times New Roman"/>
          <w:szCs w:val="28"/>
        </w:rPr>
        <w:t xml:space="preserve"> </w:t>
      </w:r>
      <w:r w:rsidR="004D654B" w:rsidRPr="007E3603">
        <w:rPr>
          <w:rFonts w:cs="Times New Roman"/>
          <w:szCs w:val="28"/>
        </w:rPr>
        <w:t>орган</w:t>
      </w:r>
      <w:r w:rsidR="007E3603">
        <w:rPr>
          <w:rFonts w:cs="Times New Roman"/>
          <w:szCs w:val="28"/>
        </w:rPr>
        <w:t xml:space="preserve"> </w:t>
      </w:r>
      <w:r w:rsidR="004D654B" w:rsidRPr="007E3603">
        <w:rPr>
          <w:rFonts w:cs="Times New Roman"/>
          <w:szCs w:val="28"/>
        </w:rPr>
        <w:t>прокуратуры,</w:t>
      </w:r>
      <w:r w:rsidR="00F017F5" w:rsidRPr="007E3603">
        <w:rPr>
          <w:rFonts w:cs="Times New Roman"/>
          <w:szCs w:val="28"/>
        </w:rPr>
        <w:t xml:space="preserve"> </w:t>
      </w:r>
      <w:r w:rsidR="003913DE" w:rsidRPr="007E3603">
        <w:rPr>
          <w:rFonts w:cs="Times New Roman"/>
          <w:szCs w:val="28"/>
        </w:rPr>
        <w:t>по</w:t>
      </w:r>
      <w:r w:rsidR="007E3603">
        <w:rPr>
          <w:rFonts w:cs="Times New Roman"/>
          <w:szCs w:val="28"/>
        </w:rPr>
        <w:t xml:space="preserve"> </w:t>
      </w:r>
      <w:r w:rsidR="003913DE" w:rsidRPr="007E3603">
        <w:rPr>
          <w:rFonts w:cs="Times New Roman"/>
          <w:szCs w:val="28"/>
        </w:rPr>
        <w:t>месту</w:t>
      </w:r>
      <w:r w:rsidR="007E3603">
        <w:rPr>
          <w:rFonts w:cs="Times New Roman"/>
          <w:szCs w:val="28"/>
        </w:rPr>
        <w:t xml:space="preserve"> </w:t>
      </w:r>
      <w:r w:rsidR="003913DE" w:rsidRPr="007E3603">
        <w:rPr>
          <w:rFonts w:cs="Times New Roman"/>
          <w:szCs w:val="28"/>
        </w:rPr>
        <w:t>осуществления</w:t>
      </w:r>
      <w:r w:rsidR="007E3603">
        <w:rPr>
          <w:rFonts w:cs="Times New Roman"/>
          <w:szCs w:val="28"/>
        </w:rPr>
        <w:t xml:space="preserve"> </w:t>
      </w:r>
      <w:r w:rsidR="003913DE" w:rsidRPr="007E3603">
        <w:rPr>
          <w:rFonts w:cs="Times New Roman"/>
          <w:szCs w:val="28"/>
        </w:rPr>
        <w:t>деятельности проверяемого</w:t>
      </w:r>
      <w:r w:rsidR="007E3603">
        <w:rPr>
          <w:rFonts w:cs="Times New Roman"/>
          <w:szCs w:val="28"/>
        </w:rPr>
        <w:t xml:space="preserve"> </w:t>
      </w:r>
      <w:r w:rsidR="003913DE" w:rsidRPr="007E3603">
        <w:rPr>
          <w:rFonts w:cs="Times New Roman"/>
          <w:szCs w:val="28"/>
        </w:rPr>
        <w:t>юридического</w:t>
      </w:r>
      <w:r w:rsidR="007E3603">
        <w:rPr>
          <w:rFonts w:cs="Times New Roman"/>
          <w:szCs w:val="28"/>
        </w:rPr>
        <w:t xml:space="preserve"> </w:t>
      </w:r>
      <w:r w:rsidR="003913DE" w:rsidRPr="007E3603">
        <w:rPr>
          <w:rFonts w:cs="Times New Roman"/>
          <w:szCs w:val="28"/>
        </w:rPr>
        <w:t>лица</w:t>
      </w:r>
      <w:r w:rsidR="007E3603">
        <w:rPr>
          <w:rFonts w:cs="Times New Roman"/>
          <w:szCs w:val="28"/>
        </w:rPr>
        <w:t xml:space="preserve"> </w:t>
      </w:r>
      <w:r w:rsidR="003913DE" w:rsidRPr="007E3603">
        <w:rPr>
          <w:rFonts w:cs="Times New Roman"/>
          <w:szCs w:val="28"/>
        </w:rPr>
        <w:t>или</w:t>
      </w:r>
      <w:r w:rsidR="007E3603">
        <w:rPr>
          <w:rFonts w:cs="Times New Roman"/>
          <w:szCs w:val="28"/>
        </w:rPr>
        <w:t xml:space="preserve"> </w:t>
      </w:r>
      <w:r w:rsidR="004D654B" w:rsidRPr="007E3603">
        <w:rPr>
          <w:rFonts w:cs="Times New Roman"/>
          <w:szCs w:val="28"/>
        </w:rPr>
        <w:t>индивидуального</w:t>
      </w:r>
      <w:r w:rsidR="007E3603">
        <w:rPr>
          <w:rFonts w:cs="Times New Roman"/>
          <w:szCs w:val="28"/>
        </w:rPr>
        <w:t xml:space="preserve"> </w:t>
      </w:r>
      <w:r w:rsidR="004D654B" w:rsidRPr="007E3603">
        <w:rPr>
          <w:rFonts w:cs="Times New Roman"/>
          <w:szCs w:val="28"/>
        </w:rPr>
        <w:t xml:space="preserve">предпринимателя, </w:t>
      </w:r>
      <w:r w:rsidR="003913DE" w:rsidRPr="007E3603">
        <w:rPr>
          <w:rFonts w:cs="Times New Roman"/>
          <w:szCs w:val="28"/>
        </w:rPr>
        <w:t>направляется</w:t>
      </w:r>
      <w:r w:rsidR="007E3603">
        <w:rPr>
          <w:rFonts w:cs="Times New Roman"/>
          <w:szCs w:val="28"/>
        </w:rPr>
        <w:t xml:space="preserve"> </w:t>
      </w:r>
      <w:r w:rsidR="004D654B" w:rsidRPr="007E3603">
        <w:rPr>
          <w:rFonts w:cs="Times New Roman"/>
          <w:szCs w:val="28"/>
        </w:rPr>
        <w:t>заявление</w:t>
      </w:r>
      <w:r w:rsidR="007E3603">
        <w:rPr>
          <w:rFonts w:cs="Times New Roman"/>
          <w:szCs w:val="28"/>
        </w:rPr>
        <w:t xml:space="preserve"> </w:t>
      </w:r>
      <w:r w:rsidR="004D654B" w:rsidRPr="007E3603">
        <w:rPr>
          <w:rFonts w:cs="Times New Roman"/>
          <w:szCs w:val="28"/>
        </w:rPr>
        <w:t>о</w:t>
      </w:r>
      <w:r w:rsidR="007E3603">
        <w:rPr>
          <w:rFonts w:cs="Times New Roman"/>
          <w:szCs w:val="28"/>
        </w:rPr>
        <w:t xml:space="preserve"> </w:t>
      </w:r>
      <w:r w:rsidR="004D654B" w:rsidRPr="007E3603">
        <w:rPr>
          <w:rFonts w:cs="Times New Roman"/>
          <w:szCs w:val="28"/>
        </w:rPr>
        <w:t>согласовании</w:t>
      </w:r>
      <w:r w:rsidR="007E3603">
        <w:rPr>
          <w:rFonts w:cs="Times New Roman"/>
          <w:szCs w:val="28"/>
        </w:rPr>
        <w:t xml:space="preserve"> </w:t>
      </w:r>
      <w:r w:rsidR="004D654B" w:rsidRPr="007E3603">
        <w:rPr>
          <w:rFonts w:cs="Times New Roman"/>
          <w:szCs w:val="28"/>
        </w:rPr>
        <w:t>проведения</w:t>
      </w:r>
      <w:r w:rsidR="007E3603">
        <w:rPr>
          <w:rFonts w:cs="Times New Roman"/>
          <w:szCs w:val="28"/>
        </w:rPr>
        <w:t xml:space="preserve"> </w:t>
      </w:r>
      <w:r w:rsidR="004D654B" w:rsidRPr="007E3603">
        <w:rPr>
          <w:rFonts w:cs="Times New Roman"/>
          <w:szCs w:val="28"/>
        </w:rPr>
        <w:t>внеплановой</w:t>
      </w:r>
      <w:r w:rsidR="00F017F5" w:rsidRPr="007E3603">
        <w:rPr>
          <w:rFonts w:cs="Times New Roman"/>
          <w:szCs w:val="28"/>
        </w:rPr>
        <w:t>-</w:t>
      </w:r>
      <w:r w:rsidR="004D654B" w:rsidRPr="007E3603">
        <w:rPr>
          <w:rFonts w:cs="Times New Roman"/>
          <w:szCs w:val="28"/>
        </w:rPr>
        <w:t>выездной проверки</w:t>
      </w:r>
      <w:r w:rsidR="007E3603">
        <w:rPr>
          <w:rFonts w:cs="Times New Roman"/>
          <w:szCs w:val="28"/>
        </w:rPr>
        <w:t xml:space="preserve"> </w:t>
      </w:r>
      <w:r w:rsidR="004D654B" w:rsidRPr="007E3603">
        <w:rPr>
          <w:rFonts w:cs="Times New Roman"/>
          <w:szCs w:val="28"/>
        </w:rPr>
        <w:t xml:space="preserve">строго </w:t>
      </w:r>
      <w:r w:rsidR="00240AA9" w:rsidRPr="007E3603">
        <w:rPr>
          <w:rFonts w:cs="Times New Roman"/>
          <w:szCs w:val="28"/>
        </w:rPr>
        <w:t>установленной формы</w:t>
      </w:r>
      <w:r w:rsidR="004D654B" w:rsidRPr="007E3603">
        <w:rPr>
          <w:rFonts w:cs="Times New Roman"/>
          <w:szCs w:val="28"/>
        </w:rPr>
        <w:t xml:space="preserve">. </w:t>
      </w:r>
      <w:r w:rsidR="00AC4685" w:rsidRPr="007E3603">
        <w:rPr>
          <w:rFonts w:cs="Times New Roman"/>
          <w:szCs w:val="28"/>
        </w:rPr>
        <w:t xml:space="preserve">Совместно с </w:t>
      </w:r>
      <w:r w:rsidR="002613AE" w:rsidRPr="007E3603">
        <w:rPr>
          <w:rFonts w:cs="Times New Roman"/>
          <w:szCs w:val="28"/>
        </w:rPr>
        <w:t>заявлени</w:t>
      </w:r>
      <w:r w:rsidR="00AC4685" w:rsidRPr="007E3603">
        <w:rPr>
          <w:rFonts w:cs="Times New Roman"/>
          <w:szCs w:val="28"/>
        </w:rPr>
        <w:t>ем</w:t>
      </w:r>
      <w:r w:rsidR="007E3603">
        <w:rPr>
          <w:rFonts w:cs="Times New Roman"/>
          <w:szCs w:val="28"/>
        </w:rPr>
        <w:t xml:space="preserve"> </w:t>
      </w:r>
      <w:r w:rsidR="002613AE" w:rsidRPr="007E3603">
        <w:rPr>
          <w:rFonts w:cs="Times New Roman"/>
          <w:szCs w:val="28"/>
        </w:rPr>
        <w:t>о согласовании</w:t>
      </w:r>
      <w:r w:rsidR="007E3603">
        <w:rPr>
          <w:rFonts w:cs="Times New Roman"/>
          <w:szCs w:val="28"/>
        </w:rPr>
        <w:t xml:space="preserve"> </w:t>
      </w:r>
      <w:r w:rsidR="00240AA9" w:rsidRPr="007E3603">
        <w:rPr>
          <w:rFonts w:cs="Times New Roman"/>
          <w:szCs w:val="28"/>
        </w:rPr>
        <w:t>проведения</w:t>
      </w:r>
      <w:r w:rsidR="007E3603">
        <w:rPr>
          <w:rFonts w:cs="Times New Roman"/>
          <w:szCs w:val="28"/>
        </w:rPr>
        <w:t xml:space="preserve"> </w:t>
      </w:r>
      <w:r w:rsidR="00240AA9" w:rsidRPr="007E3603">
        <w:rPr>
          <w:rFonts w:cs="Times New Roman"/>
          <w:szCs w:val="28"/>
        </w:rPr>
        <w:t>проверки</w:t>
      </w:r>
      <w:r w:rsidR="007E3603">
        <w:rPr>
          <w:rFonts w:cs="Times New Roman"/>
          <w:szCs w:val="28"/>
        </w:rPr>
        <w:t xml:space="preserve"> </w:t>
      </w:r>
      <w:r w:rsidR="00AC4685" w:rsidRPr="007E3603">
        <w:rPr>
          <w:rFonts w:cs="Times New Roman"/>
          <w:szCs w:val="28"/>
        </w:rPr>
        <w:t>направляется</w:t>
      </w:r>
      <w:r w:rsidR="002613AE" w:rsidRPr="007E3603">
        <w:rPr>
          <w:rFonts w:cs="Times New Roman"/>
          <w:szCs w:val="28"/>
        </w:rPr>
        <w:t xml:space="preserve"> копия</w:t>
      </w:r>
      <w:r w:rsidR="007E3603">
        <w:rPr>
          <w:rFonts w:cs="Times New Roman"/>
          <w:szCs w:val="28"/>
        </w:rPr>
        <w:t xml:space="preserve"> </w:t>
      </w:r>
      <w:r w:rsidR="002613AE" w:rsidRPr="007E3603">
        <w:rPr>
          <w:rFonts w:cs="Times New Roman"/>
          <w:szCs w:val="28"/>
        </w:rPr>
        <w:t>распоряжения</w:t>
      </w:r>
      <w:r w:rsidR="007E3603">
        <w:rPr>
          <w:rFonts w:cs="Times New Roman"/>
          <w:szCs w:val="28"/>
        </w:rPr>
        <w:t xml:space="preserve"> </w:t>
      </w:r>
      <w:r w:rsidR="004D654B" w:rsidRPr="007E3603">
        <w:rPr>
          <w:rFonts w:cs="Times New Roman"/>
          <w:szCs w:val="28"/>
        </w:rPr>
        <w:t>о проведении</w:t>
      </w:r>
      <w:r w:rsidR="007E3603">
        <w:rPr>
          <w:rFonts w:cs="Times New Roman"/>
          <w:szCs w:val="28"/>
        </w:rPr>
        <w:t xml:space="preserve"> </w:t>
      </w:r>
      <w:r w:rsidR="004D654B" w:rsidRPr="007E3603">
        <w:rPr>
          <w:rFonts w:cs="Times New Roman"/>
          <w:szCs w:val="28"/>
        </w:rPr>
        <w:t>внеплановой</w:t>
      </w:r>
      <w:r w:rsidR="007E3603">
        <w:rPr>
          <w:rFonts w:cs="Times New Roman"/>
          <w:szCs w:val="28"/>
        </w:rPr>
        <w:t xml:space="preserve"> </w:t>
      </w:r>
      <w:r w:rsidR="004D654B" w:rsidRPr="007E3603">
        <w:rPr>
          <w:rFonts w:cs="Times New Roman"/>
          <w:szCs w:val="28"/>
        </w:rPr>
        <w:t>выездной проверки,</w:t>
      </w:r>
      <w:r w:rsidR="007E3603">
        <w:rPr>
          <w:rFonts w:cs="Times New Roman"/>
          <w:szCs w:val="28"/>
        </w:rPr>
        <w:t xml:space="preserve"> </w:t>
      </w:r>
      <w:r w:rsidR="004D654B" w:rsidRPr="007E3603">
        <w:rPr>
          <w:rFonts w:cs="Times New Roman"/>
          <w:szCs w:val="28"/>
        </w:rPr>
        <w:t>подписанного в</w:t>
      </w:r>
      <w:r w:rsidR="007E3603">
        <w:rPr>
          <w:rFonts w:cs="Times New Roman"/>
          <w:szCs w:val="28"/>
        </w:rPr>
        <w:t xml:space="preserve"> </w:t>
      </w:r>
      <w:r w:rsidR="004D654B" w:rsidRPr="007E3603">
        <w:rPr>
          <w:rFonts w:cs="Times New Roman"/>
          <w:szCs w:val="28"/>
        </w:rPr>
        <w:t>день направлени</w:t>
      </w:r>
      <w:r w:rsidR="00F017F5" w:rsidRPr="007E3603">
        <w:rPr>
          <w:rFonts w:cs="Times New Roman"/>
          <w:szCs w:val="28"/>
        </w:rPr>
        <w:t>я</w:t>
      </w:r>
      <w:r w:rsidR="004D654B" w:rsidRPr="007E3603">
        <w:rPr>
          <w:rFonts w:cs="Times New Roman"/>
          <w:szCs w:val="28"/>
        </w:rPr>
        <w:t xml:space="preserve"> заявления,</w:t>
      </w:r>
      <w:r w:rsidR="002613AE" w:rsidRPr="007E3603">
        <w:rPr>
          <w:rFonts w:cs="Times New Roman"/>
          <w:szCs w:val="28"/>
        </w:rPr>
        <w:t xml:space="preserve"> мотивированное представление должностного лица органа государственного пожарного надзора и копии документов, содержащих сведения, </w:t>
      </w:r>
      <w:r w:rsidR="00AC4685" w:rsidRPr="007E3603">
        <w:rPr>
          <w:rFonts w:cs="Times New Roman"/>
          <w:szCs w:val="28"/>
        </w:rPr>
        <w:t xml:space="preserve">которые </w:t>
      </w:r>
      <w:r w:rsidR="002613AE" w:rsidRPr="007E3603">
        <w:rPr>
          <w:rFonts w:cs="Times New Roman"/>
          <w:szCs w:val="28"/>
        </w:rPr>
        <w:t>послужи</w:t>
      </w:r>
      <w:r w:rsidR="00AC4685" w:rsidRPr="007E3603">
        <w:rPr>
          <w:rFonts w:cs="Times New Roman"/>
          <w:szCs w:val="28"/>
        </w:rPr>
        <w:t xml:space="preserve">ли </w:t>
      </w:r>
      <w:r w:rsidR="002613AE" w:rsidRPr="007E3603">
        <w:rPr>
          <w:rFonts w:cs="Times New Roman"/>
          <w:szCs w:val="28"/>
        </w:rPr>
        <w:t>основанием для проведения данной проверки.</w:t>
      </w:r>
    </w:p>
    <w:p w:rsidR="002613AE" w:rsidRPr="007E3603" w:rsidRDefault="002613AE" w:rsidP="00D86273">
      <w:pPr>
        <w:spacing w:line="360" w:lineRule="auto"/>
        <w:ind w:firstLine="709"/>
        <w:rPr>
          <w:rFonts w:cs="Times New Roman"/>
          <w:szCs w:val="28"/>
        </w:rPr>
      </w:pPr>
      <w:r w:rsidRPr="007E3603">
        <w:rPr>
          <w:rFonts w:cs="Times New Roman"/>
          <w:szCs w:val="28"/>
        </w:rPr>
        <w:t>Если из органа прокуратуры поступает отказ в согласовании проведения внеплановой выездной проверки, то орган государственного пожарного надзора</w:t>
      </w:r>
      <w:r w:rsidR="00DA3037" w:rsidRPr="007E3603">
        <w:rPr>
          <w:rFonts w:cs="Times New Roman"/>
          <w:szCs w:val="28"/>
        </w:rPr>
        <w:t xml:space="preserve"> в обязательном порядке</w:t>
      </w:r>
      <w:r w:rsidRPr="007E3603">
        <w:rPr>
          <w:rFonts w:cs="Times New Roman"/>
          <w:szCs w:val="28"/>
        </w:rPr>
        <w:t xml:space="preserve"> направляет копию вышеупомянутого документа </w:t>
      </w:r>
      <w:r w:rsidR="00DA3037" w:rsidRPr="007E3603">
        <w:rPr>
          <w:rFonts w:cs="Times New Roman"/>
          <w:szCs w:val="28"/>
        </w:rPr>
        <w:t xml:space="preserve">лицу (заявителю), </w:t>
      </w:r>
      <w:r w:rsidRPr="007E3603">
        <w:rPr>
          <w:rFonts w:cs="Times New Roman"/>
          <w:szCs w:val="28"/>
        </w:rPr>
        <w:t xml:space="preserve">от которого поступила информация, служившая основанием для </w:t>
      </w:r>
      <w:r w:rsidR="00DA3037" w:rsidRPr="007E3603">
        <w:rPr>
          <w:rFonts w:cs="Times New Roman"/>
          <w:szCs w:val="28"/>
        </w:rPr>
        <w:t>осуществления</w:t>
      </w:r>
      <w:r w:rsidRPr="007E3603">
        <w:rPr>
          <w:rFonts w:cs="Times New Roman"/>
          <w:szCs w:val="28"/>
        </w:rPr>
        <w:t xml:space="preserve"> внеплановой проверки.</w:t>
      </w:r>
    </w:p>
    <w:p w:rsidR="00E63F4D" w:rsidRPr="007E3603" w:rsidRDefault="00313C1A" w:rsidP="00D86273">
      <w:pPr>
        <w:spacing w:line="360" w:lineRule="auto"/>
        <w:ind w:firstLine="709"/>
        <w:rPr>
          <w:rFonts w:cs="Times New Roman"/>
          <w:szCs w:val="28"/>
        </w:rPr>
      </w:pPr>
      <w:r w:rsidRPr="00313C1A">
        <w:rPr>
          <w:rFonts w:cs="Times New Roman"/>
          <w:szCs w:val="28"/>
        </w:rPr>
        <w:t xml:space="preserve">Орган государственного пожарного надзора уведомляет проверяемое лицо о проведении внеплановой выездной проверки любым возможным способом с последующим подтверждением не позднее чем за сутки до начала ее проведения. Например, при уведомлении проверяемого лица о предстоящей проверке по мобильной связи необходимо приложить к материалам дела распечатку телефонных звонков, а также стенограмму телефонного разговора, записанную на диктофон. Или при отправке заказа по электронной почте у вас должна быть распечатка, подтверждающая, что письмо было отправлено в указанное время на действительный адрес электронной почты. Однако бывают исключения, когда проверяемое лицо не уведомляется об этом. К случаям, когда уведомление уполномоченного представителя проверяемого объекта охраны не требуется, относятся: проведение внеплановой выездной проверки по факту обращения и обращения граждан, в том числе юридических лиц и индивидуальных </w:t>
      </w:r>
      <w:r w:rsidRPr="00313C1A">
        <w:rPr>
          <w:rFonts w:cs="Times New Roman"/>
          <w:szCs w:val="28"/>
        </w:rPr>
        <w:lastRenderedPageBreak/>
        <w:t>предпринимателей, получение информации от органов государственной власти, ОМС, их должностных лиц и средств массовой информации о нарушениях требований пожарной безопасности, представляющих угрозу или непосредственно причиняющих вред жизни и здоровью человека, вред животным, растениям, окружающей среде, государственной безопасности, имуществу физических, юридических лиц, Государственное и муниципальное имущество, представляющее пожарную опасность.</w:t>
      </w:r>
      <w:r w:rsidRPr="00445CF0">
        <w:rPr>
          <w:rFonts w:cs="Times New Roman"/>
          <w:szCs w:val="28"/>
        </w:rPr>
        <w:t xml:space="preserve"> </w:t>
      </w:r>
      <w:r w:rsidR="00107CCF" w:rsidRPr="007E3603">
        <w:rPr>
          <w:rFonts w:cs="Times New Roman"/>
          <w:szCs w:val="28"/>
        </w:rPr>
        <w:t>Также, при поступлении в орган государственного пожарного надзора распорядительного документа органа прокуратуры о</w:t>
      </w:r>
      <w:r w:rsidR="00240AA9" w:rsidRPr="007E3603">
        <w:rPr>
          <w:rFonts w:cs="Times New Roman"/>
          <w:szCs w:val="28"/>
        </w:rPr>
        <w:t xml:space="preserve"> необходимости</w:t>
      </w:r>
      <w:r w:rsidR="00107CCF" w:rsidRPr="007E3603">
        <w:rPr>
          <w:rFonts w:cs="Times New Roman"/>
          <w:szCs w:val="28"/>
        </w:rPr>
        <w:t xml:space="preserve"> проведени</w:t>
      </w:r>
      <w:r w:rsidR="00240AA9" w:rsidRPr="007E3603">
        <w:rPr>
          <w:rFonts w:cs="Times New Roman"/>
          <w:szCs w:val="28"/>
        </w:rPr>
        <w:t>я</w:t>
      </w:r>
      <w:r w:rsidR="00107CCF" w:rsidRPr="007E3603">
        <w:rPr>
          <w:rFonts w:cs="Times New Roman"/>
          <w:szCs w:val="28"/>
        </w:rPr>
        <w:t xml:space="preserve"> проверки в рамках прокурорского надзора, должностное</w:t>
      </w:r>
      <w:r w:rsidR="007E3603">
        <w:rPr>
          <w:rFonts w:cs="Times New Roman"/>
          <w:szCs w:val="28"/>
        </w:rPr>
        <w:t xml:space="preserve"> </w:t>
      </w:r>
      <w:r w:rsidR="00107CCF" w:rsidRPr="007E3603">
        <w:rPr>
          <w:rFonts w:cs="Times New Roman"/>
          <w:szCs w:val="28"/>
        </w:rPr>
        <w:t>лицо</w:t>
      </w:r>
      <w:r w:rsidR="007E3603">
        <w:rPr>
          <w:rFonts w:cs="Times New Roman"/>
          <w:szCs w:val="28"/>
        </w:rPr>
        <w:t xml:space="preserve"> </w:t>
      </w:r>
      <w:r w:rsidR="00107CCF" w:rsidRPr="007E3603">
        <w:rPr>
          <w:rFonts w:cs="Times New Roman"/>
          <w:szCs w:val="28"/>
        </w:rPr>
        <w:t>органа государственного</w:t>
      </w:r>
      <w:r w:rsidR="007E3603">
        <w:rPr>
          <w:rFonts w:cs="Times New Roman"/>
          <w:szCs w:val="28"/>
        </w:rPr>
        <w:t xml:space="preserve"> </w:t>
      </w:r>
      <w:r w:rsidR="00107CCF" w:rsidRPr="007E3603">
        <w:rPr>
          <w:rFonts w:cs="Times New Roman"/>
          <w:szCs w:val="28"/>
        </w:rPr>
        <w:t>пожарного</w:t>
      </w:r>
      <w:r w:rsidR="007E3603">
        <w:rPr>
          <w:rFonts w:cs="Times New Roman"/>
          <w:szCs w:val="28"/>
        </w:rPr>
        <w:t xml:space="preserve"> </w:t>
      </w:r>
      <w:r w:rsidR="00107CCF" w:rsidRPr="007E3603">
        <w:rPr>
          <w:rFonts w:cs="Times New Roman"/>
          <w:szCs w:val="28"/>
        </w:rPr>
        <w:t>надзора</w:t>
      </w:r>
      <w:r w:rsidR="007E3603">
        <w:rPr>
          <w:rFonts w:cs="Times New Roman"/>
          <w:szCs w:val="28"/>
        </w:rPr>
        <w:t xml:space="preserve"> </w:t>
      </w:r>
      <w:r w:rsidR="00DA3037" w:rsidRPr="007E3603">
        <w:rPr>
          <w:rFonts w:cs="Times New Roman"/>
          <w:szCs w:val="28"/>
        </w:rPr>
        <w:t>проводит</w:t>
      </w:r>
      <w:r w:rsidR="007E3603">
        <w:rPr>
          <w:rFonts w:cs="Times New Roman"/>
          <w:szCs w:val="28"/>
        </w:rPr>
        <w:t xml:space="preserve"> </w:t>
      </w:r>
      <w:r w:rsidR="00ED6F9F" w:rsidRPr="007E3603">
        <w:rPr>
          <w:rFonts w:cs="Times New Roman"/>
          <w:szCs w:val="28"/>
        </w:rPr>
        <w:t>указанную</w:t>
      </w:r>
      <w:r w:rsidR="007E3603">
        <w:rPr>
          <w:rFonts w:cs="Times New Roman"/>
          <w:szCs w:val="28"/>
        </w:rPr>
        <w:t xml:space="preserve"> </w:t>
      </w:r>
      <w:r w:rsidR="00107CCF" w:rsidRPr="007E3603">
        <w:rPr>
          <w:rFonts w:cs="Times New Roman"/>
          <w:szCs w:val="28"/>
        </w:rPr>
        <w:t>проверку,</w:t>
      </w:r>
      <w:r w:rsidR="00F017F5" w:rsidRPr="007E3603">
        <w:rPr>
          <w:rFonts w:cs="Times New Roman"/>
          <w:szCs w:val="28"/>
        </w:rPr>
        <w:t xml:space="preserve"> </w:t>
      </w:r>
      <w:r w:rsidR="00ED6F9F" w:rsidRPr="007E3603">
        <w:rPr>
          <w:rFonts w:cs="Times New Roman"/>
          <w:szCs w:val="28"/>
        </w:rPr>
        <w:t>при этом</w:t>
      </w:r>
      <w:r w:rsidR="007E3603">
        <w:rPr>
          <w:rFonts w:cs="Times New Roman"/>
          <w:szCs w:val="28"/>
        </w:rPr>
        <w:t xml:space="preserve"> </w:t>
      </w:r>
      <w:r w:rsidR="00107CCF" w:rsidRPr="007E3603">
        <w:rPr>
          <w:rFonts w:cs="Times New Roman"/>
          <w:szCs w:val="28"/>
        </w:rPr>
        <w:t>реализуя</w:t>
      </w:r>
      <w:r w:rsidR="007E3603">
        <w:rPr>
          <w:rFonts w:cs="Times New Roman"/>
          <w:szCs w:val="28"/>
        </w:rPr>
        <w:t xml:space="preserve"> </w:t>
      </w:r>
      <w:r w:rsidR="00107CCF" w:rsidRPr="007E3603">
        <w:rPr>
          <w:rFonts w:cs="Times New Roman"/>
          <w:szCs w:val="28"/>
        </w:rPr>
        <w:t>предоставленные</w:t>
      </w:r>
      <w:r w:rsidR="007E3603">
        <w:rPr>
          <w:rFonts w:cs="Times New Roman"/>
          <w:szCs w:val="28"/>
        </w:rPr>
        <w:t xml:space="preserve"> </w:t>
      </w:r>
      <w:r w:rsidR="00240AA9" w:rsidRPr="007E3603">
        <w:rPr>
          <w:rFonts w:cs="Times New Roman"/>
          <w:szCs w:val="28"/>
        </w:rPr>
        <w:t>ему</w:t>
      </w:r>
      <w:r w:rsidR="00107CCF" w:rsidRPr="007E3603">
        <w:rPr>
          <w:rFonts w:cs="Times New Roman"/>
          <w:szCs w:val="28"/>
        </w:rPr>
        <w:t xml:space="preserve"> в</w:t>
      </w:r>
      <w:r w:rsidR="007E3603">
        <w:rPr>
          <w:rFonts w:cs="Times New Roman"/>
          <w:szCs w:val="28"/>
        </w:rPr>
        <w:t xml:space="preserve"> </w:t>
      </w:r>
      <w:r w:rsidR="00107CCF" w:rsidRPr="007E3603">
        <w:rPr>
          <w:rFonts w:cs="Times New Roman"/>
          <w:szCs w:val="28"/>
        </w:rPr>
        <w:t>у</w:t>
      </w:r>
      <w:r w:rsidR="007E41F6" w:rsidRPr="007E3603">
        <w:rPr>
          <w:rFonts w:cs="Times New Roman"/>
          <w:szCs w:val="28"/>
        </w:rPr>
        <w:t xml:space="preserve">становленном </w:t>
      </w:r>
      <w:r w:rsidR="00ED6F9F" w:rsidRPr="007E3603">
        <w:rPr>
          <w:rFonts w:cs="Times New Roman"/>
          <w:szCs w:val="28"/>
        </w:rPr>
        <w:t>законом</w:t>
      </w:r>
      <w:r w:rsidR="00F017F5" w:rsidRPr="007E3603">
        <w:rPr>
          <w:rFonts w:cs="Times New Roman"/>
          <w:szCs w:val="28"/>
        </w:rPr>
        <w:t>-</w:t>
      </w:r>
      <w:r w:rsidR="007E3603">
        <w:rPr>
          <w:rFonts w:cs="Times New Roman"/>
          <w:szCs w:val="28"/>
        </w:rPr>
        <w:t xml:space="preserve"> </w:t>
      </w:r>
      <w:r w:rsidR="007E41F6" w:rsidRPr="007E3603">
        <w:rPr>
          <w:rFonts w:cs="Times New Roman"/>
          <w:szCs w:val="28"/>
        </w:rPr>
        <w:t xml:space="preserve">порядке полномочия, </w:t>
      </w:r>
      <w:r w:rsidR="00ED6F9F" w:rsidRPr="007E3603">
        <w:rPr>
          <w:rFonts w:cs="Times New Roman"/>
          <w:szCs w:val="28"/>
        </w:rPr>
        <w:t>но лишь</w:t>
      </w:r>
      <w:r w:rsidR="007E3603">
        <w:rPr>
          <w:rFonts w:cs="Times New Roman"/>
          <w:szCs w:val="28"/>
        </w:rPr>
        <w:t xml:space="preserve"> </w:t>
      </w:r>
      <w:r w:rsidR="007E41F6" w:rsidRPr="007E3603">
        <w:rPr>
          <w:rFonts w:cs="Times New Roman"/>
          <w:szCs w:val="28"/>
        </w:rPr>
        <w:t>в случае</w:t>
      </w:r>
      <w:r w:rsidR="007E3603">
        <w:rPr>
          <w:rFonts w:cs="Times New Roman"/>
          <w:szCs w:val="28"/>
        </w:rPr>
        <w:t xml:space="preserve"> </w:t>
      </w:r>
      <w:r w:rsidR="007E41F6" w:rsidRPr="007E3603">
        <w:rPr>
          <w:rFonts w:cs="Times New Roman"/>
          <w:szCs w:val="28"/>
        </w:rPr>
        <w:t>наличия</w:t>
      </w:r>
      <w:r w:rsidR="007E3603">
        <w:rPr>
          <w:rFonts w:cs="Times New Roman"/>
          <w:szCs w:val="28"/>
        </w:rPr>
        <w:t xml:space="preserve"> </w:t>
      </w:r>
      <w:r w:rsidR="007E41F6" w:rsidRPr="007E3603">
        <w:rPr>
          <w:rFonts w:cs="Times New Roman"/>
          <w:szCs w:val="28"/>
        </w:rPr>
        <w:t>оснований</w:t>
      </w:r>
      <w:r w:rsidR="007E3603">
        <w:rPr>
          <w:rFonts w:cs="Times New Roman"/>
          <w:szCs w:val="28"/>
        </w:rPr>
        <w:t xml:space="preserve"> </w:t>
      </w:r>
      <w:r w:rsidR="007E41F6" w:rsidRPr="007E3603">
        <w:rPr>
          <w:rFonts w:cs="Times New Roman"/>
          <w:szCs w:val="28"/>
        </w:rPr>
        <w:t>для</w:t>
      </w:r>
      <w:r w:rsidR="007E3603">
        <w:rPr>
          <w:rFonts w:cs="Times New Roman"/>
          <w:szCs w:val="28"/>
        </w:rPr>
        <w:t xml:space="preserve"> </w:t>
      </w:r>
      <w:r w:rsidR="00ED6F9F" w:rsidRPr="007E3603">
        <w:rPr>
          <w:rFonts w:cs="Times New Roman"/>
          <w:szCs w:val="28"/>
        </w:rPr>
        <w:t xml:space="preserve">проведения </w:t>
      </w:r>
      <w:r w:rsidR="007E41F6" w:rsidRPr="007E3603">
        <w:rPr>
          <w:rFonts w:cs="Times New Roman"/>
          <w:szCs w:val="28"/>
        </w:rPr>
        <w:t>внеплановой</w:t>
      </w:r>
      <w:r w:rsidR="007E3603">
        <w:rPr>
          <w:rFonts w:cs="Times New Roman"/>
          <w:szCs w:val="28"/>
        </w:rPr>
        <w:t xml:space="preserve"> </w:t>
      </w:r>
      <w:r w:rsidR="007E41F6" w:rsidRPr="007E3603">
        <w:rPr>
          <w:rFonts w:cs="Times New Roman"/>
          <w:szCs w:val="28"/>
        </w:rPr>
        <w:t xml:space="preserve">проверки. </w:t>
      </w:r>
      <w:r w:rsidR="00107CCF" w:rsidRPr="007E3603">
        <w:rPr>
          <w:rFonts w:cs="Times New Roman"/>
          <w:szCs w:val="28"/>
        </w:rPr>
        <w:t xml:space="preserve"> </w:t>
      </w:r>
      <w:r w:rsidR="007E3603" w:rsidRPr="007E3603">
        <w:rPr>
          <w:rFonts w:cs="Times New Roman"/>
          <w:szCs w:val="28"/>
        </w:rPr>
        <w:t>О</w:t>
      </w:r>
      <w:r w:rsidR="007E3603">
        <w:rPr>
          <w:rFonts w:cs="Times New Roman"/>
          <w:szCs w:val="28"/>
        </w:rPr>
        <w:t xml:space="preserve"> результатах </w:t>
      </w:r>
      <w:r w:rsidR="00ED6F9F" w:rsidRPr="007E3603">
        <w:rPr>
          <w:rFonts w:cs="Times New Roman"/>
          <w:szCs w:val="28"/>
        </w:rPr>
        <w:t>проведённой</w:t>
      </w:r>
      <w:r w:rsidR="007E3603">
        <w:rPr>
          <w:rFonts w:cs="Times New Roman"/>
          <w:szCs w:val="28"/>
        </w:rPr>
        <w:t xml:space="preserve"> </w:t>
      </w:r>
      <w:r w:rsidR="007E41F6" w:rsidRPr="007E3603">
        <w:rPr>
          <w:rFonts w:cs="Times New Roman"/>
          <w:szCs w:val="28"/>
        </w:rPr>
        <w:t>проверки</w:t>
      </w:r>
      <w:r w:rsidR="007E3603">
        <w:rPr>
          <w:rFonts w:cs="Times New Roman"/>
          <w:szCs w:val="28"/>
        </w:rPr>
        <w:t xml:space="preserve"> </w:t>
      </w:r>
      <w:r w:rsidR="007E41F6" w:rsidRPr="007E3603">
        <w:rPr>
          <w:rFonts w:cs="Times New Roman"/>
          <w:szCs w:val="28"/>
        </w:rPr>
        <w:t>должностное лицо</w:t>
      </w:r>
      <w:r w:rsidR="007E3603">
        <w:rPr>
          <w:rFonts w:cs="Times New Roman"/>
          <w:szCs w:val="28"/>
        </w:rPr>
        <w:t xml:space="preserve"> </w:t>
      </w:r>
      <w:r w:rsidR="007E41F6" w:rsidRPr="007E3603">
        <w:rPr>
          <w:rFonts w:cs="Times New Roman"/>
          <w:szCs w:val="28"/>
        </w:rPr>
        <w:t>в обязательном</w:t>
      </w:r>
      <w:r w:rsidR="007E3603">
        <w:rPr>
          <w:rFonts w:cs="Times New Roman"/>
          <w:szCs w:val="28"/>
        </w:rPr>
        <w:t xml:space="preserve"> </w:t>
      </w:r>
      <w:r w:rsidR="007E41F6" w:rsidRPr="007E3603">
        <w:rPr>
          <w:rFonts w:cs="Times New Roman"/>
          <w:szCs w:val="28"/>
        </w:rPr>
        <w:t>порядке информирует</w:t>
      </w:r>
      <w:r w:rsidR="007E3603">
        <w:rPr>
          <w:rFonts w:cs="Times New Roman"/>
          <w:szCs w:val="28"/>
        </w:rPr>
        <w:t xml:space="preserve"> </w:t>
      </w:r>
      <w:r w:rsidR="007E41F6" w:rsidRPr="007E3603">
        <w:rPr>
          <w:rFonts w:cs="Times New Roman"/>
          <w:szCs w:val="28"/>
        </w:rPr>
        <w:t>орган</w:t>
      </w:r>
      <w:r w:rsidR="007E3603">
        <w:rPr>
          <w:rFonts w:cs="Times New Roman"/>
          <w:szCs w:val="28"/>
        </w:rPr>
        <w:t xml:space="preserve"> </w:t>
      </w:r>
      <w:r w:rsidR="007E41F6" w:rsidRPr="007E3603">
        <w:rPr>
          <w:rFonts w:cs="Times New Roman"/>
          <w:szCs w:val="28"/>
        </w:rPr>
        <w:t>прокуратуры.</w:t>
      </w:r>
      <w:r w:rsidR="00107CCF" w:rsidRPr="007E3603">
        <w:rPr>
          <w:rFonts w:cs="Times New Roman"/>
          <w:szCs w:val="28"/>
        </w:rPr>
        <w:t xml:space="preserve"> </w:t>
      </w:r>
      <w:r w:rsidR="007E41F6" w:rsidRPr="007E3603">
        <w:rPr>
          <w:rFonts w:cs="Times New Roman"/>
          <w:szCs w:val="28"/>
        </w:rPr>
        <w:t>В</w:t>
      </w:r>
      <w:r w:rsidR="007E3603">
        <w:rPr>
          <w:rFonts w:cs="Times New Roman"/>
          <w:szCs w:val="28"/>
        </w:rPr>
        <w:t xml:space="preserve"> </w:t>
      </w:r>
      <w:r w:rsidR="007E41F6" w:rsidRPr="007E3603">
        <w:rPr>
          <w:rFonts w:cs="Times New Roman"/>
          <w:szCs w:val="28"/>
        </w:rPr>
        <w:t>случае</w:t>
      </w:r>
      <w:r w:rsidR="00240AA9" w:rsidRPr="007E3603">
        <w:rPr>
          <w:rFonts w:cs="Times New Roman"/>
          <w:szCs w:val="28"/>
        </w:rPr>
        <w:t>, если</w:t>
      </w:r>
      <w:r w:rsidR="007E3603">
        <w:rPr>
          <w:rFonts w:cs="Times New Roman"/>
          <w:szCs w:val="28"/>
        </w:rPr>
        <w:t xml:space="preserve"> </w:t>
      </w:r>
      <w:r w:rsidR="00240AA9" w:rsidRPr="007E3603">
        <w:rPr>
          <w:rFonts w:cs="Times New Roman"/>
          <w:szCs w:val="28"/>
        </w:rPr>
        <w:t>по</w:t>
      </w:r>
      <w:r w:rsidR="007E3603">
        <w:rPr>
          <w:rFonts w:cs="Times New Roman"/>
          <w:szCs w:val="28"/>
        </w:rPr>
        <w:t xml:space="preserve"> </w:t>
      </w:r>
      <w:r w:rsidR="00240AA9" w:rsidRPr="007E3603">
        <w:rPr>
          <w:rFonts w:cs="Times New Roman"/>
          <w:szCs w:val="28"/>
        </w:rPr>
        <w:t xml:space="preserve">поступившему распорядительному документу, </w:t>
      </w:r>
      <w:r w:rsidR="007E41F6" w:rsidRPr="007E3603">
        <w:rPr>
          <w:rFonts w:cs="Times New Roman"/>
          <w:szCs w:val="28"/>
        </w:rPr>
        <w:t>отсутств</w:t>
      </w:r>
      <w:r w:rsidR="00240AA9" w:rsidRPr="007E3603">
        <w:rPr>
          <w:rFonts w:cs="Times New Roman"/>
          <w:szCs w:val="28"/>
        </w:rPr>
        <w:t>уют</w:t>
      </w:r>
      <w:r w:rsidR="007E3603">
        <w:rPr>
          <w:rFonts w:cs="Times New Roman"/>
          <w:szCs w:val="28"/>
        </w:rPr>
        <w:t xml:space="preserve"> </w:t>
      </w:r>
      <w:r w:rsidR="00107CCF" w:rsidRPr="007E3603">
        <w:rPr>
          <w:rFonts w:cs="Times New Roman"/>
          <w:szCs w:val="28"/>
        </w:rPr>
        <w:t>основани</w:t>
      </w:r>
      <w:r w:rsidR="00240AA9" w:rsidRPr="007E3603">
        <w:rPr>
          <w:rFonts w:cs="Times New Roman"/>
          <w:szCs w:val="28"/>
        </w:rPr>
        <w:t>я</w:t>
      </w:r>
      <w:r w:rsidR="00107CCF" w:rsidRPr="007E3603">
        <w:rPr>
          <w:rFonts w:cs="Times New Roman"/>
          <w:szCs w:val="28"/>
        </w:rPr>
        <w:t xml:space="preserve"> </w:t>
      </w:r>
      <w:r w:rsidR="007E41F6" w:rsidRPr="007E3603">
        <w:rPr>
          <w:rFonts w:cs="Times New Roman"/>
          <w:szCs w:val="28"/>
        </w:rPr>
        <w:t>для</w:t>
      </w:r>
      <w:r w:rsidR="007E3603">
        <w:rPr>
          <w:rFonts w:cs="Times New Roman"/>
          <w:szCs w:val="28"/>
        </w:rPr>
        <w:t xml:space="preserve"> </w:t>
      </w:r>
      <w:r w:rsidR="00107CCF" w:rsidRPr="007E3603">
        <w:rPr>
          <w:rFonts w:cs="Times New Roman"/>
          <w:szCs w:val="28"/>
        </w:rPr>
        <w:t>проведения внеплановой проверки,</w:t>
      </w:r>
      <w:r w:rsidR="00F017F5" w:rsidRPr="007E3603">
        <w:rPr>
          <w:rFonts w:cs="Times New Roman"/>
          <w:szCs w:val="28"/>
        </w:rPr>
        <w:t xml:space="preserve"> </w:t>
      </w:r>
      <w:r w:rsidR="00240AA9" w:rsidRPr="007E3603">
        <w:rPr>
          <w:rFonts w:cs="Times New Roman"/>
          <w:szCs w:val="28"/>
        </w:rPr>
        <w:t>то</w:t>
      </w:r>
      <w:r w:rsidR="007E3603">
        <w:rPr>
          <w:rFonts w:cs="Times New Roman"/>
          <w:szCs w:val="28"/>
        </w:rPr>
        <w:t xml:space="preserve"> </w:t>
      </w:r>
      <w:r w:rsidR="00107CCF" w:rsidRPr="007E3603">
        <w:rPr>
          <w:rFonts w:cs="Times New Roman"/>
          <w:szCs w:val="28"/>
        </w:rPr>
        <w:t xml:space="preserve">должностное лицо органа государственного пожарного надзора принимает участие в </w:t>
      </w:r>
      <w:r w:rsidR="00240AA9" w:rsidRPr="007E3603">
        <w:rPr>
          <w:rFonts w:cs="Times New Roman"/>
          <w:szCs w:val="28"/>
        </w:rPr>
        <w:t>проверке в качестве специалиста. При</w:t>
      </w:r>
      <w:r w:rsidR="00107CCF" w:rsidRPr="007E3603">
        <w:rPr>
          <w:rFonts w:cs="Times New Roman"/>
          <w:szCs w:val="28"/>
        </w:rPr>
        <w:t xml:space="preserve"> </w:t>
      </w:r>
      <w:r w:rsidR="00240AA9" w:rsidRPr="007E3603">
        <w:rPr>
          <w:rFonts w:cs="Times New Roman"/>
          <w:szCs w:val="28"/>
        </w:rPr>
        <w:t xml:space="preserve">участии в проверке </w:t>
      </w:r>
      <w:r w:rsidR="00ED6F9F" w:rsidRPr="007E3603">
        <w:rPr>
          <w:rFonts w:cs="Times New Roman"/>
          <w:szCs w:val="28"/>
        </w:rPr>
        <w:t xml:space="preserve">объекта в качестве </w:t>
      </w:r>
      <w:r w:rsidR="00240AA9" w:rsidRPr="007E3603">
        <w:rPr>
          <w:rFonts w:cs="Times New Roman"/>
          <w:szCs w:val="28"/>
        </w:rPr>
        <w:t xml:space="preserve">специалиста, должностное лицо </w:t>
      </w:r>
      <w:r w:rsidR="00107CCF" w:rsidRPr="007E3603">
        <w:rPr>
          <w:rFonts w:cs="Times New Roman"/>
          <w:szCs w:val="28"/>
        </w:rPr>
        <w:t xml:space="preserve">даёт </w:t>
      </w:r>
      <w:r w:rsidR="00ED6F9F" w:rsidRPr="007E3603">
        <w:rPr>
          <w:rFonts w:cs="Times New Roman"/>
          <w:szCs w:val="28"/>
        </w:rPr>
        <w:t xml:space="preserve">любые </w:t>
      </w:r>
      <w:r w:rsidR="00240AA9" w:rsidRPr="007E3603">
        <w:rPr>
          <w:rFonts w:cs="Times New Roman"/>
          <w:szCs w:val="28"/>
        </w:rPr>
        <w:t xml:space="preserve">необходимые </w:t>
      </w:r>
      <w:r w:rsidR="00107CCF" w:rsidRPr="007E3603">
        <w:rPr>
          <w:rFonts w:cs="Times New Roman"/>
          <w:szCs w:val="28"/>
        </w:rPr>
        <w:t>пояснения</w:t>
      </w:r>
      <w:r w:rsidR="00ED6F9F" w:rsidRPr="007E3603">
        <w:rPr>
          <w:rFonts w:cs="Times New Roman"/>
          <w:szCs w:val="28"/>
        </w:rPr>
        <w:t>, а</w:t>
      </w:r>
      <w:r w:rsidR="00107CCF" w:rsidRPr="007E3603">
        <w:rPr>
          <w:rFonts w:cs="Times New Roman"/>
          <w:szCs w:val="28"/>
        </w:rPr>
        <w:t xml:space="preserve"> </w:t>
      </w:r>
      <w:r w:rsidR="00240AA9" w:rsidRPr="007E3603">
        <w:rPr>
          <w:rFonts w:cs="Times New Roman"/>
          <w:szCs w:val="28"/>
        </w:rPr>
        <w:t xml:space="preserve">по результатам проверки </w:t>
      </w:r>
      <w:r w:rsidR="00107CCF" w:rsidRPr="007E3603">
        <w:rPr>
          <w:rFonts w:cs="Times New Roman"/>
          <w:szCs w:val="28"/>
        </w:rPr>
        <w:t xml:space="preserve">составляет справку в рамках своей компетенции. </w:t>
      </w:r>
      <w:r w:rsidR="00240AA9" w:rsidRPr="007E3603">
        <w:rPr>
          <w:rFonts w:cs="Times New Roman"/>
          <w:szCs w:val="28"/>
        </w:rPr>
        <w:t>В справке отражаются наименование объекта защиты, сроки проведения проверки, информация о должностных лицах, проводивших её, а также факты нарушений обязательных требований с указанием ссылок на нормативную правовую литературу.</w:t>
      </w:r>
    </w:p>
    <w:p w:rsidR="001856DC" w:rsidRPr="007E3603" w:rsidRDefault="001856DC" w:rsidP="00E12449">
      <w:pPr>
        <w:spacing w:line="360" w:lineRule="auto"/>
        <w:ind w:firstLine="709"/>
        <w:rPr>
          <w:rFonts w:cs="Times New Roman"/>
          <w:szCs w:val="28"/>
        </w:rPr>
      </w:pPr>
      <w:r w:rsidRPr="007E3603">
        <w:rPr>
          <w:rFonts w:cs="Times New Roman"/>
          <w:szCs w:val="28"/>
        </w:rPr>
        <w:t xml:space="preserve">Проведение внеплановой проверки с органами прокуратуры, в качестве специалиста, позволяет в полной мере оценить состояние объекта защиты не только по направлению </w:t>
      </w:r>
      <w:r w:rsidR="00791638" w:rsidRPr="007E3603">
        <w:rPr>
          <w:rFonts w:cs="Times New Roman"/>
          <w:szCs w:val="28"/>
        </w:rPr>
        <w:t>ПБ</w:t>
      </w:r>
      <w:r w:rsidRPr="007E3603">
        <w:rPr>
          <w:rFonts w:cs="Times New Roman"/>
          <w:szCs w:val="28"/>
        </w:rPr>
        <w:t xml:space="preserve">, </w:t>
      </w:r>
      <w:r w:rsidR="00791638" w:rsidRPr="007E3603">
        <w:rPr>
          <w:rFonts w:cs="Times New Roman"/>
          <w:szCs w:val="28"/>
        </w:rPr>
        <w:t>ГО</w:t>
      </w:r>
      <w:r w:rsidRPr="007E3603">
        <w:rPr>
          <w:rFonts w:cs="Times New Roman"/>
          <w:szCs w:val="28"/>
        </w:rPr>
        <w:t xml:space="preserve"> или защиты населения территорий от чрезвычайных ситуаций, но и в других направлениях. Каждая из сфер, которая осуществляет надзор, тесно взаимодействует с любой другой, однако, на сегодняшний день в нормативной правовой литературе существуют </w:t>
      </w:r>
      <w:r w:rsidRPr="007E3603">
        <w:rPr>
          <w:rFonts w:cs="Times New Roman"/>
          <w:szCs w:val="28"/>
        </w:rPr>
        <w:lastRenderedPageBreak/>
        <w:t>противоречия в требованиях, которые составляют проблемы в</w:t>
      </w:r>
      <w:r w:rsidR="00E12449" w:rsidRPr="007E3603">
        <w:rPr>
          <w:rFonts w:cs="Times New Roman"/>
          <w:szCs w:val="28"/>
        </w:rPr>
        <w:t xml:space="preserve"> их</w:t>
      </w:r>
      <w:r w:rsidRPr="007E3603">
        <w:rPr>
          <w:rFonts w:cs="Times New Roman"/>
          <w:szCs w:val="28"/>
        </w:rPr>
        <w:t xml:space="preserve"> соблюдении для объектов защиты.</w:t>
      </w:r>
      <w:r w:rsidR="00E12449" w:rsidRPr="007E3603">
        <w:rPr>
          <w:rFonts w:cs="Times New Roman"/>
          <w:szCs w:val="28"/>
        </w:rPr>
        <w:t xml:space="preserve"> </w:t>
      </w:r>
      <w:r w:rsidRPr="007E3603">
        <w:rPr>
          <w:rFonts w:cs="Times New Roman"/>
          <w:szCs w:val="28"/>
        </w:rPr>
        <w:t xml:space="preserve">Например, рассмотрим ситуацию в детском саду, где в </w:t>
      </w:r>
      <w:r w:rsidR="00E12449" w:rsidRPr="007E3603">
        <w:rPr>
          <w:rFonts w:cs="Times New Roman"/>
          <w:szCs w:val="28"/>
        </w:rPr>
        <w:t xml:space="preserve">проходах </w:t>
      </w:r>
      <w:r w:rsidRPr="007E3603">
        <w:rPr>
          <w:rFonts w:cs="Times New Roman"/>
          <w:szCs w:val="28"/>
        </w:rPr>
        <w:t>спальных помещени</w:t>
      </w:r>
      <w:r w:rsidR="00E12449" w:rsidRPr="007E3603">
        <w:rPr>
          <w:rFonts w:cs="Times New Roman"/>
          <w:szCs w:val="28"/>
        </w:rPr>
        <w:t>й</w:t>
      </w:r>
      <w:r w:rsidRPr="007E3603">
        <w:rPr>
          <w:rFonts w:cs="Times New Roman"/>
          <w:szCs w:val="28"/>
        </w:rPr>
        <w:t xml:space="preserve"> распол</w:t>
      </w:r>
      <w:r w:rsidR="00E12449" w:rsidRPr="007E3603">
        <w:rPr>
          <w:rFonts w:cs="Times New Roman"/>
          <w:szCs w:val="28"/>
        </w:rPr>
        <w:t>ожены ковровые дорожки. С</w:t>
      </w:r>
      <w:r w:rsidRPr="007E3603">
        <w:rPr>
          <w:rFonts w:cs="Times New Roman"/>
          <w:szCs w:val="28"/>
        </w:rPr>
        <w:t>огласно требованиям пожарной безопасности все ковр</w:t>
      </w:r>
      <w:r w:rsidR="00E12449" w:rsidRPr="007E3603">
        <w:rPr>
          <w:rFonts w:cs="Times New Roman"/>
          <w:szCs w:val="28"/>
        </w:rPr>
        <w:t>овые покрытия</w:t>
      </w:r>
      <w:r w:rsidRPr="007E3603">
        <w:rPr>
          <w:rFonts w:cs="Times New Roman"/>
          <w:szCs w:val="28"/>
        </w:rPr>
        <w:t>, размещаемые на путях эвакуации, должны быть закреплены к полу и иметь сертификат, подтверждающий допустимые характеристики горючести, токсичности, воспламеняемости и другие. В то же время, санитарно-</w:t>
      </w:r>
      <w:r w:rsidR="00E12449" w:rsidRPr="007E3603">
        <w:rPr>
          <w:rFonts w:cs="Times New Roman"/>
          <w:szCs w:val="28"/>
        </w:rPr>
        <w:t>эпидемиологические нормы предусматривают свободный доступ под ковровое покрытие для регулярной обработки и исключения случаев загрязнения. Данная ситуация отражает необходимость разработки совместных норм и требований с иными надзорными органами, для всецелого обеспечения безопасности населения по каждому из направлений.</w:t>
      </w:r>
    </w:p>
    <w:p w:rsidR="001856DC" w:rsidRDefault="001856DC" w:rsidP="00533FD7">
      <w:pPr>
        <w:spacing w:line="360" w:lineRule="auto"/>
        <w:ind w:firstLine="709"/>
        <w:rPr>
          <w:rFonts w:cs="Times New Roman"/>
          <w:color w:val="000000"/>
          <w:szCs w:val="28"/>
        </w:rPr>
      </w:pPr>
      <w:r>
        <w:rPr>
          <w:rFonts w:cs="Times New Roman"/>
          <w:color w:val="000000"/>
          <w:szCs w:val="28"/>
        </w:rPr>
        <w:t>Порядок проведения внеплановой проверки может незначительно отличаться, в зависимости от оснований проведения данной проверки, однако, возможно выделить ряд действий, которые в обязательном порядке ос</w:t>
      </w:r>
      <w:r w:rsidR="00533FD7">
        <w:rPr>
          <w:rFonts w:cs="Times New Roman"/>
          <w:color w:val="000000"/>
          <w:szCs w:val="28"/>
        </w:rPr>
        <w:t xml:space="preserve">уществляются должностным лицом. </w:t>
      </w:r>
      <w:r>
        <w:rPr>
          <w:rFonts w:cs="Times New Roman"/>
          <w:color w:val="000000"/>
          <w:szCs w:val="28"/>
        </w:rPr>
        <w:t xml:space="preserve">На рисунке </w:t>
      </w:r>
      <w:r w:rsidR="00791638">
        <w:rPr>
          <w:rFonts w:cs="Times New Roman"/>
          <w:color w:val="000000"/>
          <w:szCs w:val="28"/>
        </w:rPr>
        <w:t>5</w:t>
      </w:r>
      <w:r>
        <w:rPr>
          <w:rFonts w:cs="Times New Roman"/>
          <w:color w:val="000000"/>
          <w:szCs w:val="28"/>
        </w:rPr>
        <w:t xml:space="preserve"> представлена блок - схема, определяющая порядок организации и проведения внеплановой проверки.</w:t>
      </w:r>
    </w:p>
    <w:p w:rsidR="004C299B" w:rsidRDefault="004C299B" w:rsidP="00533FD7">
      <w:pPr>
        <w:spacing w:line="360" w:lineRule="auto"/>
        <w:ind w:firstLine="709"/>
        <w:rPr>
          <w:rFonts w:cs="Times New Roman"/>
          <w:color w:val="000000"/>
          <w:szCs w:val="28"/>
        </w:rPr>
      </w:pPr>
    </w:p>
    <w:p w:rsidR="004C299B" w:rsidRDefault="004C299B" w:rsidP="00533FD7">
      <w:pPr>
        <w:spacing w:line="360" w:lineRule="auto"/>
        <w:ind w:firstLine="709"/>
        <w:rPr>
          <w:rFonts w:cs="Times New Roman"/>
          <w:color w:val="000000"/>
          <w:szCs w:val="28"/>
        </w:rPr>
      </w:pPr>
    </w:p>
    <w:p w:rsidR="004C299B" w:rsidRPr="002D6136" w:rsidRDefault="004C299B" w:rsidP="001856DC">
      <w:pPr>
        <w:spacing w:line="360" w:lineRule="auto"/>
        <w:ind w:firstLine="709"/>
        <w:rPr>
          <w:rFonts w:cs="Times New Roman"/>
          <w:color w:val="000000"/>
          <w:szCs w:val="28"/>
        </w:rPr>
      </w:pPr>
    </w:p>
    <w:p w:rsidR="004C299B" w:rsidRPr="002D6136" w:rsidRDefault="004C299B" w:rsidP="001856DC">
      <w:pPr>
        <w:spacing w:line="360" w:lineRule="auto"/>
        <w:ind w:firstLine="709"/>
        <w:rPr>
          <w:rFonts w:cs="Times New Roman"/>
          <w:color w:val="000000"/>
          <w:szCs w:val="28"/>
        </w:rPr>
      </w:pPr>
    </w:p>
    <w:p w:rsidR="004C299B" w:rsidRPr="002D6136" w:rsidRDefault="004C299B" w:rsidP="001856DC">
      <w:pPr>
        <w:spacing w:line="360" w:lineRule="auto"/>
        <w:ind w:firstLine="709"/>
        <w:rPr>
          <w:rFonts w:cs="Times New Roman"/>
          <w:color w:val="000000"/>
          <w:szCs w:val="28"/>
        </w:rPr>
      </w:pPr>
    </w:p>
    <w:p w:rsidR="001856DC" w:rsidRDefault="001856DC" w:rsidP="001856DC">
      <w:pPr>
        <w:spacing w:line="360" w:lineRule="auto"/>
        <w:ind w:firstLine="709"/>
        <w:rPr>
          <w:rFonts w:cs="Times New Roman"/>
          <w:color w:val="000000"/>
          <w:szCs w:val="28"/>
          <w:lang w:val="en-US"/>
        </w:rPr>
      </w:pPr>
      <w:r>
        <w:rPr>
          <w:rFonts w:cs="Times New Roman"/>
          <w:noProof/>
          <w:color w:val="000000"/>
          <w:szCs w:val="28"/>
          <w:lang w:eastAsia="ru-RU"/>
        </w:rPr>
        <w:lastRenderedPageBreak/>
        <w:drawing>
          <wp:inline distT="0" distB="0" distL="0" distR="0" wp14:anchorId="7F41CA24" wp14:editId="19F4B813">
            <wp:extent cx="5571461" cy="4199860"/>
            <wp:effectExtent l="0" t="0" r="10795" b="0"/>
            <wp:docPr id="22" name="Схема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4C299B" w:rsidRDefault="004C299B" w:rsidP="001856DC">
      <w:pPr>
        <w:spacing w:line="360" w:lineRule="auto"/>
        <w:ind w:firstLine="709"/>
        <w:rPr>
          <w:rFonts w:eastAsia="MS Mincho" w:cs="Times New Roman"/>
          <w:szCs w:val="28"/>
        </w:rPr>
      </w:pPr>
    </w:p>
    <w:p w:rsidR="001856DC" w:rsidRDefault="001856DC" w:rsidP="001856DC">
      <w:pPr>
        <w:spacing w:line="360" w:lineRule="auto"/>
        <w:ind w:firstLine="709"/>
        <w:rPr>
          <w:rFonts w:eastAsia="MS Mincho" w:cs="Times New Roman"/>
          <w:szCs w:val="28"/>
        </w:rPr>
      </w:pPr>
      <w:r>
        <w:rPr>
          <w:rFonts w:eastAsia="MS Mincho" w:cs="Times New Roman"/>
          <w:szCs w:val="28"/>
        </w:rPr>
        <w:t xml:space="preserve">Рисунок </w:t>
      </w:r>
      <w:r w:rsidR="00791638">
        <w:rPr>
          <w:rFonts w:eastAsia="MS Mincho" w:cs="Times New Roman"/>
          <w:szCs w:val="28"/>
        </w:rPr>
        <w:t xml:space="preserve">5 </w:t>
      </w:r>
      <w:r>
        <w:rPr>
          <w:rFonts w:eastAsia="MS Mincho" w:cs="Times New Roman"/>
          <w:szCs w:val="28"/>
        </w:rPr>
        <w:t>– Порядок проведения внеплановой проверки объекта защиты.</w:t>
      </w:r>
    </w:p>
    <w:p w:rsidR="004C299B" w:rsidRPr="006F7B00" w:rsidRDefault="004C299B" w:rsidP="001856DC">
      <w:pPr>
        <w:spacing w:line="360" w:lineRule="auto"/>
        <w:ind w:firstLine="709"/>
        <w:rPr>
          <w:rFonts w:cs="Times New Roman"/>
          <w:color w:val="000000"/>
          <w:szCs w:val="28"/>
        </w:rPr>
      </w:pPr>
    </w:p>
    <w:p w:rsidR="001856DC" w:rsidRPr="007E3603" w:rsidRDefault="001856DC" w:rsidP="001856DC">
      <w:pPr>
        <w:spacing w:line="360" w:lineRule="auto"/>
        <w:ind w:firstLine="709"/>
        <w:rPr>
          <w:rFonts w:cs="Times New Roman"/>
          <w:szCs w:val="28"/>
        </w:rPr>
      </w:pPr>
      <w:r w:rsidRPr="007E3603">
        <w:rPr>
          <w:rFonts w:cs="Times New Roman"/>
          <w:szCs w:val="28"/>
        </w:rPr>
        <w:t>Должностным</w:t>
      </w:r>
      <w:r w:rsidR="00CF2B8A">
        <w:rPr>
          <w:rFonts w:cs="Times New Roman"/>
          <w:szCs w:val="28"/>
        </w:rPr>
        <w:t xml:space="preserve"> </w:t>
      </w:r>
      <w:r w:rsidRPr="007E3603">
        <w:rPr>
          <w:rFonts w:cs="Times New Roman"/>
          <w:szCs w:val="28"/>
        </w:rPr>
        <w:t>лицом</w:t>
      </w:r>
      <w:r w:rsidR="00CF2B8A">
        <w:rPr>
          <w:rFonts w:cs="Times New Roman"/>
          <w:szCs w:val="28"/>
        </w:rPr>
        <w:t xml:space="preserve"> </w:t>
      </w:r>
      <w:r w:rsidRPr="007E3603">
        <w:rPr>
          <w:rFonts w:cs="Times New Roman"/>
          <w:szCs w:val="28"/>
        </w:rPr>
        <w:t>органа</w:t>
      </w:r>
      <w:r w:rsidR="00CF2B8A">
        <w:rPr>
          <w:rFonts w:cs="Times New Roman"/>
          <w:szCs w:val="28"/>
        </w:rPr>
        <w:t xml:space="preserve"> </w:t>
      </w:r>
      <w:r w:rsidRPr="007E3603">
        <w:rPr>
          <w:rFonts w:cs="Times New Roman"/>
          <w:szCs w:val="28"/>
        </w:rPr>
        <w:t>государственного</w:t>
      </w:r>
      <w:r w:rsidR="00CF2B8A">
        <w:rPr>
          <w:rFonts w:cs="Times New Roman"/>
          <w:szCs w:val="28"/>
        </w:rPr>
        <w:t xml:space="preserve"> </w:t>
      </w:r>
      <w:r w:rsidRPr="007E3603">
        <w:rPr>
          <w:rFonts w:cs="Times New Roman"/>
          <w:szCs w:val="28"/>
        </w:rPr>
        <w:t>пожарного</w:t>
      </w:r>
      <w:r w:rsidR="00CF2B8A">
        <w:rPr>
          <w:rFonts w:cs="Times New Roman"/>
          <w:szCs w:val="28"/>
        </w:rPr>
        <w:t xml:space="preserve"> </w:t>
      </w:r>
      <w:r w:rsidRPr="007E3603">
        <w:rPr>
          <w:rFonts w:cs="Times New Roman"/>
          <w:szCs w:val="28"/>
        </w:rPr>
        <w:t>надзора, осуществлявшим</w:t>
      </w:r>
      <w:r w:rsidR="00CF2B8A">
        <w:rPr>
          <w:rFonts w:cs="Times New Roman"/>
          <w:szCs w:val="28"/>
        </w:rPr>
        <w:t xml:space="preserve"> </w:t>
      </w:r>
      <w:r w:rsidRPr="007E3603">
        <w:rPr>
          <w:rFonts w:cs="Times New Roman"/>
          <w:szCs w:val="28"/>
        </w:rPr>
        <w:t>проверку, в</w:t>
      </w:r>
      <w:r w:rsidR="00CF2B8A">
        <w:rPr>
          <w:rFonts w:cs="Times New Roman"/>
          <w:szCs w:val="28"/>
        </w:rPr>
        <w:t xml:space="preserve"> </w:t>
      </w:r>
      <w:r w:rsidRPr="007E3603">
        <w:rPr>
          <w:rFonts w:cs="Times New Roman"/>
          <w:szCs w:val="28"/>
        </w:rPr>
        <w:t>результате</w:t>
      </w:r>
      <w:r w:rsidR="00CF2B8A">
        <w:rPr>
          <w:rFonts w:cs="Times New Roman"/>
          <w:szCs w:val="28"/>
        </w:rPr>
        <w:t xml:space="preserve"> </w:t>
      </w:r>
      <w:r w:rsidRPr="007E3603">
        <w:rPr>
          <w:rFonts w:cs="Times New Roman"/>
          <w:szCs w:val="28"/>
        </w:rPr>
        <w:t>составляется акт</w:t>
      </w:r>
      <w:r w:rsidR="00CF2B8A">
        <w:rPr>
          <w:rFonts w:cs="Times New Roman"/>
          <w:szCs w:val="28"/>
        </w:rPr>
        <w:t xml:space="preserve"> </w:t>
      </w:r>
      <w:r w:rsidRPr="007E3603">
        <w:rPr>
          <w:rFonts w:cs="Times New Roman"/>
          <w:szCs w:val="28"/>
        </w:rPr>
        <w:t>проверки</w:t>
      </w:r>
      <w:r w:rsidR="00CF2B8A">
        <w:rPr>
          <w:rFonts w:cs="Times New Roman"/>
          <w:szCs w:val="28"/>
        </w:rPr>
        <w:t xml:space="preserve"> </w:t>
      </w:r>
      <w:r w:rsidRPr="007E3603">
        <w:rPr>
          <w:rFonts w:cs="Times New Roman"/>
          <w:szCs w:val="28"/>
        </w:rPr>
        <w:t>в двух экземплярах. Номер акта проверки соответствует номеру распоряжения руководителя (заместителя) органа государственного пожарного надзора о проведении мероприятий по надзору в отношении объекта защиты.</w:t>
      </w:r>
    </w:p>
    <w:p w:rsidR="001856DC" w:rsidRDefault="001856DC" w:rsidP="001856DC">
      <w:pPr>
        <w:spacing w:line="360" w:lineRule="auto"/>
        <w:ind w:firstLine="709"/>
        <w:rPr>
          <w:rFonts w:cs="Times New Roman"/>
          <w:szCs w:val="28"/>
        </w:rPr>
      </w:pPr>
      <w:r w:rsidRPr="007E3603">
        <w:rPr>
          <w:rFonts w:cs="Times New Roman"/>
          <w:szCs w:val="28"/>
        </w:rPr>
        <w:t>К акту прилагаются документы, подтверждающие устранение</w:t>
      </w:r>
      <w:r w:rsidR="00CF2B8A">
        <w:rPr>
          <w:rFonts w:cs="Times New Roman"/>
          <w:szCs w:val="28"/>
        </w:rPr>
        <w:t xml:space="preserve"> </w:t>
      </w:r>
      <w:r w:rsidRPr="007E3603">
        <w:rPr>
          <w:rFonts w:cs="Times New Roman"/>
          <w:szCs w:val="28"/>
        </w:rPr>
        <w:t>или отсутствие</w:t>
      </w:r>
      <w:r w:rsidR="00CF2B8A">
        <w:rPr>
          <w:rFonts w:cs="Times New Roman"/>
          <w:szCs w:val="28"/>
        </w:rPr>
        <w:t xml:space="preserve"> </w:t>
      </w:r>
      <w:r w:rsidRPr="007E3603">
        <w:rPr>
          <w:rFonts w:cs="Times New Roman"/>
          <w:szCs w:val="28"/>
        </w:rPr>
        <w:t>нарушений, а</w:t>
      </w:r>
      <w:r w:rsidR="00CF2B8A">
        <w:rPr>
          <w:rFonts w:cs="Times New Roman"/>
          <w:szCs w:val="28"/>
        </w:rPr>
        <w:t xml:space="preserve"> </w:t>
      </w:r>
      <w:r w:rsidRPr="007E3603">
        <w:rPr>
          <w:rFonts w:cs="Times New Roman"/>
          <w:szCs w:val="28"/>
        </w:rPr>
        <w:t>также</w:t>
      </w:r>
      <w:r w:rsidR="00CF2B8A">
        <w:rPr>
          <w:rFonts w:cs="Times New Roman"/>
          <w:szCs w:val="28"/>
        </w:rPr>
        <w:t xml:space="preserve"> </w:t>
      </w:r>
      <w:r w:rsidRPr="007E3603">
        <w:rPr>
          <w:rFonts w:cs="Times New Roman"/>
          <w:szCs w:val="28"/>
        </w:rPr>
        <w:t>содержащие факты,</w:t>
      </w:r>
      <w:r w:rsidR="00CF2B8A">
        <w:rPr>
          <w:rFonts w:cs="Times New Roman"/>
          <w:szCs w:val="28"/>
        </w:rPr>
        <w:t xml:space="preserve"> </w:t>
      </w:r>
      <w:r w:rsidRPr="007E3603">
        <w:rPr>
          <w:rFonts w:cs="Times New Roman"/>
          <w:szCs w:val="28"/>
        </w:rPr>
        <w:t>информация</w:t>
      </w:r>
      <w:r w:rsidR="00CF2B8A">
        <w:rPr>
          <w:rFonts w:cs="Times New Roman"/>
          <w:szCs w:val="28"/>
        </w:rPr>
        <w:t xml:space="preserve"> </w:t>
      </w:r>
      <w:r w:rsidRPr="007E3603">
        <w:rPr>
          <w:rFonts w:cs="Times New Roman"/>
          <w:szCs w:val="28"/>
        </w:rPr>
        <w:t>о</w:t>
      </w:r>
      <w:r w:rsidR="00CF2B8A">
        <w:rPr>
          <w:rFonts w:cs="Times New Roman"/>
          <w:szCs w:val="28"/>
        </w:rPr>
        <w:t xml:space="preserve"> </w:t>
      </w:r>
      <w:r w:rsidRPr="007E3603">
        <w:rPr>
          <w:rFonts w:cs="Times New Roman"/>
          <w:szCs w:val="28"/>
        </w:rPr>
        <w:t>наличии которых</w:t>
      </w:r>
      <w:r w:rsidR="007E3603">
        <w:rPr>
          <w:rFonts w:cs="Times New Roman"/>
          <w:szCs w:val="28"/>
        </w:rPr>
        <w:t xml:space="preserve"> </w:t>
      </w:r>
      <w:r w:rsidR="00533FD7" w:rsidRPr="007E3603">
        <w:rPr>
          <w:rFonts w:cs="Times New Roman"/>
          <w:szCs w:val="28"/>
        </w:rPr>
        <w:t xml:space="preserve"> </w:t>
      </w:r>
      <w:r w:rsidRPr="007E3603">
        <w:rPr>
          <w:rFonts w:cs="Times New Roman"/>
          <w:szCs w:val="28"/>
        </w:rPr>
        <w:t>явилась</w:t>
      </w:r>
      <w:r w:rsidR="007E3603">
        <w:rPr>
          <w:rFonts w:cs="Times New Roman"/>
          <w:szCs w:val="28"/>
        </w:rPr>
        <w:t xml:space="preserve"> </w:t>
      </w:r>
      <w:r w:rsidR="00533FD7" w:rsidRPr="007E3603">
        <w:rPr>
          <w:rFonts w:cs="Times New Roman"/>
          <w:szCs w:val="28"/>
        </w:rPr>
        <w:t xml:space="preserve"> </w:t>
      </w:r>
      <w:r w:rsidRPr="007E3603">
        <w:rPr>
          <w:rFonts w:cs="Times New Roman"/>
          <w:szCs w:val="28"/>
        </w:rPr>
        <w:t>поводом</w:t>
      </w:r>
      <w:r w:rsidR="007E3603">
        <w:rPr>
          <w:rFonts w:cs="Times New Roman"/>
          <w:szCs w:val="28"/>
        </w:rPr>
        <w:t xml:space="preserve"> </w:t>
      </w:r>
      <w:r w:rsidRPr="007E3603">
        <w:rPr>
          <w:rFonts w:cs="Times New Roman"/>
          <w:szCs w:val="28"/>
        </w:rPr>
        <w:t>для</w:t>
      </w:r>
      <w:r w:rsidR="007E3603">
        <w:rPr>
          <w:rFonts w:cs="Times New Roman"/>
          <w:szCs w:val="28"/>
        </w:rPr>
        <w:t xml:space="preserve"> </w:t>
      </w:r>
      <w:r w:rsidRPr="007E3603">
        <w:rPr>
          <w:rFonts w:cs="Times New Roman"/>
          <w:szCs w:val="28"/>
        </w:rPr>
        <w:t>проведения внеплановой</w:t>
      </w:r>
      <w:r w:rsidR="007E3603">
        <w:rPr>
          <w:rFonts w:cs="Times New Roman"/>
          <w:szCs w:val="28"/>
        </w:rPr>
        <w:t xml:space="preserve"> </w:t>
      </w:r>
      <w:r w:rsidRPr="007E3603">
        <w:rPr>
          <w:rFonts w:cs="Times New Roman"/>
          <w:szCs w:val="28"/>
        </w:rPr>
        <w:t>проверки, объяснения</w:t>
      </w:r>
      <w:r w:rsidR="007E3603">
        <w:rPr>
          <w:rFonts w:cs="Times New Roman"/>
          <w:szCs w:val="28"/>
        </w:rPr>
        <w:t xml:space="preserve"> </w:t>
      </w:r>
      <w:r w:rsidRPr="007E3603">
        <w:rPr>
          <w:rFonts w:cs="Times New Roman"/>
          <w:szCs w:val="28"/>
        </w:rPr>
        <w:t>лиц, несущих</w:t>
      </w:r>
      <w:r w:rsidR="007E3603">
        <w:rPr>
          <w:rFonts w:cs="Times New Roman"/>
          <w:szCs w:val="28"/>
        </w:rPr>
        <w:t xml:space="preserve"> </w:t>
      </w:r>
      <w:r w:rsidRPr="007E3603">
        <w:rPr>
          <w:rFonts w:cs="Times New Roman"/>
          <w:szCs w:val="28"/>
        </w:rPr>
        <w:t>ответственность</w:t>
      </w:r>
      <w:r w:rsidR="007E3603">
        <w:rPr>
          <w:rFonts w:cs="Times New Roman"/>
          <w:szCs w:val="28"/>
        </w:rPr>
        <w:t xml:space="preserve"> </w:t>
      </w:r>
      <w:r w:rsidRPr="007E3603">
        <w:rPr>
          <w:rFonts w:cs="Times New Roman"/>
          <w:szCs w:val="28"/>
        </w:rPr>
        <w:t>за</w:t>
      </w:r>
      <w:r w:rsidR="007E3603">
        <w:rPr>
          <w:rFonts w:cs="Times New Roman"/>
          <w:szCs w:val="28"/>
        </w:rPr>
        <w:t xml:space="preserve"> </w:t>
      </w:r>
      <w:r w:rsidRPr="007E3603">
        <w:rPr>
          <w:rFonts w:cs="Times New Roman"/>
          <w:szCs w:val="28"/>
        </w:rPr>
        <w:t>допущени</w:t>
      </w:r>
      <w:r w:rsidR="007E3603">
        <w:rPr>
          <w:rFonts w:cs="Times New Roman"/>
          <w:szCs w:val="28"/>
        </w:rPr>
        <w:t xml:space="preserve">е </w:t>
      </w:r>
      <w:r w:rsidRPr="007E3603">
        <w:rPr>
          <w:rFonts w:cs="Times New Roman"/>
          <w:szCs w:val="28"/>
        </w:rPr>
        <w:t>нарушений требований</w:t>
      </w:r>
      <w:r w:rsidR="007E3603">
        <w:rPr>
          <w:rFonts w:cs="Times New Roman"/>
          <w:szCs w:val="28"/>
        </w:rPr>
        <w:t xml:space="preserve"> </w:t>
      </w:r>
      <w:r w:rsidRPr="007E3603">
        <w:rPr>
          <w:rFonts w:cs="Times New Roman"/>
          <w:szCs w:val="28"/>
        </w:rPr>
        <w:t>в</w:t>
      </w:r>
      <w:r w:rsidR="007E3603">
        <w:rPr>
          <w:rFonts w:cs="Times New Roman"/>
          <w:szCs w:val="28"/>
        </w:rPr>
        <w:t xml:space="preserve"> </w:t>
      </w:r>
      <w:r w:rsidRPr="007E3603">
        <w:rPr>
          <w:rFonts w:cs="Times New Roman"/>
          <w:szCs w:val="28"/>
        </w:rPr>
        <w:t xml:space="preserve"> области</w:t>
      </w:r>
      <w:r w:rsidR="007E3603">
        <w:rPr>
          <w:rFonts w:cs="Times New Roman"/>
          <w:szCs w:val="28"/>
        </w:rPr>
        <w:t xml:space="preserve"> </w:t>
      </w:r>
      <w:r w:rsidR="00791638" w:rsidRPr="007E3603">
        <w:rPr>
          <w:rFonts w:cs="Times New Roman"/>
          <w:szCs w:val="28"/>
        </w:rPr>
        <w:t>ПБ</w:t>
      </w:r>
      <w:r w:rsidRPr="007E3603">
        <w:rPr>
          <w:rFonts w:cs="Times New Roman"/>
          <w:szCs w:val="28"/>
        </w:rPr>
        <w:t xml:space="preserve">, </w:t>
      </w:r>
      <w:r w:rsidR="007E3603">
        <w:rPr>
          <w:rFonts w:cs="Times New Roman"/>
          <w:szCs w:val="28"/>
        </w:rPr>
        <w:t xml:space="preserve"> </w:t>
      </w:r>
      <w:r w:rsidR="00CF2B8A">
        <w:rPr>
          <w:rFonts w:cs="Times New Roman"/>
          <w:szCs w:val="28"/>
        </w:rPr>
        <w:t>ГО</w:t>
      </w:r>
      <w:r w:rsidRPr="007E3603">
        <w:rPr>
          <w:rFonts w:cs="Times New Roman"/>
          <w:szCs w:val="28"/>
        </w:rPr>
        <w:t xml:space="preserve">, </w:t>
      </w:r>
      <w:r w:rsidR="00CF2B8A">
        <w:rPr>
          <w:rFonts w:cs="Times New Roman"/>
          <w:szCs w:val="28"/>
        </w:rPr>
        <w:t>ЗНЧС</w:t>
      </w:r>
      <w:r w:rsidRPr="007E3603">
        <w:rPr>
          <w:rFonts w:cs="Times New Roman"/>
          <w:szCs w:val="28"/>
        </w:rPr>
        <w:t xml:space="preserve">, </w:t>
      </w:r>
      <w:r w:rsidR="00CF2B8A">
        <w:rPr>
          <w:rFonts w:cs="Times New Roman"/>
          <w:szCs w:val="28"/>
        </w:rPr>
        <w:t xml:space="preserve">копии ранее </w:t>
      </w:r>
      <w:r w:rsidRPr="007E3603">
        <w:rPr>
          <w:rFonts w:cs="Times New Roman"/>
          <w:szCs w:val="28"/>
        </w:rPr>
        <w:t>выданны</w:t>
      </w:r>
      <w:r w:rsidR="00CF2B8A">
        <w:rPr>
          <w:rFonts w:cs="Times New Roman"/>
          <w:szCs w:val="28"/>
        </w:rPr>
        <w:t>х</w:t>
      </w:r>
      <w:r w:rsidRPr="007E3603">
        <w:rPr>
          <w:rFonts w:cs="Times New Roman"/>
          <w:szCs w:val="28"/>
        </w:rPr>
        <w:t xml:space="preserve"> предписани</w:t>
      </w:r>
      <w:r w:rsidR="00CF2B8A">
        <w:rPr>
          <w:rFonts w:cs="Times New Roman"/>
          <w:szCs w:val="28"/>
        </w:rPr>
        <w:t>й</w:t>
      </w:r>
      <w:r w:rsidRPr="007E3603">
        <w:rPr>
          <w:rFonts w:cs="Times New Roman"/>
          <w:szCs w:val="28"/>
        </w:rPr>
        <w:t xml:space="preserve"> об устранении выявленных нарушений, распорядительный документ органа прокуратуры (в случае проведения проверки в рамках прокурорского надзора) или</w:t>
      </w:r>
      <w:r w:rsidR="007E3603">
        <w:rPr>
          <w:rFonts w:cs="Times New Roman"/>
          <w:szCs w:val="28"/>
        </w:rPr>
        <w:t xml:space="preserve"> </w:t>
      </w:r>
      <w:r w:rsidRPr="007E3603">
        <w:rPr>
          <w:rFonts w:cs="Times New Roman"/>
          <w:szCs w:val="28"/>
        </w:rPr>
        <w:t>рапорт</w:t>
      </w:r>
      <w:r w:rsidR="007E3603">
        <w:rPr>
          <w:rFonts w:cs="Times New Roman"/>
          <w:szCs w:val="28"/>
        </w:rPr>
        <w:t xml:space="preserve"> </w:t>
      </w:r>
      <w:r w:rsidRPr="007E3603">
        <w:rPr>
          <w:rFonts w:cs="Times New Roman"/>
          <w:szCs w:val="28"/>
        </w:rPr>
        <w:t>о</w:t>
      </w:r>
      <w:r w:rsidR="007E3603">
        <w:rPr>
          <w:rFonts w:cs="Times New Roman"/>
          <w:szCs w:val="28"/>
        </w:rPr>
        <w:t xml:space="preserve"> </w:t>
      </w:r>
      <w:r w:rsidRPr="007E3603">
        <w:rPr>
          <w:rFonts w:cs="Times New Roman"/>
          <w:szCs w:val="28"/>
        </w:rPr>
        <w:t>продлении</w:t>
      </w:r>
      <w:r w:rsidR="007E3603">
        <w:rPr>
          <w:rFonts w:cs="Times New Roman"/>
          <w:szCs w:val="28"/>
        </w:rPr>
        <w:t xml:space="preserve"> </w:t>
      </w:r>
      <w:r w:rsidRPr="007E3603">
        <w:rPr>
          <w:rFonts w:cs="Times New Roman"/>
          <w:szCs w:val="28"/>
        </w:rPr>
        <w:lastRenderedPageBreak/>
        <w:t>срока</w:t>
      </w:r>
      <w:r w:rsidR="007E3603">
        <w:rPr>
          <w:rFonts w:cs="Times New Roman"/>
          <w:szCs w:val="28"/>
        </w:rPr>
        <w:t xml:space="preserve"> </w:t>
      </w:r>
      <w:r w:rsidRPr="007E3603">
        <w:rPr>
          <w:rFonts w:cs="Times New Roman"/>
          <w:szCs w:val="28"/>
        </w:rPr>
        <w:t>проверки</w:t>
      </w:r>
      <w:r w:rsidR="007E3603">
        <w:rPr>
          <w:rFonts w:cs="Times New Roman"/>
          <w:szCs w:val="28"/>
        </w:rPr>
        <w:t xml:space="preserve"> </w:t>
      </w:r>
      <w:r w:rsidRPr="007E3603">
        <w:rPr>
          <w:rFonts w:cs="Times New Roman"/>
          <w:szCs w:val="28"/>
        </w:rPr>
        <w:t>с резолюцией</w:t>
      </w:r>
      <w:r w:rsidR="007E3603">
        <w:rPr>
          <w:rFonts w:cs="Times New Roman"/>
          <w:szCs w:val="28"/>
        </w:rPr>
        <w:t xml:space="preserve"> </w:t>
      </w:r>
      <w:r w:rsidRPr="007E3603">
        <w:rPr>
          <w:rFonts w:cs="Times New Roman"/>
          <w:szCs w:val="28"/>
        </w:rPr>
        <w:t>начальника</w:t>
      </w:r>
      <w:r w:rsidR="007E3603">
        <w:rPr>
          <w:rFonts w:cs="Times New Roman"/>
          <w:szCs w:val="28"/>
        </w:rPr>
        <w:t xml:space="preserve"> </w:t>
      </w:r>
      <w:r w:rsidRPr="007E3603">
        <w:rPr>
          <w:rFonts w:cs="Times New Roman"/>
          <w:szCs w:val="28"/>
        </w:rPr>
        <w:t>органа</w:t>
      </w:r>
      <w:r w:rsidR="007E3603">
        <w:rPr>
          <w:rFonts w:cs="Times New Roman"/>
          <w:szCs w:val="28"/>
        </w:rPr>
        <w:t xml:space="preserve"> </w:t>
      </w:r>
      <w:r w:rsidRPr="007E3603">
        <w:rPr>
          <w:rFonts w:cs="Times New Roman"/>
          <w:szCs w:val="28"/>
        </w:rPr>
        <w:t>государственного</w:t>
      </w:r>
      <w:r w:rsidR="007E3603">
        <w:rPr>
          <w:rFonts w:cs="Times New Roman"/>
          <w:szCs w:val="28"/>
        </w:rPr>
        <w:t xml:space="preserve"> </w:t>
      </w:r>
      <w:r w:rsidRPr="007E3603">
        <w:rPr>
          <w:rFonts w:cs="Times New Roman"/>
          <w:szCs w:val="28"/>
        </w:rPr>
        <w:t>пожарного</w:t>
      </w:r>
      <w:r w:rsidR="007E3603">
        <w:rPr>
          <w:rFonts w:cs="Times New Roman"/>
          <w:szCs w:val="28"/>
        </w:rPr>
        <w:t xml:space="preserve"> </w:t>
      </w:r>
      <w:r w:rsidRPr="007E3603">
        <w:rPr>
          <w:rFonts w:cs="Times New Roman"/>
          <w:szCs w:val="28"/>
        </w:rPr>
        <w:t>надзора</w:t>
      </w:r>
      <w:r w:rsidR="007E3603">
        <w:rPr>
          <w:rFonts w:cs="Times New Roman"/>
          <w:szCs w:val="28"/>
        </w:rPr>
        <w:t xml:space="preserve"> </w:t>
      </w:r>
      <w:r w:rsidRPr="007E3603">
        <w:rPr>
          <w:rFonts w:cs="Times New Roman"/>
          <w:szCs w:val="28"/>
        </w:rPr>
        <w:t xml:space="preserve">(в случае необходимости продления срока проведения проверки). </w:t>
      </w:r>
    </w:p>
    <w:p w:rsidR="00CF2B8A" w:rsidRDefault="00CF2B8A" w:rsidP="001856DC">
      <w:pPr>
        <w:spacing w:line="360" w:lineRule="auto"/>
        <w:ind w:firstLine="709"/>
        <w:rPr>
          <w:rFonts w:cs="Times New Roman"/>
          <w:szCs w:val="28"/>
        </w:rPr>
      </w:pPr>
      <w:r>
        <w:rPr>
          <w:rFonts w:cs="Times New Roman"/>
          <w:szCs w:val="28"/>
        </w:rPr>
        <w:t>При невозможности составления акта проверки незамедлительно по окончанию надзорных мероприятий, проверяемому лицу вручается извещение о месте и времени составления акта проверки. Данное извещение подготавливается в двух экземплярах, один из которых вручается уполномоченному представителю объекта защиты, а второй, с отметкой о получении уполномоченным представителем, подшивается к материалам проверки.</w:t>
      </w:r>
    </w:p>
    <w:p w:rsidR="00313C1A" w:rsidRPr="00313C1A" w:rsidRDefault="00313C1A" w:rsidP="00313C1A">
      <w:pPr>
        <w:spacing w:line="360" w:lineRule="auto"/>
        <w:ind w:firstLine="709"/>
        <w:rPr>
          <w:rFonts w:cs="Times New Roman"/>
          <w:szCs w:val="28"/>
        </w:rPr>
      </w:pPr>
      <w:r w:rsidRPr="00313C1A">
        <w:rPr>
          <w:rFonts w:cs="Times New Roman"/>
          <w:szCs w:val="28"/>
        </w:rPr>
        <w:t xml:space="preserve">В случае несогласия проверяемого лица с результатами проведенных проверок и </w:t>
      </w:r>
      <w:r>
        <w:rPr>
          <w:rFonts w:cs="Times New Roman"/>
          <w:szCs w:val="28"/>
        </w:rPr>
        <w:t>отказа от подписания документа,</w:t>
      </w:r>
      <w:r w:rsidRPr="00445CF0">
        <w:rPr>
          <w:rFonts w:cs="Times New Roman"/>
          <w:szCs w:val="28"/>
        </w:rPr>
        <w:t xml:space="preserve"> </w:t>
      </w:r>
      <w:r w:rsidRPr="00313C1A">
        <w:rPr>
          <w:rFonts w:cs="Times New Roman"/>
          <w:szCs w:val="28"/>
        </w:rPr>
        <w:t>поданного в официальный регистратор, все документы направляются представителю проверяемого лица заказным письмом с уведомлением или любым официальным способом, который предоставит проверяемые документы.</w:t>
      </w:r>
    </w:p>
    <w:p w:rsidR="001856DC" w:rsidRPr="007E3603" w:rsidRDefault="00313C1A" w:rsidP="00313C1A">
      <w:pPr>
        <w:spacing w:line="360" w:lineRule="auto"/>
        <w:ind w:firstLine="709"/>
        <w:rPr>
          <w:rFonts w:cs="Times New Roman"/>
          <w:szCs w:val="28"/>
        </w:rPr>
      </w:pPr>
      <w:r w:rsidRPr="00313C1A">
        <w:rPr>
          <w:rFonts w:cs="Times New Roman"/>
          <w:szCs w:val="28"/>
        </w:rPr>
        <w:t xml:space="preserve">Такие случаи не отрицают важности соблюдения сроков подготовки и сдачи документов, составленных по результатам проверки. Вероятность возникновения таких ситуаций следует учитывать заранее при планировании своей работы и организации других проверок. Данные, которые фиксируются в отчете о проверке по результатам проверки, приведены в таблице </w:t>
      </w:r>
      <w:r w:rsidR="001E7D7B" w:rsidRPr="007E3603">
        <w:rPr>
          <w:rFonts w:cs="Times New Roman"/>
          <w:szCs w:val="28"/>
        </w:rPr>
        <w:t>6</w:t>
      </w:r>
      <w:r w:rsidR="00613CBA" w:rsidRPr="007E3603">
        <w:rPr>
          <w:rFonts w:cs="Times New Roman"/>
          <w:szCs w:val="28"/>
        </w:rPr>
        <w:t>.</w:t>
      </w:r>
    </w:p>
    <w:p w:rsidR="004C299B" w:rsidRDefault="004C299B" w:rsidP="00613CBA">
      <w:pPr>
        <w:spacing w:line="360" w:lineRule="auto"/>
        <w:ind w:firstLine="709"/>
        <w:rPr>
          <w:rFonts w:cs="Times New Roman"/>
          <w:szCs w:val="28"/>
        </w:rPr>
      </w:pPr>
    </w:p>
    <w:p w:rsidR="004C299B" w:rsidRDefault="004C299B" w:rsidP="00613CBA">
      <w:pPr>
        <w:spacing w:line="360" w:lineRule="auto"/>
        <w:ind w:firstLine="709"/>
        <w:rPr>
          <w:rFonts w:cs="Times New Roman"/>
          <w:szCs w:val="28"/>
        </w:rPr>
      </w:pPr>
    </w:p>
    <w:p w:rsidR="00613CBA" w:rsidRDefault="00613CBA" w:rsidP="00945A04">
      <w:pPr>
        <w:spacing w:line="360" w:lineRule="auto"/>
        <w:ind w:firstLine="709"/>
        <w:jc w:val="center"/>
        <w:rPr>
          <w:rFonts w:cs="Times New Roman"/>
          <w:szCs w:val="28"/>
        </w:rPr>
      </w:pPr>
      <w:r w:rsidRPr="00372469">
        <w:rPr>
          <w:rFonts w:cs="Times New Roman"/>
          <w:szCs w:val="28"/>
        </w:rPr>
        <w:t xml:space="preserve">Таблица </w:t>
      </w:r>
      <w:r w:rsidR="001E7D7B">
        <w:rPr>
          <w:rFonts w:cs="Times New Roman"/>
          <w:szCs w:val="28"/>
        </w:rPr>
        <w:t>6</w:t>
      </w:r>
      <w:r w:rsidRPr="00372469">
        <w:rPr>
          <w:rFonts w:cs="Times New Roman"/>
          <w:szCs w:val="28"/>
        </w:rPr>
        <w:t xml:space="preserve"> </w:t>
      </w:r>
      <w:r>
        <w:rPr>
          <w:rFonts w:cs="Times New Roman"/>
          <w:szCs w:val="28"/>
        </w:rPr>
        <w:t>–</w:t>
      </w:r>
      <w:r w:rsidRPr="00372469">
        <w:rPr>
          <w:rFonts w:cs="Times New Roman"/>
          <w:szCs w:val="28"/>
        </w:rPr>
        <w:t xml:space="preserve"> </w:t>
      </w:r>
      <w:r>
        <w:rPr>
          <w:rFonts w:cs="Times New Roman"/>
          <w:szCs w:val="28"/>
        </w:rPr>
        <w:t xml:space="preserve">Данные, </w:t>
      </w:r>
      <w:r w:rsidR="00ED6F9F">
        <w:rPr>
          <w:rFonts w:cs="Times New Roman"/>
          <w:szCs w:val="28"/>
        </w:rPr>
        <w:t>отражаемые</w:t>
      </w:r>
      <w:r>
        <w:rPr>
          <w:rFonts w:cs="Times New Roman"/>
          <w:szCs w:val="28"/>
        </w:rPr>
        <w:t xml:space="preserve"> в акте проверки</w:t>
      </w:r>
      <w:r w:rsidR="00ED6F9F">
        <w:rPr>
          <w:rFonts w:cs="Times New Roman"/>
          <w:szCs w:val="28"/>
        </w:rPr>
        <w:t>, составляемом по её результатам</w:t>
      </w:r>
    </w:p>
    <w:tbl>
      <w:tblPr>
        <w:tblW w:w="970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6"/>
        <w:gridCol w:w="8603"/>
      </w:tblGrid>
      <w:tr w:rsidR="00ED6F9F" w:rsidRPr="00372469" w:rsidTr="00ED6F9F">
        <w:trPr>
          <w:trHeight w:val="898"/>
        </w:trPr>
        <w:tc>
          <w:tcPr>
            <w:tcW w:w="1106" w:type="dxa"/>
            <w:vAlign w:val="center"/>
          </w:tcPr>
          <w:p w:rsidR="00ED6F9F" w:rsidRPr="00534E50" w:rsidRDefault="00ED6F9F" w:rsidP="00325A2E">
            <w:pPr>
              <w:spacing w:after="120" w:line="360" w:lineRule="auto"/>
              <w:rPr>
                <w:rFonts w:cs="Times New Roman"/>
                <w:snapToGrid w:val="0"/>
                <w:color w:val="000000" w:themeColor="text1"/>
                <w:szCs w:val="28"/>
              </w:rPr>
            </w:pPr>
            <w:r>
              <w:rPr>
                <w:rFonts w:cs="Times New Roman"/>
                <w:snapToGrid w:val="0"/>
                <w:color w:val="000000" w:themeColor="text1"/>
                <w:szCs w:val="28"/>
              </w:rPr>
              <w:t>№ п/п</w:t>
            </w:r>
          </w:p>
        </w:tc>
        <w:tc>
          <w:tcPr>
            <w:tcW w:w="8603" w:type="dxa"/>
            <w:vAlign w:val="center"/>
          </w:tcPr>
          <w:p w:rsidR="00ED6F9F" w:rsidRPr="0059212D" w:rsidRDefault="00ED6F9F" w:rsidP="00325A2E">
            <w:pPr>
              <w:spacing w:line="360" w:lineRule="auto"/>
              <w:ind w:firstLine="709"/>
              <w:jc w:val="center"/>
              <w:rPr>
                <w:rFonts w:cs="Times New Roman"/>
                <w:szCs w:val="28"/>
              </w:rPr>
            </w:pPr>
            <w:r>
              <w:rPr>
                <w:rFonts w:cs="Times New Roman"/>
                <w:szCs w:val="28"/>
              </w:rPr>
              <w:t>Сведения</w:t>
            </w:r>
          </w:p>
        </w:tc>
      </w:tr>
      <w:tr w:rsidR="00ED6F9F" w:rsidRPr="00372469" w:rsidTr="00ED6F9F">
        <w:trPr>
          <w:trHeight w:val="644"/>
        </w:trPr>
        <w:tc>
          <w:tcPr>
            <w:tcW w:w="1106" w:type="dxa"/>
            <w:vAlign w:val="center"/>
          </w:tcPr>
          <w:p w:rsidR="00ED6F9F" w:rsidRPr="00372469" w:rsidRDefault="00ED6F9F" w:rsidP="00325A2E">
            <w:pPr>
              <w:spacing w:after="120" w:line="360" w:lineRule="auto"/>
              <w:rPr>
                <w:rFonts w:cs="Times New Roman"/>
                <w:snapToGrid w:val="0"/>
                <w:color w:val="000000" w:themeColor="text1"/>
                <w:szCs w:val="28"/>
              </w:rPr>
            </w:pPr>
            <w:r>
              <w:rPr>
                <w:rFonts w:cs="Times New Roman"/>
                <w:snapToGrid w:val="0"/>
                <w:color w:val="000000" w:themeColor="text1"/>
                <w:szCs w:val="28"/>
              </w:rPr>
              <w:t>1</w:t>
            </w:r>
          </w:p>
        </w:tc>
        <w:tc>
          <w:tcPr>
            <w:tcW w:w="8603" w:type="dxa"/>
            <w:vAlign w:val="center"/>
          </w:tcPr>
          <w:p w:rsidR="00ED6F9F" w:rsidRPr="00372469" w:rsidRDefault="00ED6F9F" w:rsidP="00ED6F9F">
            <w:pPr>
              <w:spacing w:after="120" w:line="360" w:lineRule="auto"/>
              <w:rPr>
                <w:rFonts w:cs="Times New Roman"/>
                <w:szCs w:val="28"/>
              </w:rPr>
            </w:pPr>
            <w:r>
              <w:rPr>
                <w:rFonts w:cs="Times New Roman"/>
                <w:szCs w:val="28"/>
              </w:rPr>
              <w:t>Место (адрес), дата и время составления документа</w:t>
            </w:r>
          </w:p>
        </w:tc>
      </w:tr>
      <w:tr w:rsidR="00ED6F9F" w:rsidRPr="00372469" w:rsidTr="00ED6F9F">
        <w:trPr>
          <w:trHeight w:val="945"/>
        </w:trPr>
        <w:tc>
          <w:tcPr>
            <w:tcW w:w="1106" w:type="dxa"/>
            <w:vAlign w:val="center"/>
          </w:tcPr>
          <w:p w:rsidR="00ED6F9F" w:rsidRDefault="00ED6F9F" w:rsidP="00325A2E">
            <w:pPr>
              <w:spacing w:after="120" w:line="360" w:lineRule="auto"/>
              <w:rPr>
                <w:rFonts w:cs="Times New Roman"/>
                <w:snapToGrid w:val="0"/>
                <w:color w:val="000000" w:themeColor="text1"/>
                <w:szCs w:val="28"/>
              </w:rPr>
            </w:pPr>
            <w:r>
              <w:rPr>
                <w:rFonts w:cs="Times New Roman"/>
                <w:snapToGrid w:val="0"/>
                <w:color w:val="000000" w:themeColor="text1"/>
                <w:szCs w:val="28"/>
              </w:rPr>
              <w:t>2</w:t>
            </w:r>
          </w:p>
        </w:tc>
        <w:tc>
          <w:tcPr>
            <w:tcW w:w="8603" w:type="dxa"/>
            <w:vAlign w:val="center"/>
          </w:tcPr>
          <w:p w:rsidR="00ED6F9F" w:rsidRPr="00372469" w:rsidRDefault="00ED6F9F" w:rsidP="00ED6F9F">
            <w:pPr>
              <w:spacing w:after="120" w:line="360" w:lineRule="auto"/>
              <w:rPr>
                <w:rFonts w:cs="Times New Roman"/>
                <w:szCs w:val="28"/>
              </w:rPr>
            </w:pPr>
            <w:r>
              <w:rPr>
                <w:rFonts w:cs="Times New Roman"/>
                <w:szCs w:val="28"/>
              </w:rPr>
              <w:t>Полное наименование органа государственного пожарного надзора, а также вид государственного контроля (надзора)</w:t>
            </w:r>
          </w:p>
        </w:tc>
      </w:tr>
    </w:tbl>
    <w:p w:rsidR="00533FD7" w:rsidRDefault="00533FD7" w:rsidP="00240AA9">
      <w:pPr>
        <w:spacing w:line="360" w:lineRule="auto"/>
        <w:ind w:firstLine="709"/>
        <w:jc w:val="right"/>
        <w:rPr>
          <w:rFonts w:cs="Times New Roman"/>
          <w:color w:val="000000"/>
          <w:szCs w:val="28"/>
        </w:rPr>
      </w:pPr>
    </w:p>
    <w:p w:rsidR="00240AA9" w:rsidRDefault="00240AA9" w:rsidP="00240AA9">
      <w:pPr>
        <w:spacing w:line="360" w:lineRule="auto"/>
        <w:ind w:firstLine="709"/>
        <w:jc w:val="right"/>
        <w:rPr>
          <w:rFonts w:cs="Times New Roman"/>
          <w:color w:val="000000"/>
          <w:szCs w:val="28"/>
        </w:rPr>
      </w:pPr>
      <w:r>
        <w:rPr>
          <w:rFonts w:cs="Times New Roman"/>
          <w:color w:val="000000"/>
          <w:szCs w:val="28"/>
        </w:rPr>
        <w:lastRenderedPageBreak/>
        <w:t>Продолжение таблицы 6</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8647"/>
      </w:tblGrid>
      <w:tr w:rsidR="00ED6F9F" w:rsidRPr="00372469" w:rsidTr="003C5EA4">
        <w:trPr>
          <w:trHeight w:val="945"/>
        </w:trPr>
        <w:tc>
          <w:tcPr>
            <w:tcW w:w="993" w:type="dxa"/>
            <w:vAlign w:val="center"/>
          </w:tcPr>
          <w:p w:rsidR="004C299B" w:rsidRDefault="004C299B" w:rsidP="00ED6F9F">
            <w:pPr>
              <w:spacing w:after="120" w:line="360" w:lineRule="auto"/>
              <w:rPr>
                <w:rFonts w:cs="Times New Roman"/>
                <w:snapToGrid w:val="0"/>
                <w:color w:val="000000" w:themeColor="text1"/>
                <w:szCs w:val="28"/>
              </w:rPr>
            </w:pPr>
          </w:p>
          <w:p w:rsidR="00ED6F9F" w:rsidRDefault="00ED6F9F" w:rsidP="00ED6F9F">
            <w:pPr>
              <w:spacing w:after="120" w:line="360" w:lineRule="auto"/>
              <w:rPr>
                <w:rFonts w:cs="Times New Roman"/>
                <w:snapToGrid w:val="0"/>
                <w:color w:val="000000" w:themeColor="text1"/>
                <w:szCs w:val="28"/>
              </w:rPr>
            </w:pPr>
            <w:r>
              <w:rPr>
                <w:rFonts w:cs="Times New Roman"/>
                <w:snapToGrid w:val="0"/>
                <w:color w:val="000000" w:themeColor="text1"/>
                <w:szCs w:val="28"/>
              </w:rPr>
              <w:t>3</w:t>
            </w:r>
          </w:p>
        </w:tc>
        <w:tc>
          <w:tcPr>
            <w:tcW w:w="8647" w:type="dxa"/>
            <w:vAlign w:val="center"/>
          </w:tcPr>
          <w:p w:rsidR="00ED6F9F" w:rsidRPr="00372469" w:rsidRDefault="00ED6F9F" w:rsidP="00ED6F9F">
            <w:pPr>
              <w:spacing w:after="120" w:line="360" w:lineRule="auto"/>
              <w:rPr>
                <w:rFonts w:cs="Times New Roman"/>
                <w:szCs w:val="28"/>
              </w:rPr>
            </w:pPr>
            <w:r>
              <w:rPr>
                <w:rFonts w:cs="Times New Roman"/>
                <w:szCs w:val="28"/>
              </w:rPr>
              <w:t>Дата и номер документа, на основании которого проводилась проверка, то есть распоряжения руководителя (заместителя) органа государственного пожарного надзора о проведении мероприятий по надзору</w:t>
            </w:r>
          </w:p>
        </w:tc>
      </w:tr>
      <w:tr w:rsidR="00ED6F9F" w:rsidRPr="00372469" w:rsidTr="003C5EA4">
        <w:trPr>
          <w:trHeight w:val="945"/>
        </w:trPr>
        <w:tc>
          <w:tcPr>
            <w:tcW w:w="993" w:type="dxa"/>
            <w:vAlign w:val="center"/>
          </w:tcPr>
          <w:p w:rsidR="00ED6F9F" w:rsidRDefault="00ED6F9F" w:rsidP="00ED6F9F">
            <w:pPr>
              <w:spacing w:after="120" w:line="360" w:lineRule="auto"/>
              <w:rPr>
                <w:rFonts w:cs="Times New Roman"/>
                <w:snapToGrid w:val="0"/>
                <w:color w:val="000000" w:themeColor="text1"/>
                <w:szCs w:val="28"/>
              </w:rPr>
            </w:pPr>
            <w:r>
              <w:rPr>
                <w:rFonts w:cs="Times New Roman"/>
                <w:snapToGrid w:val="0"/>
                <w:color w:val="000000" w:themeColor="text1"/>
                <w:szCs w:val="28"/>
              </w:rPr>
              <w:t>4</w:t>
            </w:r>
          </w:p>
        </w:tc>
        <w:tc>
          <w:tcPr>
            <w:tcW w:w="8647" w:type="dxa"/>
            <w:vAlign w:val="center"/>
          </w:tcPr>
          <w:p w:rsidR="00ED6F9F" w:rsidRPr="00372469" w:rsidRDefault="00ED6F9F" w:rsidP="00ED6F9F">
            <w:pPr>
              <w:spacing w:after="120" w:line="360" w:lineRule="auto"/>
              <w:rPr>
                <w:rFonts w:cs="Times New Roman"/>
                <w:szCs w:val="28"/>
              </w:rPr>
            </w:pPr>
            <w:r>
              <w:rPr>
                <w:rFonts w:cs="Times New Roman"/>
                <w:szCs w:val="28"/>
              </w:rPr>
              <w:t>Фамилия, имя, отчество (при наличии) и должность уполномоченного лица (уполномоченных лиц), проводившего (проводивших) проверку</w:t>
            </w:r>
          </w:p>
        </w:tc>
      </w:tr>
      <w:tr w:rsidR="00ED6F9F" w:rsidRPr="00372469" w:rsidTr="003C5EA4">
        <w:trPr>
          <w:trHeight w:val="945"/>
        </w:trPr>
        <w:tc>
          <w:tcPr>
            <w:tcW w:w="993" w:type="dxa"/>
            <w:vAlign w:val="center"/>
          </w:tcPr>
          <w:p w:rsidR="00ED6F9F" w:rsidRDefault="00ED6F9F" w:rsidP="00ED6F9F">
            <w:pPr>
              <w:spacing w:after="120" w:line="360" w:lineRule="auto"/>
              <w:rPr>
                <w:rFonts w:cs="Times New Roman"/>
                <w:snapToGrid w:val="0"/>
                <w:color w:val="000000" w:themeColor="text1"/>
                <w:szCs w:val="28"/>
              </w:rPr>
            </w:pPr>
            <w:r>
              <w:rPr>
                <w:rFonts w:cs="Times New Roman"/>
                <w:snapToGrid w:val="0"/>
                <w:color w:val="000000" w:themeColor="text1"/>
                <w:szCs w:val="28"/>
              </w:rPr>
              <w:t>5</w:t>
            </w:r>
          </w:p>
        </w:tc>
        <w:tc>
          <w:tcPr>
            <w:tcW w:w="8647" w:type="dxa"/>
            <w:vAlign w:val="center"/>
          </w:tcPr>
          <w:p w:rsidR="00ED6F9F" w:rsidRPr="00372469" w:rsidRDefault="00ED6F9F" w:rsidP="00ED6F9F">
            <w:pPr>
              <w:spacing w:after="120" w:line="360" w:lineRule="auto"/>
              <w:rPr>
                <w:rFonts w:cs="Times New Roman"/>
                <w:szCs w:val="28"/>
              </w:rPr>
            </w:pPr>
            <w:r>
              <w:rPr>
                <w:rFonts w:cs="Times New Roman"/>
                <w:szCs w:val="28"/>
              </w:rPr>
              <w:t>Фамилия, имя, отчество (при наличии) и должность лица или полное наименование объекта, в отношении которого осуществлялась проверка, а также сведения о лице, присутствовавшем при проведении проверки</w:t>
            </w:r>
          </w:p>
        </w:tc>
      </w:tr>
      <w:tr w:rsidR="00ED6F9F" w:rsidRPr="00372469" w:rsidTr="00ED6F9F">
        <w:trPr>
          <w:trHeight w:val="793"/>
        </w:trPr>
        <w:tc>
          <w:tcPr>
            <w:tcW w:w="993" w:type="dxa"/>
            <w:vAlign w:val="center"/>
          </w:tcPr>
          <w:p w:rsidR="00ED6F9F" w:rsidRDefault="00ED6F9F" w:rsidP="00ED6F9F">
            <w:pPr>
              <w:spacing w:after="120" w:line="360" w:lineRule="auto"/>
              <w:rPr>
                <w:rFonts w:cs="Times New Roman"/>
                <w:snapToGrid w:val="0"/>
                <w:color w:val="000000" w:themeColor="text1"/>
                <w:szCs w:val="28"/>
              </w:rPr>
            </w:pPr>
            <w:r>
              <w:rPr>
                <w:rFonts w:cs="Times New Roman"/>
                <w:snapToGrid w:val="0"/>
                <w:color w:val="000000" w:themeColor="text1"/>
                <w:szCs w:val="28"/>
              </w:rPr>
              <w:t>6</w:t>
            </w:r>
          </w:p>
        </w:tc>
        <w:tc>
          <w:tcPr>
            <w:tcW w:w="8647" w:type="dxa"/>
            <w:vAlign w:val="center"/>
          </w:tcPr>
          <w:p w:rsidR="00ED6F9F" w:rsidRPr="00372469" w:rsidRDefault="00ED6F9F" w:rsidP="00ED6F9F">
            <w:pPr>
              <w:spacing w:after="120" w:line="360" w:lineRule="auto"/>
              <w:rPr>
                <w:rFonts w:cs="Times New Roman"/>
                <w:szCs w:val="28"/>
              </w:rPr>
            </w:pPr>
            <w:r>
              <w:rPr>
                <w:rFonts w:cs="Times New Roman"/>
                <w:szCs w:val="28"/>
              </w:rPr>
              <w:t>Дата, время, продолжительность и место проведения проверки</w:t>
            </w:r>
          </w:p>
        </w:tc>
      </w:tr>
      <w:tr w:rsidR="00ED6F9F" w:rsidRPr="00372469" w:rsidTr="003C5EA4">
        <w:trPr>
          <w:trHeight w:val="945"/>
        </w:trPr>
        <w:tc>
          <w:tcPr>
            <w:tcW w:w="993" w:type="dxa"/>
            <w:vAlign w:val="center"/>
          </w:tcPr>
          <w:p w:rsidR="00ED6F9F" w:rsidRDefault="00ED6F9F" w:rsidP="00ED6F9F">
            <w:pPr>
              <w:spacing w:after="120" w:line="360" w:lineRule="auto"/>
              <w:rPr>
                <w:rFonts w:cs="Times New Roman"/>
                <w:snapToGrid w:val="0"/>
                <w:color w:val="000000" w:themeColor="text1"/>
                <w:szCs w:val="28"/>
              </w:rPr>
            </w:pPr>
            <w:r>
              <w:rPr>
                <w:rFonts w:cs="Times New Roman"/>
                <w:snapToGrid w:val="0"/>
                <w:color w:val="000000" w:themeColor="text1"/>
                <w:szCs w:val="28"/>
              </w:rPr>
              <w:t>7</w:t>
            </w:r>
          </w:p>
        </w:tc>
        <w:tc>
          <w:tcPr>
            <w:tcW w:w="8647" w:type="dxa"/>
            <w:vAlign w:val="center"/>
          </w:tcPr>
          <w:p w:rsidR="00ED6F9F" w:rsidRPr="00372469" w:rsidRDefault="00ED6F9F" w:rsidP="00ED6F9F">
            <w:pPr>
              <w:spacing w:after="120" w:line="360" w:lineRule="auto"/>
              <w:rPr>
                <w:rFonts w:cs="Times New Roman"/>
                <w:szCs w:val="28"/>
              </w:rPr>
            </w:pPr>
            <w:r>
              <w:rPr>
                <w:rFonts w:cs="Times New Roman"/>
                <w:szCs w:val="28"/>
              </w:rPr>
              <w:t xml:space="preserve">Сведения о результатах проверки, а именно о выявленных нарушениях обязательных требований </w:t>
            </w:r>
            <w:r>
              <w:rPr>
                <w:rFonts w:cs="Times New Roman"/>
                <w:color w:val="000000"/>
                <w:szCs w:val="28"/>
              </w:rPr>
              <w:t>пожарной безопасности, гражданской обороны, защиты населения и территорий от чрезвычайных ситуаций природного и техногенного характера</w:t>
            </w:r>
            <w:r>
              <w:rPr>
                <w:rFonts w:cs="Times New Roman"/>
                <w:szCs w:val="28"/>
              </w:rPr>
              <w:t xml:space="preserve"> и лицах, допустивших данные нарушения на объекте защиты</w:t>
            </w:r>
          </w:p>
        </w:tc>
      </w:tr>
      <w:tr w:rsidR="00ED6F9F" w:rsidRPr="00372469" w:rsidTr="003C5EA4">
        <w:trPr>
          <w:trHeight w:val="945"/>
        </w:trPr>
        <w:tc>
          <w:tcPr>
            <w:tcW w:w="993" w:type="dxa"/>
            <w:vAlign w:val="center"/>
          </w:tcPr>
          <w:p w:rsidR="00ED6F9F" w:rsidRDefault="00ED6F9F" w:rsidP="00ED6F9F">
            <w:pPr>
              <w:spacing w:after="120" w:line="360" w:lineRule="auto"/>
              <w:rPr>
                <w:rFonts w:cs="Times New Roman"/>
                <w:snapToGrid w:val="0"/>
                <w:color w:val="000000" w:themeColor="text1"/>
                <w:szCs w:val="28"/>
              </w:rPr>
            </w:pPr>
            <w:r>
              <w:rPr>
                <w:rFonts w:cs="Times New Roman"/>
                <w:snapToGrid w:val="0"/>
                <w:color w:val="000000" w:themeColor="text1"/>
                <w:szCs w:val="28"/>
              </w:rPr>
              <w:t>8</w:t>
            </w:r>
          </w:p>
        </w:tc>
        <w:tc>
          <w:tcPr>
            <w:tcW w:w="8647" w:type="dxa"/>
            <w:vAlign w:val="center"/>
          </w:tcPr>
          <w:p w:rsidR="00ED6F9F" w:rsidRPr="00372469" w:rsidRDefault="00ED6F9F" w:rsidP="00ED6F9F">
            <w:pPr>
              <w:spacing w:after="120" w:line="360" w:lineRule="auto"/>
              <w:rPr>
                <w:rFonts w:cs="Times New Roman"/>
                <w:szCs w:val="28"/>
              </w:rPr>
            </w:pPr>
            <w:r>
              <w:rPr>
                <w:rFonts w:cs="Times New Roman"/>
                <w:szCs w:val="28"/>
              </w:rPr>
              <w:t xml:space="preserve">Сведения об ознакомлении или отказе в ознакомлении с актом проверки лицом (уполномоченным представителем), в отношении которого проводилась проверка </w:t>
            </w:r>
          </w:p>
        </w:tc>
      </w:tr>
      <w:tr w:rsidR="00ED6F9F" w:rsidRPr="00372469" w:rsidTr="003C5EA4">
        <w:trPr>
          <w:trHeight w:val="945"/>
        </w:trPr>
        <w:tc>
          <w:tcPr>
            <w:tcW w:w="993" w:type="dxa"/>
            <w:vAlign w:val="center"/>
          </w:tcPr>
          <w:p w:rsidR="00ED6F9F" w:rsidRDefault="00ED6F9F" w:rsidP="00ED6F9F">
            <w:pPr>
              <w:spacing w:after="120" w:line="360" w:lineRule="auto"/>
              <w:rPr>
                <w:rFonts w:cs="Times New Roman"/>
                <w:snapToGrid w:val="0"/>
                <w:color w:val="000000" w:themeColor="text1"/>
                <w:szCs w:val="28"/>
              </w:rPr>
            </w:pPr>
            <w:r>
              <w:rPr>
                <w:rFonts w:cs="Times New Roman"/>
                <w:snapToGrid w:val="0"/>
                <w:color w:val="000000" w:themeColor="text1"/>
                <w:szCs w:val="28"/>
              </w:rPr>
              <w:t>9</w:t>
            </w:r>
          </w:p>
        </w:tc>
        <w:tc>
          <w:tcPr>
            <w:tcW w:w="8647" w:type="dxa"/>
            <w:vAlign w:val="center"/>
          </w:tcPr>
          <w:p w:rsidR="00ED6F9F" w:rsidRPr="00372469" w:rsidRDefault="00ED6F9F" w:rsidP="00ED6F9F">
            <w:pPr>
              <w:spacing w:after="120" w:line="360" w:lineRule="auto"/>
              <w:rPr>
                <w:rFonts w:cs="Times New Roman"/>
                <w:szCs w:val="28"/>
              </w:rPr>
            </w:pPr>
            <w:r>
              <w:rPr>
                <w:rFonts w:cs="Times New Roman"/>
                <w:szCs w:val="28"/>
              </w:rPr>
              <w:t>Подпись (подписи) должностного лица (должностных лиц), проводившего (проводивших) проверку</w:t>
            </w:r>
          </w:p>
        </w:tc>
      </w:tr>
    </w:tbl>
    <w:p w:rsidR="004C299B" w:rsidRDefault="004C299B" w:rsidP="00D86273">
      <w:pPr>
        <w:spacing w:line="360" w:lineRule="auto"/>
        <w:ind w:firstLine="709"/>
        <w:rPr>
          <w:rFonts w:cs="Times New Roman"/>
          <w:color w:val="000000"/>
          <w:szCs w:val="28"/>
        </w:rPr>
      </w:pPr>
    </w:p>
    <w:p w:rsidR="003443C9" w:rsidRDefault="001C6A6E" w:rsidP="00D86273">
      <w:pPr>
        <w:spacing w:line="360" w:lineRule="auto"/>
        <w:ind w:firstLine="709"/>
        <w:rPr>
          <w:rFonts w:cs="Times New Roman"/>
          <w:color w:val="000000"/>
          <w:szCs w:val="28"/>
        </w:rPr>
      </w:pPr>
      <w:r>
        <w:rPr>
          <w:rFonts w:cs="Times New Roman"/>
          <w:color w:val="000000"/>
          <w:szCs w:val="28"/>
        </w:rPr>
        <w:t>Если проводимая проверка была согласована с органом прокуратуры, то копия акта проверки</w:t>
      </w:r>
      <w:r w:rsidR="007E3603">
        <w:rPr>
          <w:rFonts w:cs="Times New Roman"/>
          <w:color w:val="000000"/>
          <w:szCs w:val="28"/>
        </w:rPr>
        <w:t xml:space="preserve"> с прилагаемыми документами</w:t>
      </w:r>
      <w:r>
        <w:rPr>
          <w:rFonts w:cs="Times New Roman"/>
          <w:color w:val="000000"/>
          <w:szCs w:val="28"/>
        </w:rPr>
        <w:t xml:space="preserve"> должна быть направлена в орган прокуратуры, принявший решение о согласовании проведения </w:t>
      </w:r>
      <w:r>
        <w:rPr>
          <w:rFonts w:cs="Times New Roman"/>
          <w:color w:val="000000"/>
          <w:szCs w:val="28"/>
        </w:rPr>
        <w:lastRenderedPageBreak/>
        <w:t>внеплановой проверки, в течение пяти рабочих дней с момента составления акта проверки.</w:t>
      </w:r>
    </w:p>
    <w:p w:rsidR="00634490" w:rsidRPr="005342A0" w:rsidRDefault="00F703E6" w:rsidP="00634490">
      <w:pPr>
        <w:pStyle w:val="2"/>
        <w:shd w:val="clear" w:color="auto" w:fill="FFFFFF" w:themeFill="background1"/>
        <w:spacing w:before="720" w:after="480" w:line="360" w:lineRule="auto"/>
        <w:jc w:val="center"/>
        <w:rPr>
          <w:rFonts w:ascii="Times New Roman" w:hAnsi="Times New Roman" w:cs="Times New Roman"/>
          <w:color w:val="auto"/>
          <w:w w:val="100"/>
          <w:sz w:val="28"/>
          <w:szCs w:val="28"/>
        </w:rPr>
      </w:pPr>
      <w:bookmarkStart w:id="10" w:name="_Toc30172742"/>
      <w:r w:rsidRPr="00CB4CB5">
        <w:rPr>
          <w:rFonts w:ascii="Times New Roman" w:hAnsi="Times New Roman" w:cs="Times New Roman"/>
          <w:color w:val="auto"/>
          <w:w w:val="100"/>
          <w:sz w:val="28"/>
          <w:szCs w:val="28"/>
        </w:rPr>
        <w:t>2.4</w:t>
      </w:r>
      <w:r w:rsidR="00E17910">
        <w:rPr>
          <w:rFonts w:ascii="Times New Roman" w:hAnsi="Times New Roman" w:cs="Times New Roman"/>
          <w:color w:val="auto"/>
          <w:w w:val="100"/>
          <w:sz w:val="28"/>
          <w:szCs w:val="28"/>
        </w:rPr>
        <w:t>.</w:t>
      </w:r>
      <w:r w:rsidRPr="00CB4CB5">
        <w:rPr>
          <w:rFonts w:ascii="Times New Roman" w:hAnsi="Times New Roman" w:cs="Times New Roman"/>
          <w:color w:val="auto"/>
          <w:w w:val="100"/>
          <w:sz w:val="28"/>
          <w:szCs w:val="28"/>
        </w:rPr>
        <w:t xml:space="preserve"> </w:t>
      </w:r>
      <w:r w:rsidR="00634490" w:rsidRPr="00CB4CB5">
        <w:rPr>
          <w:rFonts w:ascii="Times New Roman" w:hAnsi="Times New Roman" w:cs="Times New Roman"/>
          <w:color w:val="auto"/>
          <w:w w:val="100"/>
          <w:sz w:val="28"/>
          <w:szCs w:val="28"/>
        </w:rPr>
        <w:t>Принятие мер по результатам внеплановых проверок</w:t>
      </w:r>
      <w:bookmarkEnd w:id="10"/>
    </w:p>
    <w:p w:rsidR="00634490" w:rsidRDefault="00667F56" w:rsidP="00D86273">
      <w:pPr>
        <w:spacing w:line="360" w:lineRule="auto"/>
        <w:ind w:firstLine="709"/>
        <w:rPr>
          <w:rFonts w:cs="Times New Roman"/>
          <w:color w:val="000000"/>
          <w:szCs w:val="28"/>
        </w:rPr>
      </w:pPr>
      <w:r>
        <w:rPr>
          <w:rFonts w:cs="Times New Roman"/>
          <w:color w:val="000000"/>
          <w:szCs w:val="28"/>
        </w:rPr>
        <w:t>Методические рекомендации по орг</w:t>
      </w:r>
      <w:r w:rsidR="000A6DC5">
        <w:rPr>
          <w:rFonts w:cs="Times New Roman"/>
          <w:color w:val="000000"/>
          <w:szCs w:val="28"/>
        </w:rPr>
        <w:t>анизации проведения</w:t>
      </w:r>
      <w:r w:rsidR="00533FD7" w:rsidRPr="00F017F5">
        <w:rPr>
          <w:rFonts w:cs="Times New Roman"/>
          <w:color w:val="FFFFFF" w:themeColor="background1"/>
          <w:sz w:val="16"/>
          <w:szCs w:val="28"/>
        </w:rPr>
        <w:t>---</w:t>
      </w:r>
      <w:r w:rsidR="000A6DC5">
        <w:rPr>
          <w:rFonts w:cs="Times New Roman"/>
          <w:color w:val="000000"/>
          <w:szCs w:val="28"/>
        </w:rPr>
        <w:t>проверок</w:t>
      </w:r>
      <w:r w:rsidR="00533FD7" w:rsidRPr="00F017F5">
        <w:rPr>
          <w:rFonts w:cs="Times New Roman"/>
          <w:color w:val="FFFFFF" w:themeColor="background1"/>
          <w:sz w:val="16"/>
          <w:szCs w:val="28"/>
        </w:rPr>
        <w:t>---</w:t>
      </w:r>
      <w:r>
        <w:rPr>
          <w:rFonts w:cs="Times New Roman"/>
          <w:color w:val="000000"/>
          <w:szCs w:val="28"/>
        </w:rPr>
        <w:t>на объектах</w:t>
      </w:r>
      <w:r w:rsidR="00533FD7" w:rsidRPr="00F017F5">
        <w:rPr>
          <w:rFonts w:cs="Times New Roman"/>
          <w:color w:val="FFFFFF" w:themeColor="background1"/>
          <w:sz w:val="16"/>
          <w:szCs w:val="28"/>
        </w:rPr>
        <w:t>---</w:t>
      </w:r>
      <w:r>
        <w:rPr>
          <w:rFonts w:cs="Times New Roman"/>
          <w:color w:val="000000"/>
          <w:szCs w:val="28"/>
        </w:rPr>
        <w:t xml:space="preserve">защиты </w:t>
      </w:r>
      <w:r w:rsidRPr="00667F56">
        <w:rPr>
          <w:rFonts w:cs="Times New Roman"/>
          <w:color w:val="000000"/>
          <w:szCs w:val="28"/>
        </w:rPr>
        <w:t>[</w:t>
      </w:r>
      <w:r w:rsidR="00DF33C2">
        <w:rPr>
          <w:rFonts w:cs="Times New Roman"/>
          <w:color w:val="000000"/>
          <w:szCs w:val="28"/>
        </w:rPr>
        <w:t>44</w:t>
      </w:r>
      <w:r w:rsidRPr="00667F56">
        <w:rPr>
          <w:rFonts w:cs="Times New Roman"/>
          <w:color w:val="000000"/>
          <w:szCs w:val="28"/>
        </w:rPr>
        <w:t>]</w:t>
      </w:r>
      <w:r>
        <w:rPr>
          <w:rFonts w:cs="Times New Roman"/>
          <w:color w:val="000000"/>
          <w:szCs w:val="28"/>
        </w:rPr>
        <w:t xml:space="preserve"> определяют</w:t>
      </w:r>
      <w:r w:rsidR="00533FD7" w:rsidRPr="00F017F5">
        <w:rPr>
          <w:rFonts w:cs="Times New Roman"/>
          <w:color w:val="FFFFFF" w:themeColor="background1"/>
          <w:sz w:val="16"/>
          <w:szCs w:val="28"/>
        </w:rPr>
        <w:t>---</w:t>
      </w:r>
      <w:r>
        <w:rPr>
          <w:rFonts w:cs="Times New Roman"/>
          <w:color w:val="000000"/>
          <w:szCs w:val="28"/>
        </w:rPr>
        <w:t>обязанности</w:t>
      </w:r>
      <w:r w:rsidR="00533FD7" w:rsidRPr="00F017F5">
        <w:rPr>
          <w:rFonts w:cs="Times New Roman"/>
          <w:color w:val="FFFFFF" w:themeColor="background1"/>
          <w:sz w:val="16"/>
          <w:szCs w:val="28"/>
        </w:rPr>
        <w:t>---</w:t>
      </w:r>
      <w:r>
        <w:rPr>
          <w:rFonts w:cs="Times New Roman"/>
          <w:color w:val="000000"/>
          <w:szCs w:val="28"/>
        </w:rPr>
        <w:t>должностного</w:t>
      </w:r>
      <w:r w:rsidR="00533FD7" w:rsidRPr="00F017F5">
        <w:rPr>
          <w:rFonts w:cs="Times New Roman"/>
          <w:color w:val="FFFFFF" w:themeColor="background1"/>
          <w:sz w:val="16"/>
          <w:szCs w:val="28"/>
        </w:rPr>
        <w:t>---</w:t>
      </w:r>
      <w:r>
        <w:rPr>
          <w:rFonts w:cs="Times New Roman"/>
          <w:color w:val="000000"/>
          <w:szCs w:val="28"/>
        </w:rPr>
        <w:t xml:space="preserve">лица государственного пожарного </w:t>
      </w:r>
      <w:r w:rsidR="00533FD7">
        <w:rPr>
          <w:rFonts w:cs="Times New Roman"/>
          <w:color w:val="000000"/>
          <w:szCs w:val="28"/>
        </w:rPr>
        <w:t>надзора,</w:t>
      </w:r>
      <w:r w:rsidR="00533FD7" w:rsidRPr="00533FD7">
        <w:rPr>
          <w:rFonts w:cs="Times New Roman"/>
          <w:color w:val="FFFFFF" w:themeColor="background1"/>
          <w:sz w:val="16"/>
          <w:szCs w:val="28"/>
        </w:rPr>
        <w:t xml:space="preserve"> </w:t>
      </w:r>
      <w:r w:rsidR="00533FD7" w:rsidRPr="00F017F5">
        <w:rPr>
          <w:rFonts w:cs="Times New Roman"/>
          <w:color w:val="FFFFFF" w:themeColor="background1"/>
          <w:sz w:val="16"/>
          <w:szCs w:val="28"/>
        </w:rPr>
        <w:t>---</w:t>
      </w:r>
      <w:r>
        <w:rPr>
          <w:rFonts w:cs="Times New Roman"/>
          <w:color w:val="000000"/>
          <w:szCs w:val="28"/>
        </w:rPr>
        <w:t>проводившего</w:t>
      </w:r>
      <w:r w:rsidR="00533FD7">
        <w:rPr>
          <w:rFonts w:cs="Times New Roman"/>
          <w:color w:val="FFFFFF" w:themeColor="background1"/>
          <w:sz w:val="16"/>
          <w:szCs w:val="28"/>
        </w:rPr>
        <w:t>-</w:t>
      </w:r>
      <w:r>
        <w:rPr>
          <w:rFonts w:cs="Times New Roman"/>
          <w:color w:val="000000"/>
          <w:szCs w:val="28"/>
        </w:rPr>
        <w:t>проверку</w:t>
      </w:r>
      <w:r w:rsidR="00533FD7">
        <w:rPr>
          <w:rFonts w:cs="Times New Roman"/>
          <w:color w:val="FFFFFF" w:themeColor="background1"/>
          <w:sz w:val="16"/>
          <w:szCs w:val="28"/>
        </w:rPr>
        <w:t>—</w:t>
      </w:r>
      <w:r w:rsidR="00533FD7">
        <w:rPr>
          <w:rFonts w:cs="Times New Roman"/>
          <w:color w:val="000000"/>
          <w:szCs w:val="28"/>
        </w:rPr>
        <w:t>объекта</w:t>
      </w:r>
      <w:r w:rsidR="00533FD7">
        <w:rPr>
          <w:rFonts w:cs="Times New Roman"/>
          <w:color w:val="FFFFFF" w:themeColor="background1"/>
          <w:sz w:val="16"/>
          <w:szCs w:val="28"/>
        </w:rPr>
        <w:t xml:space="preserve"> </w:t>
      </w:r>
      <w:r>
        <w:rPr>
          <w:rFonts w:cs="Times New Roman"/>
          <w:color w:val="000000"/>
          <w:szCs w:val="28"/>
        </w:rPr>
        <w:t>защиты в пределах полномочий, в случае выявления нарушений обязательных требований. Данные обязанности представляют собой следующие действия:</w:t>
      </w:r>
    </w:p>
    <w:p w:rsidR="00667F56" w:rsidRDefault="00667F56" w:rsidP="00D86273">
      <w:pPr>
        <w:spacing w:line="360" w:lineRule="auto"/>
        <w:ind w:firstLine="709"/>
        <w:rPr>
          <w:rFonts w:cs="Times New Roman"/>
          <w:color w:val="000000"/>
          <w:szCs w:val="28"/>
        </w:rPr>
      </w:pPr>
      <w:r>
        <w:rPr>
          <w:rFonts w:cs="Times New Roman"/>
          <w:color w:val="000000"/>
          <w:szCs w:val="28"/>
        </w:rPr>
        <w:t>1 – выдать</w:t>
      </w:r>
      <w:r w:rsidR="00533FD7" w:rsidRPr="00F017F5">
        <w:rPr>
          <w:rFonts w:cs="Times New Roman"/>
          <w:color w:val="FFFFFF" w:themeColor="background1"/>
          <w:sz w:val="16"/>
          <w:szCs w:val="28"/>
        </w:rPr>
        <w:t>---</w:t>
      </w:r>
      <w:r>
        <w:rPr>
          <w:rFonts w:cs="Times New Roman"/>
          <w:color w:val="000000"/>
          <w:szCs w:val="28"/>
        </w:rPr>
        <w:t>предписание</w:t>
      </w:r>
      <w:r w:rsidR="00533FD7" w:rsidRPr="00F017F5">
        <w:rPr>
          <w:rFonts w:cs="Times New Roman"/>
          <w:color w:val="FFFFFF" w:themeColor="background1"/>
          <w:sz w:val="16"/>
          <w:szCs w:val="28"/>
        </w:rPr>
        <w:t>---</w:t>
      </w:r>
      <w:r>
        <w:rPr>
          <w:rFonts w:cs="Times New Roman"/>
          <w:color w:val="000000"/>
          <w:szCs w:val="28"/>
        </w:rPr>
        <w:t>по</w:t>
      </w:r>
      <w:r w:rsidR="00533FD7" w:rsidRPr="00F017F5">
        <w:rPr>
          <w:rFonts w:cs="Times New Roman"/>
          <w:color w:val="FFFFFF" w:themeColor="background1"/>
          <w:sz w:val="16"/>
          <w:szCs w:val="28"/>
        </w:rPr>
        <w:t>---</w:t>
      </w:r>
      <w:r>
        <w:rPr>
          <w:rFonts w:cs="Times New Roman"/>
          <w:color w:val="000000"/>
          <w:szCs w:val="28"/>
        </w:rPr>
        <w:t>устранению</w:t>
      </w:r>
      <w:r w:rsidR="00533FD7" w:rsidRPr="00F017F5">
        <w:rPr>
          <w:rFonts w:cs="Times New Roman"/>
          <w:color w:val="FFFFFF" w:themeColor="background1"/>
          <w:sz w:val="16"/>
          <w:szCs w:val="28"/>
        </w:rPr>
        <w:t>---</w:t>
      </w:r>
      <w:r>
        <w:rPr>
          <w:rFonts w:cs="Times New Roman"/>
          <w:color w:val="000000"/>
          <w:szCs w:val="28"/>
        </w:rPr>
        <w:t>нарушений</w:t>
      </w:r>
      <w:r w:rsidR="00533FD7" w:rsidRPr="00F017F5">
        <w:rPr>
          <w:rFonts w:cs="Times New Roman"/>
          <w:color w:val="FFFFFF" w:themeColor="background1"/>
          <w:sz w:val="16"/>
          <w:szCs w:val="28"/>
        </w:rPr>
        <w:t>---</w:t>
      </w:r>
      <w:r>
        <w:rPr>
          <w:rFonts w:cs="Times New Roman"/>
          <w:color w:val="000000"/>
          <w:szCs w:val="28"/>
        </w:rPr>
        <w:t>требований, о проведении</w:t>
      </w:r>
      <w:r w:rsidR="00533FD7" w:rsidRPr="00F017F5">
        <w:rPr>
          <w:rFonts w:cs="Times New Roman"/>
          <w:color w:val="FFFFFF" w:themeColor="background1"/>
          <w:sz w:val="16"/>
          <w:szCs w:val="28"/>
        </w:rPr>
        <w:t>---</w:t>
      </w:r>
      <w:r>
        <w:rPr>
          <w:rFonts w:cs="Times New Roman"/>
          <w:color w:val="000000"/>
          <w:szCs w:val="28"/>
        </w:rPr>
        <w:t>мероприятий</w:t>
      </w:r>
      <w:r w:rsidR="00533FD7" w:rsidRPr="00F017F5">
        <w:rPr>
          <w:rFonts w:cs="Times New Roman"/>
          <w:color w:val="FFFFFF" w:themeColor="background1"/>
          <w:sz w:val="16"/>
          <w:szCs w:val="28"/>
        </w:rPr>
        <w:t>---</w:t>
      </w:r>
      <w:r>
        <w:rPr>
          <w:rFonts w:cs="Times New Roman"/>
          <w:color w:val="000000"/>
          <w:szCs w:val="28"/>
        </w:rPr>
        <w:t>по</w:t>
      </w:r>
      <w:r w:rsidR="00533FD7" w:rsidRPr="00F017F5">
        <w:rPr>
          <w:rFonts w:cs="Times New Roman"/>
          <w:color w:val="FFFFFF" w:themeColor="background1"/>
          <w:sz w:val="16"/>
          <w:szCs w:val="28"/>
        </w:rPr>
        <w:t>---</w:t>
      </w:r>
      <w:r>
        <w:rPr>
          <w:rFonts w:cs="Times New Roman"/>
          <w:color w:val="000000"/>
          <w:szCs w:val="28"/>
        </w:rPr>
        <w:t>обеспечению</w:t>
      </w:r>
      <w:r w:rsidR="00533FD7" w:rsidRPr="00F017F5">
        <w:rPr>
          <w:rFonts w:cs="Times New Roman"/>
          <w:color w:val="FFFFFF" w:themeColor="background1"/>
          <w:sz w:val="16"/>
          <w:szCs w:val="28"/>
        </w:rPr>
        <w:t>---</w:t>
      </w:r>
      <w:r w:rsidR="000A6DC5">
        <w:rPr>
          <w:rFonts w:cs="Times New Roman"/>
          <w:color w:val="000000"/>
          <w:szCs w:val="28"/>
        </w:rPr>
        <w:t xml:space="preserve">безопасности в области </w:t>
      </w:r>
      <w:r w:rsidR="00791638">
        <w:rPr>
          <w:rFonts w:cs="Times New Roman"/>
          <w:color w:val="000000"/>
          <w:szCs w:val="28"/>
        </w:rPr>
        <w:t>ПБ</w:t>
      </w:r>
      <w:r w:rsidR="000A6DC5">
        <w:rPr>
          <w:rFonts w:cs="Times New Roman"/>
          <w:color w:val="000000"/>
          <w:szCs w:val="28"/>
        </w:rPr>
        <w:t>,</w:t>
      </w:r>
      <w:r w:rsidR="00533FD7" w:rsidRPr="00533FD7">
        <w:rPr>
          <w:rFonts w:cs="Times New Roman"/>
          <w:color w:val="FFFFFF" w:themeColor="background1"/>
          <w:sz w:val="16"/>
          <w:szCs w:val="28"/>
        </w:rPr>
        <w:t xml:space="preserve"> </w:t>
      </w:r>
      <w:r w:rsidR="00533FD7" w:rsidRPr="00F017F5">
        <w:rPr>
          <w:rFonts w:cs="Times New Roman"/>
          <w:color w:val="FFFFFF" w:themeColor="background1"/>
          <w:sz w:val="16"/>
          <w:szCs w:val="28"/>
        </w:rPr>
        <w:t>---</w:t>
      </w:r>
      <w:r w:rsidR="000A6DC5">
        <w:rPr>
          <w:rFonts w:cs="Times New Roman"/>
          <w:color w:val="000000"/>
          <w:szCs w:val="28"/>
        </w:rPr>
        <w:t>гражданской</w:t>
      </w:r>
      <w:r w:rsidR="00533FD7" w:rsidRPr="00F017F5">
        <w:rPr>
          <w:rFonts w:cs="Times New Roman"/>
          <w:color w:val="FFFFFF" w:themeColor="background1"/>
          <w:sz w:val="16"/>
          <w:szCs w:val="28"/>
        </w:rPr>
        <w:t>---</w:t>
      </w:r>
      <w:r w:rsidR="000A6DC5">
        <w:rPr>
          <w:rFonts w:cs="Times New Roman"/>
          <w:color w:val="000000"/>
          <w:szCs w:val="28"/>
        </w:rPr>
        <w:t>обороны,</w:t>
      </w:r>
      <w:r w:rsidR="00533FD7" w:rsidRPr="00533FD7">
        <w:rPr>
          <w:rFonts w:cs="Times New Roman"/>
          <w:color w:val="FFFFFF" w:themeColor="background1"/>
          <w:sz w:val="16"/>
          <w:szCs w:val="28"/>
        </w:rPr>
        <w:t xml:space="preserve"> </w:t>
      </w:r>
      <w:r w:rsidR="00533FD7" w:rsidRPr="00F017F5">
        <w:rPr>
          <w:rFonts w:cs="Times New Roman"/>
          <w:color w:val="FFFFFF" w:themeColor="background1"/>
          <w:sz w:val="16"/>
          <w:szCs w:val="28"/>
        </w:rPr>
        <w:t>---</w:t>
      </w:r>
      <w:r w:rsidR="000A6DC5">
        <w:rPr>
          <w:rFonts w:cs="Times New Roman"/>
          <w:color w:val="000000"/>
          <w:szCs w:val="28"/>
        </w:rPr>
        <w:t>защиты населения</w:t>
      </w:r>
      <w:r w:rsidR="00533FD7" w:rsidRPr="00F017F5">
        <w:rPr>
          <w:rFonts w:cs="Times New Roman"/>
          <w:color w:val="FFFFFF" w:themeColor="background1"/>
          <w:sz w:val="16"/>
          <w:szCs w:val="28"/>
        </w:rPr>
        <w:t>---</w:t>
      </w:r>
      <w:r w:rsidR="000A6DC5">
        <w:rPr>
          <w:rFonts w:cs="Times New Roman"/>
          <w:color w:val="000000"/>
          <w:szCs w:val="28"/>
        </w:rPr>
        <w:t xml:space="preserve"> и </w:t>
      </w:r>
      <w:r w:rsidR="00533FD7" w:rsidRPr="00F017F5">
        <w:rPr>
          <w:rFonts w:cs="Times New Roman"/>
          <w:color w:val="FFFFFF" w:themeColor="background1"/>
          <w:sz w:val="16"/>
          <w:szCs w:val="28"/>
        </w:rPr>
        <w:t>---</w:t>
      </w:r>
      <w:r w:rsidR="000A6DC5">
        <w:rPr>
          <w:rFonts w:cs="Times New Roman"/>
          <w:color w:val="000000"/>
          <w:szCs w:val="28"/>
        </w:rPr>
        <w:t>территорий</w:t>
      </w:r>
      <w:r w:rsidR="00533FD7" w:rsidRPr="00F017F5">
        <w:rPr>
          <w:rFonts w:cs="Times New Roman"/>
          <w:color w:val="FFFFFF" w:themeColor="background1"/>
          <w:sz w:val="16"/>
          <w:szCs w:val="28"/>
        </w:rPr>
        <w:t>---</w:t>
      </w:r>
      <w:r w:rsidR="000A6DC5">
        <w:rPr>
          <w:rFonts w:cs="Times New Roman"/>
          <w:color w:val="000000"/>
          <w:szCs w:val="28"/>
        </w:rPr>
        <w:t xml:space="preserve"> от чрезвычайных</w:t>
      </w:r>
      <w:r w:rsidR="00533FD7" w:rsidRPr="00F017F5">
        <w:rPr>
          <w:rFonts w:cs="Times New Roman"/>
          <w:color w:val="FFFFFF" w:themeColor="background1"/>
          <w:sz w:val="16"/>
          <w:szCs w:val="28"/>
        </w:rPr>
        <w:t>---</w:t>
      </w:r>
      <w:r w:rsidR="000A6DC5">
        <w:rPr>
          <w:rFonts w:cs="Times New Roman"/>
          <w:color w:val="000000"/>
          <w:szCs w:val="28"/>
        </w:rPr>
        <w:t xml:space="preserve">ситуаций </w:t>
      </w:r>
      <w:r>
        <w:rPr>
          <w:rFonts w:cs="Times New Roman"/>
          <w:color w:val="000000"/>
          <w:szCs w:val="28"/>
        </w:rPr>
        <w:t>и по предотвращению угрозы возникновения пожара каждому</w:t>
      </w:r>
      <w:r w:rsidR="00533FD7" w:rsidRPr="00F017F5">
        <w:rPr>
          <w:rFonts w:cs="Times New Roman"/>
          <w:color w:val="FFFFFF" w:themeColor="background1"/>
          <w:sz w:val="16"/>
          <w:szCs w:val="28"/>
        </w:rPr>
        <w:t>---</w:t>
      </w:r>
      <w:r>
        <w:rPr>
          <w:rFonts w:cs="Times New Roman"/>
          <w:color w:val="000000"/>
          <w:szCs w:val="28"/>
        </w:rPr>
        <w:t>уполномоченному</w:t>
      </w:r>
      <w:r w:rsidR="00533FD7" w:rsidRPr="00F017F5">
        <w:rPr>
          <w:rFonts w:cs="Times New Roman"/>
          <w:color w:val="FFFFFF" w:themeColor="background1"/>
          <w:sz w:val="16"/>
          <w:szCs w:val="28"/>
        </w:rPr>
        <w:t>---</w:t>
      </w:r>
      <w:r>
        <w:rPr>
          <w:rFonts w:cs="Times New Roman"/>
          <w:color w:val="000000"/>
          <w:szCs w:val="28"/>
        </w:rPr>
        <w:t>должностному</w:t>
      </w:r>
      <w:r w:rsidR="00533FD7" w:rsidRPr="00F017F5">
        <w:rPr>
          <w:rFonts w:cs="Times New Roman"/>
          <w:color w:val="FFFFFF" w:themeColor="background1"/>
          <w:sz w:val="16"/>
          <w:szCs w:val="28"/>
        </w:rPr>
        <w:t>---</w:t>
      </w:r>
      <w:r>
        <w:rPr>
          <w:rFonts w:cs="Times New Roman"/>
          <w:color w:val="000000"/>
          <w:szCs w:val="28"/>
        </w:rPr>
        <w:t>лицу объекта</w:t>
      </w:r>
      <w:r w:rsidR="00533FD7" w:rsidRPr="00F017F5">
        <w:rPr>
          <w:rFonts w:cs="Times New Roman"/>
          <w:color w:val="FFFFFF" w:themeColor="background1"/>
          <w:sz w:val="16"/>
          <w:szCs w:val="28"/>
        </w:rPr>
        <w:t>---</w:t>
      </w:r>
      <w:r>
        <w:rPr>
          <w:rFonts w:cs="Times New Roman"/>
          <w:color w:val="000000"/>
          <w:szCs w:val="28"/>
        </w:rPr>
        <w:t>защиты, учитывая ответственность</w:t>
      </w:r>
      <w:r w:rsidR="00533FD7" w:rsidRPr="00F017F5">
        <w:rPr>
          <w:rFonts w:cs="Times New Roman"/>
          <w:color w:val="FFFFFF" w:themeColor="background1"/>
          <w:sz w:val="16"/>
          <w:szCs w:val="28"/>
        </w:rPr>
        <w:t>---</w:t>
      </w:r>
      <w:r>
        <w:rPr>
          <w:rFonts w:cs="Times New Roman"/>
          <w:color w:val="000000"/>
          <w:szCs w:val="28"/>
        </w:rPr>
        <w:t>и</w:t>
      </w:r>
      <w:r w:rsidR="00533FD7" w:rsidRPr="00F017F5">
        <w:rPr>
          <w:rFonts w:cs="Times New Roman"/>
          <w:color w:val="FFFFFF" w:themeColor="background1"/>
          <w:sz w:val="16"/>
          <w:szCs w:val="28"/>
        </w:rPr>
        <w:t>---</w:t>
      </w:r>
      <w:r>
        <w:rPr>
          <w:rFonts w:cs="Times New Roman"/>
          <w:color w:val="000000"/>
          <w:szCs w:val="28"/>
        </w:rPr>
        <w:t>полномочия</w:t>
      </w:r>
      <w:r w:rsidR="00533FD7" w:rsidRPr="00F017F5">
        <w:rPr>
          <w:rFonts w:cs="Times New Roman"/>
          <w:color w:val="FFFFFF" w:themeColor="background1"/>
          <w:sz w:val="16"/>
          <w:szCs w:val="28"/>
        </w:rPr>
        <w:t>---</w:t>
      </w:r>
      <w:r>
        <w:rPr>
          <w:rFonts w:cs="Times New Roman"/>
          <w:color w:val="000000"/>
          <w:szCs w:val="28"/>
        </w:rPr>
        <w:t>этих</w:t>
      </w:r>
      <w:r w:rsidR="00533FD7" w:rsidRPr="00F017F5">
        <w:rPr>
          <w:rFonts w:cs="Times New Roman"/>
          <w:color w:val="FFFFFF" w:themeColor="background1"/>
          <w:sz w:val="16"/>
          <w:szCs w:val="28"/>
        </w:rPr>
        <w:t>---</w:t>
      </w:r>
      <w:r>
        <w:rPr>
          <w:rFonts w:cs="Times New Roman"/>
          <w:color w:val="000000"/>
          <w:szCs w:val="28"/>
        </w:rPr>
        <w:t>лиц</w:t>
      </w:r>
      <w:r w:rsidR="00533FD7" w:rsidRPr="00F017F5">
        <w:rPr>
          <w:rFonts w:cs="Times New Roman"/>
          <w:color w:val="FFFFFF" w:themeColor="background1"/>
          <w:sz w:val="16"/>
          <w:szCs w:val="28"/>
        </w:rPr>
        <w:t>---</w:t>
      </w:r>
      <w:r>
        <w:rPr>
          <w:rFonts w:cs="Times New Roman"/>
          <w:color w:val="000000"/>
          <w:szCs w:val="28"/>
        </w:rPr>
        <w:t>по</w:t>
      </w:r>
      <w:r w:rsidR="00533FD7" w:rsidRPr="00F017F5">
        <w:rPr>
          <w:rFonts w:cs="Times New Roman"/>
          <w:color w:val="FFFFFF" w:themeColor="background1"/>
          <w:sz w:val="16"/>
          <w:szCs w:val="28"/>
        </w:rPr>
        <w:t>---</w:t>
      </w:r>
      <w:r>
        <w:rPr>
          <w:rFonts w:cs="Times New Roman"/>
          <w:color w:val="000000"/>
          <w:szCs w:val="28"/>
        </w:rPr>
        <w:t>обеспечению</w:t>
      </w:r>
      <w:r w:rsidR="00533FD7" w:rsidRPr="00F017F5">
        <w:rPr>
          <w:rFonts w:cs="Times New Roman"/>
          <w:color w:val="FFFFFF" w:themeColor="background1"/>
          <w:sz w:val="16"/>
          <w:szCs w:val="28"/>
        </w:rPr>
        <w:t>---</w:t>
      </w:r>
      <w:r>
        <w:rPr>
          <w:rFonts w:cs="Times New Roman"/>
          <w:color w:val="000000"/>
          <w:szCs w:val="28"/>
        </w:rPr>
        <w:t>безопасности</w:t>
      </w:r>
      <w:r w:rsidRPr="00667F56">
        <w:rPr>
          <w:rFonts w:cs="Times New Roman"/>
          <w:color w:val="000000"/>
          <w:szCs w:val="28"/>
        </w:rPr>
        <w:t>;</w:t>
      </w:r>
    </w:p>
    <w:p w:rsidR="00667F56" w:rsidRPr="00667F56" w:rsidRDefault="00667F56" w:rsidP="00667F56">
      <w:pPr>
        <w:spacing w:line="360" w:lineRule="auto"/>
        <w:ind w:firstLine="709"/>
        <w:rPr>
          <w:rFonts w:cs="Times New Roman"/>
          <w:color w:val="000000"/>
          <w:szCs w:val="28"/>
        </w:rPr>
      </w:pPr>
      <w:r w:rsidRPr="00667F56">
        <w:rPr>
          <w:rFonts w:cs="Times New Roman"/>
          <w:color w:val="000000"/>
          <w:szCs w:val="28"/>
        </w:rPr>
        <w:t>2</w:t>
      </w:r>
      <w:r>
        <w:rPr>
          <w:rFonts w:cs="Times New Roman"/>
          <w:color w:val="000000"/>
          <w:szCs w:val="28"/>
        </w:rPr>
        <w:t xml:space="preserve"> </w:t>
      </w:r>
      <w:r w:rsidRPr="00667F56">
        <w:rPr>
          <w:rFonts w:cs="Times New Roman"/>
          <w:color w:val="000000"/>
          <w:szCs w:val="28"/>
        </w:rPr>
        <w:t>– принять</w:t>
      </w:r>
      <w:r w:rsidR="00533FD7" w:rsidRPr="00F017F5">
        <w:rPr>
          <w:rFonts w:cs="Times New Roman"/>
          <w:color w:val="FFFFFF" w:themeColor="background1"/>
          <w:sz w:val="16"/>
          <w:szCs w:val="28"/>
        </w:rPr>
        <w:t>---</w:t>
      </w:r>
      <w:r w:rsidRPr="00667F56">
        <w:rPr>
          <w:rFonts w:cs="Times New Roman"/>
          <w:color w:val="000000"/>
          <w:szCs w:val="28"/>
        </w:rPr>
        <w:t>меры</w:t>
      </w:r>
      <w:r w:rsidR="00533FD7" w:rsidRPr="00F017F5">
        <w:rPr>
          <w:rFonts w:cs="Times New Roman"/>
          <w:color w:val="FFFFFF" w:themeColor="background1"/>
          <w:sz w:val="16"/>
          <w:szCs w:val="28"/>
        </w:rPr>
        <w:t>---</w:t>
      </w:r>
      <w:r w:rsidRPr="00667F56">
        <w:rPr>
          <w:rFonts w:cs="Times New Roman"/>
          <w:color w:val="000000"/>
          <w:szCs w:val="28"/>
        </w:rPr>
        <w:t>в</w:t>
      </w:r>
      <w:r w:rsidR="00533FD7" w:rsidRPr="00F017F5">
        <w:rPr>
          <w:rFonts w:cs="Times New Roman"/>
          <w:color w:val="FFFFFF" w:themeColor="background1"/>
          <w:sz w:val="16"/>
          <w:szCs w:val="28"/>
        </w:rPr>
        <w:t>---</w:t>
      </w:r>
      <w:r w:rsidRPr="00667F56">
        <w:rPr>
          <w:rFonts w:cs="Times New Roman"/>
          <w:color w:val="000000"/>
          <w:szCs w:val="28"/>
        </w:rPr>
        <w:t>рамках</w:t>
      </w:r>
      <w:r w:rsidR="00533FD7" w:rsidRPr="00F017F5">
        <w:rPr>
          <w:rFonts w:cs="Times New Roman"/>
          <w:color w:val="FFFFFF" w:themeColor="background1"/>
          <w:sz w:val="16"/>
          <w:szCs w:val="28"/>
        </w:rPr>
        <w:t>---</w:t>
      </w:r>
      <w:r w:rsidRPr="00667F56">
        <w:rPr>
          <w:rFonts w:cs="Times New Roman"/>
          <w:color w:val="000000"/>
          <w:szCs w:val="28"/>
        </w:rPr>
        <w:t>полномочий,</w:t>
      </w:r>
      <w:r w:rsidR="00533FD7" w:rsidRPr="00533FD7">
        <w:rPr>
          <w:rFonts w:cs="Times New Roman"/>
          <w:color w:val="FFFFFF" w:themeColor="background1"/>
          <w:sz w:val="16"/>
          <w:szCs w:val="28"/>
        </w:rPr>
        <w:t xml:space="preserve"> </w:t>
      </w:r>
      <w:r w:rsidR="00533FD7" w:rsidRPr="00F017F5">
        <w:rPr>
          <w:rFonts w:cs="Times New Roman"/>
          <w:color w:val="FFFFFF" w:themeColor="background1"/>
          <w:sz w:val="16"/>
          <w:szCs w:val="28"/>
        </w:rPr>
        <w:t>---</w:t>
      </w:r>
      <w:r w:rsidRPr="00667F56">
        <w:rPr>
          <w:rFonts w:cs="Times New Roman"/>
          <w:color w:val="000000"/>
          <w:szCs w:val="28"/>
        </w:rPr>
        <w:t>обеспечивающие</w:t>
      </w:r>
      <w:r w:rsidR="00533FD7" w:rsidRPr="00F017F5">
        <w:rPr>
          <w:rFonts w:cs="Times New Roman"/>
          <w:color w:val="FFFFFF" w:themeColor="background1"/>
          <w:sz w:val="16"/>
          <w:szCs w:val="28"/>
        </w:rPr>
        <w:t>---</w:t>
      </w:r>
      <w:r w:rsidRPr="00667F56">
        <w:rPr>
          <w:rFonts w:cs="Times New Roman"/>
          <w:color w:val="000000"/>
          <w:szCs w:val="28"/>
        </w:rPr>
        <w:t xml:space="preserve">контроль устранения </w:t>
      </w:r>
      <w:r w:rsidR="00533FD7" w:rsidRPr="00F017F5">
        <w:rPr>
          <w:rFonts w:cs="Times New Roman"/>
          <w:color w:val="FFFFFF" w:themeColor="background1"/>
          <w:sz w:val="16"/>
          <w:szCs w:val="28"/>
        </w:rPr>
        <w:t>---</w:t>
      </w:r>
      <w:r w:rsidRPr="00667F56">
        <w:rPr>
          <w:rFonts w:cs="Times New Roman"/>
          <w:color w:val="000000"/>
          <w:szCs w:val="28"/>
        </w:rPr>
        <w:t>выявленных</w:t>
      </w:r>
      <w:r w:rsidR="00533FD7" w:rsidRPr="00F017F5">
        <w:rPr>
          <w:rFonts w:cs="Times New Roman"/>
          <w:color w:val="FFFFFF" w:themeColor="background1"/>
          <w:sz w:val="16"/>
          <w:szCs w:val="28"/>
        </w:rPr>
        <w:t>---</w:t>
      </w:r>
      <w:r w:rsidRPr="00667F56">
        <w:rPr>
          <w:rFonts w:cs="Times New Roman"/>
          <w:color w:val="000000"/>
          <w:szCs w:val="28"/>
        </w:rPr>
        <w:t>нарушений, а также</w:t>
      </w:r>
      <w:r w:rsidR="00533FD7" w:rsidRPr="00F017F5">
        <w:rPr>
          <w:rFonts w:cs="Times New Roman"/>
          <w:color w:val="FFFFFF" w:themeColor="background1"/>
          <w:sz w:val="16"/>
          <w:szCs w:val="28"/>
        </w:rPr>
        <w:t>---</w:t>
      </w:r>
      <w:r w:rsidRPr="00667F56">
        <w:rPr>
          <w:rFonts w:cs="Times New Roman"/>
          <w:color w:val="000000"/>
          <w:szCs w:val="28"/>
        </w:rPr>
        <w:t>привлечение</w:t>
      </w:r>
      <w:r w:rsidR="00533FD7" w:rsidRPr="00F017F5">
        <w:rPr>
          <w:rFonts w:cs="Times New Roman"/>
          <w:color w:val="FFFFFF" w:themeColor="background1"/>
          <w:sz w:val="16"/>
          <w:szCs w:val="28"/>
        </w:rPr>
        <w:t>---</w:t>
      </w:r>
      <w:r w:rsidRPr="00667F56">
        <w:rPr>
          <w:rFonts w:cs="Times New Roman"/>
          <w:color w:val="000000"/>
          <w:szCs w:val="28"/>
        </w:rPr>
        <w:t>лиц, допустивших выявленные</w:t>
      </w:r>
      <w:r w:rsidR="00533FD7" w:rsidRPr="00F017F5">
        <w:rPr>
          <w:rFonts w:cs="Times New Roman"/>
          <w:color w:val="FFFFFF" w:themeColor="background1"/>
          <w:sz w:val="16"/>
          <w:szCs w:val="28"/>
        </w:rPr>
        <w:t>---</w:t>
      </w:r>
      <w:r w:rsidRPr="00667F56">
        <w:rPr>
          <w:rFonts w:cs="Times New Roman"/>
          <w:color w:val="000000"/>
          <w:szCs w:val="28"/>
        </w:rPr>
        <w:t>нарушения, к ответственности.</w:t>
      </w:r>
    </w:p>
    <w:p w:rsidR="00667F56" w:rsidRDefault="004658D7" w:rsidP="000E003A">
      <w:pPr>
        <w:spacing w:line="360" w:lineRule="auto"/>
        <w:ind w:firstLine="709"/>
        <w:rPr>
          <w:rFonts w:cs="Times New Roman"/>
          <w:color w:val="000000"/>
          <w:szCs w:val="28"/>
        </w:rPr>
      </w:pPr>
      <w:r>
        <w:rPr>
          <w:rFonts w:cs="Times New Roman"/>
          <w:color w:val="000000"/>
          <w:szCs w:val="28"/>
        </w:rPr>
        <w:t>Номер</w:t>
      </w:r>
      <w:r w:rsidR="00533FD7" w:rsidRPr="00F017F5">
        <w:rPr>
          <w:rFonts w:cs="Times New Roman"/>
          <w:color w:val="FFFFFF" w:themeColor="background1"/>
          <w:sz w:val="16"/>
          <w:szCs w:val="28"/>
        </w:rPr>
        <w:t>---</w:t>
      </w:r>
      <w:r>
        <w:rPr>
          <w:rFonts w:cs="Times New Roman"/>
          <w:color w:val="000000"/>
          <w:szCs w:val="28"/>
        </w:rPr>
        <w:t>предписания</w:t>
      </w:r>
      <w:r w:rsidR="00533FD7" w:rsidRPr="00F017F5">
        <w:rPr>
          <w:rFonts w:cs="Times New Roman"/>
          <w:color w:val="FFFFFF" w:themeColor="background1"/>
          <w:sz w:val="16"/>
          <w:szCs w:val="28"/>
        </w:rPr>
        <w:t>---</w:t>
      </w:r>
      <w:r>
        <w:rPr>
          <w:rFonts w:cs="Times New Roman"/>
          <w:color w:val="000000"/>
          <w:szCs w:val="28"/>
        </w:rPr>
        <w:t>состоит из</w:t>
      </w:r>
      <w:r w:rsidR="00533FD7" w:rsidRPr="00F017F5">
        <w:rPr>
          <w:rFonts w:cs="Times New Roman"/>
          <w:color w:val="FFFFFF" w:themeColor="background1"/>
          <w:sz w:val="16"/>
          <w:szCs w:val="28"/>
        </w:rPr>
        <w:t>---</w:t>
      </w:r>
      <w:r w:rsidR="00533FD7">
        <w:rPr>
          <w:rFonts w:cs="Times New Roman"/>
          <w:color w:val="000000"/>
          <w:szCs w:val="28"/>
        </w:rPr>
        <w:t>трёх</w:t>
      </w:r>
      <w:r w:rsidR="00533FD7" w:rsidRPr="00F017F5">
        <w:rPr>
          <w:rFonts w:cs="Times New Roman"/>
          <w:color w:val="FFFFFF" w:themeColor="background1"/>
          <w:sz w:val="16"/>
          <w:szCs w:val="28"/>
        </w:rPr>
        <w:t>---</w:t>
      </w:r>
      <w:r>
        <w:rPr>
          <w:rFonts w:cs="Times New Roman"/>
          <w:color w:val="000000"/>
          <w:szCs w:val="28"/>
        </w:rPr>
        <w:t>чисел, оформл</w:t>
      </w:r>
      <w:r w:rsidR="003F7DC8">
        <w:rPr>
          <w:rFonts w:cs="Times New Roman"/>
          <w:color w:val="000000"/>
          <w:szCs w:val="28"/>
        </w:rPr>
        <w:t>енных</w:t>
      </w:r>
      <w:r w:rsidR="00533FD7" w:rsidRPr="00F017F5">
        <w:rPr>
          <w:rFonts w:cs="Times New Roman"/>
          <w:color w:val="FFFFFF" w:themeColor="background1"/>
          <w:sz w:val="16"/>
          <w:szCs w:val="28"/>
        </w:rPr>
        <w:t>---</w:t>
      </w:r>
      <w:r>
        <w:rPr>
          <w:rFonts w:cs="Times New Roman"/>
          <w:color w:val="000000"/>
          <w:szCs w:val="28"/>
        </w:rPr>
        <w:t>через</w:t>
      </w:r>
      <w:r w:rsidR="00533FD7" w:rsidRPr="00F017F5">
        <w:rPr>
          <w:rFonts w:cs="Times New Roman"/>
          <w:color w:val="FFFFFF" w:themeColor="background1"/>
          <w:sz w:val="16"/>
          <w:szCs w:val="28"/>
        </w:rPr>
        <w:t>---</w:t>
      </w:r>
      <w:r>
        <w:rPr>
          <w:rFonts w:cs="Times New Roman"/>
          <w:color w:val="000000"/>
          <w:szCs w:val="28"/>
        </w:rPr>
        <w:t>дробь</w:t>
      </w:r>
      <w:r w:rsidR="003C5EA4">
        <w:rPr>
          <w:rFonts w:cs="Times New Roman"/>
          <w:color w:val="000000"/>
          <w:szCs w:val="28"/>
        </w:rPr>
        <w:t>. Каждое</w:t>
      </w:r>
      <w:r w:rsidR="00533FD7" w:rsidRPr="00F017F5">
        <w:rPr>
          <w:rFonts w:cs="Times New Roman"/>
          <w:color w:val="FFFFFF" w:themeColor="background1"/>
          <w:sz w:val="16"/>
          <w:szCs w:val="28"/>
        </w:rPr>
        <w:t>---</w:t>
      </w:r>
      <w:r w:rsidR="003C5EA4">
        <w:rPr>
          <w:rFonts w:cs="Times New Roman"/>
          <w:color w:val="000000"/>
          <w:szCs w:val="28"/>
        </w:rPr>
        <w:t>из</w:t>
      </w:r>
      <w:r w:rsidR="00533FD7" w:rsidRPr="00F017F5">
        <w:rPr>
          <w:rFonts w:cs="Times New Roman"/>
          <w:color w:val="FFFFFF" w:themeColor="background1"/>
          <w:sz w:val="16"/>
          <w:szCs w:val="28"/>
        </w:rPr>
        <w:t>---</w:t>
      </w:r>
      <w:r w:rsidR="003C5EA4">
        <w:rPr>
          <w:rFonts w:cs="Times New Roman"/>
          <w:color w:val="000000"/>
          <w:szCs w:val="28"/>
        </w:rPr>
        <w:t>чисел</w:t>
      </w:r>
      <w:r w:rsidR="00533FD7" w:rsidRPr="00F017F5">
        <w:rPr>
          <w:rFonts w:cs="Times New Roman"/>
          <w:color w:val="FFFFFF" w:themeColor="background1"/>
          <w:sz w:val="16"/>
          <w:szCs w:val="28"/>
        </w:rPr>
        <w:t>---</w:t>
      </w:r>
      <w:r w:rsidR="003F7DC8">
        <w:rPr>
          <w:rFonts w:cs="Times New Roman"/>
          <w:color w:val="000000"/>
          <w:szCs w:val="28"/>
        </w:rPr>
        <w:t>обознача</w:t>
      </w:r>
      <w:r w:rsidR="003C5EA4">
        <w:rPr>
          <w:rFonts w:cs="Times New Roman"/>
          <w:color w:val="000000"/>
          <w:szCs w:val="28"/>
        </w:rPr>
        <w:t>ет</w:t>
      </w:r>
      <w:r w:rsidR="00533FD7" w:rsidRPr="00F017F5">
        <w:rPr>
          <w:rFonts w:cs="Times New Roman"/>
          <w:color w:val="FFFFFF" w:themeColor="background1"/>
          <w:sz w:val="16"/>
          <w:szCs w:val="28"/>
        </w:rPr>
        <w:t>---</w:t>
      </w:r>
      <w:r w:rsidR="003F7DC8">
        <w:rPr>
          <w:rFonts w:cs="Times New Roman"/>
          <w:color w:val="000000"/>
          <w:szCs w:val="28"/>
        </w:rPr>
        <w:t>следующие</w:t>
      </w:r>
      <w:r w:rsidR="00533FD7" w:rsidRPr="00F017F5">
        <w:rPr>
          <w:rFonts w:cs="Times New Roman"/>
          <w:color w:val="FFFFFF" w:themeColor="background1"/>
          <w:sz w:val="16"/>
          <w:szCs w:val="28"/>
        </w:rPr>
        <w:t>---</w:t>
      </w:r>
      <w:r w:rsidR="003F7DC8">
        <w:rPr>
          <w:rFonts w:cs="Times New Roman"/>
          <w:color w:val="000000"/>
          <w:szCs w:val="28"/>
        </w:rPr>
        <w:t>сведения</w:t>
      </w:r>
      <w:r>
        <w:rPr>
          <w:rFonts w:cs="Times New Roman"/>
          <w:color w:val="000000"/>
          <w:szCs w:val="28"/>
        </w:rPr>
        <w:t>:</w:t>
      </w:r>
      <w:r w:rsidR="00533FD7" w:rsidRPr="00533FD7">
        <w:rPr>
          <w:rFonts w:cs="Times New Roman"/>
          <w:color w:val="FFFFFF" w:themeColor="background1"/>
          <w:sz w:val="16"/>
          <w:szCs w:val="28"/>
        </w:rPr>
        <w:t xml:space="preserve"> </w:t>
      </w:r>
      <w:r w:rsidR="00533FD7" w:rsidRPr="00F017F5">
        <w:rPr>
          <w:rFonts w:cs="Times New Roman"/>
          <w:color w:val="FFFFFF" w:themeColor="background1"/>
          <w:sz w:val="16"/>
          <w:szCs w:val="28"/>
        </w:rPr>
        <w:t>---</w:t>
      </w:r>
      <w:r>
        <w:rPr>
          <w:rFonts w:cs="Times New Roman"/>
          <w:color w:val="000000"/>
          <w:szCs w:val="28"/>
        </w:rPr>
        <w:t>перв</w:t>
      </w:r>
      <w:r w:rsidR="003F7DC8">
        <w:rPr>
          <w:rFonts w:cs="Times New Roman"/>
          <w:color w:val="000000"/>
          <w:szCs w:val="28"/>
        </w:rPr>
        <w:t>ое число</w:t>
      </w:r>
      <w:r>
        <w:rPr>
          <w:rFonts w:cs="Times New Roman"/>
          <w:color w:val="000000"/>
          <w:szCs w:val="28"/>
        </w:rPr>
        <w:t xml:space="preserve"> –</w:t>
      </w:r>
      <w:r w:rsidR="003C5EA4">
        <w:rPr>
          <w:rFonts w:cs="Times New Roman"/>
          <w:color w:val="000000"/>
          <w:szCs w:val="28"/>
        </w:rPr>
        <w:t xml:space="preserve"> </w:t>
      </w:r>
      <w:r w:rsidR="003F7DC8">
        <w:rPr>
          <w:rFonts w:cs="Times New Roman"/>
          <w:color w:val="000000"/>
          <w:szCs w:val="28"/>
        </w:rPr>
        <w:t>номер</w:t>
      </w:r>
      <w:r>
        <w:rPr>
          <w:rFonts w:cs="Times New Roman"/>
          <w:color w:val="000000"/>
          <w:szCs w:val="28"/>
        </w:rPr>
        <w:t xml:space="preserve"> распоряжения</w:t>
      </w:r>
      <w:r w:rsidR="00533FD7" w:rsidRPr="00F017F5">
        <w:rPr>
          <w:rFonts w:cs="Times New Roman"/>
          <w:color w:val="FFFFFF" w:themeColor="background1"/>
          <w:sz w:val="16"/>
          <w:szCs w:val="28"/>
        </w:rPr>
        <w:t>---</w:t>
      </w:r>
      <w:r>
        <w:rPr>
          <w:rFonts w:cs="Times New Roman"/>
          <w:color w:val="000000"/>
          <w:szCs w:val="28"/>
        </w:rPr>
        <w:t>о</w:t>
      </w:r>
      <w:r w:rsidR="00533FD7" w:rsidRPr="00F017F5">
        <w:rPr>
          <w:rFonts w:cs="Times New Roman"/>
          <w:color w:val="FFFFFF" w:themeColor="background1"/>
          <w:sz w:val="16"/>
          <w:szCs w:val="28"/>
        </w:rPr>
        <w:t>---</w:t>
      </w:r>
      <w:r>
        <w:rPr>
          <w:rFonts w:cs="Times New Roman"/>
          <w:color w:val="000000"/>
          <w:szCs w:val="28"/>
        </w:rPr>
        <w:t>проведении</w:t>
      </w:r>
      <w:r w:rsidR="00533FD7" w:rsidRPr="00F017F5">
        <w:rPr>
          <w:rFonts w:cs="Times New Roman"/>
          <w:color w:val="FFFFFF" w:themeColor="background1"/>
          <w:sz w:val="16"/>
          <w:szCs w:val="28"/>
        </w:rPr>
        <w:t>---</w:t>
      </w:r>
      <w:r>
        <w:rPr>
          <w:rFonts w:cs="Times New Roman"/>
          <w:color w:val="000000"/>
          <w:szCs w:val="28"/>
        </w:rPr>
        <w:t>проверки, втор</w:t>
      </w:r>
      <w:r w:rsidR="003F7DC8">
        <w:rPr>
          <w:rFonts w:cs="Times New Roman"/>
          <w:color w:val="000000"/>
          <w:szCs w:val="28"/>
        </w:rPr>
        <w:t>ое</w:t>
      </w:r>
      <w:r w:rsidR="00533FD7" w:rsidRPr="00F017F5">
        <w:rPr>
          <w:rFonts w:cs="Times New Roman"/>
          <w:color w:val="FFFFFF" w:themeColor="background1"/>
          <w:sz w:val="16"/>
          <w:szCs w:val="28"/>
        </w:rPr>
        <w:t>---</w:t>
      </w:r>
      <w:r w:rsidR="003F7DC8">
        <w:rPr>
          <w:rFonts w:cs="Times New Roman"/>
          <w:color w:val="000000"/>
          <w:szCs w:val="28"/>
        </w:rPr>
        <w:t>число</w:t>
      </w:r>
      <w:r>
        <w:rPr>
          <w:rFonts w:cs="Times New Roman"/>
          <w:color w:val="000000"/>
          <w:szCs w:val="28"/>
        </w:rPr>
        <w:t xml:space="preserve"> – номер</w:t>
      </w:r>
      <w:r w:rsidR="00533FD7" w:rsidRPr="00F017F5">
        <w:rPr>
          <w:rFonts w:cs="Times New Roman"/>
          <w:color w:val="FFFFFF" w:themeColor="background1"/>
          <w:sz w:val="16"/>
          <w:szCs w:val="28"/>
        </w:rPr>
        <w:t>---</w:t>
      </w:r>
      <w:r>
        <w:rPr>
          <w:rFonts w:cs="Times New Roman"/>
          <w:color w:val="000000"/>
          <w:szCs w:val="28"/>
        </w:rPr>
        <w:t>бланка предписания, треть</w:t>
      </w:r>
      <w:r w:rsidR="003F7DC8">
        <w:rPr>
          <w:rFonts w:cs="Times New Roman"/>
          <w:color w:val="000000"/>
          <w:szCs w:val="28"/>
        </w:rPr>
        <w:t>е</w:t>
      </w:r>
      <w:r w:rsidR="00533FD7" w:rsidRPr="00F017F5">
        <w:rPr>
          <w:rFonts w:cs="Times New Roman"/>
          <w:color w:val="FFFFFF" w:themeColor="background1"/>
          <w:sz w:val="16"/>
          <w:szCs w:val="28"/>
        </w:rPr>
        <w:t>---</w:t>
      </w:r>
      <w:r w:rsidR="003F7DC8">
        <w:rPr>
          <w:rFonts w:cs="Times New Roman"/>
          <w:color w:val="000000"/>
          <w:szCs w:val="28"/>
        </w:rPr>
        <w:t>число</w:t>
      </w:r>
      <w:r>
        <w:rPr>
          <w:rFonts w:cs="Times New Roman"/>
          <w:color w:val="000000"/>
          <w:szCs w:val="28"/>
        </w:rPr>
        <w:t xml:space="preserve"> – порядковый</w:t>
      </w:r>
      <w:r w:rsidR="00533FD7" w:rsidRPr="00F017F5">
        <w:rPr>
          <w:rFonts w:cs="Times New Roman"/>
          <w:color w:val="FFFFFF" w:themeColor="background1"/>
          <w:sz w:val="16"/>
          <w:szCs w:val="28"/>
        </w:rPr>
        <w:t>---</w:t>
      </w:r>
      <w:r>
        <w:rPr>
          <w:rFonts w:cs="Times New Roman"/>
          <w:color w:val="000000"/>
          <w:szCs w:val="28"/>
        </w:rPr>
        <w:t>номер</w:t>
      </w:r>
      <w:r w:rsidR="00533FD7" w:rsidRPr="00F017F5">
        <w:rPr>
          <w:rFonts w:cs="Times New Roman"/>
          <w:color w:val="FFFFFF" w:themeColor="background1"/>
          <w:sz w:val="16"/>
          <w:szCs w:val="28"/>
        </w:rPr>
        <w:t>---</w:t>
      </w:r>
      <w:r>
        <w:rPr>
          <w:rFonts w:cs="Times New Roman"/>
          <w:color w:val="000000"/>
          <w:szCs w:val="28"/>
        </w:rPr>
        <w:t xml:space="preserve">предписания. </w:t>
      </w:r>
      <w:r w:rsidR="00667F56">
        <w:rPr>
          <w:rFonts w:cs="Times New Roman"/>
          <w:color w:val="000000"/>
          <w:szCs w:val="28"/>
        </w:rPr>
        <w:t xml:space="preserve">Срок устранения нарушений требований, </w:t>
      </w:r>
      <w:r w:rsidR="003F7DC8">
        <w:rPr>
          <w:rFonts w:cs="Times New Roman"/>
          <w:color w:val="000000"/>
          <w:szCs w:val="28"/>
        </w:rPr>
        <w:t>которые были выявлен</w:t>
      </w:r>
      <w:r w:rsidR="00667F56">
        <w:rPr>
          <w:rFonts w:cs="Times New Roman"/>
          <w:color w:val="000000"/>
          <w:szCs w:val="28"/>
        </w:rPr>
        <w:t>ы</w:t>
      </w:r>
      <w:r w:rsidR="003F7DC8">
        <w:rPr>
          <w:rFonts w:cs="Times New Roman"/>
          <w:color w:val="000000"/>
          <w:szCs w:val="28"/>
        </w:rPr>
        <w:t xml:space="preserve"> </w:t>
      </w:r>
      <w:r w:rsidR="00667F56">
        <w:rPr>
          <w:rFonts w:cs="Times New Roman"/>
          <w:color w:val="000000"/>
          <w:szCs w:val="28"/>
        </w:rPr>
        <w:t>на объекте защиты, определяе</w:t>
      </w:r>
      <w:r w:rsidR="003C5EA4">
        <w:rPr>
          <w:rFonts w:cs="Times New Roman"/>
          <w:color w:val="000000"/>
          <w:szCs w:val="28"/>
        </w:rPr>
        <w:t>тся государственным инспектором.</w:t>
      </w:r>
      <w:r w:rsidR="00667F56">
        <w:rPr>
          <w:rFonts w:cs="Times New Roman"/>
          <w:color w:val="000000"/>
          <w:szCs w:val="28"/>
        </w:rPr>
        <w:t xml:space="preserve"> </w:t>
      </w:r>
      <w:r w:rsidR="003C5EA4">
        <w:rPr>
          <w:rFonts w:cs="Times New Roman"/>
          <w:color w:val="000000"/>
          <w:szCs w:val="28"/>
        </w:rPr>
        <w:t>П</w:t>
      </w:r>
      <w:r w:rsidR="003F7DC8">
        <w:rPr>
          <w:rFonts w:cs="Times New Roman"/>
          <w:color w:val="000000"/>
          <w:szCs w:val="28"/>
        </w:rPr>
        <w:t>ри этом</w:t>
      </w:r>
      <w:r w:rsidR="003C5EA4">
        <w:rPr>
          <w:rFonts w:cs="Times New Roman"/>
          <w:color w:val="000000"/>
          <w:szCs w:val="28"/>
        </w:rPr>
        <w:t>,</w:t>
      </w:r>
      <w:r w:rsidR="003F7DC8">
        <w:rPr>
          <w:rFonts w:cs="Times New Roman"/>
          <w:color w:val="000000"/>
          <w:szCs w:val="28"/>
        </w:rPr>
        <w:t xml:space="preserve"> </w:t>
      </w:r>
      <w:r w:rsidR="003C5EA4">
        <w:rPr>
          <w:rFonts w:cs="Times New Roman"/>
          <w:color w:val="000000"/>
          <w:szCs w:val="28"/>
        </w:rPr>
        <w:t xml:space="preserve">срок устанавливается, </w:t>
      </w:r>
      <w:r w:rsidR="003F7DC8">
        <w:rPr>
          <w:rFonts w:cs="Times New Roman"/>
          <w:color w:val="000000"/>
          <w:szCs w:val="28"/>
        </w:rPr>
        <w:t>учитывая</w:t>
      </w:r>
      <w:r w:rsidR="00667F56">
        <w:rPr>
          <w:rFonts w:cs="Times New Roman"/>
          <w:color w:val="000000"/>
          <w:szCs w:val="28"/>
        </w:rPr>
        <w:t xml:space="preserve"> характер нарушени</w:t>
      </w:r>
      <w:r w:rsidR="003F7DC8">
        <w:rPr>
          <w:rFonts w:cs="Times New Roman"/>
          <w:color w:val="000000"/>
          <w:szCs w:val="28"/>
        </w:rPr>
        <w:t>й</w:t>
      </w:r>
      <w:r w:rsidR="00667F56">
        <w:rPr>
          <w:rFonts w:cs="Times New Roman"/>
          <w:color w:val="000000"/>
          <w:szCs w:val="28"/>
        </w:rPr>
        <w:t>, а также организационные и технические условия, способствующие устранению или оказывающие влияние на него.</w:t>
      </w:r>
      <w:r w:rsidR="000E003A">
        <w:rPr>
          <w:rFonts w:cs="Times New Roman"/>
          <w:color w:val="000000"/>
          <w:szCs w:val="28"/>
        </w:rPr>
        <w:t xml:space="preserve"> Мероприятия по устранению, </w:t>
      </w:r>
      <w:r w:rsidR="003C5EA4">
        <w:rPr>
          <w:rFonts w:cs="Times New Roman"/>
          <w:color w:val="000000"/>
          <w:szCs w:val="28"/>
        </w:rPr>
        <w:t xml:space="preserve">выделенный </w:t>
      </w:r>
      <w:r w:rsidR="000E003A">
        <w:rPr>
          <w:rFonts w:cs="Times New Roman"/>
          <w:color w:val="000000"/>
          <w:szCs w:val="28"/>
        </w:rPr>
        <w:t xml:space="preserve">срок, отведённый к устранению, а также пункты </w:t>
      </w:r>
      <w:r w:rsidR="000E003A">
        <w:rPr>
          <w:rFonts w:cs="Times New Roman"/>
          <w:color w:val="000000"/>
          <w:szCs w:val="28"/>
        </w:rPr>
        <w:lastRenderedPageBreak/>
        <w:t>нормативных правовых актов, требования которых нарушены</w:t>
      </w:r>
      <w:r w:rsidR="00CB4CB5">
        <w:rPr>
          <w:rFonts w:cs="Times New Roman"/>
          <w:color w:val="000000"/>
          <w:szCs w:val="28"/>
        </w:rPr>
        <w:t xml:space="preserve">, </w:t>
      </w:r>
      <w:r w:rsidR="000E003A">
        <w:rPr>
          <w:rFonts w:cs="Times New Roman"/>
          <w:color w:val="000000"/>
          <w:szCs w:val="28"/>
        </w:rPr>
        <w:t>указываются в предписании об устранении нарушений.</w:t>
      </w:r>
    </w:p>
    <w:p w:rsidR="001E7D7B" w:rsidRDefault="001E7D7B" w:rsidP="000E003A">
      <w:pPr>
        <w:spacing w:line="360" w:lineRule="auto"/>
        <w:ind w:firstLine="709"/>
        <w:rPr>
          <w:rFonts w:cs="Times New Roman"/>
          <w:color w:val="000000"/>
          <w:szCs w:val="28"/>
        </w:rPr>
      </w:pPr>
      <w:r>
        <w:rPr>
          <w:rFonts w:cs="Times New Roman"/>
          <w:color w:val="000000"/>
          <w:szCs w:val="28"/>
        </w:rPr>
        <w:t xml:space="preserve">Процесс </w:t>
      </w:r>
      <w:r w:rsidR="005B3D6A">
        <w:rPr>
          <w:rFonts w:cs="Times New Roman"/>
          <w:color w:val="000000"/>
          <w:szCs w:val="28"/>
        </w:rPr>
        <w:t xml:space="preserve">проведения </w:t>
      </w:r>
      <w:r>
        <w:rPr>
          <w:rFonts w:cs="Times New Roman"/>
          <w:color w:val="000000"/>
          <w:szCs w:val="28"/>
        </w:rPr>
        <w:t>проверки завершается в момент вр</w:t>
      </w:r>
      <w:r w:rsidR="005C6168">
        <w:rPr>
          <w:rFonts w:cs="Times New Roman"/>
          <w:color w:val="000000"/>
          <w:szCs w:val="28"/>
        </w:rPr>
        <w:t>учения акта – документа, являющегося юридическим основанием к принятию мер по результатам проверки.</w:t>
      </w:r>
      <w:r>
        <w:rPr>
          <w:rFonts w:cs="Times New Roman"/>
          <w:color w:val="000000"/>
          <w:szCs w:val="28"/>
        </w:rPr>
        <w:t xml:space="preserve"> </w:t>
      </w:r>
      <w:r w:rsidR="00EE3C0A">
        <w:rPr>
          <w:rFonts w:cs="Times New Roman"/>
          <w:color w:val="000000"/>
          <w:szCs w:val="28"/>
        </w:rPr>
        <w:t xml:space="preserve">Затем вручается предписание. </w:t>
      </w:r>
      <w:r>
        <w:rPr>
          <w:rFonts w:cs="Times New Roman"/>
          <w:color w:val="000000"/>
          <w:szCs w:val="28"/>
        </w:rPr>
        <w:t>При выявлении административного правонарушения составляется протокол, фиксирующий данные отступления от требований нормативных правовых актов и начинается административное делопроизводство в отношении юридического или должностного лица.</w:t>
      </w:r>
      <w:r w:rsidR="00EE3C0A">
        <w:rPr>
          <w:rFonts w:cs="Times New Roman"/>
          <w:color w:val="000000"/>
          <w:szCs w:val="28"/>
        </w:rPr>
        <w:t xml:space="preserve"> Составление протокола происходит в присутствии физического лица или законного представителя юридического лица, с предварительным его уведомлением об этом, путём направления извещения о времени и месте составления протокола об административном правонарушении.</w:t>
      </w:r>
      <w:r w:rsidR="001B08FD">
        <w:rPr>
          <w:rFonts w:cs="Times New Roman"/>
          <w:color w:val="000000"/>
          <w:szCs w:val="28"/>
        </w:rPr>
        <w:t xml:space="preserve"> </w:t>
      </w:r>
    </w:p>
    <w:p w:rsidR="001B08FD" w:rsidRDefault="00696AA1" w:rsidP="007D2C6B">
      <w:pPr>
        <w:spacing w:line="360" w:lineRule="auto"/>
        <w:ind w:firstLine="709"/>
        <w:rPr>
          <w:rFonts w:cs="Times New Roman"/>
          <w:color w:val="000000"/>
          <w:szCs w:val="28"/>
        </w:rPr>
      </w:pPr>
      <w:r>
        <w:rPr>
          <w:rFonts w:cs="Times New Roman"/>
          <w:color w:val="000000"/>
          <w:szCs w:val="28"/>
        </w:rPr>
        <w:t xml:space="preserve">За нарушение обязательных требований пожарной безопасности предусмотрена административная ответственность, регламентируемая статьей 20.4 Кодекса об административных правонарушениях </w:t>
      </w:r>
      <w:r w:rsidRPr="00696AA1">
        <w:rPr>
          <w:rFonts w:cs="Times New Roman"/>
          <w:color w:val="000000"/>
          <w:szCs w:val="28"/>
        </w:rPr>
        <w:t>[</w:t>
      </w:r>
      <w:r>
        <w:rPr>
          <w:rFonts w:cs="Times New Roman"/>
          <w:color w:val="000000"/>
          <w:szCs w:val="28"/>
        </w:rPr>
        <w:t>10</w:t>
      </w:r>
      <w:r w:rsidRPr="00696AA1">
        <w:rPr>
          <w:rFonts w:cs="Times New Roman"/>
          <w:color w:val="000000"/>
          <w:szCs w:val="28"/>
        </w:rPr>
        <w:t>]</w:t>
      </w:r>
      <w:r>
        <w:rPr>
          <w:rFonts w:cs="Times New Roman"/>
          <w:color w:val="000000"/>
          <w:szCs w:val="28"/>
        </w:rPr>
        <w:t>. Например, по части 1 вышеупомянутой статьи мера административного наказания для должностного лица представляет собой предупреждение или наложение административного штрафа в размере от шести</w:t>
      </w:r>
      <w:r w:rsidR="00533FD7" w:rsidRPr="00F017F5">
        <w:rPr>
          <w:rFonts w:cs="Times New Roman"/>
          <w:color w:val="FFFFFF" w:themeColor="background1"/>
          <w:sz w:val="16"/>
          <w:szCs w:val="28"/>
        </w:rPr>
        <w:t>---</w:t>
      </w:r>
      <w:r>
        <w:rPr>
          <w:rFonts w:cs="Times New Roman"/>
          <w:color w:val="000000"/>
          <w:szCs w:val="28"/>
        </w:rPr>
        <w:t>до</w:t>
      </w:r>
      <w:r w:rsidR="00533FD7" w:rsidRPr="00F017F5">
        <w:rPr>
          <w:rFonts w:cs="Times New Roman"/>
          <w:color w:val="FFFFFF" w:themeColor="background1"/>
          <w:sz w:val="16"/>
          <w:szCs w:val="28"/>
        </w:rPr>
        <w:t>---</w:t>
      </w:r>
      <w:r>
        <w:rPr>
          <w:rFonts w:cs="Times New Roman"/>
          <w:color w:val="000000"/>
          <w:szCs w:val="28"/>
        </w:rPr>
        <w:t>пятнадцати</w:t>
      </w:r>
      <w:r w:rsidR="00533FD7" w:rsidRPr="00F017F5">
        <w:rPr>
          <w:rFonts w:cs="Times New Roman"/>
          <w:color w:val="FFFFFF" w:themeColor="background1"/>
          <w:sz w:val="16"/>
          <w:szCs w:val="28"/>
        </w:rPr>
        <w:t>---</w:t>
      </w:r>
      <w:r>
        <w:rPr>
          <w:rFonts w:cs="Times New Roman"/>
          <w:color w:val="000000"/>
          <w:szCs w:val="28"/>
        </w:rPr>
        <w:t>тысяч</w:t>
      </w:r>
      <w:r w:rsidR="00533FD7" w:rsidRPr="00F017F5">
        <w:rPr>
          <w:rFonts w:cs="Times New Roman"/>
          <w:color w:val="FFFFFF" w:themeColor="background1"/>
          <w:sz w:val="16"/>
          <w:szCs w:val="28"/>
        </w:rPr>
        <w:t>---</w:t>
      </w:r>
      <w:r>
        <w:rPr>
          <w:rFonts w:cs="Times New Roman"/>
          <w:color w:val="000000"/>
          <w:szCs w:val="28"/>
        </w:rPr>
        <w:t>рублей.</w:t>
      </w:r>
      <w:r w:rsidR="002E5D87">
        <w:rPr>
          <w:rFonts w:cs="Times New Roman"/>
          <w:color w:val="000000"/>
          <w:szCs w:val="28"/>
        </w:rPr>
        <w:t xml:space="preserve"> </w:t>
      </w:r>
      <w:r w:rsidR="001B08FD">
        <w:rPr>
          <w:rFonts w:cs="Times New Roman"/>
          <w:color w:val="000000"/>
          <w:szCs w:val="28"/>
        </w:rPr>
        <w:t>Рассматривать протокол об административном правонарушении по данной статье уполномочен государственный инспектор по пожарному надзору, с последующим внесением решения в виде постановления о назначении административного наказания.</w:t>
      </w:r>
    </w:p>
    <w:p w:rsidR="00754977" w:rsidRDefault="002E5D87" w:rsidP="00754977">
      <w:pPr>
        <w:spacing w:line="360" w:lineRule="auto"/>
        <w:ind w:firstLine="709"/>
        <w:rPr>
          <w:rFonts w:cs="Times New Roman"/>
          <w:color w:val="000000"/>
          <w:szCs w:val="28"/>
        </w:rPr>
      </w:pPr>
      <w:r>
        <w:rPr>
          <w:rFonts w:cs="Times New Roman"/>
          <w:color w:val="000000"/>
          <w:szCs w:val="28"/>
        </w:rPr>
        <w:t xml:space="preserve">В свою очередь, статья 20.7 </w:t>
      </w:r>
      <w:r w:rsidRPr="002E5D87">
        <w:rPr>
          <w:rFonts w:cs="Times New Roman"/>
          <w:color w:val="000000"/>
          <w:szCs w:val="28"/>
        </w:rPr>
        <w:t>[10]</w:t>
      </w:r>
      <w:r>
        <w:rPr>
          <w:rFonts w:cs="Times New Roman"/>
          <w:color w:val="000000"/>
          <w:szCs w:val="28"/>
        </w:rPr>
        <w:t xml:space="preserve"> определяет меру административного наказания за невыполнение требований и мероприятий в области гражданской обороны.</w:t>
      </w:r>
      <w:r w:rsidR="007D2C6B">
        <w:rPr>
          <w:rFonts w:cs="Times New Roman"/>
          <w:color w:val="000000"/>
          <w:szCs w:val="28"/>
        </w:rPr>
        <w:t xml:space="preserve"> </w:t>
      </w:r>
      <w:r w:rsidR="00696AA1">
        <w:rPr>
          <w:rFonts w:cs="Times New Roman"/>
          <w:color w:val="000000"/>
          <w:szCs w:val="28"/>
        </w:rPr>
        <w:t>З</w:t>
      </w:r>
      <w:r>
        <w:rPr>
          <w:rFonts w:cs="Times New Roman"/>
          <w:color w:val="000000"/>
          <w:szCs w:val="28"/>
        </w:rPr>
        <w:t>а</w:t>
      </w:r>
      <w:r w:rsidR="00696AA1">
        <w:rPr>
          <w:rFonts w:cs="Times New Roman"/>
          <w:color w:val="000000"/>
          <w:szCs w:val="28"/>
        </w:rPr>
        <w:t xml:space="preserve"> невыполнение в срок законного предписания об устранении нарушений</w:t>
      </w:r>
      <w:r w:rsidR="00533FD7" w:rsidRPr="00F017F5">
        <w:rPr>
          <w:rFonts w:cs="Times New Roman"/>
          <w:color w:val="FFFFFF" w:themeColor="background1"/>
          <w:sz w:val="16"/>
          <w:szCs w:val="28"/>
        </w:rPr>
        <w:t>---</w:t>
      </w:r>
      <w:r w:rsidR="00696AA1">
        <w:rPr>
          <w:rFonts w:cs="Times New Roman"/>
          <w:color w:val="000000"/>
          <w:szCs w:val="28"/>
        </w:rPr>
        <w:t xml:space="preserve">требований пожарной безопасности </w:t>
      </w:r>
      <w:r>
        <w:rPr>
          <w:rFonts w:cs="Times New Roman"/>
          <w:color w:val="000000"/>
          <w:szCs w:val="28"/>
        </w:rPr>
        <w:t>частью</w:t>
      </w:r>
      <w:r w:rsidR="00533FD7" w:rsidRPr="00F017F5">
        <w:rPr>
          <w:rFonts w:cs="Times New Roman"/>
          <w:color w:val="FFFFFF" w:themeColor="background1"/>
          <w:sz w:val="16"/>
          <w:szCs w:val="28"/>
        </w:rPr>
        <w:t>---</w:t>
      </w:r>
      <w:r>
        <w:rPr>
          <w:rFonts w:cs="Times New Roman"/>
          <w:color w:val="000000"/>
          <w:szCs w:val="28"/>
        </w:rPr>
        <w:t>12</w:t>
      </w:r>
      <w:r w:rsidR="00533FD7" w:rsidRPr="00F017F5">
        <w:rPr>
          <w:rFonts w:cs="Times New Roman"/>
          <w:color w:val="FFFFFF" w:themeColor="background1"/>
          <w:sz w:val="16"/>
          <w:szCs w:val="28"/>
        </w:rPr>
        <w:t>---</w:t>
      </w:r>
      <w:r>
        <w:rPr>
          <w:rFonts w:cs="Times New Roman"/>
          <w:color w:val="000000"/>
          <w:szCs w:val="28"/>
        </w:rPr>
        <w:t>статьи</w:t>
      </w:r>
      <w:r w:rsidR="00533FD7" w:rsidRPr="00F017F5">
        <w:rPr>
          <w:rFonts w:cs="Times New Roman"/>
          <w:color w:val="FFFFFF" w:themeColor="background1"/>
          <w:sz w:val="16"/>
          <w:szCs w:val="28"/>
        </w:rPr>
        <w:t>---</w:t>
      </w:r>
      <w:r>
        <w:rPr>
          <w:rFonts w:cs="Times New Roman"/>
          <w:color w:val="000000"/>
          <w:szCs w:val="28"/>
        </w:rPr>
        <w:t>19.5</w:t>
      </w:r>
      <w:r w:rsidR="00533FD7" w:rsidRPr="00F017F5">
        <w:rPr>
          <w:rFonts w:cs="Times New Roman"/>
          <w:color w:val="FFFFFF" w:themeColor="background1"/>
          <w:sz w:val="16"/>
          <w:szCs w:val="28"/>
        </w:rPr>
        <w:t>-</w:t>
      </w:r>
      <w:r>
        <w:rPr>
          <w:rFonts w:cs="Times New Roman"/>
          <w:color w:val="000000"/>
          <w:szCs w:val="28"/>
        </w:rPr>
        <w:t xml:space="preserve">Кодекса </w:t>
      </w:r>
      <w:r w:rsidR="00533FD7" w:rsidRPr="00F017F5">
        <w:rPr>
          <w:rFonts w:cs="Times New Roman"/>
          <w:color w:val="FFFFFF" w:themeColor="background1"/>
          <w:sz w:val="16"/>
          <w:szCs w:val="28"/>
        </w:rPr>
        <w:t>---</w:t>
      </w:r>
      <w:r>
        <w:rPr>
          <w:rFonts w:cs="Times New Roman"/>
          <w:color w:val="000000"/>
          <w:szCs w:val="28"/>
        </w:rPr>
        <w:t xml:space="preserve">об административных правонарушениях </w:t>
      </w:r>
      <w:r w:rsidRPr="00696AA1">
        <w:rPr>
          <w:rFonts w:cs="Times New Roman"/>
          <w:color w:val="000000"/>
          <w:szCs w:val="28"/>
        </w:rPr>
        <w:t>[</w:t>
      </w:r>
      <w:r>
        <w:rPr>
          <w:rFonts w:cs="Times New Roman"/>
          <w:color w:val="000000"/>
          <w:szCs w:val="28"/>
        </w:rPr>
        <w:t>10</w:t>
      </w:r>
      <w:r w:rsidRPr="00696AA1">
        <w:rPr>
          <w:rFonts w:cs="Times New Roman"/>
          <w:color w:val="000000"/>
          <w:szCs w:val="28"/>
        </w:rPr>
        <w:t>]</w:t>
      </w:r>
      <w:r>
        <w:rPr>
          <w:rFonts w:cs="Times New Roman"/>
          <w:color w:val="000000"/>
          <w:szCs w:val="28"/>
        </w:rPr>
        <w:t xml:space="preserve"> предусмотрено наложение административного штрафа, размер которого, к примеру, для должностного лица составляет от трёх до четырёх тысяч рублей.</w:t>
      </w:r>
      <w:r w:rsidR="001B08FD">
        <w:rPr>
          <w:rFonts w:cs="Times New Roman"/>
          <w:color w:val="000000"/>
          <w:szCs w:val="28"/>
        </w:rPr>
        <w:t xml:space="preserve"> </w:t>
      </w:r>
    </w:p>
    <w:p w:rsidR="00696AA1" w:rsidRDefault="00754977" w:rsidP="00754977">
      <w:pPr>
        <w:spacing w:line="360" w:lineRule="auto"/>
        <w:ind w:firstLine="709"/>
        <w:rPr>
          <w:rFonts w:cs="Times New Roman"/>
          <w:color w:val="000000"/>
          <w:szCs w:val="28"/>
        </w:rPr>
      </w:pPr>
      <w:r>
        <w:rPr>
          <w:rFonts w:cs="Times New Roman"/>
          <w:color w:val="000000"/>
          <w:szCs w:val="28"/>
        </w:rPr>
        <w:t xml:space="preserve">Глава 23 Кодекса об административных правонарушениях </w:t>
      </w:r>
      <w:r w:rsidRPr="007D2C6B">
        <w:rPr>
          <w:rFonts w:cs="Times New Roman"/>
          <w:color w:val="000000"/>
          <w:szCs w:val="28"/>
        </w:rPr>
        <w:t>[10]</w:t>
      </w:r>
      <w:r>
        <w:rPr>
          <w:rFonts w:cs="Times New Roman"/>
          <w:color w:val="000000"/>
          <w:szCs w:val="28"/>
        </w:rPr>
        <w:t xml:space="preserve"> предусматривает перечень статей, дела по которым передаются к рассмотрению </w:t>
      </w:r>
      <w:r>
        <w:rPr>
          <w:rFonts w:cs="Times New Roman"/>
          <w:color w:val="000000"/>
          <w:szCs w:val="28"/>
        </w:rPr>
        <w:lastRenderedPageBreak/>
        <w:t>мировым судьям, что также касается дел о нарушении</w:t>
      </w:r>
      <w:r w:rsidR="00533FD7" w:rsidRPr="00F017F5">
        <w:rPr>
          <w:rFonts w:cs="Times New Roman"/>
          <w:color w:val="FFFFFF" w:themeColor="background1"/>
          <w:sz w:val="16"/>
          <w:szCs w:val="28"/>
        </w:rPr>
        <w:t>---</w:t>
      </w:r>
      <w:r>
        <w:rPr>
          <w:rFonts w:cs="Times New Roman"/>
          <w:color w:val="000000"/>
          <w:szCs w:val="28"/>
        </w:rPr>
        <w:t>требований</w:t>
      </w:r>
      <w:r w:rsidR="00533FD7" w:rsidRPr="00F017F5">
        <w:rPr>
          <w:rFonts w:cs="Times New Roman"/>
          <w:color w:val="FFFFFF" w:themeColor="background1"/>
          <w:sz w:val="16"/>
          <w:szCs w:val="28"/>
        </w:rPr>
        <w:t>---</w:t>
      </w:r>
      <w:r>
        <w:rPr>
          <w:rFonts w:cs="Times New Roman"/>
          <w:color w:val="000000"/>
          <w:szCs w:val="28"/>
        </w:rPr>
        <w:t xml:space="preserve">в области </w:t>
      </w:r>
      <w:r w:rsidR="00CF2B8A">
        <w:rPr>
          <w:rFonts w:cs="Times New Roman"/>
          <w:color w:val="000000"/>
          <w:szCs w:val="28"/>
        </w:rPr>
        <w:t>ПБ, ГО и ЗНЧС</w:t>
      </w:r>
      <w:r>
        <w:rPr>
          <w:rFonts w:cs="Times New Roman"/>
          <w:color w:val="000000"/>
          <w:szCs w:val="28"/>
        </w:rPr>
        <w:t xml:space="preserve">. Дела по статье 19.5, статье </w:t>
      </w:r>
      <w:r w:rsidR="000A06F9">
        <w:rPr>
          <w:rFonts w:cs="Times New Roman"/>
          <w:color w:val="000000"/>
          <w:szCs w:val="28"/>
        </w:rPr>
        <w:t xml:space="preserve">20.6, статье </w:t>
      </w:r>
      <w:r>
        <w:rPr>
          <w:rFonts w:cs="Times New Roman"/>
          <w:color w:val="000000"/>
          <w:szCs w:val="28"/>
        </w:rPr>
        <w:t xml:space="preserve">20.7 передаются к рассмотрению в суд, путём вынесения определения о передаче материалов дела к рассмотрению мировому судье, а также подкрепления всех документов, имеющих отношение к передаваемой проверке. Дело об административном правонарушении рассматривается мировым судьёй судебного участка по месту совершения правонарушения, что предусмотрено статьей 29.5 Кодекса об административных правонарушениях </w:t>
      </w:r>
      <w:r w:rsidRPr="009963CC">
        <w:rPr>
          <w:rFonts w:cs="Times New Roman"/>
          <w:color w:val="000000"/>
          <w:szCs w:val="28"/>
        </w:rPr>
        <w:t>[1</w:t>
      </w:r>
      <w:r>
        <w:rPr>
          <w:rFonts w:cs="Times New Roman"/>
          <w:color w:val="000000"/>
          <w:szCs w:val="28"/>
        </w:rPr>
        <w:t>0</w:t>
      </w:r>
      <w:r w:rsidRPr="009963CC">
        <w:rPr>
          <w:rFonts w:cs="Times New Roman"/>
          <w:color w:val="000000"/>
          <w:szCs w:val="28"/>
        </w:rPr>
        <w:t>]</w:t>
      </w:r>
      <w:r>
        <w:rPr>
          <w:rFonts w:cs="Times New Roman"/>
          <w:color w:val="000000"/>
          <w:szCs w:val="28"/>
        </w:rPr>
        <w:t>.</w:t>
      </w:r>
    </w:p>
    <w:p w:rsidR="00754977" w:rsidRDefault="00754977" w:rsidP="00754977">
      <w:pPr>
        <w:spacing w:line="360" w:lineRule="auto"/>
        <w:ind w:firstLine="709"/>
        <w:rPr>
          <w:rFonts w:cs="Times New Roman"/>
          <w:color w:val="000000"/>
          <w:szCs w:val="28"/>
        </w:rPr>
      </w:pPr>
      <w:r>
        <w:rPr>
          <w:rFonts w:cs="Times New Roman"/>
          <w:color w:val="000000"/>
          <w:szCs w:val="28"/>
        </w:rPr>
        <w:t>При проведении внеплановых проверок и выявлении повторных нарушений обязательных требований также предусмотрена административная ответственность</w:t>
      </w:r>
      <w:r w:rsidR="005E2890">
        <w:rPr>
          <w:rFonts w:cs="Times New Roman"/>
          <w:color w:val="000000"/>
          <w:szCs w:val="28"/>
        </w:rPr>
        <w:t xml:space="preserve">, к примеру, что касается области пожарной безопасности, данное правонарушение регламентировано частью 14 статьи 19.5 </w:t>
      </w:r>
      <w:r w:rsidR="005E2890" w:rsidRPr="00BB69D3">
        <w:rPr>
          <w:rFonts w:cs="Times New Roman"/>
          <w:color w:val="000000"/>
          <w:szCs w:val="28"/>
        </w:rPr>
        <w:t>[10]</w:t>
      </w:r>
      <w:r w:rsidR="005E2890">
        <w:rPr>
          <w:rFonts w:cs="Times New Roman"/>
          <w:color w:val="000000"/>
          <w:szCs w:val="28"/>
        </w:rPr>
        <w:t>.</w:t>
      </w:r>
    </w:p>
    <w:p w:rsidR="00720BA4" w:rsidRDefault="00720BA4" w:rsidP="00754977">
      <w:pPr>
        <w:spacing w:line="360" w:lineRule="auto"/>
        <w:ind w:firstLine="709"/>
        <w:rPr>
          <w:rFonts w:cs="Times New Roman"/>
          <w:color w:val="000000"/>
          <w:szCs w:val="28"/>
        </w:rPr>
      </w:pPr>
      <w:r>
        <w:rPr>
          <w:rFonts w:cs="Times New Roman"/>
          <w:color w:val="000000"/>
          <w:szCs w:val="28"/>
        </w:rPr>
        <w:t xml:space="preserve">На рисунке </w:t>
      </w:r>
      <w:r w:rsidR="00791638">
        <w:rPr>
          <w:rFonts w:cs="Times New Roman"/>
          <w:color w:val="000000"/>
          <w:szCs w:val="28"/>
        </w:rPr>
        <w:t>6</w:t>
      </w:r>
      <w:r>
        <w:rPr>
          <w:rFonts w:cs="Times New Roman"/>
          <w:color w:val="000000"/>
          <w:szCs w:val="28"/>
        </w:rPr>
        <w:t xml:space="preserve"> отображено отношение количества административных дел, возбуждённых по статьям Кодекса об а</w:t>
      </w:r>
      <w:r w:rsidR="00473530">
        <w:rPr>
          <w:rFonts w:cs="Times New Roman"/>
          <w:color w:val="000000"/>
          <w:szCs w:val="28"/>
        </w:rPr>
        <w:t xml:space="preserve">дминистративных правонарушениях </w:t>
      </w:r>
      <w:r w:rsidRPr="00720BA4">
        <w:rPr>
          <w:rFonts w:cs="Times New Roman"/>
          <w:color w:val="000000"/>
          <w:szCs w:val="28"/>
        </w:rPr>
        <w:t>[10]</w:t>
      </w:r>
      <w:r>
        <w:rPr>
          <w:rFonts w:cs="Times New Roman"/>
          <w:color w:val="000000"/>
          <w:szCs w:val="28"/>
        </w:rPr>
        <w:t>.</w:t>
      </w:r>
    </w:p>
    <w:p w:rsidR="00720BA4" w:rsidRDefault="00720BA4" w:rsidP="00754977">
      <w:pPr>
        <w:spacing w:line="360" w:lineRule="auto"/>
        <w:ind w:firstLine="709"/>
        <w:rPr>
          <w:rFonts w:cs="Times New Roman"/>
          <w:color w:val="000000"/>
          <w:szCs w:val="28"/>
          <w:lang w:val="en-US"/>
        </w:rPr>
      </w:pPr>
      <w:r>
        <w:rPr>
          <w:rFonts w:cs="Times New Roman"/>
          <w:noProof/>
          <w:color w:val="000000"/>
          <w:szCs w:val="28"/>
          <w:lang w:eastAsia="ru-RU"/>
        </w:rPr>
        <w:drawing>
          <wp:inline distT="0" distB="0" distL="0" distR="0">
            <wp:extent cx="5663821" cy="3439236"/>
            <wp:effectExtent l="0" t="0" r="13335" b="2794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73530" w:rsidRPr="00473530" w:rsidRDefault="00473530" w:rsidP="00754977">
      <w:pPr>
        <w:spacing w:line="360" w:lineRule="auto"/>
        <w:ind w:firstLine="709"/>
        <w:rPr>
          <w:rFonts w:cs="Times New Roman"/>
          <w:color w:val="000000"/>
          <w:szCs w:val="28"/>
        </w:rPr>
      </w:pPr>
      <w:r>
        <w:rPr>
          <w:rFonts w:eastAsia="MS Mincho" w:cs="Times New Roman"/>
          <w:szCs w:val="28"/>
        </w:rPr>
        <w:t xml:space="preserve">Рисунок </w:t>
      </w:r>
      <w:r w:rsidR="00791638">
        <w:rPr>
          <w:rFonts w:eastAsia="MS Mincho" w:cs="Times New Roman"/>
          <w:szCs w:val="28"/>
        </w:rPr>
        <w:t>6</w:t>
      </w:r>
      <w:r w:rsidR="00AA7FB0">
        <w:rPr>
          <w:rFonts w:eastAsia="MS Mincho" w:cs="Times New Roman"/>
          <w:szCs w:val="28"/>
        </w:rPr>
        <w:t xml:space="preserve"> </w:t>
      </w:r>
      <w:r>
        <w:rPr>
          <w:rFonts w:eastAsia="MS Mincho" w:cs="Times New Roman"/>
          <w:szCs w:val="28"/>
        </w:rPr>
        <w:t>– Анализ количества составленных протоколов по статья</w:t>
      </w:r>
      <w:r w:rsidR="00F511D1">
        <w:rPr>
          <w:rFonts w:eastAsia="MS Mincho" w:cs="Times New Roman"/>
          <w:szCs w:val="28"/>
        </w:rPr>
        <w:t>м</w:t>
      </w:r>
      <w:r>
        <w:rPr>
          <w:rFonts w:eastAsia="MS Mincho" w:cs="Times New Roman"/>
          <w:szCs w:val="28"/>
        </w:rPr>
        <w:t xml:space="preserve"> Кодекса об административных правонарушениях Отделом надзорной деятельности по городу Алушта за 2019 год</w:t>
      </w:r>
    </w:p>
    <w:p w:rsidR="00634490" w:rsidRDefault="00634490" w:rsidP="00B52477">
      <w:pPr>
        <w:pStyle w:val="2"/>
        <w:shd w:val="clear" w:color="auto" w:fill="FFFFFF" w:themeFill="background1"/>
        <w:spacing w:before="720" w:after="480" w:line="360" w:lineRule="auto"/>
        <w:jc w:val="center"/>
        <w:rPr>
          <w:rFonts w:ascii="Times New Roman" w:hAnsi="Times New Roman" w:cs="Times New Roman"/>
          <w:color w:val="auto"/>
          <w:w w:val="100"/>
          <w:sz w:val="28"/>
          <w:szCs w:val="28"/>
        </w:rPr>
      </w:pPr>
      <w:bookmarkStart w:id="11" w:name="_Toc30172743"/>
      <w:r w:rsidRPr="009B068A">
        <w:rPr>
          <w:rFonts w:ascii="Times New Roman" w:hAnsi="Times New Roman" w:cs="Times New Roman"/>
          <w:color w:val="auto"/>
          <w:w w:val="100"/>
          <w:sz w:val="28"/>
          <w:szCs w:val="28"/>
        </w:rPr>
        <w:lastRenderedPageBreak/>
        <w:t>Вывод по 2 главе</w:t>
      </w:r>
      <w:bookmarkEnd w:id="11"/>
    </w:p>
    <w:p w:rsidR="00B84A1F" w:rsidRPr="007E3603" w:rsidRDefault="00B84A1F" w:rsidP="00B84A1F">
      <w:pPr>
        <w:spacing w:line="360" w:lineRule="auto"/>
        <w:ind w:firstLine="709"/>
        <w:rPr>
          <w:rFonts w:cs="Times New Roman"/>
          <w:szCs w:val="28"/>
        </w:rPr>
      </w:pPr>
      <w:r w:rsidRPr="007E3603">
        <w:rPr>
          <w:rFonts w:cs="Times New Roman"/>
          <w:szCs w:val="28"/>
        </w:rPr>
        <w:t>Проведение внеплановой проверки возможно исключительно по основаниям, которые регламентированы нормативными правовыми актами, а именно Федеральным законом №69-ФЗ [</w:t>
      </w:r>
      <w:r w:rsidR="00DF33C2" w:rsidRPr="007E3603">
        <w:rPr>
          <w:rFonts w:cs="Times New Roman"/>
          <w:szCs w:val="28"/>
        </w:rPr>
        <w:t>4</w:t>
      </w:r>
      <w:r w:rsidRPr="007E3603">
        <w:rPr>
          <w:rFonts w:cs="Times New Roman"/>
          <w:szCs w:val="28"/>
        </w:rPr>
        <w:t>], Федеральным законом №294-ФЗ [</w:t>
      </w:r>
      <w:r w:rsidR="00DF33C2" w:rsidRPr="007E3603">
        <w:rPr>
          <w:rFonts w:cs="Times New Roman"/>
          <w:szCs w:val="28"/>
        </w:rPr>
        <w:t>11</w:t>
      </w:r>
      <w:r w:rsidRPr="007E3603">
        <w:rPr>
          <w:rFonts w:cs="Times New Roman"/>
          <w:szCs w:val="28"/>
        </w:rPr>
        <w:t>]</w:t>
      </w:r>
      <w:r w:rsidR="004658D7" w:rsidRPr="007E3603">
        <w:rPr>
          <w:rFonts w:cs="Times New Roman"/>
          <w:szCs w:val="28"/>
        </w:rPr>
        <w:t>.</w:t>
      </w:r>
    </w:p>
    <w:p w:rsidR="00B84A1F" w:rsidRPr="007E3603" w:rsidRDefault="00B84A1F" w:rsidP="00B84A1F">
      <w:pPr>
        <w:spacing w:line="360" w:lineRule="auto"/>
        <w:ind w:firstLine="709"/>
        <w:rPr>
          <w:rFonts w:cs="Times New Roman"/>
          <w:szCs w:val="28"/>
        </w:rPr>
      </w:pPr>
      <w:r w:rsidRPr="007E3603">
        <w:rPr>
          <w:rFonts w:cs="Times New Roman"/>
          <w:szCs w:val="28"/>
        </w:rPr>
        <w:t>Отличительной особенностью проведения внеплановых проверок на территории Республики Крым в целом, является факт необходимости согласования каждой</w:t>
      </w:r>
      <w:r w:rsidR="007E3603">
        <w:rPr>
          <w:rFonts w:cs="Times New Roman"/>
          <w:szCs w:val="28"/>
        </w:rPr>
        <w:t xml:space="preserve"> </w:t>
      </w:r>
      <w:r w:rsidRPr="007E3603">
        <w:rPr>
          <w:rFonts w:cs="Times New Roman"/>
          <w:szCs w:val="28"/>
        </w:rPr>
        <w:t>из</w:t>
      </w:r>
      <w:r w:rsidR="007E3603">
        <w:rPr>
          <w:rFonts w:cs="Times New Roman"/>
          <w:szCs w:val="28"/>
        </w:rPr>
        <w:t xml:space="preserve"> </w:t>
      </w:r>
      <w:r w:rsidRPr="007E3603">
        <w:rPr>
          <w:rFonts w:cs="Times New Roman"/>
          <w:szCs w:val="28"/>
        </w:rPr>
        <w:t>проверок</w:t>
      </w:r>
      <w:r w:rsidR="007E3603">
        <w:rPr>
          <w:rFonts w:cs="Times New Roman"/>
          <w:szCs w:val="28"/>
        </w:rPr>
        <w:t xml:space="preserve"> </w:t>
      </w:r>
      <w:r w:rsidRPr="007E3603">
        <w:rPr>
          <w:rFonts w:cs="Times New Roman"/>
          <w:szCs w:val="28"/>
        </w:rPr>
        <w:t>с</w:t>
      </w:r>
      <w:r w:rsidR="007E3603">
        <w:rPr>
          <w:rFonts w:cs="Times New Roman"/>
          <w:szCs w:val="28"/>
        </w:rPr>
        <w:t xml:space="preserve"> </w:t>
      </w:r>
      <w:r w:rsidRPr="007E3603">
        <w:rPr>
          <w:rFonts w:cs="Times New Roman"/>
          <w:szCs w:val="28"/>
        </w:rPr>
        <w:t>органами</w:t>
      </w:r>
      <w:r w:rsidR="007E3603">
        <w:rPr>
          <w:rFonts w:cs="Times New Roman"/>
          <w:szCs w:val="28"/>
        </w:rPr>
        <w:t xml:space="preserve"> </w:t>
      </w:r>
      <w:r w:rsidRPr="007E3603">
        <w:rPr>
          <w:rFonts w:cs="Times New Roman"/>
          <w:szCs w:val="28"/>
        </w:rPr>
        <w:t>прокуратуры</w:t>
      </w:r>
      <w:r w:rsidR="007E3603">
        <w:rPr>
          <w:rFonts w:cs="Times New Roman"/>
          <w:szCs w:val="28"/>
        </w:rPr>
        <w:t xml:space="preserve"> </w:t>
      </w:r>
      <w:r w:rsidRPr="007E3603">
        <w:rPr>
          <w:rFonts w:cs="Times New Roman"/>
          <w:szCs w:val="28"/>
        </w:rPr>
        <w:t>по месту осуществления</w:t>
      </w:r>
      <w:r w:rsidR="007E3603">
        <w:rPr>
          <w:rFonts w:cs="Times New Roman"/>
          <w:szCs w:val="28"/>
        </w:rPr>
        <w:t xml:space="preserve"> </w:t>
      </w:r>
      <w:r w:rsidRPr="007E3603">
        <w:rPr>
          <w:rFonts w:cs="Times New Roman"/>
          <w:szCs w:val="28"/>
        </w:rPr>
        <w:t>деятельности</w:t>
      </w:r>
      <w:r w:rsidR="007E3603">
        <w:rPr>
          <w:rFonts w:cs="Times New Roman"/>
          <w:szCs w:val="28"/>
        </w:rPr>
        <w:t xml:space="preserve"> </w:t>
      </w:r>
      <w:r w:rsidRPr="007E3603">
        <w:rPr>
          <w:rFonts w:cs="Times New Roman"/>
          <w:szCs w:val="28"/>
        </w:rPr>
        <w:t>юридическим</w:t>
      </w:r>
      <w:r w:rsidR="007E3603">
        <w:rPr>
          <w:rFonts w:cs="Times New Roman"/>
          <w:szCs w:val="28"/>
        </w:rPr>
        <w:t xml:space="preserve"> </w:t>
      </w:r>
      <w:r w:rsidRPr="007E3603">
        <w:rPr>
          <w:rFonts w:cs="Times New Roman"/>
          <w:szCs w:val="28"/>
        </w:rPr>
        <w:t>лицом</w:t>
      </w:r>
      <w:r w:rsidR="007E3603">
        <w:rPr>
          <w:rFonts w:cs="Times New Roman"/>
          <w:szCs w:val="28"/>
        </w:rPr>
        <w:t xml:space="preserve"> </w:t>
      </w:r>
      <w:r w:rsidRPr="007E3603">
        <w:rPr>
          <w:rFonts w:cs="Times New Roman"/>
          <w:szCs w:val="28"/>
        </w:rPr>
        <w:t>или индивидуальным предпринимателем.</w:t>
      </w:r>
      <w:r w:rsidR="004658D7" w:rsidRPr="007E3603">
        <w:rPr>
          <w:rFonts w:cs="Times New Roman"/>
          <w:szCs w:val="28"/>
        </w:rPr>
        <w:t xml:space="preserve"> Порядок</w:t>
      </w:r>
      <w:r w:rsidR="007E3603">
        <w:rPr>
          <w:rFonts w:cs="Times New Roman"/>
          <w:szCs w:val="28"/>
        </w:rPr>
        <w:t xml:space="preserve"> </w:t>
      </w:r>
      <w:r w:rsidR="004658D7" w:rsidRPr="007E3603">
        <w:rPr>
          <w:rFonts w:cs="Times New Roman"/>
          <w:szCs w:val="28"/>
        </w:rPr>
        <w:t>согласования</w:t>
      </w:r>
      <w:r w:rsidR="007E3603">
        <w:rPr>
          <w:rFonts w:cs="Times New Roman"/>
          <w:szCs w:val="28"/>
        </w:rPr>
        <w:t xml:space="preserve"> </w:t>
      </w:r>
      <w:r w:rsidR="004658D7" w:rsidRPr="007E3603">
        <w:rPr>
          <w:rFonts w:cs="Times New Roman"/>
          <w:szCs w:val="28"/>
        </w:rPr>
        <w:t>проверки</w:t>
      </w:r>
      <w:r w:rsidR="007E3603">
        <w:rPr>
          <w:rFonts w:cs="Times New Roman"/>
          <w:szCs w:val="28"/>
        </w:rPr>
        <w:t xml:space="preserve"> </w:t>
      </w:r>
      <w:r w:rsidR="004658D7" w:rsidRPr="007E3603">
        <w:rPr>
          <w:rFonts w:cs="Times New Roman"/>
          <w:szCs w:val="28"/>
        </w:rPr>
        <w:t>с органами</w:t>
      </w:r>
      <w:r w:rsidR="007E3603">
        <w:rPr>
          <w:rFonts w:cs="Times New Roman"/>
          <w:szCs w:val="28"/>
        </w:rPr>
        <w:t xml:space="preserve"> </w:t>
      </w:r>
      <w:r w:rsidR="004658D7" w:rsidRPr="007E3603">
        <w:rPr>
          <w:rFonts w:cs="Times New Roman"/>
          <w:szCs w:val="28"/>
        </w:rPr>
        <w:t>прокуратуры определён</w:t>
      </w:r>
      <w:r w:rsidR="007E3603">
        <w:rPr>
          <w:rFonts w:cs="Times New Roman"/>
          <w:szCs w:val="28"/>
        </w:rPr>
        <w:t xml:space="preserve"> </w:t>
      </w:r>
      <w:r w:rsidR="004658D7" w:rsidRPr="007E3603">
        <w:rPr>
          <w:rFonts w:cs="Times New Roman"/>
          <w:szCs w:val="28"/>
        </w:rPr>
        <w:t>Генеральным</w:t>
      </w:r>
      <w:r w:rsidR="007E3603">
        <w:rPr>
          <w:rFonts w:cs="Times New Roman"/>
          <w:szCs w:val="28"/>
        </w:rPr>
        <w:t xml:space="preserve"> </w:t>
      </w:r>
      <w:r w:rsidR="004658D7" w:rsidRPr="007E3603">
        <w:rPr>
          <w:rFonts w:cs="Times New Roman"/>
          <w:szCs w:val="28"/>
        </w:rPr>
        <w:t>прокурором</w:t>
      </w:r>
      <w:r w:rsidR="007E3603">
        <w:rPr>
          <w:rFonts w:cs="Times New Roman"/>
          <w:szCs w:val="28"/>
        </w:rPr>
        <w:t xml:space="preserve"> </w:t>
      </w:r>
      <w:r w:rsidR="004658D7" w:rsidRPr="007E3603">
        <w:rPr>
          <w:rFonts w:cs="Times New Roman"/>
          <w:szCs w:val="28"/>
        </w:rPr>
        <w:t>Российской</w:t>
      </w:r>
      <w:r w:rsidR="007E3603">
        <w:rPr>
          <w:rFonts w:cs="Times New Roman"/>
          <w:szCs w:val="28"/>
        </w:rPr>
        <w:t xml:space="preserve"> </w:t>
      </w:r>
      <w:r w:rsidR="004658D7" w:rsidRPr="007E3603">
        <w:rPr>
          <w:rFonts w:cs="Times New Roman"/>
          <w:szCs w:val="28"/>
        </w:rPr>
        <w:t>Федерации.</w:t>
      </w:r>
    </w:p>
    <w:p w:rsidR="00356BBD" w:rsidRPr="007E3603" w:rsidRDefault="00052693" w:rsidP="00356BBD">
      <w:pPr>
        <w:spacing w:line="360" w:lineRule="auto"/>
        <w:ind w:firstLine="709"/>
        <w:rPr>
          <w:rFonts w:cs="Times New Roman"/>
          <w:szCs w:val="28"/>
        </w:rPr>
      </w:pPr>
      <w:r w:rsidRPr="00052693">
        <w:rPr>
          <w:rFonts w:cs="Times New Roman"/>
          <w:szCs w:val="28"/>
        </w:rPr>
        <w:t>Этот факт, о необходимости согласования всех внеплановых проверок с прокуратурой, предусматривает повышение ответственности должностных лиц государственного пожарного надзора. Так как качественная подготовка документов, необходимых для утверждения аудита, позволит вам своевременно осуществлять надзорную деятельность. Если прокуратура отказывается утвердить ту или иную проверку, то для инициирования новой проверки требуется некоторое время и ресурсы</w:t>
      </w:r>
      <w:r w:rsidR="00356BBD" w:rsidRPr="007E3603">
        <w:rPr>
          <w:rFonts w:cs="Times New Roman"/>
          <w:szCs w:val="28"/>
        </w:rPr>
        <w:t xml:space="preserve">. Своевременное согласование и качественная проверка </w:t>
      </w:r>
      <w:r w:rsidR="00E12449" w:rsidRPr="007E3603">
        <w:rPr>
          <w:rFonts w:cs="Times New Roman"/>
          <w:szCs w:val="28"/>
        </w:rPr>
        <w:t>позволят</w:t>
      </w:r>
      <w:r w:rsidR="00356BBD" w:rsidRPr="007E3603">
        <w:rPr>
          <w:rFonts w:cs="Times New Roman"/>
          <w:szCs w:val="28"/>
        </w:rPr>
        <w:t xml:space="preserve"> оценить действительную обстановку на объекте защиты, а также наказать виновных лиц, в совершении административного правонарушения – несоблюдении требований </w:t>
      </w:r>
      <w:r w:rsidR="00791638" w:rsidRPr="007E3603">
        <w:rPr>
          <w:rFonts w:cs="Times New Roman"/>
          <w:szCs w:val="28"/>
        </w:rPr>
        <w:t>ПБ</w:t>
      </w:r>
      <w:r w:rsidR="00356BBD" w:rsidRPr="007E3603">
        <w:rPr>
          <w:rFonts w:cs="Times New Roman"/>
          <w:szCs w:val="28"/>
        </w:rPr>
        <w:t xml:space="preserve">, </w:t>
      </w:r>
      <w:r w:rsidR="00791638" w:rsidRPr="007E3603">
        <w:rPr>
          <w:rFonts w:cs="Times New Roman"/>
          <w:szCs w:val="28"/>
        </w:rPr>
        <w:t>ГО</w:t>
      </w:r>
      <w:r w:rsidR="00356BBD" w:rsidRPr="007E3603">
        <w:rPr>
          <w:rFonts w:cs="Times New Roman"/>
          <w:szCs w:val="28"/>
        </w:rPr>
        <w:t>, а также защиты населения и территорий от чрезвычайных ситуаций.</w:t>
      </w:r>
    </w:p>
    <w:p w:rsidR="00E12449" w:rsidRPr="007E3603" w:rsidRDefault="00E12449" w:rsidP="00356BBD">
      <w:pPr>
        <w:spacing w:line="360" w:lineRule="auto"/>
        <w:ind w:firstLine="709"/>
        <w:rPr>
          <w:rFonts w:cs="Times New Roman"/>
          <w:szCs w:val="28"/>
        </w:rPr>
      </w:pPr>
      <w:r w:rsidRPr="007E3603">
        <w:rPr>
          <w:rFonts w:cs="Times New Roman"/>
          <w:szCs w:val="28"/>
        </w:rPr>
        <w:t>При привлечении лиц к административной ответственности по факту нарушения требований пожарной безопасности важно чётко разграничивать уровень ответственности должностного, юридического лица или индивидуального предпринимателя. Также, необходимо учитывать</w:t>
      </w:r>
      <w:r w:rsidR="00F335F3" w:rsidRPr="007E3603">
        <w:rPr>
          <w:rFonts w:cs="Times New Roman"/>
          <w:szCs w:val="28"/>
        </w:rPr>
        <w:t xml:space="preserve"> обстоятельства, способствующие не устранению нарушений. Например, что касается бюджетных образовательных организаций, </w:t>
      </w:r>
      <w:r w:rsidRPr="007E3603">
        <w:rPr>
          <w:rFonts w:cs="Times New Roman"/>
          <w:szCs w:val="28"/>
        </w:rPr>
        <w:t xml:space="preserve">факт применения всех возможных мер объектом защиты к устранению ранее выявленных нарушений, </w:t>
      </w:r>
      <w:r w:rsidR="00F335F3" w:rsidRPr="007E3603">
        <w:rPr>
          <w:rFonts w:cs="Times New Roman"/>
          <w:szCs w:val="28"/>
        </w:rPr>
        <w:lastRenderedPageBreak/>
        <w:t>подтверждается письменными запросами в вышестоящий орган о выделении денежных средств</w:t>
      </w:r>
      <w:r w:rsidRPr="007E3603">
        <w:rPr>
          <w:rFonts w:cs="Times New Roman"/>
          <w:szCs w:val="28"/>
        </w:rPr>
        <w:t xml:space="preserve">, необходимых для устранения выявленных нарушений обязательных </w:t>
      </w:r>
      <w:r w:rsidR="00F335F3" w:rsidRPr="007E3603">
        <w:rPr>
          <w:rFonts w:cs="Times New Roman"/>
          <w:szCs w:val="28"/>
        </w:rPr>
        <w:t>требований. Однако, ответ из вышестоящего органа не поступил и денежные средства выделены не были. По факту применения должностным лицом всех возможных мер, но отсутствия финансирования со стороны вышестоящего органа, Кодекс об административных правонарушениях предусматривает возможность избегания административной ответственности уполномоченным представителем объекта защиты.</w:t>
      </w:r>
    </w:p>
    <w:p w:rsidR="00B84A1F" w:rsidRPr="007E3603" w:rsidRDefault="00B84A1F" w:rsidP="00356BBD">
      <w:pPr>
        <w:spacing w:line="360" w:lineRule="auto"/>
        <w:ind w:firstLine="709"/>
        <w:rPr>
          <w:rFonts w:cs="Times New Roman"/>
          <w:szCs w:val="28"/>
        </w:rPr>
      </w:pPr>
      <w:r w:rsidRPr="007E3603">
        <w:rPr>
          <w:rFonts w:cs="Times New Roman"/>
          <w:szCs w:val="28"/>
        </w:rPr>
        <w:t xml:space="preserve">В случае выявления нарушений, по результатам внеплановых проверок, лица, </w:t>
      </w:r>
      <w:r w:rsidR="000A4C00" w:rsidRPr="007E3603">
        <w:rPr>
          <w:rFonts w:cs="Times New Roman"/>
          <w:szCs w:val="28"/>
        </w:rPr>
        <w:t>несущие ответственность за их недопущение</w:t>
      </w:r>
      <w:r w:rsidRPr="007E3603">
        <w:rPr>
          <w:rFonts w:cs="Times New Roman"/>
          <w:szCs w:val="28"/>
        </w:rPr>
        <w:t xml:space="preserve"> на объекте защиты, привлекаются к административной ответственности согласно Кодекс</w:t>
      </w:r>
      <w:r w:rsidR="009B068A" w:rsidRPr="007E3603">
        <w:rPr>
          <w:rFonts w:cs="Times New Roman"/>
          <w:szCs w:val="28"/>
        </w:rPr>
        <w:t>у</w:t>
      </w:r>
      <w:r w:rsidRPr="007E3603">
        <w:rPr>
          <w:rFonts w:cs="Times New Roman"/>
          <w:szCs w:val="28"/>
        </w:rPr>
        <w:t xml:space="preserve"> об административных правонарушениях</w:t>
      </w:r>
      <w:r w:rsidR="009B068A" w:rsidRPr="007E3603">
        <w:rPr>
          <w:rFonts w:cs="Times New Roman"/>
          <w:szCs w:val="28"/>
        </w:rPr>
        <w:t xml:space="preserve"> [</w:t>
      </w:r>
      <w:r w:rsidR="00DF33C2" w:rsidRPr="007E3603">
        <w:rPr>
          <w:rFonts w:cs="Times New Roman"/>
          <w:szCs w:val="28"/>
        </w:rPr>
        <w:t>10</w:t>
      </w:r>
      <w:r w:rsidR="009B068A" w:rsidRPr="007E3603">
        <w:rPr>
          <w:rFonts w:cs="Times New Roman"/>
          <w:szCs w:val="28"/>
        </w:rPr>
        <w:t>]</w:t>
      </w:r>
      <w:r w:rsidRPr="007E3603">
        <w:rPr>
          <w:rFonts w:cs="Times New Roman"/>
          <w:szCs w:val="28"/>
        </w:rPr>
        <w:t xml:space="preserve">. </w:t>
      </w:r>
      <w:r w:rsidR="004658D7" w:rsidRPr="007E3603">
        <w:rPr>
          <w:rFonts w:cs="Times New Roman"/>
          <w:szCs w:val="28"/>
        </w:rPr>
        <w:t>Административные дела по фактам не устранения нарушений, указанных в ранее выданных предписаниях, регламентированные ст. 19.5 Кодекса об административных правонарушениях, передаются к рассмотрению мировым судьям.</w:t>
      </w:r>
    </w:p>
    <w:p w:rsidR="00E12449" w:rsidRPr="007E3603" w:rsidRDefault="00E12449" w:rsidP="00356BBD">
      <w:pPr>
        <w:spacing w:line="360" w:lineRule="auto"/>
        <w:ind w:firstLine="709"/>
        <w:rPr>
          <w:rFonts w:cs="Times New Roman"/>
          <w:szCs w:val="28"/>
        </w:rPr>
      </w:pPr>
    </w:p>
    <w:p w:rsidR="00AA7FB0" w:rsidRDefault="00AA7FB0" w:rsidP="00B84A1F">
      <w:pPr>
        <w:spacing w:line="360" w:lineRule="auto"/>
        <w:ind w:firstLine="709"/>
        <w:rPr>
          <w:rFonts w:cs="Times New Roman"/>
          <w:szCs w:val="28"/>
        </w:rPr>
      </w:pPr>
    </w:p>
    <w:p w:rsidR="00594A6A" w:rsidRDefault="00594A6A" w:rsidP="00D86273">
      <w:pPr>
        <w:spacing w:line="360" w:lineRule="auto"/>
        <w:ind w:firstLine="709"/>
        <w:rPr>
          <w:rFonts w:cs="Times New Roman"/>
          <w:color w:val="000000"/>
          <w:szCs w:val="28"/>
        </w:rPr>
      </w:pPr>
      <w:r>
        <w:rPr>
          <w:rFonts w:cs="Times New Roman"/>
          <w:color w:val="000000"/>
          <w:szCs w:val="28"/>
        </w:rPr>
        <w:br w:type="page"/>
      </w:r>
    </w:p>
    <w:p w:rsidR="00945A04" w:rsidRDefault="00945A04" w:rsidP="009B068A">
      <w:pPr>
        <w:pStyle w:val="2"/>
        <w:shd w:val="clear" w:color="auto" w:fill="FFFFFF" w:themeFill="background1"/>
        <w:spacing w:before="720" w:after="480" w:line="360" w:lineRule="auto"/>
        <w:jc w:val="center"/>
        <w:rPr>
          <w:rFonts w:ascii="Times New Roman" w:eastAsia="Times New Roman" w:hAnsi="Times New Roman" w:cs="Times New Roman"/>
          <w:color w:val="auto"/>
          <w:w w:val="100"/>
          <w:sz w:val="28"/>
          <w:szCs w:val="28"/>
          <w:lang w:eastAsia="en-US"/>
        </w:rPr>
      </w:pPr>
      <w:bookmarkStart w:id="12" w:name="_Toc30172745"/>
      <w:r w:rsidRPr="00945A04">
        <w:rPr>
          <w:rFonts w:ascii="Times New Roman" w:eastAsia="Times New Roman" w:hAnsi="Times New Roman" w:cs="Times New Roman"/>
          <w:color w:val="auto"/>
          <w:w w:val="100"/>
          <w:sz w:val="28"/>
          <w:szCs w:val="28"/>
          <w:lang w:eastAsia="en-US"/>
        </w:rPr>
        <w:lastRenderedPageBreak/>
        <w:t>Глава 3 Разработка рекомендаций отделу надзорной деятельности по городу Алушта Управления Надзорной Деятельности и профилактической работы Главного Управления МЧС России по Республике Крым по организации и проведению внеплановых проверок</w:t>
      </w:r>
    </w:p>
    <w:p w:rsidR="009B068A" w:rsidRDefault="009B068A" w:rsidP="009B068A">
      <w:pPr>
        <w:pStyle w:val="2"/>
        <w:shd w:val="clear" w:color="auto" w:fill="FFFFFF" w:themeFill="background1"/>
        <w:spacing w:before="720" w:after="480" w:line="360" w:lineRule="auto"/>
        <w:jc w:val="center"/>
        <w:rPr>
          <w:rFonts w:ascii="Times New Roman" w:hAnsi="Times New Roman" w:cs="Times New Roman"/>
          <w:color w:val="auto"/>
          <w:w w:val="100"/>
          <w:sz w:val="28"/>
          <w:szCs w:val="28"/>
        </w:rPr>
      </w:pPr>
      <w:r>
        <w:rPr>
          <w:rFonts w:ascii="Times New Roman" w:hAnsi="Times New Roman" w:cs="Times New Roman"/>
          <w:color w:val="auto"/>
          <w:w w:val="100"/>
          <w:sz w:val="28"/>
          <w:szCs w:val="28"/>
        </w:rPr>
        <w:t>3.1</w:t>
      </w:r>
      <w:r w:rsidR="00E17910">
        <w:rPr>
          <w:rFonts w:ascii="Times New Roman" w:hAnsi="Times New Roman" w:cs="Times New Roman"/>
          <w:color w:val="auto"/>
          <w:w w:val="100"/>
          <w:sz w:val="28"/>
          <w:szCs w:val="28"/>
        </w:rPr>
        <w:t>.</w:t>
      </w:r>
      <w:r>
        <w:rPr>
          <w:rFonts w:ascii="Times New Roman" w:hAnsi="Times New Roman" w:cs="Times New Roman"/>
          <w:color w:val="auto"/>
          <w:w w:val="100"/>
          <w:sz w:val="28"/>
          <w:szCs w:val="28"/>
        </w:rPr>
        <w:t xml:space="preserve"> Рекомендации по совершенствованию </w:t>
      </w:r>
      <w:r w:rsidR="008E4E94">
        <w:rPr>
          <w:rFonts w:ascii="Times New Roman" w:hAnsi="Times New Roman" w:cs="Times New Roman"/>
          <w:color w:val="auto"/>
          <w:w w:val="100"/>
          <w:sz w:val="28"/>
          <w:szCs w:val="28"/>
        </w:rPr>
        <w:t>деятельности надзорного органа при проведении внеплановых проверок</w:t>
      </w:r>
      <w:bookmarkEnd w:id="12"/>
      <w:r>
        <w:rPr>
          <w:rFonts w:ascii="Times New Roman" w:hAnsi="Times New Roman" w:cs="Times New Roman"/>
          <w:color w:val="auto"/>
          <w:w w:val="100"/>
          <w:sz w:val="28"/>
          <w:szCs w:val="28"/>
        </w:rPr>
        <w:t xml:space="preserve"> </w:t>
      </w:r>
    </w:p>
    <w:p w:rsidR="00D844BC" w:rsidRDefault="00D844BC" w:rsidP="00DE6752">
      <w:pPr>
        <w:spacing w:line="360" w:lineRule="auto"/>
        <w:ind w:firstLine="709"/>
        <w:rPr>
          <w:rFonts w:cs="Times New Roman"/>
          <w:szCs w:val="28"/>
        </w:rPr>
      </w:pPr>
      <w:r>
        <w:rPr>
          <w:rFonts w:cs="Times New Roman"/>
          <w:szCs w:val="28"/>
        </w:rPr>
        <w:t>Для совершенствования деятельности надзорного органа, а именно</w:t>
      </w:r>
      <w:r w:rsidR="00533FD7">
        <w:rPr>
          <w:rFonts w:cs="Times New Roman"/>
          <w:color w:val="FFFFFF" w:themeColor="background1"/>
          <w:sz w:val="16"/>
          <w:szCs w:val="28"/>
        </w:rPr>
        <w:t>--</w:t>
      </w:r>
      <w:r>
        <w:rPr>
          <w:rFonts w:cs="Times New Roman"/>
          <w:szCs w:val="28"/>
        </w:rPr>
        <w:t>Отдела надзорной</w:t>
      </w:r>
      <w:r w:rsidR="00533FD7" w:rsidRPr="00F017F5">
        <w:rPr>
          <w:rFonts w:cs="Times New Roman"/>
          <w:color w:val="FFFFFF" w:themeColor="background1"/>
          <w:sz w:val="16"/>
          <w:szCs w:val="28"/>
        </w:rPr>
        <w:t>--</w:t>
      </w:r>
      <w:r w:rsidR="00533FD7">
        <w:rPr>
          <w:rFonts w:cs="Times New Roman"/>
          <w:color w:val="FFFFFF" w:themeColor="background1"/>
          <w:sz w:val="16"/>
          <w:szCs w:val="28"/>
        </w:rPr>
        <w:t xml:space="preserve"> </w:t>
      </w:r>
      <w:r w:rsidR="00533FD7" w:rsidRPr="00F017F5">
        <w:rPr>
          <w:rFonts w:cs="Times New Roman"/>
          <w:color w:val="FFFFFF" w:themeColor="background1"/>
          <w:sz w:val="16"/>
          <w:szCs w:val="28"/>
        </w:rPr>
        <w:t>-</w:t>
      </w:r>
      <w:r>
        <w:rPr>
          <w:rFonts w:cs="Times New Roman"/>
          <w:szCs w:val="28"/>
        </w:rPr>
        <w:t>деятельности</w:t>
      </w:r>
      <w:r w:rsidR="00533FD7" w:rsidRPr="00F017F5">
        <w:rPr>
          <w:rFonts w:cs="Times New Roman"/>
          <w:color w:val="FFFFFF" w:themeColor="background1"/>
          <w:sz w:val="16"/>
          <w:szCs w:val="28"/>
        </w:rPr>
        <w:t>-----</w:t>
      </w:r>
      <w:r>
        <w:rPr>
          <w:rFonts w:cs="Times New Roman"/>
          <w:szCs w:val="28"/>
        </w:rPr>
        <w:t>по городу</w:t>
      </w:r>
      <w:r w:rsidR="00533FD7" w:rsidRPr="00F017F5">
        <w:rPr>
          <w:rFonts w:cs="Times New Roman"/>
          <w:color w:val="FFFFFF" w:themeColor="background1"/>
          <w:sz w:val="16"/>
          <w:szCs w:val="28"/>
        </w:rPr>
        <w:t>-</w:t>
      </w:r>
      <w:r w:rsidR="00533FD7">
        <w:rPr>
          <w:rFonts w:cs="Times New Roman"/>
          <w:color w:val="FFFFFF" w:themeColor="background1"/>
          <w:sz w:val="16"/>
          <w:szCs w:val="28"/>
        </w:rPr>
        <w:t xml:space="preserve"> </w:t>
      </w:r>
      <w:r w:rsidR="00533FD7" w:rsidRPr="00F017F5">
        <w:rPr>
          <w:rFonts w:cs="Times New Roman"/>
          <w:color w:val="FFFFFF" w:themeColor="background1"/>
          <w:sz w:val="16"/>
          <w:szCs w:val="28"/>
        </w:rPr>
        <w:t>--</w:t>
      </w:r>
      <w:r>
        <w:rPr>
          <w:rFonts w:cs="Times New Roman"/>
          <w:szCs w:val="28"/>
        </w:rPr>
        <w:t>Алушта</w:t>
      </w:r>
      <w:r w:rsidR="00533FD7" w:rsidRPr="00F017F5">
        <w:rPr>
          <w:rFonts w:cs="Times New Roman"/>
          <w:color w:val="FFFFFF" w:themeColor="background1"/>
          <w:sz w:val="16"/>
          <w:szCs w:val="28"/>
        </w:rPr>
        <w:t>---</w:t>
      </w:r>
      <w:r w:rsidR="00533FD7">
        <w:rPr>
          <w:rFonts w:cs="Times New Roman"/>
          <w:color w:val="FFFFFF" w:themeColor="background1"/>
          <w:sz w:val="16"/>
          <w:szCs w:val="28"/>
        </w:rPr>
        <w:t xml:space="preserve"> </w:t>
      </w:r>
      <w:r>
        <w:rPr>
          <w:rFonts w:cs="Times New Roman"/>
          <w:szCs w:val="28"/>
        </w:rPr>
        <w:t>Управления</w:t>
      </w:r>
      <w:r w:rsidR="00533FD7" w:rsidRPr="00F017F5">
        <w:rPr>
          <w:rFonts w:cs="Times New Roman"/>
          <w:color w:val="FFFFFF" w:themeColor="background1"/>
          <w:sz w:val="16"/>
          <w:szCs w:val="28"/>
        </w:rPr>
        <w:t>---</w:t>
      </w:r>
      <w:r>
        <w:rPr>
          <w:rFonts w:cs="Times New Roman"/>
          <w:szCs w:val="28"/>
        </w:rPr>
        <w:t>надзорной деятельности и профилактической работы Главного управления МЧС России по Республике</w:t>
      </w:r>
      <w:r w:rsidR="00533FD7" w:rsidRPr="00F017F5">
        <w:rPr>
          <w:rFonts w:cs="Times New Roman"/>
          <w:color w:val="FFFFFF" w:themeColor="background1"/>
          <w:sz w:val="16"/>
          <w:szCs w:val="28"/>
        </w:rPr>
        <w:t>---</w:t>
      </w:r>
      <w:r>
        <w:rPr>
          <w:rFonts w:cs="Times New Roman"/>
          <w:szCs w:val="28"/>
        </w:rPr>
        <w:t>Крым, предложены к выполнению следующие мероприятия:</w:t>
      </w:r>
    </w:p>
    <w:p w:rsidR="005112D7" w:rsidRPr="00945A04" w:rsidRDefault="005112D7" w:rsidP="00945A04">
      <w:pPr>
        <w:spacing w:line="360" w:lineRule="auto"/>
        <w:jc w:val="left"/>
        <w:rPr>
          <w:rFonts w:cs="Times New Roman"/>
          <w:szCs w:val="28"/>
        </w:rPr>
      </w:pPr>
      <w:r w:rsidRPr="00945A04">
        <w:rPr>
          <w:rFonts w:cs="Times New Roman"/>
          <w:szCs w:val="28"/>
        </w:rPr>
        <w:t xml:space="preserve">– </w:t>
      </w:r>
      <w:r w:rsidR="00052693" w:rsidRPr="00945A04">
        <w:rPr>
          <w:rFonts w:cs="Times New Roman"/>
          <w:szCs w:val="28"/>
        </w:rPr>
        <w:t>регулярное информирование субъектов хозяйствования о соблюдении обязательных требований в области пожарной безопасности, гражданской обороны, защиты населения и территорий от чрезвычайных ситуаций путем проведения информационных бесед и личных приемов в установленные законом сроки</w:t>
      </w:r>
      <w:r w:rsidRPr="00945A04">
        <w:rPr>
          <w:rFonts w:cs="Times New Roman"/>
          <w:szCs w:val="28"/>
        </w:rPr>
        <w:t>;</w:t>
      </w:r>
    </w:p>
    <w:p w:rsidR="005112D7" w:rsidRPr="00945A04" w:rsidRDefault="005112D7" w:rsidP="00945A04">
      <w:pPr>
        <w:spacing w:line="360" w:lineRule="auto"/>
        <w:rPr>
          <w:rFonts w:cs="Times New Roman"/>
          <w:szCs w:val="28"/>
        </w:rPr>
      </w:pPr>
      <w:r w:rsidRPr="00945A04">
        <w:rPr>
          <w:rFonts w:cs="Times New Roman"/>
          <w:szCs w:val="28"/>
        </w:rPr>
        <w:t xml:space="preserve">– </w:t>
      </w:r>
      <w:r w:rsidR="00052693" w:rsidRPr="00945A04">
        <w:rPr>
          <w:rFonts w:cs="Times New Roman"/>
          <w:szCs w:val="28"/>
        </w:rPr>
        <w:t>внеплановые проверки, направленные на контроль за устранением нарушений, указанных в ранее изданных нормативных актах, на объектах охраны и наблюдения должны проводиться строго в установленные законом сроки, путем надлежащего составления личных планов и графиков работ</w:t>
      </w:r>
      <w:r w:rsidRPr="00945A04">
        <w:rPr>
          <w:rFonts w:cs="Times New Roman"/>
          <w:szCs w:val="28"/>
        </w:rPr>
        <w:t>;</w:t>
      </w:r>
    </w:p>
    <w:p w:rsidR="005112D7" w:rsidRPr="00945A04" w:rsidRDefault="005112D7" w:rsidP="00945A04">
      <w:pPr>
        <w:spacing w:line="360" w:lineRule="auto"/>
        <w:rPr>
          <w:rFonts w:cs="Times New Roman"/>
          <w:szCs w:val="28"/>
        </w:rPr>
      </w:pPr>
      <w:r w:rsidRPr="00945A04">
        <w:rPr>
          <w:rFonts w:cs="Times New Roman"/>
          <w:szCs w:val="28"/>
        </w:rPr>
        <w:t xml:space="preserve">– </w:t>
      </w:r>
      <w:r w:rsidR="00052693" w:rsidRPr="00945A04">
        <w:rPr>
          <w:rFonts w:cs="Times New Roman"/>
          <w:szCs w:val="28"/>
        </w:rPr>
        <w:t>регулярные проверки состояния дел по контролю и надзору за объектами охраны и надзора, своевременное дополнение их существующей документацией для получения более полной информации о состоянии объекта охраны</w:t>
      </w:r>
      <w:r w:rsidRPr="00945A04">
        <w:rPr>
          <w:rFonts w:cs="Times New Roman"/>
          <w:szCs w:val="28"/>
        </w:rPr>
        <w:t>;</w:t>
      </w:r>
    </w:p>
    <w:p w:rsidR="005112D7" w:rsidRPr="00945A04" w:rsidRDefault="005112D7" w:rsidP="00945A04">
      <w:pPr>
        <w:spacing w:line="360" w:lineRule="auto"/>
        <w:rPr>
          <w:rFonts w:cs="Times New Roman"/>
          <w:szCs w:val="28"/>
        </w:rPr>
      </w:pPr>
      <w:r w:rsidRPr="00945A04">
        <w:rPr>
          <w:rFonts w:cs="Times New Roman"/>
          <w:szCs w:val="28"/>
        </w:rPr>
        <w:t>– своевременное уведомление проверяемого лица о предстоящей внеплановой</w:t>
      </w:r>
      <w:r w:rsidR="00533FD7" w:rsidRPr="00945A04">
        <w:rPr>
          <w:rFonts w:cs="Times New Roman"/>
          <w:color w:val="FFFFFF" w:themeColor="background1"/>
          <w:sz w:val="16"/>
          <w:szCs w:val="28"/>
        </w:rPr>
        <w:t>---</w:t>
      </w:r>
      <w:r w:rsidRPr="00945A04">
        <w:rPr>
          <w:rFonts w:cs="Times New Roman"/>
          <w:szCs w:val="28"/>
        </w:rPr>
        <w:t>проверке</w:t>
      </w:r>
      <w:r w:rsidR="00C72511" w:rsidRPr="00945A04">
        <w:rPr>
          <w:rFonts w:cs="Times New Roman"/>
          <w:szCs w:val="28"/>
        </w:rPr>
        <w:t>, а</w:t>
      </w:r>
      <w:r w:rsidR="00533FD7" w:rsidRPr="00945A04">
        <w:rPr>
          <w:rFonts w:cs="Times New Roman"/>
          <w:color w:val="FFFFFF" w:themeColor="background1"/>
          <w:sz w:val="16"/>
          <w:szCs w:val="28"/>
        </w:rPr>
        <w:t>---</w:t>
      </w:r>
      <w:r w:rsidR="00C72511" w:rsidRPr="00945A04">
        <w:rPr>
          <w:rFonts w:cs="Times New Roman"/>
          <w:szCs w:val="28"/>
        </w:rPr>
        <w:t>именно</w:t>
      </w:r>
      <w:r w:rsidR="00533FD7" w:rsidRPr="00945A04">
        <w:rPr>
          <w:rFonts w:cs="Times New Roman"/>
          <w:color w:val="FFFFFF" w:themeColor="background1"/>
          <w:sz w:val="16"/>
          <w:szCs w:val="28"/>
        </w:rPr>
        <w:t>---</w:t>
      </w:r>
      <w:r w:rsidR="00C72511" w:rsidRPr="00945A04">
        <w:rPr>
          <w:rFonts w:cs="Times New Roman"/>
          <w:szCs w:val="28"/>
        </w:rPr>
        <w:t>не менее</w:t>
      </w:r>
      <w:r w:rsidR="00533FD7" w:rsidRPr="00945A04">
        <w:rPr>
          <w:rFonts w:cs="Times New Roman"/>
          <w:color w:val="FFFFFF" w:themeColor="background1"/>
          <w:sz w:val="16"/>
          <w:szCs w:val="28"/>
        </w:rPr>
        <w:t>---</w:t>
      </w:r>
      <w:r w:rsidRPr="00945A04">
        <w:rPr>
          <w:rFonts w:cs="Times New Roman"/>
          <w:szCs w:val="28"/>
        </w:rPr>
        <w:t>чем за</w:t>
      </w:r>
      <w:r w:rsidR="00533FD7" w:rsidRPr="00945A04">
        <w:rPr>
          <w:rFonts w:cs="Times New Roman"/>
          <w:color w:val="FFFFFF" w:themeColor="background1"/>
          <w:sz w:val="16"/>
          <w:szCs w:val="28"/>
        </w:rPr>
        <w:t>---</w:t>
      </w:r>
      <w:r w:rsidRPr="00945A04">
        <w:rPr>
          <w:rFonts w:cs="Times New Roman"/>
          <w:szCs w:val="28"/>
        </w:rPr>
        <w:t>24 часа</w:t>
      </w:r>
      <w:r w:rsidR="00533FD7" w:rsidRPr="00945A04">
        <w:rPr>
          <w:rFonts w:cs="Times New Roman"/>
          <w:color w:val="FFFFFF" w:themeColor="background1"/>
          <w:sz w:val="16"/>
          <w:szCs w:val="28"/>
        </w:rPr>
        <w:t>---</w:t>
      </w:r>
      <w:r w:rsidRPr="00945A04">
        <w:rPr>
          <w:rFonts w:cs="Times New Roman"/>
          <w:szCs w:val="28"/>
        </w:rPr>
        <w:t>до её</w:t>
      </w:r>
      <w:r w:rsidR="00533FD7" w:rsidRPr="00945A04">
        <w:rPr>
          <w:rFonts w:cs="Times New Roman"/>
          <w:color w:val="FFFFFF" w:themeColor="background1"/>
          <w:sz w:val="16"/>
          <w:szCs w:val="28"/>
        </w:rPr>
        <w:t>---</w:t>
      </w:r>
      <w:r w:rsidRPr="00945A04">
        <w:rPr>
          <w:rFonts w:cs="Times New Roman"/>
          <w:szCs w:val="28"/>
        </w:rPr>
        <w:t>начала</w:t>
      </w:r>
      <w:r w:rsidR="00602DC8" w:rsidRPr="00945A04">
        <w:rPr>
          <w:rFonts w:cs="Times New Roman"/>
          <w:szCs w:val="28"/>
        </w:rPr>
        <w:t>, что позволит уполномоченным лицам в полной мере подготовить объект защиты, а также обеспечить наличие необходимой документации</w:t>
      </w:r>
      <w:r w:rsidRPr="00945A04">
        <w:rPr>
          <w:rFonts w:cs="Times New Roman"/>
          <w:szCs w:val="28"/>
        </w:rPr>
        <w:t>;</w:t>
      </w:r>
    </w:p>
    <w:p w:rsidR="005112D7" w:rsidRPr="00945A04" w:rsidRDefault="00C72511" w:rsidP="00945A04">
      <w:pPr>
        <w:spacing w:line="360" w:lineRule="auto"/>
        <w:rPr>
          <w:rFonts w:cs="Times New Roman"/>
          <w:szCs w:val="28"/>
        </w:rPr>
      </w:pPr>
      <w:r w:rsidRPr="00945A04">
        <w:rPr>
          <w:rFonts w:cs="Times New Roman"/>
          <w:szCs w:val="28"/>
        </w:rPr>
        <w:lastRenderedPageBreak/>
        <w:t>–</w:t>
      </w:r>
      <w:r w:rsidR="005112D7" w:rsidRPr="00945A04">
        <w:rPr>
          <w:rFonts w:cs="Times New Roman"/>
          <w:szCs w:val="28"/>
        </w:rPr>
        <w:t xml:space="preserve"> </w:t>
      </w:r>
      <w:r w:rsidRPr="00945A04">
        <w:rPr>
          <w:rFonts w:cs="Times New Roman"/>
          <w:szCs w:val="28"/>
        </w:rPr>
        <w:t xml:space="preserve">сроки устранения выявленных нарушений, указываемые в предписании, устанавливать грамотно, учитывая условия и </w:t>
      </w:r>
      <w:r w:rsidR="00CF2B8A" w:rsidRPr="00945A04">
        <w:rPr>
          <w:rFonts w:cs="Times New Roman"/>
          <w:szCs w:val="28"/>
        </w:rPr>
        <w:t>возможности их</w:t>
      </w:r>
      <w:r w:rsidRPr="00945A04">
        <w:rPr>
          <w:rFonts w:cs="Times New Roman"/>
          <w:szCs w:val="28"/>
        </w:rPr>
        <w:t xml:space="preserve"> устранения;</w:t>
      </w:r>
    </w:p>
    <w:p w:rsidR="00C72511" w:rsidRPr="00945A04" w:rsidRDefault="00C72511" w:rsidP="00945A04">
      <w:pPr>
        <w:spacing w:line="360" w:lineRule="auto"/>
        <w:rPr>
          <w:rFonts w:cs="Times New Roman"/>
          <w:szCs w:val="28"/>
        </w:rPr>
      </w:pPr>
      <w:r w:rsidRPr="00945A04">
        <w:rPr>
          <w:rFonts w:cs="Times New Roman"/>
          <w:szCs w:val="28"/>
        </w:rPr>
        <w:t>– принимать меры по рассмотрению поступающих обращений граждан строго в установленные сроки, учитывая все имеющиеся сведения и запрашивать необходимые данные, в соответствии с компетенцией;</w:t>
      </w:r>
    </w:p>
    <w:p w:rsidR="00C72511" w:rsidRPr="00945A04" w:rsidRDefault="00C72511" w:rsidP="00945A04">
      <w:pPr>
        <w:spacing w:line="360" w:lineRule="auto"/>
        <w:rPr>
          <w:rFonts w:cs="Times New Roman"/>
          <w:szCs w:val="28"/>
        </w:rPr>
      </w:pPr>
      <w:r w:rsidRPr="00945A04">
        <w:rPr>
          <w:rFonts w:cs="Times New Roman"/>
          <w:szCs w:val="28"/>
        </w:rPr>
        <w:t xml:space="preserve">– </w:t>
      </w:r>
      <w:r w:rsidR="00533FD7" w:rsidRPr="00945A04">
        <w:rPr>
          <w:rFonts w:cs="Times New Roman"/>
          <w:szCs w:val="28"/>
        </w:rPr>
        <w:t xml:space="preserve">  </w:t>
      </w:r>
      <w:r w:rsidRPr="00945A04">
        <w:rPr>
          <w:rFonts w:cs="Times New Roman"/>
          <w:szCs w:val="28"/>
        </w:rPr>
        <w:t xml:space="preserve">при обнаружении нарушений требований </w:t>
      </w:r>
      <w:r w:rsidR="00CF2B8A" w:rsidRPr="00945A04">
        <w:rPr>
          <w:rFonts w:cs="Times New Roman"/>
          <w:szCs w:val="28"/>
        </w:rPr>
        <w:t xml:space="preserve">ПБ, ГО, ЗНЧС </w:t>
      </w:r>
      <w:r w:rsidRPr="00945A04">
        <w:rPr>
          <w:rFonts w:cs="Times New Roman"/>
          <w:szCs w:val="28"/>
        </w:rPr>
        <w:t>принимать строгие меры административного наказания по отношению к уполномоченным лицам;</w:t>
      </w:r>
    </w:p>
    <w:p w:rsidR="00C72511" w:rsidRPr="00945A04" w:rsidRDefault="00533FD7" w:rsidP="00945A04">
      <w:pPr>
        <w:spacing w:line="360" w:lineRule="auto"/>
        <w:rPr>
          <w:rFonts w:cs="Times New Roman"/>
          <w:szCs w:val="28"/>
        </w:rPr>
      </w:pPr>
      <w:r w:rsidRPr="00945A04">
        <w:rPr>
          <w:rFonts w:cs="Times New Roman"/>
          <w:szCs w:val="28"/>
        </w:rPr>
        <w:t xml:space="preserve">– обеспечивать </w:t>
      </w:r>
      <w:r w:rsidR="00C72511" w:rsidRPr="00945A04">
        <w:rPr>
          <w:rFonts w:cs="Times New Roman"/>
          <w:szCs w:val="28"/>
        </w:rPr>
        <w:t>взаимодействие</w:t>
      </w:r>
      <w:r w:rsidRPr="00945A04">
        <w:rPr>
          <w:rFonts w:cs="Times New Roman"/>
          <w:szCs w:val="28"/>
        </w:rPr>
        <w:t xml:space="preserve"> </w:t>
      </w:r>
      <w:r w:rsidR="00C72511" w:rsidRPr="00945A04">
        <w:rPr>
          <w:rFonts w:cs="Times New Roman"/>
          <w:szCs w:val="28"/>
        </w:rPr>
        <w:t>с</w:t>
      </w:r>
      <w:r w:rsidRPr="00945A04">
        <w:rPr>
          <w:rFonts w:cs="Times New Roman"/>
          <w:szCs w:val="28"/>
        </w:rPr>
        <w:t xml:space="preserve"> </w:t>
      </w:r>
      <w:r w:rsidR="00C72511" w:rsidRPr="00945A04">
        <w:rPr>
          <w:rFonts w:cs="Times New Roman"/>
          <w:szCs w:val="28"/>
        </w:rPr>
        <w:t>иными</w:t>
      </w:r>
      <w:r w:rsidRPr="00945A04">
        <w:rPr>
          <w:rFonts w:cs="Times New Roman"/>
          <w:color w:val="FFFFFF" w:themeColor="background1"/>
          <w:sz w:val="16"/>
          <w:szCs w:val="28"/>
        </w:rPr>
        <w:t>--</w:t>
      </w:r>
      <w:r w:rsidR="00C72511" w:rsidRPr="00945A04">
        <w:rPr>
          <w:rFonts w:cs="Times New Roman"/>
          <w:szCs w:val="28"/>
        </w:rPr>
        <w:t>органами</w:t>
      </w:r>
      <w:r w:rsidRPr="00945A04">
        <w:rPr>
          <w:rFonts w:cs="Times New Roman"/>
          <w:color w:val="FFFFFF" w:themeColor="background1"/>
          <w:sz w:val="16"/>
          <w:szCs w:val="28"/>
        </w:rPr>
        <w:t>---</w:t>
      </w:r>
      <w:r w:rsidR="00C72511" w:rsidRPr="00945A04">
        <w:rPr>
          <w:rFonts w:cs="Times New Roman"/>
          <w:szCs w:val="28"/>
        </w:rPr>
        <w:t xml:space="preserve">государственной власти, </w:t>
      </w:r>
      <w:r w:rsidRPr="00945A04">
        <w:rPr>
          <w:rFonts w:cs="Times New Roman"/>
          <w:szCs w:val="28"/>
        </w:rPr>
        <w:t>ОМС</w:t>
      </w:r>
      <w:r w:rsidR="00C72511" w:rsidRPr="00945A04">
        <w:rPr>
          <w:rFonts w:cs="Times New Roman"/>
          <w:szCs w:val="28"/>
        </w:rPr>
        <w:t xml:space="preserve"> и должностными лицами, в части компетенции, по вопросам обнаружения и устранения нарушений обязательных требований;</w:t>
      </w:r>
    </w:p>
    <w:p w:rsidR="000A4C00" w:rsidRPr="00945A04" w:rsidRDefault="00C72511" w:rsidP="00945A04">
      <w:pPr>
        <w:spacing w:line="360" w:lineRule="auto"/>
        <w:rPr>
          <w:rFonts w:cs="Times New Roman"/>
          <w:szCs w:val="28"/>
        </w:rPr>
      </w:pPr>
      <w:r w:rsidRPr="00945A04">
        <w:rPr>
          <w:rFonts w:cs="Times New Roman"/>
          <w:szCs w:val="28"/>
        </w:rPr>
        <w:t xml:space="preserve">– инспекторскому составу регулярно повторять и изучать нормативно – правовую </w:t>
      </w:r>
      <w:r w:rsidR="007655FE" w:rsidRPr="00945A04">
        <w:rPr>
          <w:rFonts w:cs="Times New Roman"/>
          <w:szCs w:val="28"/>
        </w:rPr>
        <w:t xml:space="preserve">документацию, устанавливающую требования в области </w:t>
      </w:r>
      <w:r w:rsidR="00791638" w:rsidRPr="00945A04">
        <w:rPr>
          <w:rFonts w:cs="Times New Roman"/>
          <w:szCs w:val="28"/>
        </w:rPr>
        <w:t>ПБ</w:t>
      </w:r>
      <w:r w:rsidR="007655FE" w:rsidRPr="00945A04">
        <w:rPr>
          <w:rFonts w:cs="Times New Roman"/>
          <w:szCs w:val="28"/>
        </w:rPr>
        <w:t xml:space="preserve">, </w:t>
      </w:r>
      <w:r w:rsidR="00791638" w:rsidRPr="00945A04">
        <w:rPr>
          <w:rFonts w:cs="Times New Roman"/>
          <w:szCs w:val="28"/>
        </w:rPr>
        <w:t>ГО</w:t>
      </w:r>
      <w:r w:rsidR="007655FE" w:rsidRPr="00945A04">
        <w:rPr>
          <w:rFonts w:cs="Times New Roman"/>
          <w:szCs w:val="28"/>
        </w:rPr>
        <w:t xml:space="preserve">, защиты населения и территорий от чрезвычайных ситуаций, а также документацию, регламентирующую </w:t>
      </w:r>
      <w:r w:rsidRPr="00945A04">
        <w:rPr>
          <w:rFonts w:cs="Times New Roman"/>
          <w:szCs w:val="28"/>
        </w:rPr>
        <w:t>осуществлени</w:t>
      </w:r>
      <w:r w:rsidR="007655FE" w:rsidRPr="00945A04">
        <w:rPr>
          <w:rFonts w:cs="Times New Roman"/>
          <w:szCs w:val="28"/>
        </w:rPr>
        <w:t>е</w:t>
      </w:r>
      <w:r w:rsidRPr="00945A04">
        <w:rPr>
          <w:rFonts w:cs="Times New Roman"/>
          <w:szCs w:val="28"/>
        </w:rPr>
        <w:t xml:space="preserve"> административно – правовой деятельности</w:t>
      </w:r>
      <w:r w:rsidR="0051682D" w:rsidRPr="00945A04">
        <w:rPr>
          <w:rFonts w:cs="Times New Roman"/>
          <w:szCs w:val="28"/>
        </w:rPr>
        <w:t>;</w:t>
      </w:r>
    </w:p>
    <w:p w:rsidR="0051682D" w:rsidRPr="00945A04" w:rsidRDefault="0051682D" w:rsidP="00945A04">
      <w:pPr>
        <w:spacing w:line="360" w:lineRule="auto"/>
        <w:rPr>
          <w:rFonts w:cs="Times New Roman"/>
          <w:szCs w:val="28"/>
        </w:rPr>
      </w:pPr>
      <w:r w:rsidRPr="00945A04">
        <w:rPr>
          <w:rFonts w:cs="Times New Roman"/>
          <w:szCs w:val="28"/>
        </w:rPr>
        <w:t xml:space="preserve">– </w:t>
      </w:r>
      <w:r w:rsidR="00052693" w:rsidRPr="00945A04">
        <w:rPr>
          <w:rFonts w:cs="Times New Roman"/>
          <w:szCs w:val="28"/>
        </w:rPr>
        <w:t>до начала проведения внеплановой проверки должностным лицом обеспечить сбор информации о проверяемом объекте путем дальнейшего изучения существующего контрольно-надзорного дела и материалов по ранее проведенным проверкам, запрашивания информации у государственных органов, должностных лиц, а также материалов, опубликованных в средствах массовой информации и СМИ.</w:t>
      </w:r>
      <w:r w:rsidR="00BE7F4F" w:rsidRPr="00945A04">
        <w:rPr>
          <w:rFonts w:cs="Times New Roman"/>
          <w:szCs w:val="28"/>
        </w:rPr>
        <w:t>;</w:t>
      </w:r>
    </w:p>
    <w:p w:rsidR="007655FE" w:rsidRPr="000A4C00" w:rsidRDefault="009B068A" w:rsidP="000A4C00">
      <w:pPr>
        <w:pStyle w:val="2"/>
        <w:shd w:val="clear" w:color="auto" w:fill="FFFFFF" w:themeFill="background1"/>
        <w:spacing w:before="720" w:after="480" w:line="360" w:lineRule="auto"/>
        <w:jc w:val="center"/>
        <w:rPr>
          <w:rFonts w:ascii="Times New Roman" w:hAnsi="Times New Roman" w:cs="Times New Roman"/>
          <w:color w:val="auto"/>
          <w:w w:val="100"/>
          <w:sz w:val="28"/>
          <w:szCs w:val="28"/>
        </w:rPr>
      </w:pPr>
      <w:bookmarkStart w:id="13" w:name="_Toc30172746"/>
      <w:r w:rsidRPr="000A4C00">
        <w:rPr>
          <w:rFonts w:ascii="Times New Roman" w:hAnsi="Times New Roman" w:cs="Times New Roman"/>
          <w:color w:val="auto"/>
          <w:w w:val="100"/>
          <w:sz w:val="28"/>
          <w:szCs w:val="28"/>
        </w:rPr>
        <w:t>3.2</w:t>
      </w:r>
      <w:r w:rsidR="00E17910">
        <w:rPr>
          <w:rFonts w:ascii="Times New Roman" w:hAnsi="Times New Roman" w:cs="Times New Roman"/>
          <w:color w:val="auto"/>
          <w:w w:val="100"/>
          <w:sz w:val="28"/>
          <w:szCs w:val="28"/>
        </w:rPr>
        <w:t>.</w:t>
      </w:r>
      <w:r w:rsidRPr="000A4C00">
        <w:rPr>
          <w:rFonts w:ascii="Times New Roman" w:hAnsi="Times New Roman" w:cs="Times New Roman"/>
          <w:color w:val="auto"/>
          <w:w w:val="100"/>
          <w:sz w:val="28"/>
          <w:szCs w:val="28"/>
        </w:rPr>
        <w:t xml:space="preserve"> Рекомендации </w:t>
      </w:r>
      <w:r w:rsidR="008E4E94" w:rsidRPr="000A4C00">
        <w:rPr>
          <w:rFonts w:ascii="Times New Roman" w:hAnsi="Times New Roman" w:cs="Times New Roman"/>
          <w:color w:val="auto"/>
          <w:w w:val="100"/>
          <w:sz w:val="28"/>
          <w:szCs w:val="28"/>
        </w:rPr>
        <w:t xml:space="preserve">по оформлению документации, составляемой при </w:t>
      </w:r>
      <w:r w:rsidR="007655FE" w:rsidRPr="000A4C00">
        <w:rPr>
          <w:rFonts w:ascii="Times New Roman" w:hAnsi="Times New Roman" w:cs="Times New Roman"/>
          <w:color w:val="auto"/>
          <w:w w:val="100"/>
          <w:sz w:val="28"/>
          <w:szCs w:val="28"/>
        </w:rPr>
        <w:t>проведении внеплановых проверок</w:t>
      </w:r>
      <w:bookmarkEnd w:id="13"/>
      <w:r w:rsidR="007655FE" w:rsidRPr="000A4C00">
        <w:rPr>
          <w:rFonts w:ascii="Times New Roman" w:hAnsi="Times New Roman" w:cs="Times New Roman"/>
          <w:color w:val="auto"/>
          <w:w w:val="100"/>
          <w:sz w:val="28"/>
          <w:szCs w:val="28"/>
        </w:rPr>
        <w:t xml:space="preserve"> </w:t>
      </w:r>
    </w:p>
    <w:p w:rsidR="007655FE" w:rsidRDefault="007655FE" w:rsidP="007240E3">
      <w:pPr>
        <w:spacing w:line="360" w:lineRule="auto"/>
        <w:ind w:firstLine="709"/>
      </w:pPr>
      <w:r>
        <w:t>Во 2 главе данной выпускной квалификационной работы отмечено, что Федеральным з</w:t>
      </w:r>
      <w:r w:rsidRPr="007655FE">
        <w:t>акон</w:t>
      </w:r>
      <w:r>
        <w:t>ом</w:t>
      </w:r>
      <w:r w:rsidR="00A42ED7">
        <w:t xml:space="preserve"> № 377-Ф3 [</w:t>
      </w:r>
      <w:r w:rsidR="00A42ED7" w:rsidRPr="00A42ED7">
        <w:t>12</w:t>
      </w:r>
      <w:r w:rsidRPr="007655FE">
        <w:t>] прямо предусмотрена необходимость согласования с прокуратурой проведения любых внеплановых проверок</w:t>
      </w:r>
      <w:r>
        <w:t xml:space="preserve">, за </w:t>
      </w:r>
      <w:r w:rsidRPr="007655FE">
        <w:t>исключение</w:t>
      </w:r>
      <w:r>
        <w:t>м</w:t>
      </w:r>
      <w:r w:rsidRPr="007655FE">
        <w:t xml:space="preserve"> проверок, проводимых в рамках контроля обеспечени</w:t>
      </w:r>
      <w:r w:rsidR="00395457">
        <w:t>я</w:t>
      </w:r>
      <w:r w:rsidRPr="007655FE">
        <w:t xml:space="preserve"> защиты </w:t>
      </w:r>
      <w:r w:rsidRPr="007655FE">
        <w:lastRenderedPageBreak/>
        <w:t>государственной тайны.</w:t>
      </w:r>
      <w:r w:rsidR="002B4732">
        <w:t xml:space="preserve"> Согласование внеплановых проверок с органами прокуратуры позволяет обеспечить законность организации и проведения внеплановых проверок.</w:t>
      </w:r>
    </w:p>
    <w:p w:rsidR="007655FE" w:rsidRDefault="00052693" w:rsidP="007240E3">
      <w:pPr>
        <w:spacing w:line="360" w:lineRule="auto"/>
        <w:ind w:firstLine="709"/>
      </w:pPr>
      <w:r w:rsidRPr="00052693">
        <w:t>Достаточно короткие сроки согласования проверки с прокуратурой влекут за собой возможность совершения ошибок из-за наличия человеческого фактора. Кроме того, существуют внеплановые проверки, которые носят срочный характер, но утверждение которых допускается электронным документооборотом</w:t>
      </w:r>
      <w:r w:rsidR="00395457">
        <w:t>.</w:t>
      </w:r>
      <w:r w:rsidR="007655FE">
        <w:t xml:space="preserve"> </w:t>
      </w:r>
    </w:p>
    <w:p w:rsidR="00502D29" w:rsidRPr="00502D29" w:rsidRDefault="00052693" w:rsidP="007240E3">
      <w:pPr>
        <w:spacing w:line="360" w:lineRule="auto"/>
        <w:ind w:firstLine="709"/>
      </w:pPr>
      <w:r w:rsidRPr="00052693">
        <w:t>В целях обеспечения качественной подготовки и быстрой доставки документации предлагается использовать единую электронную базу данных для утверждения проверок на постоянной основе. Эта база данных может иметь готовые макеты необходимой документации, что позволит минимизировать ошибки и количество отказов в согласовании проверок со стороны прокуратуры. Электронный документооборот осуществляется путем шифрования данных и обеспечивает дополнительную защиту информации, а также снижает финансовые затраты и облегчает процесс обработки документов</w:t>
      </w:r>
      <w:r w:rsidR="00395457">
        <w:t>.</w:t>
      </w:r>
      <w:r w:rsidR="00502D29" w:rsidRPr="00502D29">
        <w:t xml:space="preserve"> </w:t>
      </w:r>
    </w:p>
    <w:p w:rsidR="00945A04" w:rsidRDefault="004908D1" w:rsidP="00945A04">
      <w:pPr>
        <w:spacing w:line="360" w:lineRule="auto"/>
        <w:ind w:firstLine="709"/>
        <w:rPr>
          <w:b/>
          <w:bCs/>
          <w:szCs w:val="28"/>
        </w:rPr>
      </w:pPr>
      <w:r>
        <w:t>Автоматизация процессов рассмотрения и согласования в органах прокуратуры заявлений обеспечена</w:t>
      </w:r>
      <w:r w:rsidR="00502D29">
        <w:t xml:space="preserve"> </w:t>
      </w:r>
      <w:r w:rsidR="00502D29" w:rsidRPr="00502D29">
        <w:t>Федеральн</w:t>
      </w:r>
      <w:r>
        <w:t>ой</w:t>
      </w:r>
      <w:r w:rsidR="00502D29" w:rsidRPr="00502D29">
        <w:t xml:space="preserve"> государственн</w:t>
      </w:r>
      <w:r>
        <w:t>ой</w:t>
      </w:r>
      <w:r w:rsidR="00502D29" w:rsidRPr="00502D29">
        <w:t xml:space="preserve"> информационн</w:t>
      </w:r>
      <w:r>
        <w:t>ой</w:t>
      </w:r>
      <w:r w:rsidR="00502D29" w:rsidRPr="00502D29">
        <w:t xml:space="preserve"> систем</w:t>
      </w:r>
      <w:r>
        <w:t>ой</w:t>
      </w:r>
      <w:r w:rsidR="00502D29" w:rsidRPr="00502D29">
        <w:t xml:space="preserve"> «Единый реестр проверок»</w:t>
      </w:r>
      <w:r w:rsidR="00502D29">
        <w:t xml:space="preserve">. Данная система </w:t>
      </w:r>
      <w:r>
        <w:t>позволяет осуществить</w:t>
      </w:r>
      <w:r w:rsidR="00502D29">
        <w:t xml:space="preserve"> межведомственное электронное взаимодействие Генеральной прокуратуры Российской Федерации и </w:t>
      </w:r>
      <w:r>
        <w:t xml:space="preserve">обеспечить </w:t>
      </w:r>
      <w:r w:rsidR="00502D29">
        <w:t>прозрачность и контроль над осуществлением государственного надзора и муниципального контроля в отношении юридических лиц и индивидуальных предпринимателей.</w:t>
      </w:r>
      <w:bookmarkStart w:id="14" w:name="_Toc30172747"/>
      <w:r w:rsidR="00945A04">
        <w:t xml:space="preserve"> </w:t>
      </w:r>
      <w:r w:rsidR="00313C1A" w:rsidRPr="00945A04">
        <w:rPr>
          <w:bCs/>
          <w:szCs w:val="28"/>
        </w:rPr>
        <w:t>Кроме того, при рассмотрении оснований для отказа в одобрении проверки отмечается, что одним из них может быть несоблюдение требований к выдаче приказа о проведении проверки. Чаще всего при составлении типовой документации сотрудники инспекции используют готовые шаблоны, но следует учитывать регулярные изменения в правовой документации, указанные в документе, и обращать особое внимание на любые</w:t>
      </w:r>
      <w:r w:rsidR="00945A04">
        <w:rPr>
          <w:bCs/>
          <w:szCs w:val="28"/>
        </w:rPr>
        <w:t xml:space="preserve"> новшества, возникающие в      сфере </w:t>
      </w:r>
      <w:r w:rsidR="00313C1A" w:rsidRPr="00945A04">
        <w:rPr>
          <w:bCs/>
          <w:szCs w:val="28"/>
        </w:rPr>
        <w:t>документооборота.</w:t>
      </w:r>
      <w:r w:rsidR="00945A04">
        <w:rPr>
          <w:bCs/>
          <w:szCs w:val="28"/>
        </w:rPr>
        <w:t xml:space="preserve"> </w:t>
      </w:r>
      <w:r w:rsidR="00313C1A" w:rsidRPr="00945A04">
        <w:rPr>
          <w:bCs/>
          <w:szCs w:val="28"/>
        </w:rPr>
        <w:t xml:space="preserve">Если необходимо проверить, где собственники </w:t>
      </w:r>
      <w:r w:rsidR="00313C1A" w:rsidRPr="00945A04">
        <w:rPr>
          <w:bCs/>
          <w:szCs w:val="28"/>
        </w:rPr>
        <w:lastRenderedPageBreak/>
        <w:t>(собственники) отдельных зданий, этажей, частей зданий и сооружений в пределах одного объекта являются несколькими собственниками, то выписка, составленная по результатам проверки, выдается отдельно для каждо</w:t>
      </w:r>
      <w:r w:rsidR="00945A04">
        <w:rPr>
          <w:bCs/>
          <w:szCs w:val="28"/>
        </w:rPr>
        <w:t>го собственника.</w:t>
      </w:r>
      <w:r w:rsidR="00313C1A" w:rsidRPr="00945A04">
        <w:rPr>
          <w:bCs/>
          <w:szCs w:val="28"/>
        </w:rPr>
        <w:br/>
        <w:t xml:space="preserve">    При составлении акта осмотра объекта охраны, относящегося к микро-или макропредприятию, количество времени, необходимое для проведения осмотра, указывается в часах. Вы также должны строго соблюдать сроки составления и представления акта проверки. При необходимости приобщения к материалам проверки заключений о проведенных экспертизах, испытаниях и исследованиях срок составления акта проверки не может превышать трех рабочих дней со дня завершения указанных исследований, испытаний и экспертиз.</w:t>
      </w:r>
      <w:r w:rsidR="00313C1A" w:rsidRPr="00945A04">
        <w:rPr>
          <w:bCs/>
          <w:szCs w:val="28"/>
        </w:rPr>
        <w:br/>
      </w:r>
    </w:p>
    <w:p w:rsidR="008E4E94" w:rsidRDefault="00313C1A" w:rsidP="00945A04">
      <w:pPr>
        <w:spacing w:line="360" w:lineRule="auto"/>
        <w:ind w:firstLine="709"/>
        <w:jc w:val="center"/>
        <w:rPr>
          <w:rFonts w:cs="Times New Roman"/>
          <w:b/>
          <w:szCs w:val="28"/>
        </w:rPr>
      </w:pPr>
      <w:r w:rsidRPr="00445CF0">
        <w:rPr>
          <w:b/>
          <w:bCs/>
          <w:szCs w:val="28"/>
        </w:rPr>
        <w:br/>
      </w:r>
      <w:r w:rsidR="008E4E94" w:rsidRPr="00945A04">
        <w:rPr>
          <w:rFonts w:cs="Times New Roman"/>
          <w:b/>
          <w:szCs w:val="28"/>
        </w:rPr>
        <w:t>3.3</w:t>
      </w:r>
      <w:r w:rsidR="00E17910" w:rsidRPr="00945A04">
        <w:rPr>
          <w:rFonts w:cs="Times New Roman"/>
          <w:b/>
          <w:szCs w:val="28"/>
        </w:rPr>
        <w:t>.</w:t>
      </w:r>
      <w:r w:rsidR="008E4E94" w:rsidRPr="00945A04">
        <w:rPr>
          <w:rFonts w:cs="Times New Roman"/>
          <w:b/>
          <w:szCs w:val="28"/>
        </w:rPr>
        <w:t xml:space="preserve"> Рекомендации по профилактике правонарушений при проведении внеплановых проверок</w:t>
      </w:r>
      <w:bookmarkEnd w:id="14"/>
    </w:p>
    <w:p w:rsidR="00945A04" w:rsidRPr="00945A04" w:rsidRDefault="00945A04" w:rsidP="00945A04">
      <w:pPr>
        <w:spacing w:line="360" w:lineRule="auto"/>
        <w:ind w:firstLine="709"/>
        <w:jc w:val="center"/>
      </w:pPr>
    </w:p>
    <w:p w:rsidR="006A4CEE" w:rsidRPr="0083513E" w:rsidRDefault="006A4CEE" w:rsidP="007240E3">
      <w:pPr>
        <w:spacing w:line="360" w:lineRule="auto"/>
        <w:ind w:firstLine="709"/>
        <w:rPr>
          <w:szCs w:val="28"/>
        </w:rPr>
      </w:pPr>
      <w:r w:rsidRPr="0083513E">
        <w:rPr>
          <w:szCs w:val="28"/>
        </w:rPr>
        <w:t>С целью</w:t>
      </w:r>
      <w:r w:rsidR="0083513E">
        <w:rPr>
          <w:rFonts w:cs="Times New Roman"/>
          <w:szCs w:val="28"/>
        </w:rPr>
        <w:t xml:space="preserve"> </w:t>
      </w:r>
      <w:r w:rsidRPr="0083513E">
        <w:rPr>
          <w:szCs w:val="28"/>
        </w:rPr>
        <w:t>повышения</w:t>
      </w:r>
      <w:r w:rsidR="0083513E">
        <w:rPr>
          <w:rFonts w:cs="Times New Roman"/>
          <w:szCs w:val="28"/>
        </w:rPr>
        <w:t xml:space="preserve"> </w:t>
      </w:r>
      <w:r w:rsidR="003F7DC8" w:rsidRPr="0083513E">
        <w:rPr>
          <w:szCs w:val="28"/>
        </w:rPr>
        <w:t>уровня</w:t>
      </w:r>
      <w:r w:rsidR="0083513E">
        <w:rPr>
          <w:rFonts w:cs="Times New Roman"/>
          <w:szCs w:val="28"/>
        </w:rPr>
        <w:t xml:space="preserve"> </w:t>
      </w:r>
      <w:r w:rsidRPr="0083513E">
        <w:rPr>
          <w:szCs w:val="28"/>
        </w:rPr>
        <w:t>эффективности</w:t>
      </w:r>
      <w:r w:rsidR="0083513E">
        <w:rPr>
          <w:rFonts w:cs="Times New Roman"/>
          <w:szCs w:val="28"/>
        </w:rPr>
        <w:t xml:space="preserve"> </w:t>
      </w:r>
      <w:r w:rsidRPr="0083513E">
        <w:rPr>
          <w:szCs w:val="28"/>
        </w:rPr>
        <w:t>осуществления</w:t>
      </w:r>
      <w:r w:rsidR="0083513E">
        <w:rPr>
          <w:rFonts w:cs="Times New Roman"/>
          <w:szCs w:val="28"/>
        </w:rPr>
        <w:t xml:space="preserve"> </w:t>
      </w:r>
      <w:r w:rsidR="0083513E">
        <w:rPr>
          <w:szCs w:val="28"/>
        </w:rPr>
        <w:t xml:space="preserve">функций при </w:t>
      </w:r>
      <w:r w:rsidRPr="0083513E">
        <w:rPr>
          <w:szCs w:val="28"/>
        </w:rPr>
        <w:t>проведении</w:t>
      </w:r>
      <w:r w:rsidR="0083513E">
        <w:rPr>
          <w:rFonts w:cs="Times New Roman"/>
          <w:szCs w:val="28"/>
        </w:rPr>
        <w:t xml:space="preserve"> </w:t>
      </w:r>
      <w:r w:rsidRPr="0083513E">
        <w:rPr>
          <w:szCs w:val="28"/>
        </w:rPr>
        <w:t>профилактической</w:t>
      </w:r>
      <w:r w:rsidR="0083513E">
        <w:rPr>
          <w:rFonts w:cs="Times New Roman"/>
          <w:szCs w:val="28"/>
        </w:rPr>
        <w:t xml:space="preserve"> </w:t>
      </w:r>
      <w:r w:rsidRPr="0083513E">
        <w:rPr>
          <w:szCs w:val="28"/>
        </w:rPr>
        <w:t>работы</w:t>
      </w:r>
      <w:r w:rsidR="0083513E">
        <w:rPr>
          <w:rFonts w:cs="Times New Roman"/>
          <w:szCs w:val="28"/>
        </w:rPr>
        <w:t xml:space="preserve"> </w:t>
      </w:r>
      <w:r w:rsidRPr="0083513E">
        <w:rPr>
          <w:szCs w:val="28"/>
        </w:rPr>
        <w:t>и</w:t>
      </w:r>
      <w:r w:rsidR="0083513E">
        <w:rPr>
          <w:rFonts w:cs="Times New Roman"/>
          <w:szCs w:val="28"/>
        </w:rPr>
        <w:t xml:space="preserve"> </w:t>
      </w:r>
      <w:r w:rsidRPr="0083513E">
        <w:rPr>
          <w:szCs w:val="28"/>
        </w:rPr>
        <w:t>дальнейшей</w:t>
      </w:r>
      <w:r w:rsidR="0083513E">
        <w:rPr>
          <w:rFonts w:cs="Times New Roman"/>
          <w:szCs w:val="28"/>
        </w:rPr>
        <w:t xml:space="preserve"> </w:t>
      </w:r>
      <w:r w:rsidRPr="0083513E">
        <w:rPr>
          <w:szCs w:val="28"/>
        </w:rPr>
        <w:t xml:space="preserve">реализации законодательных инициатив и поручений Президента Российской Федерации по вопросам совершенствования надзорной деятельности, в соответствии с действующим законодательством, </w:t>
      </w:r>
      <w:r w:rsidR="003F7DC8" w:rsidRPr="0083513E">
        <w:rPr>
          <w:szCs w:val="28"/>
        </w:rPr>
        <w:t>был разработан документ, а именно</w:t>
      </w:r>
      <w:r w:rsidRPr="0083513E">
        <w:rPr>
          <w:szCs w:val="28"/>
        </w:rPr>
        <w:t xml:space="preserve"> Методическое</w:t>
      </w:r>
      <w:r w:rsidR="0083513E">
        <w:rPr>
          <w:rFonts w:cs="Times New Roman"/>
          <w:szCs w:val="28"/>
        </w:rPr>
        <w:t xml:space="preserve"> </w:t>
      </w:r>
      <w:r w:rsidRPr="0083513E">
        <w:rPr>
          <w:szCs w:val="28"/>
        </w:rPr>
        <w:t>пособие</w:t>
      </w:r>
      <w:r w:rsidR="0083513E">
        <w:rPr>
          <w:rFonts w:cs="Times New Roman"/>
          <w:szCs w:val="28"/>
        </w:rPr>
        <w:t xml:space="preserve"> </w:t>
      </w:r>
      <w:r w:rsidRPr="0083513E">
        <w:rPr>
          <w:szCs w:val="28"/>
        </w:rPr>
        <w:t>для</w:t>
      </w:r>
      <w:r w:rsidR="0083513E">
        <w:rPr>
          <w:rFonts w:cs="Times New Roman"/>
          <w:szCs w:val="28"/>
        </w:rPr>
        <w:t xml:space="preserve"> </w:t>
      </w:r>
      <w:r w:rsidRPr="0083513E">
        <w:rPr>
          <w:szCs w:val="28"/>
        </w:rPr>
        <w:t>надзорных</w:t>
      </w:r>
      <w:r w:rsidR="0083513E">
        <w:rPr>
          <w:rFonts w:cs="Times New Roman"/>
          <w:szCs w:val="28"/>
        </w:rPr>
        <w:t xml:space="preserve"> </w:t>
      </w:r>
      <w:r w:rsidRPr="0083513E">
        <w:rPr>
          <w:szCs w:val="28"/>
        </w:rPr>
        <w:t>органов МЧС</w:t>
      </w:r>
      <w:r w:rsidR="0083513E">
        <w:rPr>
          <w:rFonts w:cs="Times New Roman"/>
          <w:szCs w:val="28"/>
        </w:rPr>
        <w:t xml:space="preserve"> </w:t>
      </w:r>
      <w:r w:rsidRPr="0083513E">
        <w:rPr>
          <w:szCs w:val="28"/>
        </w:rPr>
        <w:t xml:space="preserve">России по проведению профилактической работы, направленной на обеспечение </w:t>
      </w:r>
      <w:r w:rsidR="00791638" w:rsidRPr="0083513E">
        <w:rPr>
          <w:szCs w:val="28"/>
        </w:rPr>
        <w:t>ПБ</w:t>
      </w:r>
      <w:r w:rsidRPr="0083513E">
        <w:rPr>
          <w:szCs w:val="28"/>
        </w:rPr>
        <w:t xml:space="preserve">, </w:t>
      </w:r>
      <w:r w:rsidR="00CF2B8A">
        <w:rPr>
          <w:szCs w:val="28"/>
        </w:rPr>
        <w:t>ЗНЧС</w:t>
      </w:r>
      <w:r w:rsidRPr="0083513E">
        <w:rPr>
          <w:szCs w:val="28"/>
        </w:rPr>
        <w:t xml:space="preserve"> [</w:t>
      </w:r>
      <w:r w:rsidR="00DF33C2" w:rsidRPr="0083513E">
        <w:rPr>
          <w:szCs w:val="28"/>
        </w:rPr>
        <w:t>45</w:t>
      </w:r>
      <w:r w:rsidRPr="0083513E">
        <w:rPr>
          <w:szCs w:val="28"/>
        </w:rPr>
        <w:t>].</w:t>
      </w:r>
      <w:r w:rsidR="00DE6752" w:rsidRPr="0083513E">
        <w:rPr>
          <w:szCs w:val="28"/>
        </w:rPr>
        <w:t xml:space="preserve"> </w:t>
      </w:r>
      <w:r w:rsidR="003F7DC8" w:rsidRPr="0083513E">
        <w:rPr>
          <w:szCs w:val="28"/>
        </w:rPr>
        <w:t>Вышеупомянутые</w:t>
      </w:r>
      <w:r w:rsidR="00DE6752" w:rsidRPr="0083513E">
        <w:rPr>
          <w:szCs w:val="28"/>
        </w:rPr>
        <w:t xml:space="preserve"> Методические рекомендации предусматривают ряд профилактических мероприятий, направленных на предупреждение нарушений обязательных требований.</w:t>
      </w:r>
    </w:p>
    <w:p w:rsidR="00DE6752" w:rsidRPr="0083513E" w:rsidRDefault="003F7DC8" w:rsidP="00BD7B48">
      <w:pPr>
        <w:spacing w:line="360" w:lineRule="auto"/>
        <w:ind w:firstLine="709"/>
        <w:rPr>
          <w:szCs w:val="28"/>
        </w:rPr>
      </w:pPr>
      <w:r w:rsidRPr="0083513E">
        <w:rPr>
          <w:szCs w:val="28"/>
        </w:rPr>
        <w:t>При проведении</w:t>
      </w:r>
      <w:r w:rsidR="006A4CEE" w:rsidRPr="0083513E">
        <w:rPr>
          <w:szCs w:val="28"/>
        </w:rPr>
        <w:t xml:space="preserve"> внеплановых проверок должностным лицом может быть осуществлена общая и индивидуальная профилактики правонарушений, предусмотренные Федеральным законом №182-ФЗ</w:t>
      </w:r>
      <w:r w:rsidR="000A4C00" w:rsidRPr="0083513E">
        <w:rPr>
          <w:szCs w:val="28"/>
        </w:rPr>
        <w:t>[</w:t>
      </w:r>
      <w:r w:rsidR="00DF33C2" w:rsidRPr="0083513E">
        <w:rPr>
          <w:szCs w:val="28"/>
        </w:rPr>
        <w:t>8</w:t>
      </w:r>
      <w:r w:rsidR="000A4C00" w:rsidRPr="0083513E">
        <w:rPr>
          <w:szCs w:val="28"/>
        </w:rPr>
        <w:t>]</w:t>
      </w:r>
      <w:r w:rsidR="009A1294" w:rsidRPr="0083513E">
        <w:rPr>
          <w:szCs w:val="28"/>
        </w:rPr>
        <w:t xml:space="preserve">. </w:t>
      </w:r>
      <w:r w:rsidR="00DE6752" w:rsidRPr="0083513E">
        <w:rPr>
          <w:szCs w:val="28"/>
        </w:rPr>
        <w:t>П</w:t>
      </w:r>
      <w:r w:rsidR="009A1294" w:rsidRPr="0083513E">
        <w:rPr>
          <w:szCs w:val="28"/>
        </w:rPr>
        <w:t xml:space="preserve">ри осуществлении мероприятий по контролю </w:t>
      </w:r>
      <w:r w:rsidR="00DE6752" w:rsidRPr="0083513E">
        <w:rPr>
          <w:szCs w:val="28"/>
        </w:rPr>
        <w:t xml:space="preserve">рекомендовано </w:t>
      </w:r>
      <w:r w:rsidR="009A1294" w:rsidRPr="0083513E">
        <w:rPr>
          <w:szCs w:val="28"/>
        </w:rPr>
        <w:t xml:space="preserve">обеспечить </w:t>
      </w:r>
      <w:r w:rsidR="00DE6752" w:rsidRPr="0083513E">
        <w:rPr>
          <w:szCs w:val="28"/>
        </w:rPr>
        <w:t xml:space="preserve">повышение уровня </w:t>
      </w:r>
      <w:r w:rsidR="00DE6752" w:rsidRPr="0083513E">
        <w:rPr>
          <w:szCs w:val="28"/>
        </w:rPr>
        <w:lastRenderedPageBreak/>
        <w:t>правовой грамотности и развитие правосознания граждан, а также</w:t>
      </w:r>
      <w:r w:rsidR="0083513E">
        <w:rPr>
          <w:rFonts w:cs="Times New Roman"/>
          <w:szCs w:val="28"/>
        </w:rPr>
        <w:t xml:space="preserve"> </w:t>
      </w:r>
      <w:r w:rsidR="00DE6752" w:rsidRPr="0083513E">
        <w:rPr>
          <w:szCs w:val="28"/>
        </w:rPr>
        <w:t>оказать воспитательное</w:t>
      </w:r>
      <w:r w:rsidR="0083513E">
        <w:rPr>
          <w:rFonts w:cs="Times New Roman"/>
          <w:szCs w:val="28"/>
        </w:rPr>
        <w:t xml:space="preserve"> </w:t>
      </w:r>
      <w:r w:rsidR="00DE6752" w:rsidRPr="0083513E">
        <w:rPr>
          <w:szCs w:val="28"/>
        </w:rPr>
        <w:t>воздействие</w:t>
      </w:r>
      <w:r w:rsidR="0083513E">
        <w:rPr>
          <w:rFonts w:cs="Times New Roman"/>
          <w:szCs w:val="28"/>
        </w:rPr>
        <w:t xml:space="preserve"> </w:t>
      </w:r>
      <w:r w:rsidR="00DE6752" w:rsidRPr="0083513E">
        <w:rPr>
          <w:szCs w:val="28"/>
        </w:rPr>
        <w:t>на</w:t>
      </w:r>
      <w:r w:rsidR="0083513E">
        <w:rPr>
          <w:rFonts w:cs="Times New Roman"/>
          <w:szCs w:val="28"/>
        </w:rPr>
        <w:t xml:space="preserve"> </w:t>
      </w:r>
      <w:r w:rsidR="00DE6752" w:rsidRPr="0083513E">
        <w:rPr>
          <w:szCs w:val="28"/>
        </w:rPr>
        <w:t>лиц, допускающих</w:t>
      </w:r>
      <w:r w:rsidR="0083513E">
        <w:rPr>
          <w:rFonts w:cs="Times New Roman"/>
          <w:szCs w:val="28"/>
        </w:rPr>
        <w:t xml:space="preserve"> </w:t>
      </w:r>
      <w:r w:rsidR="00DE6752" w:rsidRPr="0083513E">
        <w:rPr>
          <w:szCs w:val="28"/>
        </w:rPr>
        <w:t>нарушение требований</w:t>
      </w:r>
      <w:r w:rsidR="0083513E">
        <w:rPr>
          <w:rFonts w:cs="Times New Roman"/>
          <w:szCs w:val="28"/>
        </w:rPr>
        <w:t xml:space="preserve"> </w:t>
      </w:r>
      <w:r w:rsidR="00DE6752" w:rsidRPr="0083513E">
        <w:rPr>
          <w:szCs w:val="28"/>
        </w:rPr>
        <w:t>в области</w:t>
      </w:r>
      <w:r w:rsidR="0083513E">
        <w:rPr>
          <w:rFonts w:cs="Times New Roman"/>
          <w:szCs w:val="28"/>
        </w:rPr>
        <w:t xml:space="preserve"> ПБ, ГО,</w:t>
      </w:r>
      <w:r w:rsidR="0083513E">
        <w:rPr>
          <w:szCs w:val="28"/>
        </w:rPr>
        <w:t xml:space="preserve"> </w:t>
      </w:r>
      <w:r w:rsidR="00CF2B8A">
        <w:rPr>
          <w:szCs w:val="28"/>
        </w:rPr>
        <w:t>ЗНЧС</w:t>
      </w:r>
      <w:r w:rsidR="00DE6752" w:rsidRPr="0083513E">
        <w:rPr>
          <w:szCs w:val="28"/>
        </w:rPr>
        <w:t xml:space="preserve">. </w:t>
      </w:r>
      <w:r w:rsidR="0050494E" w:rsidRPr="0083513E">
        <w:rPr>
          <w:szCs w:val="28"/>
        </w:rPr>
        <w:t>Данные</w:t>
      </w:r>
      <w:r w:rsidR="0083513E">
        <w:rPr>
          <w:rFonts w:cs="Times New Roman"/>
          <w:szCs w:val="28"/>
        </w:rPr>
        <w:t xml:space="preserve"> </w:t>
      </w:r>
      <w:r w:rsidR="00BD7B48" w:rsidRPr="0083513E">
        <w:rPr>
          <w:szCs w:val="28"/>
        </w:rPr>
        <w:t>мероприятия</w:t>
      </w:r>
      <w:r w:rsidR="0083513E">
        <w:rPr>
          <w:rFonts w:cs="Times New Roman"/>
          <w:szCs w:val="28"/>
        </w:rPr>
        <w:t xml:space="preserve"> </w:t>
      </w:r>
      <w:r w:rsidR="00BD7B48" w:rsidRPr="0083513E">
        <w:rPr>
          <w:szCs w:val="28"/>
        </w:rPr>
        <w:t>могут быть</w:t>
      </w:r>
      <w:r w:rsidR="0083513E">
        <w:rPr>
          <w:rFonts w:cs="Times New Roman"/>
          <w:szCs w:val="28"/>
        </w:rPr>
        <w:t xml:space="preserve"> </w:t>
      </w:r>
      <w:r w:rsidR="0050494E" w:rsidRPr="0083513E">
        <w:rPr>
          <w:szCs w:val="28"/>
        </w:rPr>
        <w:t>обеспечены</w:t>
      </w:r>
      <w:r w:rsidR="00BD7B48" w:rsidRPr="0083513E">
        <w:rPr>
          <w:szCs w:val="28"/>
        </w:rPr>
        <w:t xml:space="preserve"> </w:t>
      </w:r>
      <w:r w:rsidR="0050494E" w:rsidRPr="0083513E">
        <w:rPr>
          <w:szCs w:val="28"/>
        </w:rPr>
        <w:t>посредством</w:t>
      </w:r>
      <w:r w:rsidR="0083513E">
        <w:rPr>
          <w:rFonts w:cs="Times New Roman"/>
          <w:szCs w:val="28"/>
        </w:rPr>
        <w:t xml:space="preserve"> </w:t>
      </w:r>
      <w:r w:rsidR="00BD7B48" w:rsidRPr="0083513E">
        <w:rPr>
          <w:szCs w:val="28"/>
        </w:rPr>
        <w:t>проведения бесед с</w:t>
      </w:r>
      <w:r w:rsidR="0083513E">
        <w:rPr>
          <w:rFonts w:cs="Times New Roman"/>
          <w:szCs w:val="28"/>
        </w:rPr>
        <w:t xml:space="preserve"> </w:t>
      </w:r>
      <w:r w:rsidR="00BD7B48" w:rsidRPr="0083513E">
        <w:rPr>
          <w:szCs w:val="28"/>
        </w:rPr>
        <w:t>гражданами</w:t>
      </w:r>
      <w:r w:rsidR="0050494E" w:rsidRPr="0083513E">
        <w:rPr>
          <w:szCs w:val="28"/>
        </w:rPr>
        <w:t>,</w:t>
      </w:r>
      <w:r w:rsidR="00BD7B48" w:rsidRPr="0083513E">
        <w:rPr>
          <w:szCs w:val="28"/>
        </w:rPr>
        <w:t xml:space="preserve"> распространения</w:t>
      </w:r>
      <w:r w:rsidR="0083513E">
        <w:rPr>
          <w:rFonts w:cs="Times New Roman"/>
          <w:szCs w:val="28"/>
        </w:rPr>
        <w:t xml:space="preserve"> </w:t>
      </w:r>
      <w:r w:rsidR="00BD7B48" w:rsidRPr="0083513E">
        <w:rPr>
          <w:szCs w:val="28"/>
        </w:rPr>
        <w:t>памяток, при</w:t>
      </w:r>
      <w:r w:rsidR="0083513E">
        <w:rPr>
          <w:rFonts w:cs="Times New Roman"/>
          <w:szCs w:val="28"/>
        </w:rPr>
        <w:t xml:space="preserve"> </w:t>
      </w:r>
      <w:r w:rsidR="00BD7B48" w:rsidRPr="0083513E">
        <w:rPr>
          <w:szCs w:val="28"/>
        </w:rPr>
        <w:t>проведении</w:t>
      </w:r>
      <w:r w:rsidR="0083513E">
        <w:rPr>
          <w:rFonts w:cs="Times New Roman"/>
          <w:szCs w:val="28"/>
        </w:rPr>
        <w:t xml:space="preserve"> </w:t>
      </w:r>
      <w:r w:rsidR="00BD7B48" w:rsidRPr="0083513E">
        <w:rPr>
          <w:szCs w:val="28"/>
        </w:rPr>
        <w:t>плановых, внеплановых</w:t>
      </w:r>
      <w:r w:rsidR="0083513E">
        <w:rPr>
          <w:rFonts w:cs="Times New Roman"/>
          <w:szCs w:val="28"/>
        </w:rPr>
        <w:t xml:space="preserve"> </w:t>
      </w:r>
      <w:r w:rsidR="00BD7B48" w:rsidRPr="0083513E">
        <w:rPr>
          <w:szCs w:val="28"/>
        </w:rPr>
        <w:t>проверок, обследований</w:t>
      </w:r>
      <w:r w:rsidR="0083513E">
        <w:rPr>
          <w:rFonts w:cs="Times New Roman"/>
          <w:szCs w:val="28"/>
        </w:rPr>
        <w:t xml:space="preserve"> </w:t>
      </w:r>
      <w:r w:rsidR="00BD7B48" w:rsidRPr="0083513E">
        <w:rPr>
          <w:szCs w:val="28"/>
        </w:rPr>
        <w:t>и</w:t>
      </w:r>
      <w:r w:rsidR="0083513E">
        <w:rPr>
          <w:rFonts w:cs="Times New Roman"/>
          <w:szCs w:val="28"/>
        </w:rPr>
        <w:t xml:space="preserve"> </w:t>
      </w:r>
      <w:r w:rsidR="00BD7B48" w:rsidRPr="0083513E">
        <w:rPr>
          <w:szCs w:val="28"/>
        </w:rPr>
        <w:t>рейдов. Регулярные</w:t>
      </w:r>
      <w:r w:rsidR="0083513E">
        <w:rPr>
          <w:rFonts w:cs="Times New Roman"/>
          <w:szCs w:val="28"/>
        </w:rPr>
        <w:t xml:space="preserve"> </w:t>
      </w:r>
      <w:r w:rsidR="00BD7B48" w:rsidRPr="0083513E">
        <w:rPr>
          <w:szCs w:val="28"/>
        </w:rPr>
        <w:t>обходы</w:t>
      </w:r>
      <w:r w:rsidR="0083513E">
        <w:rPr>
          <w:rFonts w:cs="Times New Roman"/>
          <w:szCs w:val="28"/>
        </w:rPr>
        <w:t xml:space="preserve"> </w:t>
      </w:r>
      <w:r w:rsidR="00BD7B48" w:rsidRPr="0083513E">
        <w:rPr>
          <w:szCs w:val="28"/>
        </w:rPr>
        <w:t xml:space="preserve">жилого сектора, в ходе которых также могут быть разъяснены </w:t>
      </w:r>
      <w:r w:rsidR="0083513E">
        <w:rPr>
          <w:szCs w:val="28"/>
        </w:rPr>
        <w:t>правила ПБ</w:t>
      </w:r>
      <w:r w:rsidR="00BD7B48" w:rsidRPr="0083513E">
        <w:rPr>
          <w:szCs w:val="28"/>
        </w:rPr>
        <w:t>, а также действия при обнаружении возгораний, направлены на повышение осознанности</w:t>
      </w:r>
      <w:r w:rsidR="0083513E">
        <w:rPr>
          <w:rFonts w:cs="Times New Roman"/>
          <w:szCs w:val="28"/>
        </w:rPr>
        <w:t xml:space="preserve"> </w:t>
      </w:r>
      <w:r w:rsidR="00BD7B48" w:rsidRPr="0083513E">
        <w:rPr>
          <w:szCs w:val="28"/>
        </w:rPr>
        <w:t>граждан</w:t>
      </w:r>
      <w:r w:rsidR="0083513E">
        <w:rPr>
          <w:rFonts w:cs="Times New Roman"/>
          <w:szCs w:val="28"/>
        </w:rPr>
        <w:t xml:space="preserve"> </w:t>
      </w:r>
      <w:r w:rsidR="00BD7B48" w:rsidRPr="0083513E">
        <w:rPr>
          <w:szCs w:val="28"/>
        </w:rPr>
        <w:t>в области соблюдения</w:t>
      </w:r>
      <w:r w:rsidR="0083513E">
        <w:rPr>
          <w:rFonts w:cs="Times New Roman"/>
          <w:szCs w:val="28"/>
        </w:rPr>
        <w:t xml:space="preserve"> </w:t>
      </w:r>
      <w:r w:rsidR="00BD7B48" w:rsidRPr="0083513E">
        <w:rPr>
          <w:szCs w:val="28"/>
        </w:rPr>
        <w:t xml:space="preserve">требований </w:t>
      </w:r>
      <w:r w:rsidR="0083513E">
        <w:rPr>
          <w:szCs w:val="28"/>
        </w:rPr>
        <w:t>ПБ в быту.</w:t>
      </w:r>
    </w:p>
    <w:p w:rsidR="006A4CEE" w:rsidRPr="0083513E" w:rsidRDefault="00DE6752" w:rsidP="007240E3">
      <w:pPr>
        <w:spacing w:line="360" w:lineRule="auto"/>
        <w:ind w:firstLine="709"/>
        <w:rPr>
          <w:szCs w:val="28"/>
        </w:rPr>
      </w:pPr>
      <w:r w:rsidRPr="0083513E">
        <w:rPr>
          <w:szCs w:val="28"/>
        </w:rPr>
        <w:t>В</w:t>
      </w:r>
      <w:r w:rsidR="0083513E">
        <w:rPr>
          <w:rFonts w:cs="Times New Roman"/>
          <w:szCs w:val="28"/>
        </w:rPr>
        <w:t xml:space="preserve"> </w:t>
      </w:r>
      <w:r w:rsidRPr="0083513E">
        <w:rPr>
          <w:szCs w:val="28"/>
        </w:rPr>
        <w:t>случае</w:t>
      </w:r>
      <w:r w:rsidR="0083513E">
        <w:rPr>
          <w:rFonts w:cs="Times New Roman"/>
          <w:szCs w:val="28"/>
        </w:rPr>
        <w:t xml:space="preserve"> </w:t>
      </w:r>
      <w:r w:rsidRPr="0083513E">
        <w:rPr>
          <w:szCs w:val="28"/>
        </w:rPr>
        <w:t>проведения</w:t>
      </w:r>
      <w:r w:rsidR="0083513E">
        <w:rPr>
          <w:rFonts w:cs="Times New Roman"/>
          <w:szCs w:val="28"/>
        </w:rPr>
        <w:t xml:space="preserve"> </w:t>
      </w:r>
      <w:r w:rsidRPr="0083513E">
        <w:rPr>
          <w:szCs w:val="28"/>
        </w:rPr>
        <w:t xml:space="preserve">внеплановой проверки и выявления регулярного не устранения нарушений обязательных требований в области </w:t>
      </w:r>
      <w:r w:rsidR="00791638" w:rsidRPr="0083513E">
        <w:rPr>
          <w:szCs w:val="28"/>
        </w:rPr>
        <w:t>ПБ</w:t>
      </w:r>
      <w:r w:rsidRPr="0083513E">
        <w:rPr>
          <w:szCs w:val="28"/>
        </w:rPr>
        <w:t xml:space="preserve">, </w:t>
      </w:r>
      <w:r w:rsidR="00791638" w:rsidRPr="0083513E">
        <w:rPr>
          <w:szCs w:val="28"/>
        </w:rPr>
        <w:t>ГО</w:t>
      </w:r>
      <w:r w:rsidRPr="0083513E">
        <w:rPr>
          <w:szCs w:val="28"/>
        </w:rPr>
        <w:t xml:space="preserve">, </w:t>
      </w:r>
      <w:r w:rsidR="00CF2B8A">
        <w:rPr>
          <w:szCs w:val="28"/>
        </w:rPr>
        <w:t>ЗНЧС</w:t>
      </w:r>
      <w:r w:rsidR="009E6F0D" w:rsidRPr="0083513E">
        <w:rPr>
          <w:rFonts w:cs="Times New Roman"/>
          <w:szCs w:val="28"/>
        </w:rPr>
        <w:t xml:space="preserve"> </w:t>
      </w:r>
      <w:r w:rsidRPr="0083513E">
        <w:rPr>
          <w:szCs w:val="28"/>
        </w:rPr>
        <w:t>рекомендовано направлять</w:t>
      </w:r>
      <w:r w:rsidR="0083513E">
        <w:rPr>
          <w:rFonts w:cs="Times New Roman"/>
          <w:szCs w:val="28"/>
        </w:rPr>
        <w:t xml:space="preserve"> </w:t>
      </w:r>
      <w:r w:rsidRPr="0083513E">
        <w:rPr>
          <w:szCs w:val="28"/>
        </w:rPr>
        <w:t>информацию</w:t>
      </w:r>
      <w:r w:rsidR="0083513E">
        <w:rPr>
          <w:rFonts w:cs="Times New Roman"/>
          <w:szCs w:val="28"/>
        </w:rPr>
        <w:t xml:space="preserve"> </w:t>
      </w:r>
      <w:r w:rsidRPr="0083513E">
        <w:rPr>
          <w:szCs w:val="28"/>
        </w:rPr>
        <w:t>в вышестоящий орган, курирующий деятельность проверяемого объекта защиты.</w:t>
      </w:r>
    </w:p>
    <w:p w:rsidR="00AA7FB0" w:rsidRPr="0083513E" w:rsidRDefault="00AA7FB0" w:rsidP="00AA7FB0">
      <w:pPr>
        <w:spacing w:line="360" w:lineRule="auto"/>
        <w:ind w:firstLine="709"/>
        <w:rPr>
          <w:szCs w:val="28"/>
        </w:rPr>
      </w:pPr>
      <w:r w:rsidRPr="0083513E">
        <w:rPr>
          <w:szCs w:val="28"/>
        </w:rPr>
        <w:t xml:space="preserve">Кроме того, в целях повышения эффективности информирования населения в области обеспечения </w:t>
      </w:r>
      <w:r w:rsidR="00791638" w:rsidRPr="0083513E">
        <w:rPr>
          <w:szCs w:val="28"/>
        </w:rPr>
        <w:t>ПБ</w:t>
      </w:r>
      <w:r w:rsidRPr="0083513E">
        <w:rPr>
          <w:szCs w:val="28"/>
        </w:rPr>
        <w:t xml:space="preserve"> органами надзорной деятельности города Алушта проводится комплекс мероприятий по противопожарной пропаганде. Противопожарная пропаганда включает в себя распространение сообщений в средствах массовой информации, с разъяснением причин и мер по недопущению возникновения пожароопасных ситуаций. Для обеспечения проведения профилактической пропаганды организовано транслирование через радиоточки крупных торговых центров, вокзалов, автостанций, спортивных и культурно-зрелищных учреждений специальных сообщений о причинах происходящих пожаров, гибели людей при них, а также о правилах пожарной безопасности и действиях в случае возникновения пожара.</w:t>
      </w:r>
    </w:p>
    <w:p w:rsidR="00D1774E" w:rsidRPr="0083513E" w:rsidRDefault="00D1774E" w:rsidP="007240E3">
      <w:pPr>
        <w:spacing w:line="360" w:lineRule="auto"/>
        <w:ind w:firstLine="709"/>
        <w:rPr>
          <w:szCs w:val="28"/>
        </w:rPr>
      </w:pPr>
      <w:r w:rsidRPr="0083513E">
        <w:rPr>
          <w:szCs w:val="28"/>
        </w:rPr>
        <w:t>При осуществлении операций, накануне праздничных мероприятий, перед началом отопительного сезона или сезона отдыха проводится значительное количество внеплановых проверок. В момент проведения</w:t>
      </w:r>
      <w:r w:rsidR="009E6F0D" w:rsidRPr="0083513E">
        <w:rPr>
          <w:rFonts w:cs="Times New Roman"/>
          <w:color w:val="FFFFFF" w:themeColor="background1"/>
          <w:szCs w:val="28"/>
          <w:vertAlign w:val="superscript"/>
        </w:rPr>
        <w:t>---</w:t>
      </w:r>
      <w:r w:rsidRPr="0083513E">
        <w:rPr>
          <w:szCs w:val="28"/>
        </w:rPr>
        <w:t>внеплановых мероприятий</w:t>
      </w:r>
      <w:r w:rsidR="009E6F0D" w:rsidRPr="0083513E">
        <w:rPr>
          <w:rFonts w:cs="Times New Roman"/>
          <w:color w:val="FFFFFF" w:themeColor="background1"/>
          <w:szCs w:val="28"/>
          <w:vertAlign w:val="superscript"/>
        </w:rPr>
        <w:t>---</w:t>
      </w:r>
      <w:r w:rsidRPr="0083513E">
        <w:rPr>
          <w:szCs w:val="28"/>
        </w:rPr>
        <w:t>по</w:t>
      </w:r>
      <w:r w:rsidR="009E6F0D" w:rsidRPr="0083513E">
        <w:rPr>
          <w:rFonts w:cs="Times New Roman"/>
          <w:color w:val="FFFFFF" w:themeColor="background1"/>
          <w:szCs w:val="28"/>
          <w:vertAlign w:val="superscript"/>
        </w:rPr>
        <w:t>------</w:t>
      </w:r>
      <w:r w:rsidRPr="0083513E">
        <w:rPr>
          <w:szCs w:val="28"/>
        </w:rPr>
        <w:t>надзору</w:t>
      </w:r>
      <w:r w:rsidR="009E6F0D" w:rsidRPr="0083513E">
        <w:rPr>
          <w:rFonts w:cs="Times New Roman"/>
          <w:color w:val="FFFFFF" w:themeColor="background1"/>
          <w:szCs w:val="28"/>
          <w:vertAlign w:val="superscript"/>
        </w:rPr>
        <w:t>------</w:t>
      </w:r>
      <w:r w:rsidRPr="0083513E">
        <w:rPr>
          <w:szCs w:val="28"/>
        </w:rPr>
        <w:t>инспекторскому составу Отдела</w:t>
      </w:r>
      <w:r w:rsidR="009E6F0D" w:rsidRPr="0083513E">
        <w:rPr>
          <w:rFonts w:cs="Times New Roman"/>
          <w:color w:val="FFFFFF" w:themeColor="background1"/>
          <w:szCs w:val="28"/>
          <w:vertAlign w:val="superscript"/>
        </w:rPr>
        <w:t>---</w:t>
      </w:r>
      <w:r w:rsidRPr="0083513E">
        <w:rPr>
          <w:szCs w:val="28"/>
        </w:rPr>
        <w:t>надзорной деятельности</w:t>
      </w:r>
      <w:r w:rsidR="009E6F0D" w:rsidRPr="0083513E">
        <w:rPr>
          <w:rFonts w:cs="Times New Roman"/>
          <w:color w:val="FFFFFF" w:themeColor="background1"/>
          <w:szCs w:val="28"/>
          <w:vertAlign w:val="superscript"/>
        </w:rPr>
        <w:t>---</w:t>
      </w:r>
      <w:r w:rsidRPr="0083513E">
        <w:rPr>
          <w:szCs w:val="28"/>
        </w:rPr>
        <w:t>по</w:t>
      </w:r>
      <w:r w:rsidR="009E6F0D" w:rsidRPr="0083513E">
        <w:rPr>
          <w:rFonts w:cs="Times New Roman"/>
          <w:color w:val="FFFFFF" w:themeColor="background1"/>
          <w:szCs w:val="28"/>
          <w:vertAlign w:val="superscript"/>
        </w:rPr>
        <w:t>---</w:t>
      </w:r>
      <w:r w:rsidRPr="0083513E">
        <w:rPr>
          <w:szCs w:val="28"/>
        </w:rPr>
        <w:t>городу</w:t>
      </w:r>
      <w:r w:rsidR="009E6F0D" w:rsidRPr="0083513E">
        <w:rPr>
          <w:rFonts w:cs="Times New Roman"/>
          <w:color w:val="FFFFFF" w:themeColor="background1"/>
          <w:szCs w:val="28"/>
          <w:vertAlign w:val="superscript"/>
        </w:rPr>
        <w:t>------</w:t>
      </w:r>
      <w:r w:rsidRPr="0083513E">
        <w:rPr>
          <w:szCs w:val="28"/>
        </w:rPr>
        <w:t>Алушта</w:t>
      </w:r>
      <w:r w:rsidR="009E6F0D" w:rsidRPr="0083513E">
        <w:rPr>
          <w:rFonts w:cs="Times New Roman"/>
          <w:color w:val="FFFFFF" w:themeColor="background1"/>
          <w:szCs w:val="28"/>
          <w:vertAlign w:val="superscript"/>
        </w:rPr>
        <w:t>---</w:t>
      </w:r>
      <w:r w:rsidRPr="0083513E">
        <w:rPr>
          <w:szCs w:val="28"/>
        </w:rPr>
        <w:t xml:space="preserve">следует выполнять профилактическую работу, обращая внимание граждан на недопущение возникновения пожаров и </w:t>
      </w:r>
      <w:r w:rsidRPr="0083513E">
        <w:rPr>
          <w:szCs w:val="28"/>
        </w:rPr>
        <w:lastRenderedPageBreak/>
        <w:t>любых иных чрезвычайных ситуаций, а также готовность сотрудников организаций и учреждений обеспечить быструю и безопасную эвакуацию людей.</w:t>
      </w:r>
    </w:p>
    <w:p w:rsidR="0047542B" w:rsidRPr="0083513E" w:rsidRDefault="00A2246C" w:rsidP="007240E3">
      <w:pPr>
        <w:spacing w:line="360" w:lineRule="auto"/>
        <w:ind w:firstLine="709"/>
        <w:rPr>
          <w:szCs w:val="28"/>
        </w:rPr>
      </w:pPr>
      <w:r w:rsidRPr="0083513E">
        <w:rPr>
          <w:szCs w:val="28"/>
        </w:rPr>
        <w:t>Учитывая</w:t>
      </w:r>
      <w:r w:rsidR="0047542B" w:rsidRPr="0083513E">
        <w:rPr>
          <w:szCs w:val="28"/>
        </w:rPr>
        <w:t xml:space="preserve"> большое количество детских </w:t>
      </w:r>
      <w:r w:rsidRPr="0083513E">
        <w:rPr>
          <w:szCs w:val="28"/>
        </w:rPr>
        <w:t>лагерей, оздоровительных центро</w:t>
      </w:r>
      <w:r w:rsidR="0047542B" w:rsidRPr="0083513E">
        <w:rPr>
          <w:szCs w:val="28"/>
        </w:rPr>
        <w:t>в</w:t>
      </w:r>
      <w:r w:rsidRPr="0083513E">
        <w:rPr>
          <w:szCs w:val="28"/>
        </w:rPr>
        <w:t xml:space="preserve"> и санаторных комплексов на территории, подведомственной Отделу</w:t>
      </w:r>
      <w:r w:rsidR="009E6F0D" w:rsidRPr="0083513E">
        <w:rPr>
          <w:rFonts w:cs="Times New Roman"/>
          <w:color w:val="FFFFFF" w:themeColor="background1"/>
          <w:szCs w:val="28"/>
          <w:vertAlign w:val="superscript"/>
        </w:rPr>
        <w:t>---</w:t>
      </w:r>
      <w:r w:rsidRPr="0083513E">
        <w:rPr>
          <w:szCs w:val="28"/>
        </w:rPr>
        <w:t>надзорной деятельности по городу Алушта, рекомендовано организовывать мероприятия по обучению, проведение экскурсий и показательны</w:t>
      </w:r>
      <w:r w:rsidR="00D43185" w:rsidRPr="0083513E">
        <w:rPr>
          <w:szCs w:val="28"/>
        </w:rPr>
        <w:t>х</w:t>
      </w:r>
      <w:r w:rsidRPr="0083513E">
        <w:rPr>
          <w:szCs w:val="28"/>
        </w:rPr>
        <w:t xml:space="preserve"> выступлени</w:t>
      </w:r>
      <w:r w:rsidR="00D43185" w:rsidRPr="0083513E">
        <w:rPr>
          <w:szCs w:val="28"/>
        </w:rPr>
        <w:t>й</w:t>
      </w:r>
      <w:r w:rsidRPr="0083513E">
        <w:rPr>
          <w:szCs w:val="28"/>
        </w:rPr>
        <w:t>. Подобные действия среди детей поспособствуют обеспечению безопасности на бытовом уровне и увеличению престижа профессии пожарных и спасателей среди молодого поколения.</w:t>
      </w:r>
    </w:p>
    <w:p w:rsidR="009B068A" w:rsidRDefault="009B068A" w:rsidP="00B52477">
      <w:pPr>
        <w:pStyle w:val="2"/>
        <w:shd w:val="clear" w:color="auto" w:fill="FFFFFF" w:themeFill="background1"/>
        <w:spacing w:before="720" w:after="480" w:line="360" w:lineRule="auto"/>
        <w:jc w:val="center"/>
        <w:rPr>
          <w:rFonts w:ascii="Times New Roman" w:hAnsi="Times New Roman" w:cs="Times New Roman"/>
          <w:color w:val="auto"/>
          <w:w w:val="100"/>
          <w:sz w:val="28"/>
          <w:szCs w:val="28"/>
        </w:rPr>
      </w:pPr>
      <w:bookmarkStart w:id="15" w:name="_Toc30172748"/>
      <w:r w:rsidRPr="009B068A">
        <w:rPr>
          <w:rFonts w:ascii="Times New Roman" w:hAnsi="Times New Roman" w:cs="Times New Roman"/>
          <w:color w:val="auto"/>
          <w:w w:val="100"/>
          <w:sz w:val="28"/>
          <w:szCs w:val="28"/>
        </w:rPr>
        <w:t>Вывод по 3 главе</w:t>
      </w:r>
      <w:bookmarkEnd w:id="15"/>
    </w:p>
    <w:p w:rsidR="00071ADA" w:rsidRDefault="00071ADA" w:rsidP="00071ADA">
      <w:pPr>
        <w:spacing w:line="360" w:lineRule="auto"/>
        <w:ind w:firstLine="709"/>
      </w:pPr>
      <w:r>
        <w:t>Для разработки мероприятий, способствующих повышению уровня работы надзорного органа, а именно показателей результативности и эффективности проверок, необходим подробный ежегодный анализ осуществлённой деятельности. Для этого должностные лица, ведущие отчётность по каждому из направлений деятельности, несут персональную ответственность за качество учитываемых показателей. Прозрачность учёта проводимой работы способствует действительному анализу и разработке мер, направленных на улучшение показателей уровня безопасности населения.</w:t>
      </w:r>
    </w:p>
    <w:p w:rsidR="00F56238" w:rsidRDefault="00F56238" w:rsidP="007240E3">
      <w:pPr>
        <w:spacing w:line="360" w:lineRule="auto"/>
        <w:ind w:firstLine="709"/>
      </w:pPr>
      <w:r>
        <w:t>Рекомендованные мероприятия поспособствуют повышению уровня работы Отдела надзорной деятельности по городу Алушта</w:t>
      </w:r>
      <w:r w:rsidR="009E6F0D" w:rsidRPr="00F017F5">
        <w:rPr>
          <w:rFonts w:cs="Times New Roman"/>
          <w:color w:val="FFFFFF" w:themeColor="background1"/>
          <w:sz w:val="16"/>
          <w:szCs w:val="28"/>
        </w:rPr>
        <w:t>---</w:t>
      </w:r>
      <w:r>
        <w:t>Управления надзорной</w:t>
      </w:r>
      <w:r w:rsidR="009E6F0D" w:rsidRPr="00F017F5">
        <w:rPr>
          <w:rFonts w:cs="Times New Roman"/>
          <w:color w:val="FFFFFF" w:themeColor="background1"/>
          <w:sz w:val="16"/>
          <w:szCs w:val="28"/>
        </w:rPr>
        <w:t>---</w:t>
      </w:r>
      <w:r>
        <w:t>деятельности</w:t>
      </w:r>
      <w:r w:rsidR="009E6F0D" w:rsidRPr="00F017F5">
        <w:rPr>
          <w:rFonts w:cs="Times New Roman"/>
          <w:color w:val="FFFFFF" w:themeColor="background1"/>
          <w:sz w:val="16"/>
          <w:szCs w:val="28"/>
        </w:rPr>
        <w:t>---</w:t>
      </w:r>
      <w:r>
        <w:t>и профилактической</w:t>
      </w:r>
      <w:r w:rsidR="009E6F0D" w:rsidRPr="00F017F5">
        <w:rPr>
          <w:rFonts w:cs="Times New Roman"/>
          <w:color w:val="FFFFFF" w:themeColor="background1"/>
          <w:sz w:val="16"/>
          <w:szCs w:val="28"/>
        </w:rPr>
        <w:t>---</w:t>
      </w:r>
      <w:r>
        <w:t>работы Главного</w:t>
      </w:r>
      <w:r w:rsidR="009E6F0D" w:rsidRPr="00F017F5">
        <w:rPr>
          <w:rFonts w:cs="Times New Roman"/>
          <w:color w:val="FFFFFF" w:themeColor="background1"/>
          <w:sz w:val="16"/>
          <w:szCs w:val="28"/>
        </w:rPr>
        <w:t>---</w:t>
      </w:r>
      <w:r>
        <w:t>управлени</w:t>
      </w:r>
      <w:r w:rsidR="006443C8">
        <w:t>я МЧС</w:t>
      </w:r>
      <w:r w:rsidR="009E6F0D" w:rsidRPr="00F017F5">
        <w:rPr>
          <w:rFonts w:cs="Times New Roman"/>
          <w:color w:val="FFFFFF" w:themeColor="background1"/>
          <w:sz w:val="16"/>
          <w:szCs w:val="28"/>
        </w:rPr>
        <w:t>---</w:t>
      </w:r>
      <w:r w:rsidR="006443C8">
        <w:t>России по</w:t>
      </w:r>
      <w:r w:rsidR="009E6F0D" w:rsidRPr="00F017F5">
        <w:rPr>
          <w:rFonts w:cs="Times New Roman"/>
          <w:color w:val="FFFFFF" w:themeColor="background1"/>
          <w:sz w:val="16"/>
          <w:szCs w:val="28"/>
        </w:rPr>
        <w:t>---</w:t>
      </w:r>
      <w:r w:rsidR="006443C8">
        <w:t>Республике Крым, а также престижности профессии сотрудников Министерства.</w:t>
      </w:r>
      <w:r>
        <w:t xml:space="preserve"> Кроме того, регулярное самостоятельно поддержание и улучшение имеющихся навыков и умений инспекторским составом обеспечит качественную работу надзорного органа. Исключение допущения ошибок в работе надзорного органа влечёт </w:t>
      </w:r>
      <w:r w:rsidR="00BD7B48">
        <w:t xml:space="preserve">повышение уровня </w:t>
      </w:r>
      <w:r>
        <w:t>обеспечени</w:t>
      </w:r>
      <w:r w:rsidR="00BD7B48">
        <w:t>я</w:t>
      </w:r>
      <w:r>
        <w:t xml:space="preserve"> безопасности населения в области</w:t>
      </w:r>
      <w:r w:rsidR="009E6F0D" w:rsidRPr="00F017F5">
        <w:rPr>
          <w:rFonts w:cs="Times New Roman"/>
          <w:color w:val="FFFFFF" w:themeColor="background1"/>
          <w:sz w:val="16"/>
          <w:szCs w:val="28"/>
        </w:rPr>
        <w:t>---</w:t>
      </w:r>
      <w:r w:rsidR="00791638">
        <w:t>ПБ</w:t>
      </w:r>
      <w:r w:rsidR="00496D3C">
        <w:t>, ГО и ЗНЧС.</w:t>
      </w:r>
    </w:p>
    <w:p w:rsidR="00313C1A" w:rsidRDefault="00313C1A" w:rsidP="00313C1A">
      <w:pPr>
        <w:spacing w:line="360" w:lineRule="auto"/>
        <w:ind w:firstLine="709"/>
      </w:pPr>
      <w:r>
        <w:lastRenderedPageBreak/>
        <w:t>В прошлом году на законодательном уровне было установлено 6 категорий риска, что также является одной из превентивных мер.</w:t>
      </w:r>
    </w:p>
    <w:p w:rsidR="00313C1A" w:rsidRDefault="00313C1A" w:rsidP="00313C1A">
      <w:pPr>
        <w:spacing w:line="360" w:lineRule="auto"/>
        <w:ind w:firstLine="709"/>
      </w:pPr>
      <w:r>
        <w:t>Помимо ежегодного детального анализа деятельности органа государственного надзора рекомендуется проводить опросы среди личного состава подразделений, направленные на выработку предложений по повышению качества работы надзорного ведомства. Регулярные беседы с сотрудниками могут способствовать формированию так называемого "мозгового штурма", который будет генерировать идеи, вносить предложения и разрабатывать новые мероприятия, направленные на повышение эффективности работы.</w:t>
      </w:r>
    </w:p>
    <w:p w:rsidR="00551363" w:rsidRDefault="00313C1A" w:rsidP="00313C1A">
      <w:pPr>
        <w:spacing w:line="360" w:lineRule="auto"/>
        <w:ind w:firstLine="709"/>
      </w:pPr>
      <w:r w:rsidRPr="00313C1A">
        <w:t>Также стоит рассмотреть возможность практического обмена опытом между сотрудниками подразделений в регионе, для возможной оценки качества выполняемой работы и внесения предложений по ее улучшению. Обмен опытом между сотрудниками интерактивных подразделений поможет повысить осведомленность о важности проводимых мероприятий и в полной мере изучить объем выполняемых работ. Основными рекомендациями, предлагаемыми для реализации в выпускной квалификационной работе, являются</w:t>
      </w:r>
      <w:r w:rsidR="00551363">
        <w:t>:</w:t>
      </w:r>
    </w:p>
    <w:p w:rsidR="00551363" w:rsidRDefault="00551363" w:rsidP="00551363">
      <w:pPr>
        <w:pStyle w:val="a4"/>
        <w:numPr>
          <w:ilvl w:val="0"/>
          <w:numId w:val="29"/>
        </w:numPr>
        <w:spacing w:line="360" w:lineRule="auto"/>
        <w:ind w:left="0" w:firstLine="709"/>
        <w:rPr>
          <w:rFonts w:cs="Times New Roman"/>
          <w:szCs w:val="28"/>
        </w:rPr>
      </w:pPr>
      <w:r w:rsidRPr="005112D7">
        <w:rPr>
          <w:rFonts w:cs="Times New Roman"/>
          <w:szCs w:val="28"/>
        </w:rPr>
        <w:t>– регулярное информирование субъектов малого</w:t>
      </w:r>
      <w:r w:rsidR="009E6F0D" w:rsidRPr="00F017F5">
        <w:rPr>
          <w:rFonts w:cs="Times New Roman"/>
          <w:color w:val="FFFFFF" w:themeColor="background1"/>
          <w:sz w:val="16"/>
          <w:szCs w:val="28"/>
        </w:rPr>
        <w:t>---</w:t>
      </w:r>
      <w:r w:rsidRPr="005112D7">
        <w:rPr>
          <w:rFonts w:cs="Times New Roman"/>
          <w:szCs w:val="28"/>
        </w:rPr>
        <w:t>и</w:t>
      </w:r>
      <w:r w:rsidR="009E6F0D" w:rsidRPr="00F017F5">
        <w:rPr>
          <w:rFonts w:cs="Times New Roman"/>
          <w:color w:val="FFFFFF" w:themeColor="background1"/>
          <w:sz w:val="16"/>
          <w:szCs w:val="28"/>
        </w:rPr>
        <w:t>---</w:t>
      </w:r>
      <w:r w:rsidRPr="005112D7">
        <w:rPr>
          <w:rFonts w:cs="Times New Roman"/>
          <w:szCs w:val="28"/>
        </w:rPr>
        <w:t>среднего предпринимательства</w:t>
      </w:r>
      <w:r w:rsidR="009E6F0D" w:rsidRPr="00F017F5">
        <w:rPr>
          <w:rFonts w:cs="Times New Roman"/>
          <w:color w:val="FFFFFF" w:themeColor="background1"/>
          <w:sz w:val="16"/>
          <w:szCs w:val="28"/>
        </w:rPr>
        <w:t>---</w:t>
      </w:r>
      <w:r w:rsidRPr="005112D7">
        <w:rPr>
          <w:rFonts w:cs="Times New Roman"/>
          <w:szCs w:val="28"/>
        </w:rPr>
        <w:t>по вопросам</w:t>
      </w:r>
      <w:r w:rsidR="009E6F0D" w:rsidRPr="00F017F5">
        <w:rPr>
          <w:rFonts w:cs="Times New Roman"/>
          <w:color w:val="FFFFFF" w:themeColor="background1"/>
          <w:sz w:val="16"/>
          <w:szCs w:val="28"/>
        </w:rPr>
        <w:t>---</w:t>
      </w:r>
      <w:r w:rsidRPr="005112D7">
        <w:rPr>
          <w:rFonts w:cs="Times New Roman"/>
          <w:szCs w:val="28"/>
        </w:rPr>
        <w:t xml:space="preserve">выполнения требований </w:t>
      </w:r>
      <w:r w:rsidR="00791638">
        <w:rPr>
          <w:rFonts w:cs="Times New Roman"/>
          <w:szCs w:val="28"/>
        </w:rPr>
        <w:t>ПБ</w:t>
      </w:r>
      <w:r w:rsidRPr="005112D7">
        <w:rPr>
          <w:rFonts w:cs="Times New Roman"/>
          <w:szCs w:val="28"/>
        </w:rPr>
        <w:t xml:space="preserve">, </w:t>
      </w:r>
      <w:r w:rsidR="00496D3C">
        <w:rPr>
          <w:rFonts w:cs="Times New Roman"/>
          <w:szCs w:val="28"/>
        </w:rPr>
        <w:t>ГО и ЗНЧС</w:t>
      </w:r>
      <w:r w:rsidRPr="005112D7">
        <w:rPr>
          <w:rFonts w:cs="Times New Roman"/>
          <w:szCs w:val="28"/>
        </w:rPr>
        <w:t>;</w:t>
      </w:r>
    </w:p>
    <w:p w:rsidR="00551363" w:rsidRPr="005112D7" w:rsidRDefault="00551363" w:rsidP="00551363">
      <w:pPr>
        <w:pStyle w:val="a4"/>
        <w:numPr>
          <w:ilvl w:val="0"/>
          <w:numId w:val="29"/>
        </w:numPr>
        <w:spacing w:line="360" w:lineRule="auto"/>
        <w:ind w:left="0" w:firstLine="709"/>
        <w:rPr>
          <w:rFonts w:cs="Times New Roman"/>
          <w:szCs w:val="28"/>
        </w:rPr>
      </w:pPr>
      <w:r w:rsidRPr="005112D7">
        <w:rPr>
          <w:rFonts w:cs="Times New Roman"/>
          <w:szCs w:val="28"/>
        </w:rPr>
        <w:t>– проведение внеплановых</w:t>
      </w:r>
      <w:r w:rsidR="009E6F0D" w:rsidRPr="00F017F5">
        <w:rPr>
          <w:rFonts w:cs="Times New Roman"/>
          <w:color w:val="FFFFFF" w:themeColor="background1"/>
          <w:sz w:val="16"/>
          <w:szCs w:val="28"/>
        </w:rPr>
        <w:t>---</w:t>
      </w:r>
      <w:r w:rsidRPr="005112D7">
        <w:rPr>
          <w:rFonts w:cs="Times New Roman"/>
          <w:szCs w:val="28"/>
        </w:rPr>
        <w:t>проверок, направленных на контроль устранения нарушений, указанных в ранее выданных предписаниях, на объектах защиты и надзора, осуществлять строго в сроки, установленные законодательством;</w:t>
      </w:r>
    </w:p>
    <w:p w:rsidR="00551363" w:rsidRDefault="00551363" w:rsidP="00551363">
      <w:pPr>
        <w:pStyle w:val="a4"/>
        <w:numPr>
          <w:ilvl w:val="0"/>
          <w:numId w:val="29"/>
        </w:numPr>
        <w:spacing w:line="360" w:lineRule="auto"/>
        <w:ind w:left="0" w:firstLine="709"/>
        <w:rPr>
          <w:rFonts w:cs="Times New Roman"/>
          <w:szCs w:val="28"/>
        </w:rPr>
      </w:pPr>
      <w:r>
        <w:rPr>
          <w:rFonts w:cs="Times New Roman"/>
          <w:szCs w:val="28"/>
        </w:rPr>
        <w:t>– принимать меры по рассмотрению поступающих обращений граждан строго в установленные сроки, учитывая все имеющиеся сведения и запрашивать необходимые данные, в соответствии с компетенцией</w:t>
      </w:r>
      <w:r w:rsidRPr="00C72511">
        <w:rPr>
          <w:rFonts w:cs="Times New Roman"/>
          <w:szCs w:val="28"/>
        </w:rPr>
        <w:t>;</w:t>
      </w:r>
    </w:p>
    <w:p w:rsidR="00551363" w:rsidRDefault="00551363" w:rsidP="00551363">
      <w:pPr>
        <w:pStyle w:val="a4"/>
        <w:numPr>
          <w:ilvl w:val="0"/>
          <w:numId w:val="29"/>
        </w:numPr>
        <w:spacing w:line="360" w:lineRule="auto"/>
        <w:ind w:left="0" w:firstLine="709"/>
        <w:rPr>
          <w:rFonts w:cs="Times New Roman"/>
          <w:szCs w:val="28"/>
        </w:rPr>
      </w:pPr>
      <w:r>
        <w:rPr>
          <w:rFonts w:cs="Times New Roman"/>
          <w:szCs w:val="28"/>
        </w:rPr>
        <w:t xml:space="preserve">– при обнаружении нарушений требований </w:t>
      </w:r>
      <w:r w:rsidR="00791638">
        <w:rPr>
          <w:rFonts w:cs="Times New Roman"/>
          <w:szCs w:val="28"/>
        </w:rPr>
        <w:t>ПБ</w:t>
      </w:r>
      <w:r>
        <w:rPr>
          <w:rFonts w:cs="Times New Roman"/>
          <w:szCs w:val="28"/>
        </w:rPr>
        <w:t xml:space="preserve">, </w:t>
      </w:r>
      <w:r w:rsidR="00791638">
        <w:rPr>
          <w:rFonts w:cs="Times New Roman"/>
          <w:szCs w:val="28"/>
        </w:rPr>
        <w:t>ГО</w:t>
      </w:r>
      <w:r>
        <w:rPr>
          <w:rFonts w:cs="Times New Roman"/>
          <w:szCs w:val="28"/>
        </w:rPr>
        <w:t>, защиты населения и территорий от чрезвычайных ситуаций принимать строгие меры административного наказания по отношению к уполномоченным лицам</w:t>
      </w:r>
      <w:r w:rsidRPr="00C72511">
        <w:rPr>
          <w:rFonts w:cs="Times New Roman"/>
          <w:szCs w:val="28"/>
        </w:rPr>
        <w:t>;</w:t>
      </w:r>
    </w:p>
    <w:p w:rsidR="00551363" w:rsidRDefault="00551363" w:rsidP="00551363">
      <w:pPr>
        <w:pStyle w:val="a4"/>
        <w:numPr>
          <w:ilvl w:val="0"/>
          <w:numId w:val="29"/>
        </w:numPr>
        <w:spacing w:line="360" w:lineRule="auto"/>
        <w:ind w:left="0" w:firstLine="709"/>
        <w:rPr>
          <w:rFonts w:cs="Times New Roman"/>
          <w:szCs w:val="28"/>
        </w:rPr>
      </w:pPr>
      <w:r w:rsidRPr="005112D7">
        <w:rPr>
          <w:rFonts w:cs="Times New Roman"/>
          <w:szCs w:val="28"/>
        </w:rPr>
        <w:lastRenderedPageBreak/>
        <w:t xml:space="preserve">– </w:t>
      </w:r>
      <w:r>
        <w:rPr>
          <w:rFonts w:cs="Times New Roman"/>
          <w:szCs w:val="28"/>
        </w:rPr>
        <w:t>автоматизирование процессов документооборота внутри Отдела и между ведомствами, а также совершенствование уже имеющихся автоматизированных систем</w:t>
      </w:r>
      <w:r w:rsidRPr="00551363">
        <w:rPr>
          <w:rFonts w:cs="Times New Roman"/>
          <w:szCs w:val="28"/>
        </w:rPr>
        <w:t>;</w:t>
      </w:r>
    </w:p>
    <w:p w:rsidR="00551363" w:rsidRDefault="00551363" w:rsidP="00551363">
      <w:pPr>
        <w:pStyle w:val="a4"/>
        <w:numPr>
          <w:ilvl w:val="0"/>
          <w:numId w:val="29"/>
        </w:numPr>
        <w:spacing w:line="360" w:lineRule="auto"/>
        <w:ind w:left="0" w:firstLine="709"/>
        <w:rPr>
          <w:rFonts w:cs="Times New Roman"/>
          <w:szCs w:val="28"/>
        </w:rPr>
      </w:pPr>
      <w:r w:rsidRPr="005112D7">
        <w:rPr>
          <w:rFonts w:cs="Times New Roman"/>
          <w:szCs w:val="28"/>
        </w:rPr>
        <w:t xml:space="preserve">– </w:t>
      </w:r>
      <w:r>
        <w:rPr>
          <w:rFonts w:cs="Times New Roman"/>
          <w:szCs w:val="28"/>
        </w:rPr>
        <w:t>регулярное проведение профилактической работы с целью недопущения возникновения пожаров и иных чрезвычайных ситуаций</w:t>
      </w:r>
      <w:r w:rsidRPr="00551363">
        <w:rPr>
          <w:rFonts w:cs="Times New Roman"/>
          <w:szCs w:val="28"/>
        </w:rPr>
        <w:t>;</w:t>
      </w:r>
    </w:p>
    <w:p w:rsidR="009B068A" w:rsidRPr="009B068A" w:rsidRDefault="009B068A" w:rsidP="00F56238">
      <w:pPr>
        <w:rPr>
          <w:lang w:eastAsia="ru-RU"/>
        </w:rPr>
      </w:pPr>
    </w:p>
    <w:p w:rsidR="009B068A" w:rsidRDefault="009B068A" w:rsidP="009B068A">
      <w:pPr>
        <w:spacing w:line="360" w:lineRule="auto"/>
        <w:ind w:firstLine="709"/>
        <w:rPr>
          <w:rFonts w:cs="Times New Roman"/>
          <w:color w:val="000000"/>
          <w:szCs w:val="28"/>
        </w:rPr>
      </w:pPr>
      <w:r>
        <w:rPr>
          <w:rFonts w:cs="Times New Roman"/>
          <w:color w:val="000000"/>
          <w:szCs w:val="28"/>
        </w:rPr>
        <w:br w:type="page"/>
      </w:r>
    </w:p>
    <w:p w:rsidR="00F97F7F" w:rsidRPr="00E17910" w:rsidRDefault="002A45B3" w:rsidP="00D22537">
      <w:pPr>
        <w:pStyle w:val="110"/>
        <w:spacing w:after="480" w:line="360" w:lineRule="auto"/>
        <w:ind w:left="0"/>
        <w:jc w:val="center"/>
        <w:rPr>
          <w:lang w:val="ru-RU"/>
        </w:rPr>
      </w:pPr>
      <w:bookmarkStart w:id="16" w:name="_Toc30172749"/>
      <w:r w:rsidRPr="00E17910">
        <w:rPr>
          <w:lang w:val="ru-RU"/>
        </w:rPr>
        <w:lastRenderedPageBreak/>
        <w:t>ЗАКЛЮЧЕНИЕ</w:t>
      </w:r>
      <w:bookmarkEnd w:id="16"/>
    </w:p>
    <w:p w:rsidR="006479EB" w:rsidRDefault="006479EB" w:rsidP="00E24F02">
      <w:pPr>
        <w:spacing w:line="360" w:lineRule="auto"/>
        <w:ind w:firstLine="709"/>
        <w:rPr>
          <w:rFonts w:cs="Times New Roman"/>
          <w:color w:val="000000"/>
          <w:szCs w:val="28"/>
        </w:rPr>
      </w:pPr>
      <w:r>
        <w:rPr>
          <w:rFonts w:cs="Times New Roman"/>
          <w:color w:val="000000"/>
          <w:szCs w:val="28"/>
        </w:rPr>
        <w:t>Важность проведения внеплановых</w:t>
      </w:r>
      <w:r w:rsidR="009E6F0D" w:rsidRPr="00F017F5">
        <w:rPr>
          <w:rFonts w:cs="Times New Roman"/>
          <w:color w:val="FFFFFF" w:themeColor="background1"/>
          <w:sz w:val="16"/>
          <w:szCs w:val="28"/>
        </w:rPr>
        <w:t>---</w:t>
      </w:r>
      <w:r>
        <w:rPr>
          <w:rFonts w:cs="Times New Roman"/>
          <w:color w:val="000000"/>
          <w:szCs w:val="28"/>
        </w:rPr>
        <w:t>проверок</w:t>
      </w:r>
      <w:r w:rsidR="009E6F0D" w:rsidRPr="00F017F5">
        <w:rPr>
          <w:rFonts w:cs="Times New Roman"/>
          <w:color w:val="FFFFFF" w:themeColor="background1"/>
          <w:sz w:val="16"/>
          <w:szCs w:val="28"/>
        </w:rPr>
        <w:t>---</w:t>
      </w:r>
      <w:r>
        <w:rPr>
          <w:rFonts w:cs="Times New Roman"/>
          <w:color w:val="000000"/>
          <w:szCs w:val="28"/>
        </w:rPr>
        <w:t>объектов защиты заключается</w:t>
      </w:r>
      <w:r w:rsidR="009E6F0D" w:rsidRPr="00F017F5">
        <w:rPr>
          <w:rFonts w:cs="Times New Roman"/>
          <w:color w:val="FFFFFF" w:themeColor="background1"/>
          <w:sz w:val="16"/>
          <w:szCs w:val="28"/>
        </w:rPr>
        <w:t>---</w:t>
      </w:r>
      <w:r>
        <w:rPr>
          <w:rFonts w:cs="Times New Roman"/>
          <w:color w:val="000000"/>
          <w:szCs w:val="28"/>
        </w:rPr>
        <w:t xml:space="preserve">в </w:t>
      </w:r>
      <w:r w:rsidR="009E6F0D" w:rsidRPr="00F017F5">
        <w:rPr>
          <w:rFonts w:cs="Times New Roman"/>
          <w:color w:val="FFFFFF" w:themeColor="background1"/>
          <w:sz w:val="16"/>
          <w:szCs w:val="28"/>
        </w:rPr>
        <w:t>---</w:t>
      </w:r>
      <w:r>
        <w:rPr>
          <w:rFonts w:cs="Times New Roman"/>
          <w:color w:val="000000"/>
          <w:szCs w:val="28"/>
        </w:rPr>
        <w:t>своевременном</w:t>
      </w:r>
      <w:r w:rsidR="009E6F0D" w:rsidRPr="00F017F5">
        <w:rPr>
          <w:rFonts w:cs="Times New Roman"/>
          <w:color w:val="FFFFFF" w:themeColor="background1"/>
          <w:sz w:val="16"/>
          <w:szCs w:val="28"/>
        </w:rPr>
        <w:t>---</w:t>
      </w:r>
      <w:r>
        <w:rPr>
          <w:rFonts w:cs="Times New Roman"/>
          <w:color w:val="000000"/>
          <w:szCs w:val="28"/>
        </w:rPr>
        <w:t>контроле</w:t>
      </w:r>
      <w:r w:rsidR="009E6F0D" w:rsidRPr="00F017F5">
        <w:rPr>
          <w:rFonts w:cs="Times New Roman"/>
          <w:color w:val="FFFFFF" w:themeColor="background1"/>
          <w:sz w:val="16"/>
          <w:szCs w:val="28"/>
        </w:rPr>
        <w:t>------</w:t>
      </w:r>
      <w:r>
        <w:rPr>
          <w:rFonts w:cs="Times New Roman"/>
          <w:color w:val="000000"/>
          <w:szCs w:val="28"/>
        </w:rPr>
        <w:t>устранения</w:t>
      </w:r>
      <w:r w:rsidR="009E6F0D" w:rsidRPr="00F017F5">
        <w:rPr>
          <w:rFonts w:cs="Times New Roman"/>
          <w:color w:val="FFFFFF" w:themeColor="background1"/>
          <w:sz w:val="16"/>
          <w:szCs w:val="28"/>
        </w:rPr>
        <w:t>---</w:t>
      </w:r>
      <w:r>
        <w:rPr>
          <w:rFonts w:cs="Times New Roman"/>
          <w:color w:val="000000"/>
          <w:szCs w:val="28"/>
        </w:rPr>
        <w:t>ранее</w:t>
      </w:r>
      <w:r w:rsidR="009E6F0D" w:rsidRPr="00F017F5">
        <w:rPr>
          <w:rFonts w:cs="Times New Roman"/>
          <w:color w:val="FFFFFF" w:themeColor="background1"/>
          <w:sz w:val="16"/>
          <w:szCs w:val="28"/>
        </w:rPr>
        <w:t>---</w:t>
      </w:r>
      <w:r>
        <w:rPr>
          <w:rFonts w:cs="Times New Roman"/>
          <w:color w:val="000000"/>
          <w:szCs w:val="28"/>
        </w:rPr>
        <w:t xml:space="preserve">выявленных нарушений, а </w:t>
      </w:r>
      <w:r w:rsidR="009E6F0D" w:rsidRPr="00F017F5">
        <w:rPr>
          <w:rFonts w:cs="Times New Roman"/>
          <w:color w:val="FFFFFF" w:themeColor="background1"/>
          <w:sz w:val="16"/>
          <w:szCs w:val="28"/>
        </w:rPr>
        <w:t>---</w:t>
      </w:r>
      <w:r>
        <w:rPr>
          <w:rFonts w:cs="Times New Roman"/>
          <w:color w:val="000000"/>
          <w:szCs w:val="28"/>
        </w:rPr>
        <w:t>также принятия</w:t>
      </w:r>
      <w:r w:rsidR="009E6F0D" w:rsidRPr="00F017F5">
        <w:rPr>
          <w:rFonts w:cs="Times New Roman"/>
          <w:color w:val="FFFFFF" w:themeColor="background1"/>
          <w:sz w:val="16"/>
          <w:szCs w:val="28"/>
        </w:rPr>
        <w:t>---</w:t>
      </w:r>
      <w:r>
        <w:rPr>
          <w:rFonts w:cs="Times New Roman"/>
          <w:color w:val="000000"/>
          <w:szCs w:val="28"/>
        </w:rPr>
        <w:t>мер по устранению</w:t>
      </w:r>
      <w:r w:rsidR="009E6F0D" w:rsidRPr="00F017F5">
        <w:rPr>
          <w:rFonts w:cs="Times New Roman"/>
          <w:color w:val="FFFFFF" w:themeColor="background1"/>
          <w:sz w:val="16"/>
          <w:szCs w:val="28"/>
        </w:rPr>
        <w:t>---</w:t>
      </w:r>
      <w:r>
        <w:rPr>
          <w:rFonts w:cs="Times New Roman"/>
          <w:color w:val="000000"/>
          <w:szCs w:val="28"/>
        </w:rPr>
        <w:t>нарушений обязательных требований, в случае поступления обращения граждан. Кроме того, при возникновении пожаров или иных чрезвычайных</w:t>
      </w:r>
      <w:r w:rsidR="009E6F0D" w:rsidRPr="00F017F5">
        <w:rPr>
          <w:rFonts w:cs="Times New Roman"/>
          <w:color w:val="FFFFFF" w:themeColor="background1"/>
          <w:sz w:val="16"/>
          <w:szCs w:val="28"/>
        </w:rPr>
        <w:t>---</w:t>
      </w:r>
      <w:r>
        <w:rPr>
          <w:rFonts w:cs="Times New Roman"/>
          <w:color w:val="000000"/>
          <w:szCs w:val="28"/>
        </w:rPr>
        <w:t>ситуаций на</w:t>
      </w:r>
      <w:r w:rsidR="009E6F0D" w:rsidRPr="00F017F5">
        <w:rPr>
          <w:rFonts w:cs="Times New Roman"/>
          <w:color w:val="FFFFFF" w:themeColor="background1"/>
          <w:sz w:val="16"/>
          <w:szCs w:val="28"/>
        </w:rPr>
        <w:t>---</w:t>
      </w:r>
      <w:r>
        <w:rPr>
          <w:rFonts w:cs="Times New Roman"/>
          <w:color w:val="000000"/>
          <w:szCs w:val="28"/>
        </w:rPr>
        <w:t>объектах с массовым</w:t>
      </w:r>
      <w:r w:rsidR="009E6F0D" w:rsidRPr="00F017F5">
        <w:rPr>
          <w:rFonts w:cs="Times New Roman"/>
          <w:color w:val="FFFFFF" w:themeColor="background1"/>
          <w:sz w:val="16"/>
          <w:szCs w:val="28"/>
        </w:rPr>
        <w:t>---</w:t>
      </w:r>
      <w:r>
        <w:rPr>
          <w:rFonts w:cs="Times New Roman"/>
          <w:color w:val="000000"/>
          <w:szCs w:val="28"/>
        </w:rPr>
        <w:t>пребыванием</w:t>
      </w:r>
      <w:r w:rsidR="009E6F0D" w:rsidRPr="00F017F5">
        <w:rPr>
          <w:rFonts w:cs="Times New Roman"/>
          <w:color w:val="FFFFFF" w:themeColor="background1"/>
          <w:sz w:val="16"/>
          <w:szCs w:val="28"/>
        </w:rPr>
        <w:t>---</w:t>
      </w:r>
      <w:r>
        <w:rPr>
          <w:rFonts w:cs="Times New Roman"/>
          <w:color w:val="000000"/>
          <w:szCs w:val="28"/>
        </w:rPr>
        <w:t>людей и причинении вреда</w:t>
      </w:r>
      <w:r w:rsidR="009E6F0D" w:rsidRPr="00F017F5">
        <w:rPr>
          <w:rFonts w:cs="Times New Roman"/>
          <w:color w:val="FFFFFF" w:themeColor="background1"/>
          <w:sz w:val="16"/>
          <w:szCs w:val="28"/>
        </w:rPr>
        <w:t>---</w:t>
      </w:r>
      <w:r>
        <w:rPr>
          <w:rFonts w:cs="Times New Roman"/>
          <w:color w:val="000000"/>
          <w:szCs w:val="28"/>
        </w:rPr>
        <w:t>жизни и</w:t>
      </w:r>
      <w:r w:rsidR="009E6F0D" w:rsidRPr="00F017F5">
        <w:rPr>
          <w:rFonts w:cs="Times New Roman"/>
          <w:color w:val="FFFFFF" w:themeColor="background1"/>
          <w:sz w:val="16"/>
          <w:szCs w:val="28"/>
        </w:rPr>
        <w:t>---</w:t>
      </w:r>
      <w:r>
        <w:rPr>
          <w:rFonts w:cs="Times New Roman"/>
          <w:color w:val="000000"/>
          <w:szCs w:val="28"/>
        </w:rPr>
        <w:t>здоровью граждан, внеплановым</w:t>
      </w:r>
      <w:r w:rsidR="009E6F0D" w:rsidRPr="00F017F5">
        <w:rPr>
          <w:rFonts w:cs="Times New Roman"/>
          <w:color w:val="FFFFFF" w:themeColor="background1"/>
          <w:sz w:val="16"/>
          <w:szCs w:val="28"/>
        </w:rPr>
        <w:t>---</w:t>
      </w:r>
      <w:r>
        <w:rPr>
          <w:rFonts w:cs="Times New Roman"/>
          <w:color w:val="000000"/>
          <w:szCs w:val="28"/>
        </w:rPr>
        <w:t>проверкам, по поручениям Президента и Правительства Российской Федерации, подвергаются все подобные объекты на территории страны, для недопущения возникновения подобных случаев.</w:t>
      </w:r>
    </w:p>
    <w:p w:rsidR="006479EB" w:rsidRDefault="000C61C4" w:rsidP="00E24F02">
      <w:pPr>
        <w:spacing w:line="360" w:lineRule="auto"/>
        <w:ind w:firstLine="709"/>
        <w:rPr>
          <w:rFonts w:cs="Times New Roman"/>
          <w:color w:val="000000"/>
          <w:szCs w:val="28"/>
        </w:rPr>
      </w:pPr>
      <w:r>
        <w:rPr>
          <w:rFonts w:cs="Times New Roman"/>
          <w:color w:val="000000"/>
          <w:szCs w:val="28"/>
        </w:rPr>
        <w:t>Строгое соблюдение сроков проверки, а также выполнение должностным лицом всех иных его прав и обязанностей в рамках осуществления контроля, способствуют качественному проведению внеплановой проверки.</w:t>
      </w:r>
    </w:p>
    <w:p w:rsidR="00606CD2" w:rsidRDefault="00606CD2" w:rsidP="00E24F02">
      <w:pPr>
        <w:spacing w:line="360" w:lineRule="auto"/>
        <w:ind w:firstLine="709"/>
        <w:rPr>
          <w:rFonts w:cs="Times New Roman"/>
          <w:color w:val="000000"/>
          <w:szCs w:val="28"/>
        </w:rPr>
      </w:pPr>
      <w:r>
        <w:rPr>
          <w:rFonts w:cs="Times New Roman"/>
          <w:color w:val="000000"/>
          <w:szCs w:val="28"/>
        </w:rPr>
        <w:t>Результатом дипло</w:t>
      </w:r>
      <w:r w:rsidR="00C912F3">
        <w:rPr>
          <w:rFonts w:cs="Times New Roman"/>
          <w:color w:val="000000"/>
          <w:szCs w:val="28"/>
        </w:rPr>
        <w:t>много проекта стало подробное рассмотрение порядка организации и проведения внеплановых проверок на примере Отдела надзорной деятельности по городу Алушта Управления надзорной деятельности и профилактической работы Главного управления МЧС России по Республике Крым</w:t>
      </w:r>
      <w:r>
        <w:rPr>
          <w:rFonts w:cs="Times New Roman"/>
          <w:color w:val="000000"/>
          <w:szCs w:val="28"/>
        </w:rPr>
        <w:t>.</w:t>
      </w:r>
    </w:p>
    <w:p w:rsidR="001073E0" w:rsidRDefault="00C912F3" w:rsidP="00A43BDF">
      <w:pPr>
        <w:spacing w:line="360" w:lineRule="auto"/>
        <w:ind w:firstLine="709"/>
        <w:rPr>
          <w:rFonts w:cs="Times New Roman"/>
          <w:color w:val="000000"/>
          <w:szCs w:val="28"/>
        </w:rPr>
      </w:pPr>
      <w:r>
        <w:rPr>
          <w:rFonts w:cs="Times New Roman"/>
          <w:color w:val="000000"/>
          <w:szCs w:val="28"/>
        </w:rPr>
        <w:t xml:space="preserve">Инспекторский </w:t>
      </w:r>
      <w:r w:rsidR="009E6F0D" w:rsidRPr="00F017F5">
        <w:rPr>
          <w:rFonts w:cs="Times New Roman"/>
          <w:color w:val="FFFFFF" w:themeColor="background1"/>
          <w:sz w:val="16"/>
          <w:szCs w:val="28"/>
        </w:rPr>
        <w:t>---</w:t>
      </w:r>
      <w:r>
        <w:rPr>
          <w:rFonts w:cs="Times New Roman"/>
          <w:color w:val="000000"/>
          <w:szCs w:val="28"/>
        </w:rPr>
        <w:t>состав Отдела</w:t>
      </w:r>
      <w:r w:rsidR="009E6F0D" w:rsidRPr="00F017F5">
        <w:rPr>
          <w:rFonts w:cs="Times New Roman"/>
          <w:color w:val="FFFFFF" w:themeColor="background1"/>
          <w:sz w:val="16"/>
          <w:szCs w:val="28"/>
        </w:rPr>
        <w:t>---</w:t>
      </w:r>
      <w:r>
        <w:rPr>
          <w:rFonts w:cs="Times New Roman"/>
          <w:color w:val="000000"/>
          <w:szCs w:val="28"/>
        </w:rPr>
        <w:t>надзорной деятельности</w:t>
      </w:r>
      <w:r w:rsidR="009E6F0D" w:rsidRPr="00F017F5">
        <w:rPr>
          <w:rFonts w:cs="Times New Roman"/>
          <w:color w:val="FFFFFF" w:themeColor="background1"/>
          <w:sz w:val="16"/>
          <w:szCs w:val="28"/>
        </w:rPr>
        <w:t>---</w:t>
      </w:r>
      <w:r>
        <w:rPr>
          <w:rFonts w:cs="Times New Roman"/>
          <w:color w:val="000000"/>
          <w:szCs w:val="28"/>
        </w:rPr>
        <w:t>по городу Алушта в соответ</w:t>
      </w:r>
      <w:r w:rsidR="001073E0">
        <w:rPr>
          <w:rFonts w:cs="Times New Roman"/>
          <w:color w:val="000000"/>
          <w:szCs w:val="28"/>
        </w:rPr>
        <w:t xml:space="preserve">ствии с компетенцией </w:t>
      </w:r>
      <w:r w:rsidR="001073E0" w:rsidRPr="0083513E">
        <w:rPr>
          <w:rFonts w:cs="Times New Roman"/>
          <w:szCs w:val="28"/>
        </w:rPr>
        <w:t>осуществляе</w:t>
      </w:r>
      <w:r w:rsidRPr="0083513E">
        <w:rPr>
          <w:rFonts w:cs="Times New Roman"/>
          <w:szCs w:val="28"/>
        </w:rPr>
        <w:t>т мероприятия по надзору за соблюдением требований</w:t>
      </w:r>
      <w:r w:rsidR="001073E0" w:rsidRPr="0083513E">
        <w:rPr>
          <w:rFonts w:cs="Times New Roman"/>
          <w:szCs w:val="28"/>
        </w:rPr>
        <w:t xml:space="preserve"> в области </w:t>
      </w:r>
      <w:r w:rsidR="00791638" w:rsidRPr="0083513E">
        <w:rPr>
          <w:rFonts w:cs="Times New Roman"/>
          <w:szCs w:val="28"/>
        </w:rPr>
        <w:t>ПБ</w:t>
      </w:r>
      <w:r w:rsidR="001073E0" w:rsidRPr="0083513E">
        <w:rPr>
          <w:rFonts w:cs="Times New Roman"/>
          <w:szCs w:val="28"/>
        </w:rPr>
        <w:t xml:space="preserve">, </w:t>
      </w:r>
      <w:r w:rsidR="00791638" w:rsidRPr="0083513E">
        <w:rPr>
          <w:rFonts w:cs="Times New Roman"/>
          <w:szCs w:val="28"/>
        </w:rPr>
        <w:t>ГО</w:t>
      </w:r>
      <w:r w:rsidR="001073E0" w:rsidRPr="0083513E">
        <w:rPr>
          <w:rFonts w:cs="Times New Roman"/>
          <w:szCs w:val="28"/>
        </w:rPr>
        <w:t xml:space="preserve">, </w:t>
      </w:r>
      <w:r w:rsidR="00496D3C">
        <w:rPr>
          <w:rFonts w:cs="Times New Roman"/>
          <w:szCs w:val="28"/>
        </w:rPr>
        <w:t>ЗНЧС</w:t>
      </w:r>
      <w:r w:rsidR="001073E0" w:rsidRPr="0083513E">
        <w:rPr>
          <w:rFonts w:cs="Times New Roman"/>
          <w:szCs w:val="28"/>
        </w:rPr>
        <w:t xml:space="preserve">. Контролируемые требования отражены в нормативной правовой документации. </w:t>
      </w:r>
      <w:r w:rsidR="001073E0">
        <w:rPr>
          <w:rFonts w:cs="Times New Roman"/>
          <w:color w:val="000000"/>
          <w:szCs w:val="28"/>
        </w:rPr>
        <w:t>Все проводимые мероприятия по надзору осуществляются в соответствии с принципами законности и презумпции их добросовестности.</w:t>
      </w:r>
    </w:p>
    <w:p w:rsidR="001073E0" w:rsidRDefault="001073E0" w:rsidP="00A43BDF">
      <w:pPr>
        <w:spacing w:line="360" w:lineRule="auto"/>
        <w:ind w:firstLine="709"/>
        <w:rPr>
          <w:rFonts w:cs="Times New Roman"/>
          <w:color w:val="000000"/>
          <w:szCs w:val="28"/>
        </w:rPr>
      </w:pPr>
      <w:r>
        <w:rPr>
          <w:rFonts w:cs="Times New Roman"/>
          <w:color w:val="000000"/>
          <w:szCs w:val="28"/>
        </w:rPr>
        <w:t xml:space="preserve">Отделом надзорной деятельности за 2019 год было проведено </w:t>
      </w:r>
      <w:r w:rsidR="007623C6">
        <w:rPr>
          <w:rFonts w:cs="Times New Roman"/>
          <w:color w:val="000000"/>
          <w:szCs w:val="28"/>
        </w:rPr>
        <w:t xml:space="preserve">37 плановых и </w:t>
      </w:r>
      <w:r>
        <w:rPr>
          <w:rFonts w:cs="Times New Roman"/>
          <w:color w:val="000000"/>
          <w:szCs w:val="28"/>
        </w:rPr>
        <w:t xml:space="preserve">176 внеплановых проверок. Аналогичный показатель прошлого года </w:t>
      </w:r>
      <w:r w:rsidR="007623C6">
        <w:rPr>
          <w:rFonts w:cs="Times New Roman"/>
          <w:color w:val="000000"/>
          <w:szCs w:val="28"/>
        </w:rPr>
        <w:t xml:space="preserve">общего количества проверок </w:t>
      </w:r>
      <w:r>
        <w:rPr>
          <w:rFonts w:cs="Times New Roman"/>
          <w:color w:val="000000"/>
          <w:szCs w:val="28"/>
        </w:rPr>
        <w:t xml:space="preserve">составлял число, меньшее на 40%. </w:t>
      </w:r>
    </w:p>
    <w:p w:rsidR="001073E0" w:rsidRPr="001073E0" w:rsidRDefault="001073E0" w:rsidP="001073E0">
      <w:pPr>
        <w:spacing w:line="360" w:lineRule="auto"/>
        <w:ind w:firstLine="709"/>
        <w:rPr>
          <w:rFonts w:cs="Times New Roman"/>
          <w:color w:val="000000"/>
          <w:szCs w:val="28"/>
        </w:rPr>
      </w:pPr>
      <w:r w:rsidRPr="001073E0">
        <w:rPr>
          <w:rFonts w:cs="Times New Roman"/>
          <w:color w:val="000000"/>
          <w:szCs w:val="28"/>
        </w:rPr>
        <w:t>Основаниями для проведения внеплановых проверок послужили:</w:t>
      </w:r>
    </w:p>
    <w:p w:rsidR="001073E0" w:rsidRPr="001073E0" w:rsidRDefault="001073E0" w:rsidP="001073E0">
      <w:pPr>
        <w:spacing w:line="360" w:lineRule="auto"/>
        <w:ind w:firstLine="709"/>
        <w:rPr>
          <w:rFonts w:cs="Times New Roman"/>
          <w:color w:val="000000"/>
          <w:szCs w:val="28"/>
        </w:rPr>
      </w:pPr>
      <w:r w:rsidRPr="001073E0">
        <w:rPr>
          <w:rFonts w:cs="Times New Roman"/>
          <w:color w:val="000000"/>
          <w:szCs w:val="28"/>
        </w:rPr>
        <w:t>- истечение срока исполнения предписания –</w:t>
      </w:r>
      <w:r w:rsidR="007623C6">
        <w:rPr>
          <w:rFonts w:cs="Times New Roman"/>
          <w:color w:val="000000"/>
          <w:szCs w:val="28"/>
        </w:rPr>
        <w:t>107</w:t>
      </w:r>
      <w:r w:rsidRPr="001073E0">
        <w:rPr>
          <w:rFonts w:cs="Times New Roman"/>
          <w:color w:val="000000"/>
          <w:szCs w:val="28"/>
        </w:rPr>
        <w:t xml:space="preserve"> проверок;</w:t>
      </w:r>
    </w:p>
    <w:p w:rsidR="001073E0" w:rsidRPr="001073E0" w:rsidRDefault="001073E0" w:rsidP="001073E0">
      <w:pPr>
        <w:spacing w:line="360" w:lineRule="auto"/>
        <w:ind w:firstLine="709"/>
        <w:rPr>
          <w:rFonts w:cs="Times New Roman"/>
          <w:color w:val="000000"/>
          <w:szCs w:val="28"/>
        </w:rPr>
      </w:pPr>
      <w:r w:rsidRPr="001073E0">
        <w:rPr>
          <w:rFonts w:cs="Times New Roman"/>
          <w:color w:val="000000"/>
          <w:szCs w:val="28"/>
        </w:rPr>
        <w:lastRenderedPageBreak/>
        <w:t>- поступления информации об угрозе причинения вреда жизни, здоровью граждан –</w:t>
      </w:r>
      <w:r w:rsidR="007623C6">
        <w:rPr>
          <w:rFonts w:cs="Times New Roman"/>
          <w:color w:val="000000"/>
          <w:szCs w:val="28"/>
        </w:rPr>
        <w:t>27</w:t>
      </w:r>
      <w:r w:rsidRPr="001073E0">
        <w:rPr>
          <w:rFonts w:cs="Times New Roman"/>
          <w:color w:val="000000"/>
          <w:szCs w:val="28"/>
        </w:rPr>
        <w:t xml:space="preserve"> провер</w:t>
      </w:r>
      <w:r w:rsidR="007623C6">
        <w:rPr>
          <w:rFonts w:cs="Times New Roman"/>
          <w:color w:val="000000"/>
          <w:szCs w:val="28"/>
        </w:rPr>
        <w:t>ок</w:t>
      </w:r>
      <w:r w:rsidRPr="001073E0">
        <w:rPr>
          <w:rFonts w:cs="Times New Roman"/>
          <w:color w:val="000000"/>
          <w:szCs w:val="28"/>
        </w:rPr>
        <w:t>;</w:t>
      </w:r>
    </w:p>
    <w:p w:rsidR="001073E0" w:rsidRPr="001073E0" w:rsidRDefault="001073E0" w:rsidP="001073E0">
      <w:pPr>
        <w:spacing w:line="360" w:lineRule="auto"/>
        <w:ind w:firstLine="709"/>
        <w:rPr>
          <w:rFonts w:cs="Times New Roman"/>
          <w:color w:val="000000"/>
          <w:szCs w:val="28"/>
        </w:rPr>
      </w:pPr>
      <w:r w:rsidRPr="001073E0">
        <w:rPr>
          <w:rFonts w:cs="Times New Roman"/>
          <w:color w:val="000000"/>
          <w:szCs w:val="28"/>
        </w:rPr>
        <w:t>- по</w:t>
      </w:r>
      <w:r w:rsidR="009E6F0D" w:rsidRPr="00F017F5">
        <w:rPr>
          <w:rFonts w:cs="Times New Roman"/>
          <w:color w:val="FFFFFF" w:themeColor="background1"/>
          <w:sz w:val="16"/>
          <w:szCs w:val="28"/>
        </w:rPr>
        <w:t>---</w:t>
      </w:r>
      <w:r w:rsidRPr="001073E0">
        <w:rPr>
          <w:rFonts w:cs="Times New Roman"/>
          <w:color w:val="000000"/>
          <w:szCs w:val="28"/>
        </w:rPr>
        <w:t>поручениям</w:t>
      </w:r>
      <w:r w:rsidR="009E6F0D" w:rsidRPr="00F017F5">
        <w:rPr>
          <w:rFonts w:cs="Times New Roman"/>
          <w:color w:val="FFFFFF" w:themeColor="background1"/>
          <w:sz w:val="16"/>
          <w:szCs w:val="28"/>
        </w:rPr>
        <w:t>---</w:t>
      </w:r>
      <w:r w:rsidRPr="001073E0">
        <w:rPr>
          <w:rFonts w:cs="Times New Roman"/>
          <w:color w:val="000000"/>
          <w:szCs w:val="28"/>
        </w:rPr>
        <w:t>Правительства Рос</w:t>
      </w:r>
      <w:r w:rsidR="007623C6">
        <w:rPr>
          <w:rFonts w:cs="Times New Roman"/>
          <w:color w:val="000000"/>
          <w:szCs w:val="28"/>
        </w:rPr>
        <w:t>сийской</w:t>
      </w:r>
      <w:r w:rsidR="009E6F0D" w:rsidRPr="00F017F5">
        <w:rPr>
          <w:rFonts w:cs="Times New Roman"/>
          <w:color w:val="FFFFFF" w:themeColor="background1"/>
          <w:sz w:val="16"/>
          <w:szCs w:val="28"/>
        </w:rPr>
        <w:t>---</w:t>
      </w:r>
      <w:r w:rsidR="007623C6">
        <w:rPr>
          <w:rFonts w:cs="Times New Roman"/>
          <w:color w:val="000000"/>
          <w:szCs w:val="28"/>
        </w:rPr>
        <w:t>Федерации – 38 проверок</w:t>
      </w:r>
      <w:r w:rsidRPr="001073E0">
        <w:rPr>
          <w:rFonts w:cs="Times New Roman"/>
          <w:color w:val="000000"/>
          <w:szCs w:val="28"/>
        </w:rPr>
        <w:t>;</w:t>
      </w:r>
    </w:p>
    <w:p w:rsidR="001073E0" w:rsidRDefault="009E6F0D" w:rsidP="001073E0">
      <w:pPr>
        <w:spacing w:line="360" w:lineRule="auto"/>
        <w:ind w:firstLine="709"/>
        <w:rPr>
          <w:rFonts w:cs="Times New Roman"/>
          <w:color w:val="000000"/>
          <w:szCs w:val="28"/>
        </w:rPr>
      </w:pPr>
      <w:r>
        <w:rPr>
          <w:rFonts w:cs="Times New Roman"/>
          <w:color w:val="000000"/>
          <w:szCs w:val="28"/>
        </w:rPr>
        <w:t xml:space="preserve">- </w:t>
      </w:r>
      <w:r w:rsidR="001073E0" w:rsidRPr="001073E0">
        <w:rPr>
          <w:rFonts w:cs="Times New Roman"/>
          <w:color w:val="000000"/>
          <w:szCs w:val="28"/>
        </w:rPr>
        <w:t>поступления</w:t>
      </w:r>
      <w:r w:rsidRPr="00F017F5">
        <w:rPr>
          <w:rFonts w:cs="Times New Roman"/>
          <w:color w:val="FFFFFF" w:themeColor="background1"/>
          <w:sz w:val="16"/>
          <w:szCs w:val="28"/>
        </w:rPr>
        <w:t>---</w:t>
      </w:r>
      <w:r w:rsidR="001073E0" w:rsidRPr="001073E0">
        <w:rPr>
          <w:rFonts w:cs="Times New Roman"/>
          <w:color w:val="000000"/>
          <w:szCs w:val="28"/>
        </w:rPr>
        <w:t>требования прокурора</w:t>
      </w:r>
      <w:r w:rsidRPr="00F017F5">
        <w:rPr>
          <w:rFonts w:cs="Times New Roman"/>
          <w:color w:val="FFFFFF" w:themeColor="background1"/>
          <w:sz w:val="16"/>
          <w:szCs w:val="28"/>
        </w:rPr>
        <w:t>---</w:t>
      </w:r>
      <w:r w:rsidR="001073E0" w:rsidRPr="001073E0">
        <w:rPr>
          <w:rFonts w:cs="Times New Roman"/>
          <w:color w:val="000000"/>
          <w:szCs w:val="28"/>
        </w:rPr>
        <w:t>о проведении</w:t>
      </w:r>
      <w:r w:rsidRPr="00F017F5">
        <w:rPr>
          <w:rFonts w:cs="Times New Roman"/>
          <w:color w:val="FFFFFF" w:themeColor="background1"/>
          <w:sz w:val="16"/>
          <w:szCs w:val="28"/>
        </w:rPr>
        <w:t>---</w:t>
      </w:r>
      <w:r w:rsidR="001073E0" w:rsidRPr="001073E0">
        <w:rPr>
          <w:rFonts w:cs="Times New Roman"/>
          <w:color w:val="000000"/>
          <w:szCs w:val="28"/>
        </w:rPr>
        <w:t xml:space="preserve">внеплановой проверки – </w:t>
      </w:r>
      <w:r w:rsidR="007623C6">
        <w:rPr>
          <w:rFonts w:cs="Times New Roman"/>
          <w:color w:val="000000"/>
          <w:szCs w:val="28"/>
        </w:rPr>
        <w:t>4</w:t>
      </w:r>
      <w:r w:rsidR="001073E0" w:rsidRPr="001073E0">
        <w:rPr>
          <w:rFonts w:cs="Times New Roman"/>
          <w:color w:val="000000"/>
          <w:szCs w:val="28"/>
        </w:rPr>
        <w:t xml:space="preserve"> проверк</w:t>
      </w:r>
      <w:r w:rsidR="001073E0">
        <w:rPr>
          <w:rFonts w:cs="Times New Roman"/>
          <w:color w:val="000000"/>
          <w:szCs w:val="28"/>
        </w:rPr>
        <w:t>и.</w:t>
      </w:r>
    </w:p>
    <w:p w:rsidR="007623C6" w:rsidRDefault="007623C6" w:rsidP="007623C6">
      <w:pPr>
        <w:spacing w:line="360" w:lineRule="auto"/>
        <w:ind w:firstLine="709"/>
        <w:rPr>
          <w:rFonts w:cs="Times New Roman"/>
          <w:color w:val="000000"/>
          <w:szCs w:val="28"/>
        </w:rPr>
      </w:pPr>
      <w:r>
        <w:rPr>
          <w:rFonts w:cs="Times New Roman"/>
          <w:color w:val="000000"/>
          <w:szCs w:val="28"/>
        </w:rPr>
        <w:t xml:space="preserve">По результатам проверок за 2019 год было составлено 159 протоколов об административных правонарушениях, наибольшее количество из которых составили протоколы </w:t>
      </w:r>
      <w:r w:rsidR="00325DDC">
        <w:rPr>
          <w:rFonts w:cs="Times New Roman"/>
          <w:color w:val="000000"/>
          <w:szCs w:val="28"/>
        </w:rPr>
        <w:t>по</w:t>
      </w:r>
      <w:r>
        <w:rPr>
          <w:rFonts w:cs="Times New Roman"/>
          <w:color w:val="000000"/>
          <w:szCs w:val="28"/>
        </w:rPr>
        <w:t xml:space="preserve"> ст.20.4 Кодекса об административных правонарушениях</w:t>
      </w:r>
      <w:r w:rsidR="00325DDC">
        <w:rPr>
          <w:rFonts w:cs="Times New Roman"/>
          <w:color w:val="000000"/>
          <w:szCs w:val="28"/>
        </w:rPr>
        <w:t xml:space="preserve"> (1</w:t>
      </w:r>
      <w:r w:rsidR="00C32EFD">
        <w:rPr>
          <w:rFonts w:cs="Times New Roman"/>
          <w:color w:val="000000"/>
          <w:szCs w:val="28"/>
        </w:rPr>
        <w:t>22</w:t>
      </w:r>
      <w:r w:rsidR="00325DDC">
        <w:rPr>
          <w:rFonts w:cs="Times New Roman"/>
          <w:color w:val="000000"/>
          <w:szCs w:val="28"/>
        </w:rPr>
        <w:t xml:space="preserve"> протокол</w:t>
      </w:r>
      <w:r w:rsidR="00C32EFD">
        <w:rPr>
          <w:rFonts w:cs="Times New Roman"/>
          <w:color w:val="000000"/>
          <w:szCs w:val="28"/>
        </w:rPr>
        <w:t>а</w:t>
      </w:r>
      <w:r w:rsidR="00325DDC">
        <w:rPr>
          <w:rFonts w:cs="Times New Roman"/>
          <w:color w:val="000000"/>
          <w:szCs w:val="28"/>
        </w:rPr>
        <w:t xml:space="preserve"> об административных правонарушениях)</w:t>
      </w:r>
      <w:r>
        <w:rPr>
          <w:rFonts w:cs="Times New Roman"/>
          <w:color w:val="000000"/>
          <w:szCs w:val="28"/>
        </w:rPr>
        <w:t xml:space="preserve"> </w:t>
      </w:r>
      <w:r w:rsidRPr="007623C6">
        <w:rPr>
          <w:rFonts w:cs="Times New Roman"/>
          <w:color w:val="000000"/>
          <w:szCs w:val="28"/>
        </w:rPr>
        <w:t>[</w:t>
      </w:r>
      <w:r w:rsidR="00DF33C2">
        <w:rPr>
          <w:rFonts w:cs="Times New Roman"/>
          <w:color w:val="000000"/>
          <w:szCs w:val="28"/>
        </w:rPr>
        <w:t>10</w:t>
      </w:r>
      <w:r w:rsidRPr="007623C6">
        <w:rPr>
          <w:rFonts w:cs="Times New Roman"/>
          <w:color w:val="000000"/>
          <w:szCs w:val="28"/>
        </w:rPr>
        <w:t>]</w:t>
      </w:r>
      <w:r w:rsidR="00DF33C2">
        <w:rPr>
          <w:rFonts w:cs="Times New Roman"/>
          <w:color w:val="000000"/>
          <w:szCs w:val="28"/>
        </w:rPr>
        <w:t xml:space="preserve"> </w:t>
      </w:r>
      <w:r w:rsidRPr="007623C6">
        <w:rPr>
          <w:rFonts w:cs="Times New Roman"/>
          <w:color w:val="000000"/>
          <w:szCs w:val="28"/>
        </w:rPr>
        <w:t>Проанализировав показатели по проведенны</w:t>
      </w:r>
      <w:r>
        <w:rPr>
          <w:rFonts w:cs="Times New Roman"/>
          <w:color w:val="000000"/>
          <w:szCs w:val="28"/>
        </w:rPr>
        <w:t>м внеплановых проверок объектов защиты за 2019 год</w:t>
      </w:r>
      <w:r w:rsidRPr="007623C6">
        <w:rPr>
          <w:rFonts w:cs="Times New Roman"/>
          <w:color w:val="000000"/>
          <w:szCs w:val="28"/>
        </w:rPr>
        <w:t xml:space="preserve"> (</w:t>
      </w:r>
      <w:r w:rsidR="0075263C">
        <w:rPr>
          <w:rFonts w:cs="Times New Roman"/>
          <w:color w:val="000000"/>
          <w:szCs w:val="28"/>
        </w:rPr>
        <w:t>176</w:t>
      </w:r>
      <w:r>
        <w:rPr>
          <w:rFonts w:cs="Times New Roman"/>
          <w:color w:val="000000"/>
          <w:szCs w:val="28"/>
        </w:rPr>
        <w:t xml:space="preserve"> </w:t>
      </w:r>
      <w:r w:rsidRPr="007623C6">
        <w:rPr>
          <w:rFonts w:cs="Times New Roman"/>
          <w:color w:val="000000"/>
          <w:szCs w:val="28"/>
        </w:rPr>
        <w:t>проверок) и количество составленных инспекторами</w:t>
      </w:r>
      <w:r>
        <w:rPr>
          <w:rFonts w:cs="Times New Roman"/>
          <w:color w:val="000000"/>
          <w:szCs w:val="28"/>
        </w:rPr>
        <w:t xml:space="preserve"> Отдела</w:t>
      </w:r>
      <w:r w:rsidRPr="007623C6">
        <w:rPr>
          <w:rFonts w:cs="Times New Roman"/>
          <w:color w:val="000000"/>
          <w:szCs w:val="28"/>
        </w:rPr>
        <w:t xml:space="preserve"> надзорной деятельности по </w:t>
      </w:r>
      <w:r>
        <w:rPr>
          <w:rFonts w:cs="Times New Roman"/>
          <w:color w:val="000000"/>
          <w:szCs w:val="28"/>
        </w:rPr>
        <w:t>городу Алушта</w:t>
      </w:r>
      <w:r w:rsidRPr="007623C6">
        <w:rPr>
          <w:rFonts w:cs="Times New Roman"/>
          <w:color w:val="000000"/>
          <w:szCs w:val="28"/>
        </w:rPr>
        <w:t xml:space="preserve"> административных протоколов (</w:t>
      </w:r>
      <w:r>
        <w:rPr>
          <w:rFonts w:cs="Times New Roman"/>
          <w:color w:val="000000"/>
          <w:szCs w:val="28"/>
        </w:rPr>
        <w:t>159</w:t>
      </w:r>
      <w:r w:rsidRPr="007623C6">
        <w:rPr>
          <w:rFonts w:cs="Times New Roman"/>
          <w:color w:val="000000"/>
          <w:szCs w:val="28"/>
        </w:rPr>
        <w:t xml:space="preserve"> протоколов об ад</w:t>
      </w:r>
      <w:r>
        <w:rPr>
          <w:rFonts w:cs="Times New Roman"/>
          <w:color w:val="000000"/>
          <w:szCs w:val="28"/>
        </w:rPr>
        <w:t>министративных правонарушениях)</w:t>
      </w:r>
      <w:r w:rsidRPr="007623C6">
        <w:rPr>
          <w:rFonts w:cs="Times New Roman"/>
          <w:color w:val="000000"/>
          <w:szCs w:val="28"/>
        </w:rPr>
        <w:t xml:space="preserve"> установлено, что в среднем при проведении одной проверки составляется </w:t>
      </w:r>
      <w:r w:rsidR="0075263C">
        <w:rPr>
          <w:rFonts w:cs="Times New Roman"/>
          <w:color w:val="000000"/>
          <w:szCs w:val="28"/>
        </w:rPr>
        <w:t>0,9</w:t>
      </w:r>
      <w:r w:rsidRPr="007623C6">
        <w:rPr>
          <w:rFonts w:cs="Times New Roman"/>
          <w:color w:val="000000"/>
          <w:szCs w:val="28"/>
        </w:rPr>
        <w:t xml:space="preserve"> протокол</w:t>
      </w:r>
      <w:r w:rsidR="0075263C">
        <w:rPr>
          <w:rFonts w:cs="Times New Roman"/>
          <w:color w:val="000000"/>
          <w:szCs w:val="28"/>
        </w:rPr>
        <w:t>ов</w:t>
      </w:r>
      <w:r w:rsidRPr="007623C6">
        <w:rPr>
          <w:rFonts w:cs="Times New Roman"/>
          <w:color w:val="000000"/>
          <w:szCs w:val="28"/>
        </w:rPr>
        <w:t xml:space="preserve"> об административном правонарушении</w:t>
      </w:r>
      <w:r>
        <w:rPr>
          <w:rFonts w:cs="Times New Roman"/>
          <w:color w:val="000000"/>
          <w:szCs w:val="28"/>
        </w:rPr>
        <w:t>.</w:t>
      </w:r>
    </w:p>
    <w:p w:rsidR="006479EB" w:rsidRPr="006479EB" w:rsidRDefault="00325DDC" w:rsidP="006479EB">
      <w:pPr>
        <w:spacing w:line="360" w:lineRule="auto"/>
        <w:ind w:firstLine="709"/>
        <w:rPr>
          <w:rFonts w:cs="Times New Roman"/>
          <w:szCs w:val="28"/>
        </w:rPr>
      </w:pPr>
      <w:r>
        <w:rPr>
          <w:rFonts w:cs="Times New Roman"/>
          <w:color w:val="000000"/>
          <w:szCs w:val="28"/>
        </w:rPr>
        <w:t>По результатам проведенного анализа были представлены рекомендации по совершенствованию процедуры проведения внепла</w:t>
      </w:r>
      <w:r w:rsidR="00356B8C">
        <w:rPr>
          <w:rFonts w:cs="Times New Roman"/>
          <w:color w:val="000000"/>
          <w:szCs w:val="28"/>
        </w:rPr>
        <w:t xml:space="preserve">новых проверок объектов надзора, а именно внесены предложения </w:t>
      </w:r>
      <w:r w:rsidR="00356B8C" w:rsidRPr="000A4C00">
        <w:rPr>
          <w:rFonts w:cs="Times New Roman"/>
          <w:szCs w:val="28"/>
        </w:rPr>
        <w:t>по оформлению документации, составляемой при проведении внеплановых проверок</w:t>
      </w:r>
      <w:r w:rsidR="00356B8C">
        <w:rPr>
          <w:rFonts w:cs="Times New Roman"/>
          <w:szCs w:val="28"/>
        </w:rPr>
        <w:t xml:space="preserve">, а также по профилактике </w:t>
      </w:r>
      <w:r w:rsidR="00356B8C" w:rsidRPr="006479EB">
        <w:rPr>
          <w:rFonts w:cs="Times New Roman"/>
          <w:szCs w:val="28"/>
        </w:rPr>
        <w:t>правонарушений при проведении внеплановых проверок.</w:t>
      </w:r>
    </w:p>
    <w:p w:rsidR="00356B8C" w:rsidRDefault="00356B8C" w:rsidP="007623C6">
      <w:pPr>
        <w:spacing w:line="360" w:lineRule="auto"/>
        <w:ind w:firstLine="709"/>
        <w:rPr>
          <w:rFonts w:cs="Times New Roman"/>
          <w:color w:val="000000"/>
          <w:szCs w:val="28"/>
        </w:rPr>
      </w:pPr>
      <w:r w:rsidRPr="006479EB">
        <w:rPr>
          <w:rFonts w:cs="Times New Roman"/>
          <w:szCs w:val="28"/>
        </w:rPr>
        <w:t>Поставленные задачи решены, цель выпускной квалификационной работы достигнута.</w:t>
      </w:r>
    </w:p>
    <w:p w:rsidR="00E17910" w:rsidRPr="00E17910" w:rsidRDefault="00A726D6" w:rsidP="00F117CA">
      <w:pPr>
        <w:pStyle w:val="110"/>
        <w:spacing w:after="240" w:line="360" w:lineRule="auto"/>
        <w:ind w:left="708"/>
        <w:jc w:val="center"/>
        <w:rPr>
          <w:lang w:val="ru-RU"/>
        </w:rPr>
      </w:pPr>
      <w:r w:rsidRPr="00E17910">
        <w:rPr>
          <w:lang w:val="ru-RU"/>
        </w:rPr>
        <w:br w:type="page"/>
      </w:r>
      <w:bookmarkStart w:id="17" w:name="_Toc30172750"/>
      <w:bookmarkStart w:id="18" w:name="_Toc39364252"/>
      <w:r w:rsidR="00E17910" w:rsidRPr="00E17910">
        <w:rPr>
          <w:lang w:val="ru-RU"/>
        </w:rPr>
        <w:lastRenderedPageBreak/>
        <w:t>С</w:t>
      </w:r>
      <w:bookmarkEnd w:id="17"/>
      <w:bookmarkEnd w:id="18"/>
      <w:r w:rsidR="00E17910" w:rsidRPr="00E17910">
        <w:rPr>
          <w:lang w:val="ru-RU"/>
        </w:rPr>
        <w:t>писок использованных источников</w:t>
      </w:r>
    </w:p>
    <w:p w:rsidR="00F117CA" w:rsidRDefault="00F117CA" w:rsidP="00F117CA">
      <w:pPr>
        <w:spacing w:line="480" w:lineRule="auto"/>
        <w:ind w:firstLine="709"/>
        <w:jc w:val="center"/>
        <w:rPr>
          <w:rFonts w:cs="Times New Roman"/>
          <w:b/>
        </w:rPr>
      </w:pPr>
      <w:r>
        <w:rPr>
          <w:noProof/>
          <w:lang w:eastAsia="ru-RU"/>
        </w:rPr>
        <w:drawing>
          <wp:anchor distT="0" distB="0" distL="114300" distR="114300" simplePos="0" relativeHeight="251684864" behindDoc="0" locked="0" layoutInCell="1" allowOverlap="1" wp14:anchorId="68EA11E2" wp14:editId="76BD0CA6">
            <wp:simplePos x="0" y="0"/>
            <wp:positionH relativeFrom="margin">
              <wp:posOffset>-3810</wp:posOffset>
            </wp:positionH>
            <wp:positionV relativeFrom="margin">
              <wp:posOffset>1061085</wp:posOffset>
            </wp:positionV>
            <wp:extent cx="6120765" cy="8411210"/>
            <wp:effectExtent l="0" t="0" r="0" b="889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rotWithShape="1">
                    <a:blip r:embed="rId42">
                      <a:extLst>
                        <a:ext uri="{28A0092B-C50C-407E-A947-70E740481C1C}">
                          <a14:useLocalDpi xmlns:a14="http://schemas.microsoft.com/office/drawing/2010/main" val="0"/>
                        </a:ext>
                      </a:extLst>
                    </a:blip>
                    <a:srcRect t="7753"/>
                    <a:stretch/>
                  </pic:blipFill>
                  <pic:spPr bwMode="auto">
                    <a:xfrm>
                      <a:off x="0" y="0"/>
                      <a:ext cx="6120765" cy="841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7910">
        <w:rPr>
          <w:rFonts w:cs="Times New Roman"/>
          <w:b/>
        </w:rPr>
        <w:t>1. Нормативные правовые</w:t>
      </w:r>
      <w:r w:rsidR="00E17910" w:rsidRPr="00D74959">
        <w:rPr>
          <w:rFonts w:cs="Times New Roman"/>
          <w:b/>
        </w:rPr>
        <w:t xml:space="preserve"> акты</w:t>
      </w:r>
    </w:p>
    <w:p w:rsidR="00E17910" w:rsidRPr="00F117CA" w:rsidRDefault="00F117CA" w:rsidP="00F117CA">
      <w:pPr>
        <w:spacing w:line="480" w:lineRule="auto"/>
        <w:rPr>
          <w:rFonts w:cs="Times New Roman"/>
          <w:b/>
        </w:rPr>
      </w:pPr>
      <w:r>
        <w:rPr>
          <w:rFonts w:cs="Times New Roman"/>
          <w:noProof/>
          <w:szCs w:val="28"/>
          <w:lang w:eastAsia="ru-RU"/>
        </w:rPr>
        <w:lastRenderedPageBreak/>
        <w:drawing>
          <wp:anchor distT="0" distB="0" distL="114300" distR="114300" simplePos="0" relativeHeight="251686912" behindDoc="0" locked="0" layoutInCell="1" allowOverlap="1" wp14:anchorId="3584B2C9" wp14:editId="3ECBA9D4">
            <wp:simplePos x="0" y="0"/>
            <wp:positionH relativeFrom="margin">
              <wp:posOffset>-3810</wp:posOffset>
            </wp:positionH>
            <wp:positionV relativeFrom="margin">
              <wp:posOffset>3810</wp:posOffset>
            </wp:positionV>
            <wp:extent cx="6158865" cy="9488805"/>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43">
                      <a:extLst>
                        <a:ext uri="{28A0092B-C50C-407E-A947-70E740481C1C}">
                          <a14:useLocalDpi xmlns:a14="http://schemas.microsoft.com/office/drawing/2010/main" val="0"/>
                        </a:ext>
                      </a:extLst>
                    </a:blip>
                    <a:stretch>
                      <a:fillRect/>
                    </a:stretch>
                  </pic:blipFill>
                  <pic:spPr>
                    <a:xfrm>
                      <a:off x="0" y="0"/>
                      <a:ext cx="6158865" cy="9488805"/>
                    </a:xfrm>
                    <a:prstGeom prst="rect">
                      <a:avLst/>
                    </a:prstGeom>
                  </pic:spPr>
                </pic:pic>
              </a:graphicData>
            </a:graphic>
            <wp14:sizeRelH relativeFrom="margin">
              <wp14:pctWidth>0</wp14:pctWidth>
            </wp14:sizeRelH>
            <wp14:sizeRelV relativeFrom="margin">
              <wp14:pctHeight>0</wp14:pctHeight>
            </wp14:sizeRelV>
          </wp:anchor>
        </w:drawing>
      </w:r>
    </w:p>
    <w:p w:rsidR="002864DD" w:rsidRDefault="002864DD" w:rsidP="002864DD">
      <w:pPr>
        <w:spacing w:line="360" w:lineRule="auto"/>
        <w:contextualSpacing/>
        <w:jc w:val="center"/>
        <w:rPr>
          <w:rFonts w:eastAsia="Calibri" w:cs="Times New Roman"/>
          <w:b/>
        </w:rPr>
      </w:pPr>
      <w:r>
        <w:rPr>
          <w:rFonts w:cs="Times New Roman"/>
          <w:noProof/>
          <w:szCs w:val="28"/>
          <w:lang w:eastAsia="ru-RU"/>
        </w:rPr>
        <w:lastRenderedPageBreak/>
        <w:drawing>
          <wp:inline distT="0" distB="0" distL="0" distR="0" wp14:anchorId="65706CC1" wp14:editId="250905A0">
            <wp:extent cx="6120765" cy="8950383"/>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rotWithShape="1">
                    <a:blip r:embed="rId44">
                      <a:extLst>
                        <a:ext uri="{28A0092B-C50C-407E-A947-70E740481C1C}">
                          <a14:useLocalDpi xmlns:a14="http://schemas.microsoft.com/office/drawing/2010/main" val="0"/>
                        </a:ext>
                      </a:extLst>
                    </a:blip>
                    <a:srcRect b="814"/>
                    <a:stretch/>
                  </pic:blipFill>
                  <pic:spPr bwMode="auto">
                    <a:xfrm>
                      <a:off x="0" y="0"/>
                      <a:ext cx="6120765" cy="8950383"/>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szCs w:val="28"/>
          <w:lang w:eastAsia="ru-RU"/>
        </w:rPr>
        <w:lastRenderedPageBreak/>
        <w:drawing>
          <wp:inline distT="0" distB="0" distL="0" distR="0" wp14:anchorId="678CC24F" wp14:editId="1E0740A5">
            <wp:extent cx="6120765" cy="897941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45">
                      <a:extLst>
                        <a:ext uri="{28A0092B-C50C-407E-A947-70E740481C1C}">
                          <a14:useLocalDpi xmlns:a14="http://schemas.microsoft.com/office/drawing/2010/main" val="0"/>
                        </a:ext>
                      </a:extLst>
                    </a:blip>
                    <a:stretch>
                      <a:fillRect/>
                    </a:stretch>
                  </pic:blipFill>
                  <pic:spPr>
                    <a:xfrm>
                      <a:off x="0" y="0"/>
                      <a:ext cx="6120765" cy="8979419"/>
                    </a:xfrm>
                    <a:prstGeom prst="rect">
                      <a:avLst/>
                    </a:prstGeom>
                  </pic:spPr>
                </pic:pic>
              </a:graphicData>
            </a:graphic>
          </wp:inline>
        </w:drawing>
      </w:r>
      <w:r>
        <w:rPr>
          <w:rFonts w:cs="Times New Roman"/>
          <w:noProof/>
          <w:szCs w:val="28"/>
          <w:lang w:eastAsia="ru-RU"/>
        </w:rPr>
        <w:lastRenderedPageBreak/>
        <w:drawing>
          <wp:inline distT="0" distB="0" distL="0" distR="0" wp14:anchorId="01CF9F3C" wp14:editId="151C654A">
            <wp:extent cx="6120765" cy="9041266"/>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46">
                      <a:extLst>
                        <a:ext uri="{28A0092B-C50C-407E-A947-70E740481C1C}">
                          <a14:useLocalDpi xmlns:a14="http://schemas.microsoft.com/office/drawing/2010/main" val="0"/>
                        </a:ext>
                      </a:extLst>
                    </a:blip>
                    <a:stretch>
                      <a:fillRect/>
                    </a:stretch>
                  </pic:blipFill>
                  <pic:spPr>
                    <a:xfrm>
                      <a:off x="0" y="0"/>
                      <a:ext cx="6120765" cy="9041266"/>
                    </a:xfrm>
                    <a:prstGeom prst="rect">
                      <a:avLst/>
                    </a:prstGeom>
                  </pic:spPr>
                </pic:pic>
              </a:graphicData>
            </a:graphic>
          </wp:inline>
        </w:drawing>
      </w:r>
    </w:p>
    <w:p w:rsidR="002864DD" w:rsidRDefault="002864DD" w:rsidP="00E17910">
      <w:pPr>
        <w:spacing w:line="360" w:lineRule="auto"/>
        <w:contextualSpacing/>
        <w:jc w:val="center"/>
        <w:rPr>
          <w:rFonts w:eastAsia="Calibri" w:cs="Times New Roman"/>
          <w:b/>
        </w:rPr>
      </w:pPr>
      <w:r>
        <w:rPr>
          <w:rFonts w:cs="Times New Roman"/>
          <w:noProof/>
          <w:szCs w:val="28"/>
          <w:lang w:eastAsia="ru-RU"/>
        </w:rPr>
        <w:lastRenderedPageBreak/>
        <w:drawing>
          <wp:inline distT="0" distB="0" distL="0" distR="0" wp14:anchorId="081800B7" wp14:editId="1BE0207C">
            <wp:extent cx="6810375" cy="1676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rotWithShape="1">
                    <a:blip r:embed="rId47">
                      <a:extLst>
                        <a:ext uri="{28A0092B-C50C-407E-A947-70E740481C1C}">
                          <a14:useLocalDpi xmlns:a14="http://schemas.microsoft.com/office/drawing/2010/main" val="0"/>
                        </a:ext>
                      </a:extLst>
                    </a:blip>
                    <a:srcRect l="1" r="-11276" b="79935"/>
                    <a:stretch/>
                  </pic:blipFill>
                  <pic:spPr bwMode="auto">
                    <a:xfrm>
                      <a:off x="0" y="0"/>
                      <a:ext cx="6810884" cy="1676525"/>
                    </a:xfrm>
                    <a:prstGeom prst="rect">
                      <a:avLst/>
                    </a:prstGeom>
                    <a:ln>
                      <a:noFill/>
                    </a:ln>
                    <a:extLst>
                      <a:ext uri="{53640926-AAD7-44D8-BBD7-CCE9431645EC}">
                        <a14:shadowObscured xmlns:a14="http://schemas.microsoft.com/office/drawing/2010/main"/>
                      </a:ext>
                    </a:extLst>
                  </pic:spPr>
                </pic:pic>
              </a:graphicData>
            </a:graphic>
          </wp:inline>
        </w:drawing>
      </w:r>
    </w:p>
    <w:p w:rsidR="002864DD" w:rsidRDefault="002864DD" w:rsidP="002864DD">
      <w:pPr>
        <w:spacing w:line="360" w:lineRule="auto"/>
        <w:contextualSpacing/>
        <w:jc w:val="center"/>
        <w:rPr>
          <w:rFonts w:eastAsia="Calibri" w:cs="Times New Roman"/>
          <w:b/>
        </w:rPr>
      </w:pPr>
    </w:p>
    <w:p w:rsidR="002864DD" w:rsidRDefault="002864DD" w:rsidP="002864DD">
      <w:pPr>
        <w:spacing w:line="360" w:lineRule="auto"/>
        <w:contextualSpacing/>
        <w:jc w:val="center"/>
        <w:rPr>
          <w:rFonts w:eastAsia="Calibri" w:cs="Times New Roman"/>
          <w:b/>
        </w:rPr>
      </w:pPr>
      <w:r w:rsidRPr="00D157E6">
        <w:rPr>
          <w:rFonts w:eastAsia="Calibri" w:cs="Times New Roman"/>
          <w:b/>
        </w:rPr>
        <w:t>2. Научная литература</w:t>
      </w:r>
    </w:p>
    <w:p w:rsidR="00E17910" w:rsidRPr="002864DD" w:rsidRDefault="002864DD" w:rsidP="002864DD">
      <w:pPr>
        <w:spacing w:line="360" w:lineRule="auto"/>
        <w:contextualSpacing/>
        <w:jc w:val="center"/>
        <w:rPr>
          <w:rFonts w:eastAsia="Calibri" w:cs="Times New Roman"/>
          <w:b/>
        </w:rPr>
      </w:pPr>
      <w:r>
        <w:rPr>
          <w:rFonts w:cs="Times New Roman"/>
          <w:noProof/>
          <w:szCs w:val="28"/>
          <w:lang w:eastAsia="ru-RU"/>
        </w:rPr>
        <w:drawing>
          <wp:inline distT="0" distB="0" distL="0" distR="0" wp14:anchorId="7F0C62CE" wp14:editId="193781BC">
            <wp:extent cx="6067425" cy="63246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rotWithShape="1">
                    <a:blip r:embed="rId47">
                      <a:extLst>
                        <a:ext uri="{28A0092B-C50C-407E-A947-70E740481C1C}">
                          <a14:useLocalDpi xmlns:a14="http://schemas.microsoft.com/office/drawing/2010/main" val="0"/>
                        </a:ext>
                      </a:extLst>
                    </a:blip>
                    <a:srcRect t="20749" r="861" b="3546"/>
                    <a:stretch/>
                  </pic:blipFill>
                  <pic:spPr bwMode="auto">
                    <a:xfrm>
                      <a:off x="0" y="0"/>
                      <a:ext cx="6068055" cy="6325256"/>
                    </a:xfrm>
                    <a:prstGeom prst="rect">
                      <a:avLst/>
                    </a:prstGeom>
                    <a:ln>
                      <a:noFill/>
                    </a:ln>
                    <a:extLst>
                      <a:ext uri="{53640926-AAD7-44D8-BBD7-CCE9431645EC}">
                        <a14:shadowObscured xmlns:a14="http://schemas.microsoft.com/office/drawing/2010/main"/>
                      </a:ext>
                    </a:extLst>
                  </pic:spPr>
                </pic:pic>
              </a:graphicData>
            </a:graphic>
          </wp:inline>
        </w:drawing>
      </w:r>
    </w:p>
    <w:p w:rsidR="002864DD" w:rsidRDefault="002864DD" w:rsidP="00E17910">
      <w:pPr>
        <w:pStyle w:val="ab"/>
        <w:tabs>
          <w:tab w:val="left" w:pos="142"/>
        </w:tabs>
        <w:spacing w:after="240" w:line="360" w:lineRule="auto"/>
        <w:ind w:left="2832"/>
        <w:rPr>
          <w:rFonts w:ascii="Times New Roman" w:hAnsi="Times New Roman"/>
          <w:b/>
          <w:sz w:val="28"/>
          <w:szCs w:val="28"/>
        </w:rPr>
      </w:pPr>
    </w:p>
    <w:p w:rsidR="00E17910" w:rsidRPr="00D157E6" w:rsidRDefault="00E17910" w:rsidP="00E17910">
      <w:pPr>
        <w:pStyle w:val="ab"/>
        <w:tabs>
          <w:tab w:val="left" w:pos="142"/>
        </w:tabs>
        <w:spacing w:after="240" w:line="360" w:lineRule="auto"/>
        <w:ind w:left="2832"/>
        <w:rPr>
          <w:rFonts w:ascii="Times New Roman" w:hAnsi="Times New Roman"/>
          <w:b/>
          <w:sz w:val="28"/>
          <w:szCs w:val="28"/>
        </w:rPr>
      </w:pPr>
      <w:r w:rsidRPr="00D157E6">
        <w:rPr>
          <w:rFonts w:ascii="Times New Roman" w:hAnsi="Times New Roman"/>
          <w:b/>
          <w:sz w:val="28"/>
          <w:szCs w:val="28"/>
        </w:rPr>
        <w:lastRenderedPageBreak/>
        <w:t>3.</w:t>
      </w:r>
      <w:r>
        <w:rPr>
          <w:rFonts w:ascii="Times New Roman" w:hAnsi="Times New Roman"/>
          <w:b/>
          <w:sz w:val="28"/>
          <w:szCs w:val="28"/>
        </w:rPr>
        <w:t xml:space="preserve"> </w:t>
      </w:r>
      <w:r w:rsidRPr="00D157E6">
        <w:rPr>
          <w:rFonts w:ascii="Times New Roman" w:hAnsi="Times New Roman"/>
          <w:b/>
          <w:sz w:val="28"/>
          <w:szCs w:val="28"/>
        </w:rPr>
        <w:t>Электронные ресурсы</w:t>
      </w:r>
      <w:bookmarkStart w:id="19" w:name="_GoBack"/>
      <w:bookmarkEnd w:id="19"/>
    </w:p>
    <w:p w:rsidR="00725789" w:rsidRDefault="002864DD" w:rsidP="002864DD">
      <w:pPr>
        <w:pStyle w:val="ab"/>
        <w:tabs>
          <w:tab w:val="left" w:pos="142"/>
        </w:tabs>
        <w:spacing w:line="360" w:lineRule="auto"/>
        <w:jc w:val="both"/>
        <w:rPr>
          <w:szCs w:val="28"/>
        </w:rPr>
      </w:pPr>
      <w:r w:rsidRPr="008C6C83">
        <w:drawing>
          <wp:inline distT="0" distB="0" distL="0" distR="0" wp14:anchorId="4F7806B1" wp14:editId="4AA58A05">
            <wp:extent cx="6181725" cy="35436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rotWithShape="1">
                    <a:blip r:embed="rId47">
                      <a:extLst>
                        <a:ext uri="{28A0092B-C50C-407E-A947-70E740481C1C}">
                          <a14:useLocalDpi xmlns:a14="http://schemas.microsoft.com/office/drawing/2010/main" val="0"/>
                        </a:ext>
                      </a:extLst>
                    </a:blip>
                    <a:srcRect t="95885"/>
                    <a:stretch/>
                  </pic:blipFill>
                  <pic:spPr bwMode="auto">
                    <a:xfrm>
                      <a:off x="0" y="0"/>
                      <a:ext cx="6442668" cy="369325"/>
                    </a:xfrm>
                    <a:prstGeom prst="rect">
                      <a:avLst/>
                    </a:prstGeom>
                    <a:ln>
                      <a:noFill/>
                    </a:ln>
                    <a:extLst>
                      <a:ext uri="{53640926-AAD7-44D8-BBD7-CCE9431645EC}">
                        <a14:shadowObscured xmlns:a14="http://schemas.microsoft.com/office/drawing/2010/main"/>
                      </a:ext>
                    </a:extLst>
                  </pic:spPr>
                </pic:pic>
              </a:graphicData>
            </a:graphic>
          </wp:inline>
        </w:drawing>
      </w:r>
      <w:r>
        <w:rPr>
          <w:szCs w:val="28"/>
        </w:rPr>
        <w:t xml:space="preserve"> </w:t>
      </w:r>
    </w:p>
    <w:sectPr w:rsidR="00725789" w:rsidSect="00E5716E">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130" w:rsidRDefault="005B7130" w:rsidP="006570D8">
      <w:pPr>
        <w:spacing w:line="240" w:lineRule="auto"/>
      </w:pPr>
      <w:r>
        <w:separator/>
      </w:r>
    </w:p>
  </w:endnote>
  <w:endnote w:type="continuationSeparator" w:id="0">
    <w:p w:rsidR="005B7130" w:rsidRDefault="005B7130" w:rsidP="006570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099244"/>
      <w:docPartObj>
        <w:docPartGallery w:val="Page Numbers (Bottom of Page)"/>
        <w:docPartUnique/>
      </w:docPartObj>
    </w:sdtPr>
    <w:sdtContent>
      <w:p w:rsidR="002864DD" w:rsidRDefault="002864DD">
        <w:pPr>
          <w:pStyle w:val="af4"/>
          <w:jc w:val="center"/>
        </w:pPr>
        <w:r>
          <w:fldChar w:fldCharType="begin"/>
        </w:r>
        <w:r>
          <w:instrText>PAGE   \* MERGEFORMAT</w:instrText>
        </w:r>
        <w:r>
          <w:fldChar w:fldCharType="separate"/>
        </w:r>
        <w:r w:rsidR="0022290F">
          <w:rPr>
            <w:noProof/>
          </w:rPr>
          <w:t>60</w:t>
        </w:r>
        <w:r>
          <w:fldChar w:fldCharType="end"/>
        </w:r>
      </w:p>
    </w:sdtContent>
  </w:sdt>
  <w:p w:rsidR="002864DD" w:rsidRDefault="002864DD">
    <w:pPr>
      <w:pStyle w:val="af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4DD" w:rsidRDefault="002864DD">
    <w:pPr>
      <w:pStyle w:val="af4"/>
    </w:pPr>
  </w:p>
  <w:p w:rsidR="002864DD" w:rsidRDefault="002864DD" w:rsidP="002B18B9">
    <w:pPr>
      <w:pStyle w:val="af4"/>
      <w:tabs>
        <w:tab w:val="clear" w:pos="4677"/>
        <w:tab w:val="clear" w:pos="9355"/>
        <w:tab w:val="left" w:pos="1356"/>
        <w:tab w:val="left" w:pos="4052"/>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130" w:rsidRDefault="005B7130" w:rsidP="006570D8">
      <w:pPr>
        <w:spacing w:line="240" w:lineRule="auto"/>
      </w:pPr>
      <w:r>
        <w:separator/>
      </w:r>
    </w:p>
  </w:footnote>
  <w:footnote w:type="continuationSeparator" w:id="0">
    <w:p w:rsidR="005B7130" w:rsidRDefault="005B7130" w:rsidP="006570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4DD" w:rsidRDefault="002864DD" w:rsidP="00765199">
    <w:pPr>
      <w:pStyle w:val="af2"/>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57A5"/>
    <w:multiLevelType w:val="hybridMultilevel"/>
    <w:tmpl w:val="4ED007E2"/>
    <w:lvl w:ilvl="0" w:tplc="B4D040AE">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 w15:restartNumberingAfterBreak="0">
    <w:nsid w:val="00852F0D"/>
    <w:multiLevelType w:val="hybridMultilevel"/>
    <w:tmpl w:val="69FC8090"/>
    <w:lvl w:ilvl="0" w:tplc="B4D040AE">
      <w:start w:val="1"/>
      <w:numFmt w:val="decimal"/>
      <w:lvlText w:val="%1-"/>
      <w:lvlJc w:val="left"/>
      <w:pPr>
        <w:ind w:left="9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1012CCE"/>
    <w:multiLevelType w:val="hybridMultilevel"/>
    <w:tmpl w:val="38DCD77C"/>
    <w:lvl w:ilvl="0" w:tplc="B4D040A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2BC0EA8"/>
    <w:multiLevelType w:val="multilevel"/>
    <w:tmpl w:val="C77A3DD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C430830"/>
    <w:multiLevelType w:val="multilevel"/>
    <w:tmpl w:val="72A0F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E15CE"/>
    <w:multiLevelType w:val="hybridMultilevel"/>
    <w:tmpl w:val="A44A558A"/>
    <w:lvl w:ilvl="0" w:tplc="DC4C04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353C62"/>
    <w:multiLevelType w:val="hybridMultilevel"/>
    <w:tmpl w:val="0792A94C"/>
    <w:lvl w:ilvl="0" w:tplc="759414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AAE43AD"/>
    <w:multiLevelType w:val="multilevel"/>
    <w:tmpl w:val="2432E9B0"/>
    <w:lvl w:ilvl="0">
      <w:start w:val="1"/>
      <w:numFmt w:val="decimal"/>
      <w:lvlText w:val="%1"/>
      <w:lvlJc w:val="left"/>
      <w:pPr>
        <w:ind w:left="360" w:hanging="360"/>
      </w:pPr>
      <w:rPr>
        <w:rFonts w:hint="default"/>
        <w:b/>
      </w:rPr>
    </w:lvl>
    <w:lvl w:ilvl="1">
      <w:start w:val="1"/>
      <w:numFmt w:val="decimal"/>
      <w:lvlText w:val="%1.%2"/>
      <w:lvlJc w:val="left"/>
      <w:pPr>
        <w:ind w:left="2062" w:hanging="360"/>
      </w:pPr>
      <w:rPr>
        <w:rFonts w:hint="default"/>
        <w:b/>
      </w:rPr>
    </w:lvl>
    <w:lvl w:ilvl="2">
      <w:start w:val="1"/>
      <w:numFmt w:val="decimal"/>
      <w:lvlText w:val="%1.%2.%3"/>
      <w:lvlJc w:val="left"/>
      <w:pPr>
        <w:ind w:left="2422" w:hanging="720"/>
      </w:pPr>
      <w:rPr>
        <w:rFonts w:hint="default"/>
        <w:b/>
      </w:rPr>
    </w:lvl>
    <w:lvl w:ilvl="3">
      <w:start w:val="1"/>
      <w:numFmt w:val="decimal"/>
      <w:lvlText w:val="%1.%2.%3.%4"/>
      <w:lvlJc w:val="left"/>
      <w:pPr>
        <w:ind w:left="3273" w:hanging="720"/>
      </w:pPr>
      <w:rPr>
        <w:rFonts w:hint="default"/>
        <w:b/>
      </w:rPr>
    </w:lvl>
    <w:lvl w:ilvl="4">
      <w:start w:val="1"/>
      <w:numFmt w:val="decimal"/>
      <w:lvlText w:val="%1.%2.%3.%4.%5"/>
      <w:lvlJc w:val="left"/>
      <w:pPr>
        <w:ind w:left="4484" w:hanging="1080"/>
      </w:pPr>
      <w:rPr>
        <w:rFonts w:hint="default"/>
        <w:b/>
      </w:rPr>
    </w:lvl>
    <w:lvl w:ilvl="5">
      <w:start w:val="1"/>
      <w:numFmt w:val="decimal"/>
      <w:lvlText w:val="%1.%2.%3.%4.%5.%6"/>
      <w:lvlJc w:val="left"/>
      <w:pPr>
        <w:ind w:left="5335" w:hanging="1080"/>
      </w:pPr>
      <w:rPr>
        <w:rFonts w:hint="default"/>
        <w:b/>
      </w:rPr>
    </w:lvl>
    <w:lvl w:ilvl="6">
      <w:start w:val="1"/>
      <w:numFmt w:val="decimal"/>
      <w:lvlText w:val="%1.%2.%3.%4.%5.%6.%7"/>
      <w:lvlJc w:val="left"/>
      <w:pPr>
        <w:ind w:left="6546" w:hanging="1440"/>
      </w:pPr>
      <w:rPr>
        <w:rFonts w:hint="default"/>
        <w:b/>
      </w:rPr>
    </w:lvl>
    <w:lvl w:ilvl="7">
      <w:start w:val="1"/>
      <w:numFmt w:val="decimal"/>
      <w:lvlText w:val="%1.%2.%3.%4.%5.%6.%7.%8"/>
      <w:lvlJc w:val="left"/>
      <w:pPr>
        <w:ind w:left="7397" w:hanging="1440"/>
      </w:pPr>
      <w:rPr>
        <w:rFonts w:hint="default"/>
        <w:b/>
      </w:rPr>
    </w:lvl>
    <w:lvl w:ilvl="8">
      <w:start w:val="1"/>
      <w:numFmt w:val="decimal"/>
      <w:lvlText w:val="%1.%2.%3.%4.%5.%6.%7.%8.%9"/>
      <w:lvlJc w:val="left"/>
      <w:pPr>
        <w:ind w:left="8248" w:hanging="1440"/>
      </w:pPr>
      <w:rPr>
        <w:rFonts w:hint="default"/>
        <w:b/>
      </w:rPr>
    </w:lvl>
  </w:abstractNum>
  <w:abstractNum w:abstractNumId="8" w15:restartNumberingAfterBreak="0">
    <w:nsid w:val="1AC77217"/>
    <w:multiLevelType w:val="hybridMultilevel"/>
    <w:tmpl w:val="69426034"/>
    <w:lvl w:ilvl="0" w:tplc="B4D040AE">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9" w15:restartNumberingAfterBreak="0">
    <w:nsid w:val="1C4405CC"/>
    <w:multiLevelType w:val="multilevel"/>
    <w:tmpl w:val="119E1E5A"/>
    <w:lvl w:ilvl="0">
      <w:start w:val="1"/>
      <w:numFmt w:val="bullet"/>
      <w:lvlText w:val="-"/>
      <w:lvlJc w:val="left"/>
      <w:pPr>
        <w:tabs>
          <w:tab w:val="num" w:pos="1424"/>
        </w:tabs>
        <w:ind w:left="1424" w:hanging="855"/>
      </w:pPr>
      <w:rPr>
        <w:rFonts w:ascii="Times New Roman" w:hAnsi="Times New Roman" w:hint="default"/>
        <w:b/>
      </w:rPr>
    </w:lvl>
    <w:lvl w:ilvl="1">
      <w:start w:val="1"/>
      <w:numFmt w:val="lowerLetter"/>
      <w:lvlText w:val="%2."/>
      <w:lvlJc w:val="left"/>
      <w:pPr>
        <w:tabs>
          <w:tab w:val="num" w:pos="1439"/>
        </w:tabs>
        <w:ind w:left="1439" w:hanging="360"/>
      </w:pPr>
      <w:rPr>
        <w:rFonts w:hint="default"/>
      </w:rPr>
    </w:lvl>
    <w:lvl w:ilvl="2">
      <w:start w:val="1"/>
      <w:numFmt w:val="lowerRoman"/>
      <w:lvlText w:val="%3."/>
      <w:lvlJc w:val="right"/>
      <w:pPr>
        <w:tabs>
          <w:tab w:val="num" w:pos="2159"/>
        </w:tabs>
        <w:ind w:left="2159" w:hanging="180"/>
      </w:pPr>
      <w:rPr>
        <w:rFonts w:hint="default"/>
      </w:rPr>
    </w:lvl>
    <w:lvl w:ilvl="3">
      <w:start w:val="1"/>
      <w:numFmt w:val="decimal"/>
      <w:lvlText w:val="%4."/>
      <w:lvlJc w:val="left"/>
      <w:pPr>
        <w:tabs>
          <w:tab w:val="num" w:pos="2879"/>
        </w:tabs>
        <w:ind w:left="2879" w:hanging="360"/>
      </w:pPr>
      <w:rPr>
        <w:rFonts w:hint="default"/>
      </w:rPr>
    </w:lvl>
    <w:lvl w:ilvl="4">
      <w:start w:val="1"/>
      <w:numFmt w:val="lowerLetter"/>
      <w:lvlText w:val="%5."/>
      <w:lvlJc w:val="left"/>
      <w:pPr>
        <w:tabs>
          <w:tab w:val="num" w:pos="3599"/>
        </w:tabs>
        <w:ind w:left="3599" w:hanging="360"/>
      </w:pPr>
      <w:rPr>
        <w:rFonts w:hint="default"/>
      </w:rPr>
    </w:lvl>
    <w:lvl w:ilvl="5">
      <w:start w:val="1"/>
      <w:numFmt w:val="lowerRoman"/>
      <w:lvlText w:val="%6."/>
      <w:lvlJc w:val="right"/>
      <w:pPr>
        <w:tabs>
          <w:tab w:val="num" w:pos="4319"/>
        </w:tabs>
        <w:ind w:left="4319" w:hanging="180"/>
      </w:pPr>
      <w:rPr>
        <w:rFonts w:hint="default"/>
      </w:rPr>
    </w:lvl>
    <w:lvl w:ilvl="6">
      <w:start w:val="1"/>
      <w:numFmt w:val="decimal"/>
      <w:lvlText w:val="%7."/>
      <w:lvlJc w:val="left"/>
      <w:pPr>
        <w:tabs>
          <w:tab w:val="num" w:pos="5039"/>
        </w:tabs>
        <w:ind w:left="5039" w:hanging="360"/>
      </w:pPr>
      <w:rPr>
        <w:rFonts w:hint="default"/>
      </w:rPr>
    </w:lvl>
    <w:lvl w:ilvl="7">
      <w:start w:val="1"/>
      <w:numFmt w:val="lowerLetter"/>
      <w:lvlText w:val="%8."/>
      <w:lvlJc w:val="left"/>
      <w:pPr>
        <w:tabs>
          <w:tab w:val="num" w:pos="5759"/>
        </w:tabs>
        <w:ind w:left="5759" w:hanging="360"/>
      </w:pPr>
      <w:rPr>
        <w:rFonts w:hint="default"/>
      </w:rPr>
    </w:lvl>
    <w:lvl w:ilvl="8">
      <w:start w:val="1"/>
      <w:numFmt w:val="lowerRoman"/>
      <w:lvlText w:val="%9."/>
      <w:lvlJc w:val="right"/>
      <w:pPr>
        <w:tabs>
          <w:tab w:val="num" w:pos="6479"/>
        </w:tabs>
        <w:ind w:left="6479" w:hanging="180"/>
      </w:pPr>
      <w:rPr>
        <w:rFonts w:hint="default"/>
      </w:rPr>
    </w:lvl>
  </w:abstractNum>
  <w:abstractNum w:abstractNumId="10" w15:restartNumberingAfterBreak="0">
    <w:nsid w:val="2CBF5E06"/>
    <w:multiLevelType w:val="multilevel"/>
    <w:tmpl w:val="A612AC0C"/>
    <w:lvl w:ilvl="0">
      <w:start w:val="1"/>
      <w:numFmt w:val="decimal"/>
      <w:lvlText w:val="%1-"/>
      <w:lvlJc w:val="left"/>
      <w:pPr>
        <w:ind w:left="1429" w:hanging="360"/>
      </w:pPr>
      <w:rPr>
        <w:rFonts w:hint="default"/>
      </w:rPr>
    </w:lvl>
    <w:lvl w:ilvl="1">
      <w:start w:val="1"/>
      <w:numFmt w:val="decimal"/>
      <w:isLgl/>
      <w:lvlText w:val="%1.%2"/>
      <w:lvlJc w:val="left"/>
      <w:pPr>
        <w:ind w:left="2494" w:hanging="1425"/>
      </w:pPr>
      <w:rPr>
        <w:rFonts w:hint="default"/>
      </w:rPr>
    </w:lvl>
    <w:lvl w:ilvl="2">
      <w:start w:val="1"/>
      <w:numFmt w:val="decimal"/>
      <w:isLgl/>
      <w:lvlText w:val="%1.%2.%3"/>
      <w:lvlJc w:val="left"/>
      <w:pPr>
        <w:ind w:left="2494" w:hanging="1425"/>
      </w:pPr>
      <w:rPr>
        <w:rFonts w:hint="default"/>
      </w:rPr>
    </w:lvl>
    <w:lvl w:ilvl="3">
      <w:start w:val="1"/>
      <w:numFmt w:val="decimal"/>
      <w:isLgl/>
      <w:lvlText w:val="%1.%2.%3.%4"/>
      <w:lvlJc w:val="left"/>
      <w:pPr>
        <w:ind w:left="2494" w:hanging="1425"/>
      </w:pPr>
      <w:rPr>
        <w:rFonts w:hint="default"/>
      </w:rPr>
    </w:lvl>
    <w:lvl w:ilvl="4">
      <w:start w:val="1"/>
      <w:numFmt w:val="decimal"/>
      <w:isLgl/>
      <w:lvlText w:val="%1.%2.%3.%4.%5"/>
      <w:lvlJc w:val="left"/>
      <w:pPr>
        <w:ind w:left="2494" w:hanging="1425"/>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34F73842"/>
    <w:multiLevelType w:val="hybridMultilevel"/>
    <w:tmpl w:val="CFDCE576"/>
    <w:lvl w:ilvl="0" w:tplc="B4D040A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E5750D6"/>
    <w:multiLevelType w:val="hybridMultilevel"/>
    <w:tmpl w:val="EBC460F0"/>
    <w:lvl w:ilvl="0" w:tplc="B4D040AE">
      <w:start w:val="1"/>
      <w:numFmt w:val="decimal"/>
      <w:lvlText w:val="%1-"/>
      <w:lvlJc w:val="left"/>
      <w:pPr>
        <w:ind w:left="1288"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13" w15:restartNumberingAfterBreak="0">
    <w:nsid w:val="4396027F"/>
    <w:multiLevelType w:val="hybridMultilevel"/>
    <w:tmpl w:val="E5241D46"/>
    <w:lvl w:ilvl="0" w:tplc="7B12CE72">
      <w:start w:val="1"/>
      <w:numFmt w:val="bullet"/>
      <w:lvlText w:val="•"/>
      <w:lvlJc w:val="left"/>
      <w:pPr>
        <w:tabs>
          <w:tab w:val="num" w:pos="720"/>
        </w:tabs>
        <w:ind w:left="720" w:hanging="360"/>
      </w:pPr>
      <w:rPr>
        <w:rFonts w:ascii="Times New Roman" w:hAnsi="Times New Roman" w:hint="default"/>
      </w:rPr>
    </w:lvl>
    <w:lvl w:ilvl="1" w:tplc="844826CE" w:tentative="1">
      <w:start w:val="1"/>
      <w:numFmt w:val="bullet"/>
      <w:lvlText w:val="•"/>
      <w:lvlJc w:val="left"/>
      <w:pPr>
        <w:tabs>
          <w:tab w:val="num" w:pos="1440"/>
        </w:tabs>
        <w:ind w:left="1440" w:hanging="360"/>
      </w:pPr>
      <w:rPr>
        <w:rFonts w:ascii="Times New Roman" w:hAnsi="Times New Roman" w:hint="default"/>
      </w:rPr>
    </w:lvl>
    <w:lvl w:ilvl="2" w:tplc="181ADB62" w:tentative="1">
      <w:start w:val="1"/>
      <w:numFmt w:val="bullet"/>
      <w:lvlText w:val="•"/>
      <w:lvlJc w:val="left"/>
      <w:pPr>
        <w:tabs>
          <w:tab w:val="num" w:pos="2160"/>
        </w:tabs>
        <w:ind w:left="2160" w:hanging="360"/>
      </w:pPr>
      <w:rPr>
        <w:rFonts w:ascii="Times New Roman" w:hAnsi="Times New Roman" w:hint="default"/>
      </w:rPr>
    </w:lvl>
    <w:lvl w:ilvl="3" w:tplc="C45C9526" w:tentative="1">
      <w:start w:val="1"/>
      <w:numFmt w:val="bullet"/>
      <w:lvlText w:val="•"/>
      <w:lvlJc w:val="left"/>
      <w:pPr>
        <w:tabs>
          <w:tab w:val="num" w:pos="2880"/>
        </w:tabs>
        <w:ind w:left="2880" w:hanging="360"/>
      </w:pPr>
      <w:rPr>
        <w:rFonts w:ascii="Times New Roman" w:hAnsi="Times New Roman" w:hint="default"/>
      </w:rPr>
    </w:lvl>
    <w:lvl w:ilvl="4" w:tplc="4F62F7D2" w:tentative="1">
      <w:start w:val="1"/>
      <w:numFmt w:val="bullet"/>
      <w:lvlText w:val="•"/>
      <w:lvlJc w:val="left"/>
      <w:pPr>
        <w:tabs>
          <w:tab w:val="num" w:pos="3600"/>
        </w:tabs>
        <w:ind w:left="3600" w:hanging="360"/>
      </w:pPr>
      <w:rPr>
        <w:rFonts w:ascii="Times New Roman" w:hAnsi="Times New Roman" w:hint="default"/>
      </w:rPr>
    </w:lvl>
    <w:lvl w:ilvl="5" w:tplc="C12C694A" w:tentative="1">
      <w:start w:val="1"/>
      <w:numFmt w:val="bullet"/>
      <w:lvlText w:val="•"/>
      <w:lvlJc w:val="left"/>
      <w:pPr>
        <w:tabs>
          <w:tab w:val="num" w:pos="4320"/>
        </w:tabs>
        <w:ind w:left="4320" w:hanging="360"/>
      </w:pPr>
      <w:rPr>
        <w:rFonts w:ascii="Times New Roman" w:hAnsi="Times New Roman" w:hint="default"/>
      </w:rPr>
    </w:lvl>
    <w:lvl w:ilvl="6" w:tplc="C798B838" w:tentative="1">
      <w:start w:val="1"/>
      <w:numFmt w:val="bullet"/>
      <w:lvlText w:val="•"/>
      <w:lvlJc w:val="left"/>
      <w:pPr>
        <w:tabs>
          <w:tab w:val="num" w:pos="5040"/>
        </w:tabs>
        <w:ind w:left="5040" w:hanging="360"/>
      </w:pPr>
      <w:rPr>
        <w:rFonts w:ascii="Times New Roman" w:hAnsi="Times New Roman" w:hint="default"/>
      </w:rPr>
    </w:lvl>
    <w:lvl w:ilvl="7" w:tplc="AD0C30E4" w:tentative="1">
      <w:start w:val="1"/>
      <w:numFmt w:val="bullet"/>
      <w:lvlText w:val="•"/>
      <w:lvlJc w:val="left"/>
      <w:pPr>
        <w:tabs>
          <w:tab w:val="num" w:pos="5760"/>
        </w:tabs>
        <w:ind w:left="5760" w:hanging="360"/>
      </w:pPr>
      <w:rPr>
        <w:rFonts w:ascii="Times New Roman" w:hAnsi="Times New Roman" w:hint="default"/>
      </w:rPr>
    </w:lvl>
    <w:lvl w:ilvl="8" w:tplc="1412470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C9660F4"/>
    <w:multiLevelType w:val="hybridMultilevel"/>
    <w:tmpl w:val="81503770"/>
    <w:lvl w:ilvl="0" w:tplc="7842183E">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5" w15:restartNumberingAfterBreak="0">
    <w:nsid w:val="4FDA361D"/>
    <w:multiLevelType w:val="hybridMultilevel"/>
    <w:tmpl w:val="1D548F76"/>
    <w:lvl w:ilvl="0" w:tplc="425C1C10">
      <w:start w:val="1"/>
      <w:numFmt w:val="decimal"/>
      <w:lvlText w:val="%1-"/>
      <w:lvlJc w:val="left"/>
      <w:pPr>
        <w:ind w:left="108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373E47"/>
    <w:multiLevelType w:val="hybridMultilevel"/>
    <w:tmpl w:val="0792A94C"/>
    <w:lvl w:ilvl="0" w:tplc="759414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3B059F3"/>
    <w:multiLevelType w:val="hybridMultilevel"/>
    <w:tmpl w:val="76A8A1BC"/>
    <w:lvl w:ilvl="0" w:tplc="72849A18">
      <w:start w:val="1"/>
      <w:numFmt w:val="decimal"/>
      <w:lvlText w:val="%1."/>
      <w:lvlJc w:val="left"/>
      <w:pPr>
        <w:ind w:left="5324" w:hanging="360"/>
      </w:pPr>
      <w:rPr>
        <w:b w:val="0"/>
      </w:rPr>
    </w:lvl>
    <w:lvl w:ilvl="1" w:tplc="04190019">
      <w:start w:val="1"/>
      <w:numFmt w:val="lowerLetter"/>
      <w:lvlText w:val="%2."/>
      <w:lvlJc w:val="left"/>
      <w:pPr>
        <w:ind w:left="2576" w:hanging="360"/>
      </w:pPr>
    </w:lvl>
    <w:lvl w:ilvl="2" w:tplc="0419001B">
      <w:start w:val="1"/>
      <w:numFmt w:val="lowerRoman"/>
      <w:lvlText w:val="%3."/>
      <w:lvlJc w:val="right"/>
      <w:pPr>
        <w:ind w:left="3296" w:hanging="180"/>
      </w:pPr>
    </w:lvl>
    <w:lvl w:ilvl="3" w:tplc="0419000F">
      <w:start w:val="1"/>
      <w:numFmt w:val="decimal"/>
      <w:lvlText w:val="%4."/>
      <w:lvlJc w:val="left"/>
      <w:pPr>
        <w:ind w:left="4016" w:hanging="360"/>
      </w:pPr>
    </w:lvl>
    <w:lvl w:ilvl="4" w:tplc="04190019">
      <w:start w:val="1"/>
      <w:numFmt w:val="lowerLetter"/>
      <w:lvlText w:val="%5."/>
      <w:lvlJc w:val="left"/>
      <w:pPr>
        <w:ind w:left="4736" w:hanging="360"/>
      </w:pPr>
    </w:lvl>
    <w:lvl w:ilvl="5" w:tplc="0419001B">
      <w:start w:val="1"/>
      <w:numFmt w:val="lowerRoman"/>
      <w:lvlText w:val="%6."/>
      <w:lvlJc w:val="right"/>
      <w:pPr>
        <w:ind w:left="5456" w:hanging="180"/>
      </w:pPr>
    </w:lvl>
    <w:lvl w:ilvl="6" w:tplc="0419000F">
      <w:start w:val="1"/>
      <w:numFmt w:val="decimal"/>
      <w:lvlText w:val="%7."/>
      <w:lvlJc w:val="left"/>
      <w:pPr>
        <w:ind w:left="6176" w:hanging="360"/>
      </w:pPr>
    </w:lvl>
    <w:lvl w:ilvl="7" w:tplc="04190019">
      <w:start w:val="1"/>
      <w:numFmt w:val="lowerLetter"/>
      <w:lvlText w:val="%8."/>
      <w:lvlJc w:val="left"/>
      <w:pPr>
        <w:ind w:left="6896" w:hanging="360"/>
      </w:pPr>
    </w:lvl>
    <w:lvl w:ilvl="8" w:tplc="0419001B">
      <w:start w:val="1"/>
      <w:numFmt w:val="lowerRoman"/>
      <w:lvlText w:val="%9."/>
      <w:lvlJc w:val="right"/>
      <w:pPr>
        <w:ind w:left="7616" w:hanging="180"/>
      </w:pPr>
    </w:lvl>
  </w:abstractNum>
  <w:abstractNum w:abstractNumId="18" w15:restartNumberingAfterBreak="0">
    <w:nsid w:val="54370267"/>
    <w:multiLevelType w:val="hybridMultilevel"/>
    <w:tmpl w:val="0792A94C"/>
    <w:lvl w:ilvl="0" w:tplc="759414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79B2ADB"/>
    <w:multiLevelType w:val="hybridMultilevel"/>
    <w:tmpl w:val="88465442"/>
    <w:lvl w:ilvl="0" w:tplc="BAF6FC9E">
      <w:start w:val="1"/>
      <w:numFmt w:val="bullet"/>
      <w:lvlText w:val="•"/>
      <w:lvlJc w:val="left"/>
      <w:pPr>
        <w:tabs>
          <w:tab w:val="num" w:pos="720"/>
        </w:tabs>
        <w:ind w:left="720" w:hanging="360"/>
      </w:pPr>
      <w:rPr>
        <w:rFonts w:ascii="Times New Roman" w:hAnsi="Times New Roman" w:hint="default"/>
      </w:rPr>
    </w:lvl>
    <w:lvl w:ilvl="1" w:tplc="DAB84F30" w:tentative="1">
      <w:start w:val="1"/>
      <w:numFmt w:val="bullet"/>
      <w:lvlText w:val="•"/>
      <w:lvlJc w:val="left"/>
      <w:pPr>
        <w:tabs>
          <w:tab w:val="num" w:pos="1440"/>
        </w:tabs>
        <w:ind w:left="1440" w:hanging="360"/>
      </w:pPr>
      <w:rPr>
        <w:rFonts w:ascii="Times New Roman" w:hAnsi="Times New Roman" w:hint="default"/>
      </w:rPr>
    </w:lvl>
    <w:lvl w:ilvl="2" w:tplc="4D0A00CA" w:tentative="1">
      <w:start w:val="1"/>
      <w:numFmt w:val="bullet"/>
      <w:lvlText w:val="•"/>
      <w:lvlJc w:val="left"/>
      <w:pPr>
        <w:tabs>
          <w:tab w:val="num" w:pos="2160"/>
        </w:tabs>
        <w:ind w:left="2160" w:hanging="360"/>
      </w:pPr>
      <w:rPr>
        <w:rFonts w:ascii="Times New Roman" w:hAnsi="Times New Roman" w:hint="default"/>
      </w:rPr>
    </w:lvl>
    <w:lvl w:ilvl="3" w:tplc="9CB8B706" w:tentative="1">
      <w:start w:val="1"/>
      <w:numFmt w:val="bullet"/>
      <w:lvlText w:val="•"/>
      <w:lvlJc w:val="left"/>
      <w:pPr>
        <w:tabs>
          <w:tab w:val="num" w:pos="2880"/>
        </w:tabs>
        <w:ind w:left="2880" w:hanging="360"/>
      </w:pPr>
      <w:rPr>
        <w:rFonts w:ascii="Times New Roman" w:hAnsi="Times New Roman" w:hint="default"/>
      </w:rPr>
    </w:lvl>
    <w:lvl w:ilvl="4" w:tplc="E3665EBE" w:tentative="1">
      <w:start w:val="1"/>
      <w:numFmt w:val="bullet"/>
      <w:lvlText w:val="•"/>
      <w:lvlJc w:val="left"/>
      <w:pPr>
        <w:tabs>
          <w:tab w:val="num" w:pos="3600"/>
        </w:tabs>
        <w:ind w:left="3600" w:hanging="360"/>
      </w:pPr>
      <w:rPr>
        <w:rFonts w:ascii="Times New Roman" w:hAnsi="Times New Roman" w:hint="default"/>
      </w:rPr>
    </w:lvl>
    <w:lvl w:ilvl="5" w:tplc="193A3A16" w:tentative="1">
      <w:start w:val="1"/>
      <w:numFmt w:val="bullet"/>
      <w:lvlText w:val="•"/>
      <w:lvlJc w:val="left"/>
      <w:pPr>
        <w:tabs>
          <w:tab w:val="num" w:pos="4320"/>
        </w:tabs>
        <w:ind w:left="4320" w:hanging="360"/>
      </w:pPr>
      <w:rPr>
        <w:rFonts w:ascii="Times New Roman" w:hAnsi="Times New Roman" w:hint="default"/>
      </w:rPr>
    </w:lvl>
    <w:lvl w:ilvl="6" w:tplc="F198E05C" w:tentative="1">
      <w:start w:val="1"/>
      <w:numFmt w:val="bullet"/>
      <w:lvlText w:val="•"/>
      <w:lvlJc w:val="left"/>
      <w:pPr>
        <w:tabs>
          <w:tab w:val="num" w:pos="5040"/>
        </w:tabs>
        <w:ind w:left="5040" w:hanging="360"/>
      </w:pPr>
      <w:rPr>
        <w:rFonts w:ascii="Times New Roman" w:hAnsi="Times New Roman" w:hint="default"/>
      </w:rPr>
    </w:lvl>
    <w:lvl w:ilvl="7" w:tplc="BCC2E198" w:tentative="1">
      <w:start w:val="1"/>
      <w:numFmt w:val="bullet"/>
      <w:lvlText w:val="•"/>
      <w:lvlJc w:val="left"/>
      <w:pPr>
        <w:tabs>
          <w:tab w:val="num" w:pos="5760"/>
        </w:tabs>
        <w:ind w:left="5760" w:hanging="360"/>
      </w:pPr>
      <w:rPr>
        <w:rFonts w:ascii="Times New Roman" w:hAnsi="Times New Roman" w:hint="default"/>
      </w:rPr>
    </w:lvl>
    <w:lvl w:ilvl="8" w:tplc="486E2AE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7C01F2D"/>
    <w:multiLevelType w:val="multilevel"/>
    <w:tmpl w:val="902460E4"/>
    <w:lvl w:ilvl="0">
      <w:start w:val="1"/>
      <w:numFmt w:val="decimal"/>
      <w:lvlText w:val="%1."/>
      <w:lvlJc w:val="left"/>
      <w:pPr>
        <w:tabs>
          <w:tab w:val="num" w:pos="1425"/>
        </w:tabs>
        <w:ind w:left="1425" w:hanging="85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603C29A4"/>
    <w:multiLevelType w:val="hybridMultilevel"/>
    <w:tmpl w:val="82D253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4525CC6"/>
    <w:multiLevelType w:val="hybridMultilevel"/>
    <w:tmpl w:val="4FE0DB18"/>
    <w:lvl w:ilvl="0" w:tplc="9340919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85711C4"/>
    <w:multiLevelType w:val="hybridMultilevel"/>
    <w:tmpl w:val="6BFC118A"/>
    <w:lvl w:ilvl="0" w:tplc="3A2ADFA0">
      <w:start w:val="1"/>
      <w:numFmt w:val="decimal"/>
      <w:pStyle w:val="a"/>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15:restartNumberingAfterBreak="0">
    <w:nsid w:val="6A587976"/>
    <w:multiLevelType w:val="multilevel"/>
    <w:tmpl w:val="C0D2D30C"/>
    <w:lvl w:ilvl="0">
      <w:start w:val="1"/>
      <w:numFmt w:val="decimal"/>
      <w:lvlText w:val="%1-"/>
      <w:lvlJc w:val="left"/>
      <w:pPr>
        <w:ind w:left="1212" w:hanging="360"/>
      </w:pPr>
      <w:rPr>
        <w:rFonts w:hint="default"/>
      </w:rPr>
    </w:lvl>
    <w:lvl w:ilvl="1">
      <w:start w:val="2"/>
      <w:numFmt w:val="decimal"/>
      <w:isLgl/>
      <w:lvlText w:val="%1.%2."/>
      <w:lvlJc w:val="left"/>
      <w:pPr>
        <w:ind w:left="1572" w:hanging="720"/>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92" w:hanging="144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652" w:hanging="180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25" w15:restartNumberingAfterBreak="0">
    <w:nsid w:val="6C122BEF"/>
    <w:multiLevelType w:val="multilevel"/>
    <w:tmpl w:val="75EA0192"/>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15:restartNumberingAfterBreak="0">
    <w:nsid w:val="6CA54BB2"/>
    <w:multiLevelType w:val="multilevel"/>
    <w:tmpl w:val="E9DAFCF8"/>
    <w:lvl w:ilvl="0">
      <w:start w:val="1"/>
      <w:numFmt w:val="decimal"/>
      <w:lvlText w:val="%1."/>
      <w:lvlJc w:val="left"/>
      <w:pPr>
        <w:ind w:left="0" w:firstLine="0"/>
      </w:pPr>
      <w:rPr>
        <w:rFonts w:hint="default"/>
      </w:rPr>
    </w:lvl>
    <w:lvl w:ilvl="1">
      <w:start w:val="1"/>
      <w:numFmt w:val="decimal"/>
      <w:isLgl/>
      <w:lvlText w:val="%1.%2"/>
      <w:lvlJc w:val="left"/>
      <w:pPr>
        <w:ind w:left="852"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7" w15:restartNumberingAfterBreak="0">
    <w:nsid w:val="6DA806C9"/>
    <w:multiLevelType w:val="hybridMultilevel"/>
    <w:tmpl w:val="0792A94C"/>
    <w:lvl w:ilvl="0" w:tplc="759414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5465BD7"/>
    <w:multiLevelType w:val="hybridMultilevel"/>
    <w:tmpl w:val="9F9465FA"/>
    <w:lvl w:ilvl="0" w:tplc="C408FB7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8C900ED"/>
    <w:multiLevelType w:val="hybridMultilevel"/>
    <w:tmpl w:val="6FEE84B0"/>
    <w:lvl w:ilvl="0" w:tplc="B4D040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B7E5D4E"/>
    <w:multiLevelType w:val="hybridMultilevel"/>
    <w:tmpl w:val="7B6203B2"/>
    <w:lvl w:ilvl="0" w:tplc="B4D040AE">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num w:numId="1">
    <w:abstractNumId w:val="7"/>
  </w:num>
  <w:num w:numId="2">
    <w:abstractNumId w:val="20"/>
  </w:num>
  <w:num w:numId="3">
    <w:abstractNumId w:val="14"/>
  </w:num>
  <w:num w:numId="4">
    <w:abstractNumId w:val="24"/>
  </w:num>
  <w:num w:numId="5">
    <w:abstractNumId w:val="9"/>
  </w:num>
  <w:num w:numId="6">
    <w:abstractNumId w:val="26"/>
  </w:num>
  <w:num w:numId="7">
    <w:abstractNumId w:val="17"/>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
  </w:num>
  <w:num w:numId="11">
    <w:abstractNumId w:val="12"/>
  </w:num>
  <w:num w:numId="12">
    <w:abstractNumId w:val="30"/>
  </w:num>
  <w:num w:numId="13">
    <w:abstractNumId w:val="0"/>
  </w:num>
  <w:num w:numId="14">
    <w:abstractNumId w:val="8"/>
  </w:num>
  <w:num w:numId="15">
    <w:abstractNumId w:val="2"/>
  </w:num>
  <w:num w:numId="16">
    <w:abstractNumId w:val="25"/>
  </w:num>
  <w:num w:numId="17">
    <w:abstractNumId w:val="11"/>
  </w:num>
  <w:num w:numId="18">
    <w:abstractNumId w:val="10"/>
  </w:num>
  <w:num w:numId="19">
    <w:abstractNumId w:val="29"/>
  </w:num>
  <w:num w:numId="20">
    <w:abstractNumId w:val="3"/>
  </w:num>
  <w:num w:numId="21">
    <w:abstractNumId w:val="22"/>
  </w:num>
  <w:num w:numId="22">
    <w:abstractNumId w:val="5"/>
  </w:num>
  <w:num w:numId="23">
    <w:abstractNumId w:val="28"/>
  </w:num>
  <w:num w:numId="24">
    <w:abstractNumId w:val="21"/>
  </w:num>
  <w:num w:numId="25">
    <w:abstractNumId w:val="16"/>
  </w:num>
  <w:num w:numId="26">
    <w:abstractNumId w:val="4"/>
  </w:num>
  <w:num w:numId="27">
    <w:abstractNumId w:val="18"/>
  </w:num>
  <w:num w:numId="28">
    <w:abstractNumId w:val="27"/>
  </w:num>
  <w:num w:numId="29">
    <w:abstractNumId w:val="6"/>
  </w:num>
  <w:num w:numId="30">
    <w:abstractNumId w:val="13"/>
  </w:num>
  <w:num w:numId="31">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DF2"/>
    <w:rsid w:val="000009A7"/>
    <w:rsid w:val="00001F9C"/>
    <w:rsid w:val="00004404"/>
    <w:rsid w:val="00011375"/>
    <w:rsid w:val="0001163E"/>
    <w:rsid w:val="00012B9A"/>
    <w:rsid w:val="000138CF"/>
    <w:rsid w:val="000227C6"/>
    <w:rsid w:val="00024785"/>
    <w:rsid w:val="000339F4"/>
    <w:rsid w:val="00033D53"/>
    <w:rsid w:val="000366D4"/>
    <w:rsid w:val="0003761B"/>
    <w:rsid w:val="00042F32"/>
    <w:rsid w:val="000430E6"/>
    <w:rsid w:val="000443FD"/>
    <w:rsid w:val="00045254"/>
    <w:rsid w:val="000500B1"/>
    <w:rsid w:val="000504D0"/>
    <w:rsid w:val="00051087"/>
    <w:rsid w:val="00052693"/>
    <w:rsid w:val="00054686"/>
    <w:rsid w:val="0005647E"/>
    <w:rsid w:val="0006206A"/>
    <w:rsid w:val="000634BF"/>
    <w:rsid w:val="00064A5C"/>
    <w:rsid w:val="0006687B"/>
    <w:rsid w:val="0007085D"/>
    <w:rsid w:val="00071154"/>
    <w:rsid w:val="00071ADA"/>
    <w:rsid w:val="00073279"/>
    <w:rsid w:val="00075D36"/>
    <w:rsid w:val="00080F2A"/>
    <w:rsid w:val="00085CA3"/>
    <w:rsid w:val="000867BE"/>
    <w:rsid w:val="000933B6"/>
    <w:rsid w:val="0009388F"/>
    <w:rsid w:val="00093B25"/>
    <w:rsid w:val="00094419"/>
    <w:rsid w:val="000A06F9"/>
    <w:rsid w:val="000A367E"/>
    <w:rsid w:val="000A4C00"/>
    <w:rsid w:val="000A5DE5"/>
    <w:rsid w:val="000A6DC5"/>
    <w:rsid w:val="000B1543"/>
    <w:rsid w:val="000B3E7B"/>
    <w:rsid w:val="000B54C0"/>
    <w:rsid w:val="000B74F1"/>
    <w:rsid w:val="000B7D9B"/>
    <w:rsid w:val="000C38C4"/>
    <w:rsid w:val="000C5567"/>
    <w:rsid w:val="000C61C4"/>
    <w:rsid w:val="000C7E3C"/>
    <w:rsid w:val="000D0493"/>
    <w:rsid w:val="000D3090"/>
    <w:rsid w:val="000D39B3"/>
    <w:rsid w:val="000D3F77"/>
    <w:rsid w:val="000D4161"/>
    <w:rsid w:val="000D69A9"/>
    <w:rsid w:val="000E003A"/>
    <w:rsid w:val="000E0511"/>
    <w:rsid w:val="000E115E"/>
    <w:rsid w:val="000F1460"/>
    <w:rsid w:val="000F55BF"/>
    <w:rsid w:val="00106EDA"/>
    <w:rsid w:val="001073E0"/>
    <w:rsid w:val="00107CCF"/>
    <w:rsid w:val="0011417C"/>
    <w:rsid w:val="0011789D"/>
    <w:rsid w:val="00120975"/>
    <w:rsid w:val="001219E5"/>
    <w:rsid w:val="00123C0A"/>
    <w:rsid w:val="001241E9"/>
    <w:rsid w:val="00125F2F"/>
    <w:rsid w:val="00127DD1"/>
    <w:rsid w:val="00131409"/>
    <w:rsid w:val="001347DD"/>
    <w:rsid w:val="00135F6A"/>
    <w:rsid w:val="00136BAC"/>
    <w:rsid w:val="001376B3"/>
    <w:rsid w:val="00143871"/>
    <w:rsid w:val="00145CBC"/>
    <w:rsid w:val="001639BA"/>
    <w:rsid w:val="00164902"/>
    <w:rsid w:val="001660CA"/>
    <w:rsid w:val="001707E0"/>
    <w:rsid w:val="00173B47"/>
    <w:rsid w:val="001840FB"/>
    <w:rsid w:val="001856DC"/>
    <w:rsid w:val="001869FB"/>
    <w:rsid w:val="00191FF8"/>
    <w:rsid w:val="001940FB"/>
    <w:rsid w:val="00194913"/>
    <w:rsid w:val="001A00FE"/>
    <w:rsid w:val="001A1746"/>
    <w:rsid w:val="001A1CC4"/>
    <w:rsid w:val="001A2853"/>
    <w:rsid w:val="001A48F3"/>
    <w:rsid w:val="001A7272"/>
    <w:rsid w:val="001B08FD"/>
    <w:rsid w:val="001B0E55"/>
    <w:rsid w:val="001B2162"/>
    <w:rsid w:val="001B2B74"/>
    <w:rsid w:val="001B42EE"/>
    <w:rsid w:val="001B55A0"/>
    <w:rsid w:val="001B5722"/>
    <w:rsid w:val="001B62F3"/>
    <w:rsid w:val="001C2A3C"/>
    <w:rsid w:val="001C2F0B"/>
    <w:rsid w:val="001C2F4D"/>
    <w:rsid w:val="001C6A6E"/>
    <w:rsid w:val="001D01CE"/>
    <w:rsid w:val="001E06FC"/>
    <w:rsid w:val="001E7D7B"/>
    <w:rsid w:val="001F0BD2"/>
    <w:rsid w:val="001F11AF"/>
    <w:rsid w:val="001F194B"/>
    <w:rsid w:val="001F2438"/>
    <w:rsid w:val="001F2E4D"/>
    <w:rsid w:val="001F6D06"/>
    <w:rsid w:val="002033C5"/>
    <w:rsid w:val="00206DF9"/>
    <w:rsid w:val="00207621"/>
    <w:rsid w:val="00211A86"/>
    <w:rsid w:val="00211D8C"/>
    <w:rsid w:val="002133AF"/>
    <w:rsid w:val="0021450E"/>
    <w:rsid w:val="002158DF"/>
    <w:rsid w:val="0021743B"/>
    <w:rsid w:val="00220183"/>
    <w:rsid w:val="00221F9D"/>
    <w:rsid w:val="0022290F"/>
    <w:rsid w:val="002308D8"/>
    <w:rsid w:val="00230D7E"/>
    <w:rsid w:val="00230DE9"/>
    <w:rsid w:val="002311B7"/>
    <w:rsid w:val="00233466"/>
    <w:rsid w:val="00240666"/>
    <w:rsid w:val="00240AA9"/>
    <w:rsid w:val="00240C0B"/>
    <w:rsid w:val="00240E1D"/>
    <w:rsid w:val="002444DD"/>
    <w:rsid w:val="00250E11"/>
    <w:rsid w:val="00252959"/>
    <w:rsid w:val="00255038"/>
    <w:rsid w:val="0025520F"/>
    <w:rsid w:val="0025695C"/>
    <w:rsid w:val="002569EE"/>
    <w:rsid w:val="00256A48"/>
    <w:rsid w:val="00257B88"/>
    <w:rsid w:val="00257F85"/>
    <w:rsid w:val="0026068E"/>
    <w:rsid w:val="002613AE"/>
    <w:rsid w:val="00263805"/>
    <w:rsid w:val="00271198"/>
    <w:rsid w:val="002721EF"/>
    <w:rsid w:val="0027595A"/>
    <w:rsid w:val="00275EE6"/>
    <w:rsid w:val="00276DE4"/>
    <w:rsid w:val="00276E7E"/>
    <w:rsid w:val="00281E93"/>
    <w:rsid w:val="002851FE"/>
    <w:rsid w:val="002864DD"/>
    <w:rsid w:val="0029091E"/>
    <w:rsid w:val="00294808"/>
    <w:rsid w:val="00296A3B"/>
    <w:rsid w:val="002A45B3"/>
    <w:rsid w:val="002A5B3E"/>
    <w:rsid w:val="002A6578"/>
    <w:rsid w:val="002A7CA4"/>
    <w:rsid w:val="002B18B9"/>
    <w:rsid w:val="002B4732"/>
    <w:rsid w:val="002C1174"/>
    <w:rsid w:val="002C42F4"/>
    <w:rsid w:val="002D14F8"/>
    <w:rsid w:val="002D6136"/>
    <w:rsid w:val="002E05EB"/>
    <w:rsid w:val="002E1198"/>
    <w:rsid w:val="002E5D87"/>
    <w:rsid w:val="002F030B"/>
    <w:rsid w:val="002F0B22"/>
    <w:rsid w:val="002F12A4"/>
    <w:rsid w:val="002F16AD"/>
    <w:rsid w:val="002F26CA"/>
    <w:rsid w:val="002F6F03"/>
    <w:rsid w:val="00301139"/>
    <w:rsid w:val="00312982"/>
    <w:rsid w:val="00313C1A"/>
    <w:rsid w:val="00313DB9"/>
    <w:rsid w:val="00315F40"/>
    <w:rsid w:val="003208C7"/>
    <w:rsid w:val="00320C12"/>
    <w:rsid w:val="00325A2E"/>
    <w:rsid w:val="00325DDC"/>
    <w:rsid w:val="003272D4"/>
    <w:rsid w:val="00332FFA"/>
    <w:rsid w:val="003356D5"/>
    <w:rsid w:val="00335826"/>
    <w:rsid w:val="003371DC"/>
    <w:rsid w:val="00340830"/>
    <w:rsid w:val="0034184A"/>
    <w:rsid w:val="0034335F"/>
    <w:rsid w:val="0034396C"/>
    <w:rsid w:val="003443C9"/>
    <w:rsid w:val="00347284"/>
    <w:rsid w:val="00356B8C"/>
    <w:rsid w:val="00356BBD"/>
    <w:rsid w:val="003629A6"/>
    <w:rsid w:val="00363732"/>
    <w:rsid w:val="003651A9"/>
    <w:rsid w:val="00367F51"/>
    <w:rsid w:val="00367FDE"/>
    <w:rsid w:val="00370C1A"/>
    <w:rsid w:val="00372469"/>
    <w:rsid w:val="00373953"/>
    <w:rsid w:val="0037613F"/>
    <w:rsid w:val="003766AA"/>
    <w:rsid w:val="0038129D"/>
    <w:rsid w:val="0038242A"/>
    <w:rsid w:val="0039121C"/>
    <w:rsid w:val="003913DE"/>
    <w:rsid w:val="00395457"/>
    <w:rsid w:val="00395812"/>
    <w:rsid w:val="003A0414"/>
    <w:rsid w:val="003A1379"/>
    <w:rsid w:val="003A165E"/>
    <w:rsid w:val="003A3E83"/>
    <w:rsid w:val="003A78A0"/>
    <w:rsid w:val="003B5E98"/>
    <w:rsid w:val="003B6B32"/>
    <w:rsid w:val="003C0108"/>
    <w:rsid w:val="003C0707"/>
    <w:rsid w:val="003C1076"/>
    <w:rsid w:val="003C1598"/>
    <w:rsid w:val="003C5CA7"/>
    <w:rsid w:val="003C5EA4"/>
    <w:rsid w:val="003C6F4B"/>
    <w:rsid w:val="003C75C6"/>
    <w:rsid w:val="003D565E"/>
    <w:rsid w:val="003D6529"/>
    <w:rsid w:val="003D7368"/>
    <w:rsid w:val="003E1100"/>
    <w:rsid w:val="003E26CC"/>
    <w:rsid w:val="003F1DBE"/>
    <w:rsid w:val="003F1EE5"/>
    <w:rsid w:val="003F70EF"/>
    <w:rsid w:val="003F7DC8"/>
    <w:rsid w:val="00400D88"/>
    <w:rsid w:val="00403B0E"/>
    <w:rsid w:val="00411C36"/>
    <w:rsid w:val="00413B25"/>
    <w:rsid w:val="00415325"/>
    <w:rsid w:val="00423831"/>
    <w:rsid w:val="004238CA"/>
    <w:rsid w:val="004400D9"/>
    <w:rsid w:val="00440EAB"/>
    <w:rsid w:val="0044526B"/>
    <w:rsid w:val="00445CF0"/>
    <w:rsid w:val="00445DC7"/>
    <w:rsid w:val="0045135B"/>
    <w:rsid w:val="00451DB6"/>
    <w:rsid w:val="00453DAF"/>
    <w:rsid w:val="00461D19"/>
    <w:rsid w:val="0046440D"/>
    <w:rsid w:val="004658D7"/>
    <w:rsid w:val="0047231D"/>
    <w:rsid w:val="00473530"/>
    <w:rsid w:val="0047542B"/>
    <w:rsid w:val="00481DAC"/>
    <w:rsid w:val="004908D1"/>
    <w:rsid w:val="00496D3C"/>
    <w:rsid w:val="004A325B"/>
    <w:rsid w:val="004A52A1"/>
    <w:rsid w:val="004A5498"/>
    <w:rsid w:val="004B21CE"/>
    <w:rsid w:val="004B51F6"/>
    <w:rsid w:val="004C166D"/>
    <w:rsid w:val="004C234A"/>
    <w:rsid w:val="004C299B"/>
    <w:rsid w:val="004D654B"/>
    <w:rsid w:val="004E0BAB"/>
    <w:rsid w:val="004E13E1"/>
    <w:rsid w:val="004E3971"/>
    <w:rsid w:val="004F055A"/>
    <w:rsid w:val="004F1E20"/>
    <w:rsid w:val="004F2E54"/>
    <w:rsid w:val="004F4E44"/>
    <w:rsid w:val="004F50BC"/>
    <w:rsid w:val="00502D29"/>
    <w:rsid w:val="00503CAA"/>
    <w:rsid w:val="00503EB8"/>
    <w:rsid w:val="0050494E"/>
    <w:rsid w:val="00504A53"/>
    <w:rsid w:val="0051110A"/>
    <w:rsid w:val="005112D7"/>
    <w:rsid w:val="00516184"/>
    <w:rsid w:val="00516570"/>
    <w:rsid w:val="00516701"/>
    <w:rsid w:val="0051682D"/>
    <w:rsid w:val="005220B7"/>
    <w:rsid w:val="00524497"/>
    <w:rsid w:val="00525D2C"/>
    <w:rsid w:val="00533FD7"/>
    <w:rsid w:val="005342A0"/>
    <w:rsid w:val="00534E50"/>
    <w:rsid w:val="00534EB5"/>
    <w:rsid w:val="005406E7"/>
    <w:rsid w:val="00542315"/>
    <w:rsid w:val="005423BC"/>
    <w:rsid w:val="005454E2"/>
    <w:rsid w:val="00547894"/>
    <w:rsid w:val="00551363"/>
    <w:rsid w:val="00552810"/>
    <w:rsid w:val="00554B05"/>
    <w:rsid w:val="0055716F"/>
    <w:rsid w:val="00565189"/>
    <w:rsid w:val="005655A2"/>
    <w:rsid w:val="0056643F"/>
    <w:rsid w:val="0056732C"/>
    <w:rsid w:val="00572B2B"/>
    <w:rsid w:val="005756A4"/>
    <w:rsid w:val="00576203"/>
    <w:rsid w:val="00576498"/>
    <w:rsid w:val="005769D6"/>
    <w:rsid w:val="0057715E"/>
    <w:rsid w:val="00590DBC"/>
    <w:rsid w:val="0059212D"/>
    <w:rsid w:val="00594A6A"/>
    <w:rsid w:val="005968E1"/>
    <w:rsid w:val="005A0D7B"/>
    <w:rsid w:val="005A52D0"/>
    <w:rsid w:val="005A5C21"/>
    <w:rsid w:val="005B1168"/>
    <w:rsid w:val="005B3D6A"/>
    <w:rsid w:val="005B6064"/>
    <w:rsid w:val="005B7130"/>
    <w:rsid w:val="005C5940"/>
    <w:rsid w:val="005C5E87"/>
    <w:rsid w:val="005C6052"/>
    <w:rsid w:val="005C6168"/>
    <w:rsid w:val="005C7DFD"/>
    <w:rsid w:val="005E20A9"/>
    <w:rsid w:val="005E24B9"/>
    <w:rsid w:val="005E2890"/>
    <w:rsid w:val="005E2A4E"/>
    <w:rsid w:val="005F19F9"/>
    <w:rsid w:val="005F5082"/>
    <w:rsid w:val="005F7E20"/>
    <w:rsid w:val="00602635"/>
    <w:rsid w:val="00602DC8"/>
    <w:rsid w:val="006048C2"/>
    <w:rsid w:val="00606CD2"/>
    <w:rsid w:val="0061005B"/>
    <w:rsid w:val="00610246"/>
    <w:rsid w:val="00613CBA"/>
    <w:rsid w:val="00617A0A"/>
    <w:rsid w:val="00630442"/>
    <w:rsid w:val="006318DF"/>
    <w:rsid w:val="00634490"/>
    <w:rsid w:val="006443C8"/>
    <w:rsid w:val="0064747C"/>
    <w:rsid w:val="006479EB"/>
    <w:rsid w:val="006500F8"/>
    <w:rsid w:val="00654132"/>
    <w:rsid w:val="006570D8"/>
    <w:rsid w:val="0066079F"/>
    <w:rsid w:val="00662177"/>
    <w:rsid w:val="00667F56"/>
    <w:rsid w:val="00674981"/>
    <w:rsid w:val="006754FB"/>
    <w:rsid w:val="00684232"/>
    <w:rsid w:val="00696AA1"/>
    <w:rsid w:val="00697105"/>
    <w:rsid w:val="006A3A73"/>
    <w:rsid w:val="006A4CEE"/>
    <w:rsid w:val="006B2C10"/>
    <w:rsid w:val="006B3F55"/>
    <w:rsid w:val="006B54FA"/>
    <w:rsid w:val="006B6068"/>
    <w:rsid w:val="006B77A0"/>
    <w:rsid w:val="006C09DF"/>
    <w:rsid w:val="006C0E36"/>
    <w:rsid w:val="006C63DC"/>
    <w:rsid w:val="006D2AE3"/>
    <w:rsid w:val="006D3186"/>
    <w:rsid w:val="006E3D18"/>
    <w:rsid w:val="006E5884"/>
    <w:rsid w:val="006E69A8"/>
    <w:rsid w:val="006E771B"/>
    <w:rsid w:val="006F06FB"/>
    <w:rsid w:val="006F2CB8"/>
    <w:rsid w:val="006F3423"/>
    <w:rsid w:val="006F6516"/>
    <w:rsid w:val="006F7B00"/>
    <w:rsid w:val="00703D50"/>
    <w:rsid w:val="00706A75"/>
    <w:rsid w:val="00712ABB"/>
    <w:rsid w:val="00714234"/>
    <w:rsid w:val="00715E0F"/>
    <w:rsid w:val="00716FD2"/>
    <w:rsid w:val="00720BA4"/>
    <w:rsid w:val="007232B7"/>
    <w:rsid w:val="007239F7"/>
    <w:rsid w:val="007240E3"/>
    <w:rsid w:val="00725789"/>
    <w:rsid w:val="00726B04"/>
    <w:rsid w:val="0073194A"/>
    <w:rsid w:val="00732553"/>
    <w:rsid w:val="00732605"/>
    <w:rsid w:val="00732B44"/>
    <w:rsid w:val="00735033"/>
    <w:rsid w:val="00735E76"/>
    <w:rsid w:val="0073641D"/>
    <w:rsid w:val="00741D51"/>
    <w:rsid w:val="00744C92"/>
    <w:rsid w:val="00746D4B"/>
    <w:rsid w:val="0075263C"/>
    <w:rsid w:val="00754977"/>
    <w:rsid w:val="00755DE4"/>
    <w:rsid w:val="007563CE"/>
    <w:rsid w:val="00760FBD"/>
    <w:rsid w:val="007623C6"/>
    <w:rsid w:val="00762A4B"/>
    <w:rsid w:val="00763537"/>
    <w:rsid w:val="00765199"/>
    <w:rsid w:val="007655FE"/>
    <w:rsid w:val="00767D96"/>
    <w:rsid w:val="00774AE3"/>
    <w:rsid w:val="00777636"/>
    <w:rsid w:val="00782890"/>
    <w:rsid w:val="0078452F"/>
    <w:rsid w:val="007849C4"/>
    <w:rsid w:val="00791638"/>
    <w:rsid w:val="00791A7D"/>
    <w:rsid w:val="0079377C"/>
    <w:rsid w:val="00793A72"/>
    <w:rsid w:val="00794180"/>
    <w:rsid w:val="0079593E"/>
    <w:rsid w:val="007972B6"/>
    <w:rsid w:val="007A5C6B"/>
    <w:rsid w:val="007A6E69"/>
    <w:rsid w:val="007B057F"/>
    <w:rsid w:val="007B5096"/>
    <w:rsid w:val="007B5181"/>
    <w:rsid w:val="007B7F8C"/>
    <w:rsid w:val="007C15B0"/>
    <w:rsid w:val="007C477D"/>
    <w:rsid w:val="007D1E37"/>
    <w:rsid w:val="007D2C6B"/>
    <w:rsid w:val="007D2D6A"/>
    <w:rsid w:val="007E2ECE"/>
    <w:rsid w:val="007E3603"/>
    <w:rsid w:val="007E41F6"/>
    <w:rsid w:val="007E496D"/>
    <w:rsid w:val="007E5199"/>
    <w:rsid w:val="007E7CE8"/>
    <w:rsid w:val="007F265B"/>
    <w:rsid w:val="007F632B"/>
    <w:rsid w:val="008008FC"/>
    <w:rsid w:val="008035B7"/>
    <w:rsid w:val="00807255"/>
    <w:rsid w:val="00807305"/>
    <w:rsid w:val="00823149"/>
    <w:rsid w:val="00833EDB"/>
    <w:rsid w:val="008342FA"/>
    <w:rsid w:val="0083513E"/>
    <w:rsid w:val="00836A89"/>
    <w:rsid w:val="00836BF9"/>
    <w:rsid w:val="008370A1"/>
    <w:rsid w:val="008473CE"/>
    <w:rsid w:val="00853256"/>
    <w:rsid w:val="008600D4"/>
    <w:rsid w:val="00860470"/>
    <w:rsid w:val="00873470"/>
    <w:rsid w:val="0087670A"/>
    <w:rsid w:val="0088069A"/>
    <w:rsid w:val="0088403F"/>
    <w:rsid w:val="00885AA0"/>
    <w:rsid w:val="00892607"/>
    <w:rsid w:val="008938CB"/>
    <w:rsid w:val="00894051"/>
    <w:rsid w:val="00894FF6"/>
    <w:rsid w:val="00896EF4"/>
    <w:rsid w:val="008A2FA5"/>
    <w:rsid w:val="008A55A5"/>
    <w:rsid w:val="008A601A"/>
    <w:rsid w:val="008B000A"/>
    <w:rsid w:val="008B124B"/>
    <w:rsid w:val="008B2D44"/>
    <w:rsid w:val="008B48FC"/>
    <w:rsid w:val="008C04F5"/>
    <w:rsid w:val="008C37AF"/>
    <w:rsid w:val="008C60FE"/>
    <w:rsid w:val="008C6FB1"/>
    <w:rsid w:val="008D0179"/>
    <w:rsid w:val="008D2CAE"/>
    <w:rsid w:val="008D5FA9"/>
    <w:rsid w:val="008D62BB"/>
    <w:rsid w:val="008E42CD"/>
    <w:rsid w:val="008E4E94"/>
    <w:rsid w:val="008F49F5"/>
    <w:rsid w:val="008F4BA9"/>
    <w:rsid w:val="00910F6C"/>
    <w:rsid w:val="009114E3"/>
    <w:rsid w:val="00912537"/>
    <w:rsid w:val="00914299"/>
    <w:rsid w:val="00914E66"/>
    <w:rsid w:val="00915CCD"/>
    <w:rsid w:val="00927849"/>
    <w:rsid w:val="00932076"/>
    <w:rsid w:val="009336B8"/>
    <w:rsid w:val="009378C5"/>
    <w:rsid w:val="00945A04"/>
    <w:rsid w:val="009511B1"/>
    <w:rsid w:val="00955A9B"/>
    <w:rsid w:val="0095683D"/>
    <w:rsid w:val="0096266B"/>
    <w:rsid w:val="0097181C"/>
    <w:rsid w:val="009767B5"/>
    <w:rsid w:val="009804D6"/>
    <w:rsid w:val="00982F5F"/>
    <w:rsid w:val="009842C9"/>
    <w:rsid w:val="00985F64"/>
    <w:rsid w:val="00986677"/>
    <w:rsid w:val="00986A29"/>
    <w:rsid w:val="00986F78"/>
    <w:rsid w:val="00986FBE"/>
    <w:rsid w:val="00990762"/>
    <w:rsid w:val="00994462"/>
    <w:rsid w:val="009954A7"/>
    <w:rsid w:val="009963CC"/>
    <w:rsid w:val="00996E08"/>
    <w:rsid w:val="009A1294"/>
    <w:rsid w:val="009A5B43"/>
    <w:rsid w:val="009A621F"/>
    <w:rsid w:val="009B068A"/>
    <w:rsid w:val="009B14AC"/>
    <w:rsid w:val="009B42E0"/>
    <w:rsid w:val="009B4652"/>
    <w:rsid w:val="009B762B"/>
    <w:rsid w:val="009C07C9"/>
    <w:rsid w:val="009C5C0F"/>
    <w:rsid w:val="009E243A"/>
    <w:rsid w:val="009E281A"/>
    <w:rsid w:val="009E2B89"/>
    <w:rsid w:val="009E6BBD"/>
    <w:rsid w:val="009E6F0D"/>
    <w:rsid w:val="009F1B2B"/>
    <w:rsid w:val="009F5D21"/>
    <w:rsid w:val="009F5DD2"/>
    <w:rsid w:val="009F6298"/>
    <w:rsid w:val="009F6667"/>
    <w:rsid w:val="009F71DF"/>
    <w:rsid w:val="00A01AA7"/>
    <w:rsid w:val="00A02A76"/>
    <w:rsid w:val="00A042AC"/>
    <w:rsid w:val="00A04C3F"/>
    <w:rsid w:val="00A04F41"/>
    <w:rsid w:val="00A2246C"/>
    <w:rsid w:val="00A250EB"/>
    <w:rsid w:val="00A32E91"/>
    <w:rsid w:val="00A333BA"/>
    <w:rsid w:val="00A35A14"/>
    <w:rsid w:val="00A40AB2"/>
    <w:rsid w:val="00A42ED7"/>
    <w:rsid w:val="00A43BDF"/>
    <w:rsid w:val="00A44268"/>
    <w:rsid w:val="00A46F2E"/>
    <w:rsid w:val="00A5081B"/>
    <w:rsid w:val="00A55391"/>
    <w:rsid w:val="00A55A00"/>
    <w:rsid w:val="00A615FD"/>
    <w:rsid w:val="00A63D0C"/>
    <w:rsid w:val="00A67C0C"/>
    <w:rsid w:val="00A726D6"/>
    <w:rsid w:val="00A75A4C"/>
    <w:rsid w:val="00A76E6F"/>
    <w:rsid w:val="00A806C4"/>
    <w:rsid w:val="00A8073A"/>
    <w:rsid w:val="00A81861"/>
    <w:rsid w:val="00A84AE7"/>
    <w:rsid w:val="00A9538B"/>
    <w:rsid w:val="00AA32A2"/>
    <w:rsid w:val="00AA3A9C"/>
    <w:rsid w:val="00AA7DC1"/>
    <w:rsid w:val="00AA7FB0"/>
    <w:rsid w:val="00AB0560"/>
    <w:rsid w:val="00AB24F3"/>
    <w:rsid w:val="00AB65C1"/>
    <w:rsid w:val="00AC4685"/>
    <w:rsid w:val="00AC5325"/>
    <w:rsid w:val="00AD0742"/>
    <w:rsid w:val="00AD116E"/>
    <w:rsid w:val="00AD7BCB"/>
    <w:rsid w:val="00AE15E1"/>
    <w:rsid w:val="00AE2506"/>
    <w:rsid w:val="00AE2AA8"/>
    <w:rsid w:val="00AF555C"/>
    <w:rsid w:val="00AF5A59"/>
    <w:rsid w:val="00B035C5"/>
    <w:rsid w:val="00B11B66"/>
    <w:rsid w:val="00B13FAB"/>
    <w:rsid w:val="00B16BF9"/>
    <w:rsid w:val="00B177C8"/>
    <w:rsid w:val="00B20956"/>
    <w:rsid w:val="00B21376"/>
    <w:rsid w:val="00B2454C"/>
    <w:rsid w:val="00B30293"/>
    <w:rsid w:val="00B33D62"/>
    <w:rsid w:val="00B35864"/>
    <w:rsid w:val="00B43D49"/>
    <w:rsid w:val="00B43FDE"/>
    <w:rsid w:val="00B469C0"/>
    <w:rsid w:val="00B52477"/>
    <w:rsid w:val="00B54A63"/>
    <w:rsid w:val="00B601F8"/>
    <w:rsid w:val="00B65D99"/>
    <w:rsid w:val="00B67D44"/>
    <w:rsid w:val="00B70597"/>
    <w:rsid w:val="00B83281"/>
    <w:rsid w:val="00B83A10"/>
    <w:rsid w:val="00B84A1F"/>
    <w:rsid w:val="00B868E0"/>
    <w:rsid w:val="00B86F49"/>
    <w:rsid w:val="00B913E1"/>
    <w:rsid w:val="00B91EC1"/>
    <w:rsid w:val="00B9362C"/>
    <w:rsid w:val="00B94227"/>
    <w:rsid w:val="00B94312"/>
    <w:rsid w:val="00B97632"/>
    <w:rsid w:val="00BA2EF1"/>
    <w:rsid w:val="00BA3096"/>
    <w:rsid w:val="00BA44F6"/>
    <w:rsid w:val="00BA6AD5"/>
    <w:rsid w:val="00BB0803"/>
    <w:rsid w:val="00BB5262"/>
    <w:rsid w:val="00BB69D3"/>
    <w:rsid w:val="00BB6EE7"/>
    <w:rsid w:val="00BB7E4D"/>
    <w:rsid w:val="00BC3427"/>
    <w:rsid w:val="00BC6157"/>
    <w:rsid w:val="00BD6712"/>
    <w:rsid w:val="00BD7B48"/>
    <w:rsid w:val="00BE200F"/>
    <w:rsid w:val="00BE43EB"/>
    <w:rsid w:val="00BE54F9"/>
    <w:rsid w:val="00BE7F4F"/>
    <w:rsid w:val="00BF79BB"/>
    <w:rsid w:val="00BF7FAD"/>
    <w:rsid w:val="00C00B2A"/>
    <w:rsid w:val="00C015D2"/>
    <w:rsid w:val="00C02A6F"/>
    <w:rsid w:val="00C0429A"/>
    <w:rsid w:val="00C06245"/>
    <w:rsid w:val="00C21208"/>
    <w:rsid w:val="00C21F59"/>
    <w:rsid w:val="00C26CBA"/>
    <w:rsid w:val="00C272E1"/>
    <w:rsid w:val="00C32EFD"/>
    <w:rsid w:val="00C34747"/>
    <w:rsid w:val="00C368B0"/>
    <w:rsid w:val="00C40DA4"/>
    <w:rsid w:val="00C41108"/>
    <w:rsid w:val="00C424CD"/>
    <w:rsid w:val="00C47EA4"/>
    <w:rsid w:val="00C52606"/>
    <w:rsid w:val="00C544C8"/>
    <w:rsid w:val="00C60A81"/>
    <w:rsid w:val="00C618A9"/>
    <w:rsid w:val="00C63FFE"/>
    <w:rsid w:val="00C64E3B"/>
    <w:rsid w:val="00C66E21"/>
    <w:rsid w:val="00C675CA"/>
    <w:rsid w:val="00C72511"/>
    <w:rsid w:val="00C77069"/>
    <w:rsid w:val="00C80512"/>
    <w:rsid w:val="00C81CE5"/>
    <w:rsid w:val="00C83988"/>
    <w:rsid w:val="00C9003F"/>
    <w:rsid w:val="00C912F3"/>
    <w:rsid w:val="00C921EC"/>
    <w:rsid w:val="00C92F94"/>
    <w:rsid w:val="00C9394D"/>
    <w:rsid w:val="00CA078A"/>
    <w:rsid w:val="00CB05DC"/>
    <w:rsid w:val="00CB3782"/>
    <w:rsid w:val="00CB4CB5"/>
    <w:rsid w:val="00CC1091"/>
    <w:rsid w:val="00CC2311"/>
    <w:rsid w:val="00CC4D2B"/>
    <w:rsid w:val="00CD0A41"/>
    <w:rsid w:val="00CD1EFF"/>
    <w:rsid w:val="00CD5C4C"/>
    <w:rsid w:val="00CD6BBC"/>
    <w:rsid w:val="00CD7483"/>
    <w:rsid w:val="00CE02A3"/>
    <w:rsid w:val="00CE0871"/>
    <w:rsid w:val="00CE19D8"/>
    <w:rsid w:val="00CE4FBC"/>
    <w:rsid w:val="00CE5933"/>
    <w:rsid w:val="00CE5F92"/>
    <w:rsid w:val="00CF2B8A"/>
    <w:rsid w:val="00CF650D"/>
    <w:rsid w:val="00D02759"/>
    <w:rsid w:val="00D0622E"/>
    <w:rsid w:val="00D0680A"/>
    <w:rsid w:val="00D06C52"/>
    <w:rsid w:val="00D07CF2"/>
    <w:rsid w:val="00D14239"/>
    <w:rsid w:val="00D152B3"/>
    <w:rsid w:val="00D16CD6"/>
    <w:rsid w:val="00D1774E"/>
    <w:rsid w:val="00D22514"/>
    <w:rsid w:val="00D22537"/>
    <w:rsid w:val="00D229E9"/>
    <w:rsid w:val="00D23CBD"/>
    <w:rsid w:val="00D271E7"/>
    <w:rsid w:val="00D279F3"/>
    <w:rsid w:val="00D33BBC"/>
    <w:rsid w:val="00D343CA"/>
    <w:rsid w:val="00D35A25"/>
    <w:rsid w:val="00D35C6C"/>
    <w:rsid w:val="00D3629D"/>
    <w:rsid w:val="00D367FC"/>
    <w:rsid w:val="00D3723E"/>
    <w:rsid w:val="00D4012B"/>
    <w:rsid w:val="00D40FBE"/>
    <w:rsid w:val="00D41F81"/>
    <w:rsid w:val="00D42351"/>
    <w:rsid w:val="00D43185"/>
    <w:rsid w:val="00D51F3D"/>
    <w:rsid w:val="00D53AB2"/>
    <w:rsid w:val="00D60000"/>
    <w:rsid w:val="00D609D5"/>
    <w:rsid w:val="00D6280A"/>
    <w:rsid w:val="00D63E93"/>
    <w:rsid w:val="00D72B53"/>
    <w:rsid w:val="00D77AC1"/>
    <w:rsid w:val="00D831BF"/>
    <w:rsid w:val="00D844BC"/>
    <w:rsid w:val="00D85EB5"/>
    <w:rsid w:val="00D86273"/>
    <w:rsid w:val="00D86695"/>
    <w:rsid w:val="00D929E7"/>
    <w:rsid w:val="00D96172"/>
    <w:rsid w:val="00D97693"/>
    <w:rsid w:val="00DA0237"/>
    <w:rsid w:val="00DA12CD"/>
    <w:rsid w:val="00DA22CB"/>
    <w:rsid w:val="00DA3037"/>
    <w:rsid w:val="00DA598C"/>
    <w:rsid w:val="00DB5525"/>
    <w:rsid w:val="00DB6920"/>
    <w:rsid w:val="00DB6CDA"/>
    <w:rsid w:val="00DD1A54"/>
    <w:rsid w:val="00DD1BE6"/>
    <w:rsid w:val="00DD5219"/>
    <w:rsid w:val="00DD5A39"/>
    <w:rsid w:val="00DE6752"/>
    <w:rsid w:val="00DF33C2"/>
    <w:rsid w:val="00DF60C0"/>
    <w:rsid w:val="00DF79CC"/>
    <w:rsid w:val="00E01669"/>
    <w:rsid w:val="00E03B56"/>
    <w:rsid w:val="00E0410A"/>
    <w:rsid w:val="00E1138F"/>
    <w:rsid w:val="00E12449"/>
    <w:rsid w:val="00E15769"/>
    <w:rsid w:val="00E17910"/>
    <w:rsid w:val="00E227DA"/>
    <w:rsid w:val="00E23A12"/>
    <w:rsid w:val="00E23DC8"/>
    <w:rsid w:val="00E243AA"/>
    <w:rsid w:val="00E24F02"/>
    <w:rsid w:val="00E312BA"/>
    <w:rsid w:val="00E33C05"/>
    <w:rsid w:val="00E34164"/>
    <w:rsid w:val="00E36CEC"/>
    <w:rsid w:val="00E36FDB"/>
    <w:rsid w:val="00E37809"/>
    <w:rsid w:val="00E41BFC"/>
    <w:rsid w:val="00E526DE"/>
    <w:rsid w:val="00E54F66"/>
    <w:rsid w:val="00E5562D"/>
    <w:rsid w:val="00E56ACE"/>
    <w:rsid w:val="00E57167"/>
    <w:rsid w:val="00E5716E"/>
    <w:rsid w:val="00E63F4D"/>
    <w:rsid w:val="00E720AD"/>
    <w:rsid w:val="00E753DA"/>
    <w:rsid w:val="00E850A0"/>
    <w:rsid w:val="00E93341"/>
    <w:rsid w:val="00EA2500"/>
    <w:rsid w:val="00EA37E3"/>
    <w:rsid w:val="00EA3DF2"/>
    <w:rsid w:val="00EA5D8E"/>
    <w:rsid w:val="00EA79FE"/>
    <w:rsid w:val="00EB0EF3"/>
    <w:rsid w:val="00EB26AC"/>
    <w:rsid w:val="00EB35C8"/>
    <w:rsid w:val="00EC2D09"/>
    <w:rsid w:val="00EC2F7D"/>
    <w:rsid w:val="00EC4658"/>
    <w:rsid w:val="00EC482E"/>
    <w:rsid w:val="00ED0F97"/>
    <w:rsid w:val="00ED12F3"/>
    <w:rsid w:val="00ED33D9"/>
    <w:rsid w:val="00ED6F9F"/>
    <w:rsid w:val="00EE30B9"/>
    <w:rsid w:val="00EE3C0A"/>
    <w:rsid w:val="00EE5007"/>
    <w:rsid w:val="00EE5DF3"/>
    <w:rsid w:val="00EE75EA"/>
    <w:rsid w:val="00EF316B"/>
    <w:rsid w:val="00EF50A2"/>
    <w:rsid w:val="00EF5C7A"/>
    <w:rsid w:val="00F017F5"/>
    <w:rsid w:val="00F06195"/>
    <w:rsid w:val="00F061A3"/>
    <w:rsid w:val="00F06E8D"/>
    <w:rsid w:val="00F104A1"/>
    <w:rsid w:val="00F105C5"/>
    <w:rsid w:val="00F117CA"/>
    <w:rsid w:val="00F13271"/>
    <w:rsid w:val="00F22896"/>
    <w:rsid w:val="00F24366"/>
    <w:rsid w:val="00F24420"/>
    <w:rsid w:val="00F3185E"/>
    <w:rsid w:val="00F3187E"/>
    <w:rsid w:val="00F335F3"/>
    <w:rsid w:val="00F33A2E"/>
    <w:rsid w:val="00F414A9"/>
    <w:rsid w:val="00F432E2"/>
    <w:rsid w:val="00F511D1"/>
    <w:rsid w:val="00F51756"/>
    <w:rsid w:val="00F5315B"/>
    <w:rsid w:val="00F5453C"/>
    <w:rsid w:val="00F56238"/>
    <w:rsid w:val="00F56A25"/>
    <w:rsid w:val="00F56D0C"/>
    <w:rsid w:val="00F6626C"/>
    <w:rsid w:val="00F703E6"/>
    <w:rsid w:val="00F73338"/>
    <w:rsid w:val="00F738F4"/>
    <w:rsid w:val="00F75B4E"/>
    <w:rsid w:val="00F8454C"/>
    <w:rsid w:val="00F8639B"/>
    <w:rsid w:val="00F863CC"/>
    <w:rsid w:val="00F968A9"/>
    <w:rsid w:val="00F96B8E"/>
    <w:rsid w:val="00F97F7F"/>
    <w:rsid w:val="00FA1002"/>
    <w:rsid w:val="00FA1768"/>
    <w:rsid w:val="00FA5F0E"/>
    <w:rsid w:val="00FA68E7"/>
    <w:rsid w:val="00FA7DE3"/>
    <w:rsid w:val="00FC2F4B"/>
    <w:rsid w:val="00FC4CE2"/>
    <w:rsid w:val="00FC70A7"/>
    <w:rsid w:val="00FC7B22"/>
    <w:rsid w:val="00FD52CE"/>
    <w:rsid w:val="00FE0176"/>
    <w:rsid w:val="00FE37DE"/>
    <w:rsid w:val="00FF1AA0"/>
    <w:rsid w:val="00FF4DBF"/>
    <w:rsid w:val="00FF7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5E8DF"/>
  <w15:docId w15:val="{08D20690-DC33-4C46-A373-EC6321A4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240E3"/>
    <w:pPr>
      <w:spacing w:after="0"/>
      <w:jc w:val="both"/>
    </w:pPr>
    <w:rPr>
      <w:rFonts w:ascii="Times New Roman" w:hAnsi="Times New Roman"/>
      <w:sz w:val="28"/>
    </w:rPr>
  </w:style>
  <w:style w:type="paragraph" w:styleId="1">
    <w:name w:val="heading 1"/>
    <w:basedOn w:val="a0"/>
    <w:next w:val="a0"/>
    <w:link w:val="10"/>
    <w:uiPriority w:val="9"/>
    <w:qFormat/>
    <w:rsid w:val="001219E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0"/>
    <w:next w:val="a0"/>
    <w:link w:val="20"/>
    <w:uiPriority w:val="9"/>
    <w:unhideWhenUsed/>
    <w:qFormat/>
    <w:rsid w:val="006E69A8"/>
    <w:pPr>
      <w:keepNext/>
      <w:keepLines/>
      <w:spacing w:before="200" w:line="240" w:lineRule="auto"/>
      <w:outlineLvl w:val="1"/>
    </w:pPr>
    <w:rPr>
      <w:rFonts w:asciiTheme="majorHAnsi" w:eastAsiaTheme="majorEastAsia" w:hAnsiTheme="majorHAnsi" w:cstheme="majorBidi"/>
      <w:b/>
      <w:bCs/>
      <w:color w:val="4F81BD" w:themeColor="accent1"/>
      <w:w w:val="90"/>
      <w:sz w:val="26"/>
      <w:szCs w:val="26"/>
      <w:lang w:eastAsia="ru-RU"/>
    </w:rPr>
  </w:style>
  <w:style w:type="paragraph" w:styleId="4">
    <w:name w:val="heading 4"/>
    <w:basedOn w:val="a0"/>
    <w:next w:val="a0"/>
    <w:link w:val="40"/>
    <w:uiPriority w:val="9"/>
    <w:semiHidden/>
    <w:unhideWhenUsed/>
    <w:qFormat/>
    <w:rsid w:val="006E69A8"/>
    <w:pPr>
      <w:keepNext/>
      <w:keepLines/>
      <w:spacing w:before="200" w:line="240" w:lineRule="auto"/>
      <w:outlineLvl w:val="3"/>
    </w:pPr>
    <w:rPr>
      <w:rFonts w:asciiTheme="majorHAnsi" w:eastAsiaTheme="majorEastAsia" w:hAnsiTheme="majorHAnsi" w:cstheme="majorBidi"/>
      <w:b/>
      <w:bCs/>
      <w:i/>
      <w:iCs/>
      <w:color w:val="4F81BD" w:themeColor="accent1"/>
      <w:w w:val="90"/>
      <w:szCs w:val="20"/>
      <w:lang w:eastAsia="ru-RU"/>
    </w:rPr>
  </w:style>
  <w:style w:type="paragraph" w:styleId="5">
    <w:name w:val="heading 5"/>
    <w:basedOn w:val="a0"/>
    <w:next w:val="a0"/>
    <w:link w:val="50"/>
    <w:uiPriority w:val="9"/>
    <w:semiHidden/>
    <w:unhideWhenUsed/>
    <w:qFormat/>
    <w:rsid w:val="00894051"/>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44526B"/>
    <w:pPr>
      <w:ind w:left="720"/>
      <w:contextualSpacing/>
    </w:pPr>
  </w:style>
  <w:style w:type="paragraph" w:styleId="a5">
    <w:name w:val="Normal (Web)"/>
    <w:basedOn w:val="a0"/>
    <w:uiPriority w:val="99"/>
    <w:unhideWhenUsed/>
    <w:rsid w:val="00240E1D"/>
    <w:pPr>
      <w:spacing w:before="100" w:beforeAutospacing="1" w:after="100" w:afterAutospacing="1" w:line="240" w:lineRule="auto"/>
    </w:pPr>
    <w:rPr>
      <w:rFonts w:eastAsia="Times New Roman" w:cs="Times New Roman"/>
      <w:sz w:val="24"/>
      <w:szCs w:val="24"/>
      <w:lang w:eastAsia="ru-RU"/>
    </w:rPr>
  </w:style>
  <w:style w:type="paragraph" w:styleId="a6">
    <w:name w:val="Balloon Text"/>
    <w:basedOn w:val="a0"/>
    <w:link w:val="a7"/>
    <w:uiPriority w:val="99"/>
    <w:semiHidden/>
    <w:unhideWhenUsed/>
    <w:rsid w:val="00240E1D"/>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240E1D"/>
    <w:rPr>
      <w:rFonts w:ascii="Tahoma" w:hAnsi="Tahoma" w:cs="Tahoma"/>
      <w:sz w:val="16"/>
      <w:szCs w:val="16"/>
    </w:rPr>
  </w:style>
  <w:style w:type="character" w:styleId="a8">
    <w:name w:val="Strong"/>
    <w:basedOn w:val="a1"/>
    <w:uiPriority w:val="22"/>
    <w:qFormat/>
    <w:rsid w:val="00440EAB"/>
    <w:rPr>
      <w:b/>
      <w:bCs/>
    </w:rPr>
  </w:style>
  <w:style w:type="character" w:customStyle="1" w:styleId="20">
    <w:name w:val="Заголовок 2 Знак"/>
    <w:basedOn w:val="a1"/>
    <w:link w:val="2"/>
    <w:uiPriority w:val="9"/>
    <w:rsid w:val="006E69A8"/>
    <w:rPr>
      <w:rFonts w:asciiTheme="majorHAnsi" w:eastAsiaTheme="majorEastAsia" w:hAnsiTheme="majorHAnsi" w:cstheme="majorBidi"/>
      <w:b/>
      <w:bCs/>
      <w:color w:val="4F81BD" w:themeColor="accent1"/>
      <w:w w:val="90"/>
      <w:sz w:val="26"/>
      <w:szCs w:val="26"/>
      <w:lang w:eastAsia="ru-RU"/>
    </w:rPr>
  </w:style>
  <w:style w:type="character" w:customStyle="1" w:styleId="40">
    <w:name w:val="Заголовок 4 Знак"/>
    <w:basedOn w:val="a1"/>
    <w:link w:val="4"/>
    <w:uiPriority w:val="9"/>
    <w:semiHidden/>
    <w:rsid w:val="006E69A8"/>
    <w:rPr>
      <w:rFonts w:asciiTheme="majorHAnsi" w:eastAsiaTheme="majorEastAsia" w:hAnsiTheme="majorHAnsi" w:cstheme="majorBidi"/>
      <w:b/>
      <w:bCs/>
      <w:i/>
      <w:iCs/>
      <w:color w:val="4F81BD" w:themeColor="accent1"/>
      <w:w w:val="90"/>
      <w:sz w:val="28"/>
      <w:szCs w:val="20"/>
      <w:lang w:eastAsia="ru-RU"/>
    </w:rPr>
  </w:style>
  <w:style w:type="paragraph" w:styleId="a9">
    <w:name w:val="Body Text"/>
    <w:basedOn w:val="a0"/>
    <w:link w:val="aa"/>
    <w:uiPriority w:val="99"/>
    <w:unhideWhenUsed/>
    <w:rsid w:val="006E69A8"/>
    <w:pPr>
      <w:spacing w:after="120" w:line="240" w:lineRule="auto"/>
    </w:pPr>
    <w:rPr>
      <w:rFonts w:eastAsia="Times New Roman" w:cs="Times New Roman"/>
      <w:w w:val="90"/>
      <w:szCs w:val="20"/>
      <w:lang w:eastAsia="ru-RU"/>
    </w:rPr>
  </w:style>
  <w:style w:type="character" w:customStyle="1" w:styleId="aa">
    <w:name w:val="Основной текст Знак"/>
    <w:basedOn w:val="a1"/>
    <w:link w:val="a9"/>
    <w:uiPriority w:val="99"/>
    <w:rsid w:val="006E69A8"/>
    <w:rPr>
      <w:rFonts w:ascii="Times New Roman" w:eastAsia="Times New Roman" w:hAnsi="Times New Roman" w:cs="Times New Roman"/>
      <w:w w:val="90"/>
      <w:sz w:val="28"/>
      <w:szCs w:val="20"/>
      <w:lang w:eastAsia="ru-RU"/>
    </w:rPr>
  </w:style>
  <w:style w:type="paragraph" w:styleId="21">
    <w:name w:val="Body Text 2"/>
    <w:basedOn w:val="a0"/>
    <w:link w:val="22"/>
    <w:rsid w:val="006E69A8"/>
    <w:pPr>
      <w:spacing w:after="120" w:line="480" w:lineRule="auto"/>
    </w:pPr>
    <w:rPr>
      <w:rFonts w:eastAsia="Times New Roman" w:cs="Times New Roman"/>
      <w:w w:val="90"/>
      <w:szCs w:val="20"/>
      <w:lang w:eastAsia="ru-RU"/>
    </w:rPr>
  </w:style>
  <w:style w:type="character" w:customStyle="1" w:styleId="22">
    <w:name w:val="Основной текст 2 Знак"/>
    <w:basedOn w:val="a1"/>
    <w:link w:val="21"/>
    <w:rsid w:val="006E69A8"/>
    <w:rPr>
      <w:rFonts w:ascii="Times New Roman" w:eastAsia="Times New Roman" w:hAnsi="Times New Roman" w:cs="Times New Roman"/>
      <w:w w:val="90"/>
      <w:sz w:val="28"/>
      <w:szCs w:val="20"/>
      <w:lang w:eastAsia="ru-RU"/>
    </w:rPr>
  </w:style>
  <w:style w:type="character" w:customStyle="1" w:styleId="50">
    <w:name w:val="Заголовок 5 Знак"/>
    <w:basedOn w:val="a1"/>
    <w:link w:val="5"/>
    <w:uiPriority w:val="9"/>
    <w:semiHidden/>
    <w:rsid w:val="00894051"/>
    <w:rPr>
      <w:rFonts w:asciiTheme="majorHAnsi" w:eastAsiaTheme="majorEastAsia" w:hAnsiTheme="majorHAnsi" w:cstheme="majorBidi"/>
      <w:color w:val="243F60" w:themeColor="accent1" w:themeShade="7F"/>
    </w:rPr>
  </w:style>
  <w:style w:type="paragraph" w:styleId="ab">
    <w:name w:val="No Spacing"/>
    <w:link w:val="ac"/>
    <w:uiPriority w:val="1"/>
    <w:qFormat/>
    <w:rsid w:val="00894051"/>
    <w:pPr>
      <w:spacing w:after="0" w:line="240" w:lineRule="auto"/>
    </w:pPr>
    <w:rPr>
      <w:rFonts w:ascii="Calibri" w:eastAsia="Calibri" w:hAnsi="Calibri" w:cs="Times New Roman"/>
    </w:rPr>
  </w:style>
  <w:style w:type="character" w:customStyle="1" w:styleId="ac">
    <w:name w:val="Без интервала Знак"/>
    <w:link w:val="ab"/>
    <w:uiPriority w:val="1"/>
    <w:rsid w:val="00894051"/>
    <w:rPr>
      <w:rFonts w:ascii="Calibri" w:eastAsia="Calibri" w:hAnsi="Calibri" w:cs="Times New Roman"/>
    </w:rPr>
  </w:style>
  <w:style w:type="character" w:styleId="ad">
    <w:name w:val="Hyperlink"/>
    <w:basedOn w:val="a1"/>
    <w:uiPriority w:val="99"/>
    <w:unhideWhenUsed/>
    <w:rsid w:val="00894051"/>
    <w:rPr>
      <w:color w:val="0000FF"/>
      <w:u w:val="single"/>
    </w:rPr>
  </w:style>
  <w:style w:type="paragraph" w:styleId="11">
    <w:name w:val="toc 1"/>
    <w:basedOn w:val="a0"/>
    <w:next w:val="a0"/>
    <w:autoRedefine/>
    <w:uiPriority w:val="39"/>
    <w:unhideWhenUsed/>
    <w:rsid w:val="00FE0176"/>
    <w:pPr>
      <w:tabs>
        <w:tab w:val="right" w:leader="dot" w:pos="9345"/>
      </w:tabs>
      <w:spacing w:line="360" w:lineRule="auto"/>
    </w:pPr>
  </w:style>
  <w:style w:type="paragraph" w:styleId="23">
    <w:name w:val="toc 2"/>
    <w:basedOn w:val="a0"/>
    <w:next w:val="a0"/>
    <w:autoRedefine/>
    <w:uiPriority w:val="39"/>
    <w:unhideWhenUsed/>
    <w:rsid w:val="00301139"/>
    <w:pPr>
      <w:tabs>
        <w:tab w:val="right" w:leader="dot" w:pos="9628"/>
      </w:tabs>
      <w:spacing w:line="360" w:lineRule="auto"/>
    </w:pPr>
    <w:rPr>
      <w:rFonts w:cs="Times New Roman"/>
      <w:noProof/>
      <w:szCs w:val="28"/>
    </w:rPr>
  </w:style>
  <w:style w:type="paragraph" w:styleId="3">
    <w:name w:val="toc 3"/>
    <w:basedOn w:val="a0"/>
    <w:next w:val="a0"/>
    <w:autoRedefine/>
    <w:uiPriority w:val="39"/>
    <w:unhideWhenUsed/>
    <w:rsid w:val="00894051"/>
    <w:pPr>
      <w:tabs>
        <w:tab w:val="right" w:leader="dot" w:pos="9628"/>
      </w:tabs>
      <w:spacing w:line="360" w:lineRule="auto"/>
    </w:pPr>
  </w:style>
  <w:style w:type="character" w:customStyle="1" w:styleId="10">
    <w:name w:val="Заголовок 1 Знак"/>
    <w:basedOn w:val="a1"/>
    <w:link w:val="1"/>
    <w:uiPriority w:val="9"/>
    <w:rsid w:val="001219E5"/>
    <w:rPr>
      <w:rFonts w:asciiTheme="majorHAnsi" w:eastAsiaTheme="majorEastAsia" w:hAnsiTheme="majorHAnsi" w:cstheme="majorBidi"/>
      <w:b/>
      <w:bCs/>
      <w:color w:val="365F91" w:themeColor="accent1" w:themeShade="BF"/>
      <w:sz w:val="28"/>
      <w:szCs w:val="28"/>
    </w:rPr>
  </w:style>
  <w:style w:type="paragraph" w:customStyle="1" w:styleId="110">
    <w:name w:val="Заголовок 11"/>
    <w:basedOn w:val="a0"/>
    <w:uiPriority w:val="1"/>
    <w:qFormat/>
    <w:rsid w:val="001219E5"/>
    <w:pPr>
      <w:widowControl w:val="0"/>
      <w:autoSpaceDE w:val="0"/>
      <w:autoSpaceDN w:val="0"/>
      <w:spacing w:line="319" w:lineRule="exact"/>
      <w:ind w:left="679"/>
      <w:outlineLvl w:val="1"/>
    </w:pPr>
    <w:rPr>
      <w:rFonts w:eastAsia="Times New Roman" w:cs="Times New Roman"/>
      <w:b/>
      <w:bCs/>
      <w:szCs w:val="28"/>
      <w:lang w:val="en-US"/>
    </w:rPr>
  </w:style>
  <w:style w:type="character" w:customStyle="1" w:styleId="blk">
    <w:name w:val="blk"/>
    <w:basedOn w:val="a1"/>
    <w:rsid w:val="00271198"/>
  </w:style>
  <w:style w:type="table" w:styleId="ae">
    <w:name w:val="Table Grid"/>
    <w:basedOn w:val="a2"/>
    <w:uiPriority w:val="59"/>
    <w:rsid w:val="00281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1"/>
    <w:uiPriority w:val="99"/>
    <w:semiHidden/>
    <w:rsid w:val="00B035C5"/>
    <w:rPr>
      <w:color w:val="808080"/>
    </w:rPr>
  </w:style>
  <w:style w:type="paragraph" w:styleId="af0">
    <w:name w:val="Body Text Indent"/>
    <w:basedOn w:val="a0"/>
    <w:link w:val="af1"/>
    <w:uiPriority w:val="99"/>
    <w:unhideWhenUsed/>
    <w:rsid w:val="003356D5"/>
    <w:pPr>
      <w:spacing w:after="120"/>
      <w:ind w:left="283"/>
    </w:pPr>
  </w:style>
  <w:style w:type="character" w:customStyle="1" w:styleId="af1">
    <w:name w:val="Основной текст с отступом Знак"/>
    <w:basedOn w:val="a1"/>
    <w:link w:val="af0"/>
    <w:uiPriority w:val="99"/>
    <w:rsid w:val="003356D5"/>
  </w:style>
  <w:style w:type="paragraph" w:customStyle="1" w:styleId="section1">
    <w:name w:val="section1"/>
    <w:basedOn w:val="a0"/>
    <w:rsid w:val="00EF50A2"/>
    <w:pPr>
      <w:spacing w:before="100" w:beforeAutospacing="1" w:after="100" w:afterAutospacing="1" w:line="240" w:lineRule="auto"/>
    </w:pPr>
    <w:rPr>
      <w:rFonts w:eastAsia="Times New Roman" w:cs="Times New Roman"/>
      <w:sz w:val="24"/>
      <w:szCs w:val="24"/>
      <w:lang w:eastAsia="ru-RU"/>
    </w:rPr>
  </w:style>
  <w:style w:type="paragraph" w:customStyle="1" w:styleId="a">
    <w:name w:val="список"/>
    <w:link w:val="12"/>
    <w:autoRedefine/>
    <w:rsid w:val="00A726D6"/>
    <w:pPr>
      <w:numPr>
        <w:numId w:val="8"/>
      </w:numPr>
      <w:tabs>
        <w:tab w:val="clear" w:pos="720"/>
      </w:tabs>
      <w:spacing w:after="0" w:line="360" w:lineRule="auto"/>
      <w:ind w:right="-99" w:hanging="578"/>
      <w:jc w:val="both"/>
    </w:pPr>
    <w:rPr>
      <w:rFonts w:ascii="Times New Roman" w:eastAsia="Times New Roman" w:hAnsi="Times New Roman" w:cs="Times New Roman"/>
      <w:spacing w:val="-4"/>
      <w:sz w:val="28"/>
      <w:szCs w:val="28"/>
      <w:lang w:eastAsia="ru-RU"/>
    </w:rPr>
  </w:style>
  <w:style w:type="character" w:customStyle="1" w:styleId="12">
    <w:name w:val="список Знак1"/>
    <w:basedOn w:val="a1"/>
    <w:link w:val="a"/>
    <w:locked/>
    <w:rsid w:val="00A726D6"/>
    <w:rPr>
      <w:rFonts w:ascii="Times New Roman" w:eastAsia="Times New Roman" w:hAnsi="Times New Roman" w:cs="Times New Roman"/>
      <w:spacing w:val="-4"/>
      <w:sz w:val="28"/>
      <w:szCs w:val="28"/>
      <w:lang w:eastAsia="ru-RU"/>
    </w:rPr>
  </w:style>
  <w:style w:type="paragraph" w:styleId="af2">
    <w:name w:val="header"/>
    <w:basedOn w:val="a0"/>
    <w:link w:val="af3"/>
    <w:uiPriority w:val="99"/>
    <w:unhideWhenUsed/>
    <w:rsid w:val="006570D8"/>
    <w:pPr>
      <w:tabs>
        <w:tab w:val="center" w:pos="4677"/>
        <w:tab w:val="right" w:pos="9355"/>
      </w:tabs>
      <w:spacing w:line="240" w:lineRule="auto"/>
    </w:pPr>
  </w:style>
  <w:style w:type="character" w:customStyle="1" w:styleId="af3">
    <w:name w:val="Верхний колонтитул Знак"/>
    <w:basedOn w:val="a1"/>
    <w:link w:val="af2"/>
    <w:uiPriority w:val="99"/>
    <w:rsid w:val="006570D8"/>
  </w:style>
  <w:style w:type="paragraph" w:styleId="af4">
    <w:name w:val="footer"/>
    <w:basedOn w:val="a0"/>
    <w:link w:val="af5"/>
    <w:uiPriority w:val="99"/>
    <w:unhideWhenUsed/>
    <w:rsid w:val="006570D8"/>
    <w:pPr>
      <w:tabs>
        <w:tab w:val="center" w:pos="4677"/>
        <w:tab w:val="right" w:pos="9355"/>
      </w:tabs>
      <w:spacing w:line="240" w:lineRule="auto"/>
    </w:pPr>
  </w:style>
  <w:style w:type="character" w:customStyle="1" w:styleId="af5">
    <w:name w:val="Нижний колонтитул Знак"/>
    <w:basedOn w:val="a1"/>
    <w:link w:val="af4"/>
    <w:uiPriority w:val="99"/>
    <w:rsid w:val="006570D8"/>
  </w:style>
  <w:style w:type="paragraph" w:customStyle="1" w:styleId="formattext">
    <w:name w:val="formattext"/>
    <w:basedOn w:val="a0"/>
    <w:rsid w:val="00777636"/>
    <w:pPr>
      <w:spacing w:before="100" w:beforeAutospacing="1" w:after="100" w:afterAutospacing="1" w:line="240" w:lineRule="auto"/>
    </w:pPr>
    <w:rPr>
      <w:rFonts w:eastAsia="Times New Roman" w:cs="Times New Roman"/>
      <w:sz w:val="24"/>
      <w:szCs w:val="24"/>
      <w:lang w:eastAsia="ru-RU"/>
    </w:rPr>
  </w:style>
  <w:style w:type="paragraph" w:customStyle="1" w:styleId="section10">
    <w:name w:val="section10"/>
    <w:basedOn w:val="a0"/>
    <w:rsid w:val="003208C7"/>
    <w:pPr>
      <w:spacing w:before="100" w:beforeAutospacing="1" w:after="100" w:afterAutospacing="1" w:line="240" w:lineRule="auto"/>
    </w:pPr>
    <w:rPr>
      <w:rFonts w:eastAsia="Times New Roman" w:cs="Times New Roman"/>
      <w:sz w:val="24"/>
      <w:szCs w:val="24"/>
      <w:lang w:eastAsia="ru-RU"/>
    </w:rPr>
  </w:style>
  <w:style w:type="paragraph" w:customStyle="1" w:styleId="font8">
    <w:name w:val="font_8"/>
    <w:basedOn w:val="a0"/>
    <w:rsid w:val="003651A9"/>
    <w:pPr>
      <w:spacing w:before="100" w:beforeAutospacing="1" w:after="100" w:afterAutospacing="1" w:line="240" w:lineRule="auto"/>
    </w:pPr>
    <w:rPr>
      <w:rFonts w:eastAsia="Times New Roman" w:cs="Times New Roman"/>
      <w:sz w:val="24"/>
      <w:szCs w:val="24"/>
      <w:lang w:eastAsia="ru-RU"/>
    </w:rPr>
  </w:style>
  <w:style w:type="character" w:customStyle="1" w:styleId="color33">
    <w:name w:val="color_33"/>
    <w:basedOn w:val="a1"/>
    <w:rsid w:val="003651A9"/>
  </w:style>
  <w:style w:type="paragraph" w:customStyle="1" w:styleId="s1">
    <w:name w:val="s_1"/>
    <w:basedOn w:val="a0"/>
    <w:rsid w:val="003651A9"/>
    <w:pPr>
      <w:spacing w:before="100" w:beforeAutospacing="1" w:after="100" w:afterAutospacing="1" w:line="240" w:lineRule="auto"/>
    </w:pPr>
    <w:rPr>
      <w:rFonts w:eastAsia="Times New Roman" w:cs="Times New Roman"/>
      <w:sz w:val="24"/>
      <w:szCs w:val="24"/>
      <w:lang w:eastAsia="ru-RU"/>
    </w:rPr>
  </w:style>
  <w:style w:type="paragraph" w:styleId="af6">
    <w:name w:val="caption"/>
    <w:basedOn w:val="a0"/>
    <w:next w:val="a0"/>
    <w:uiPriority w:val="35"/>
    <w:unhideWhenUsed/>
    <w:qFormat/>
    <w:rsid w:val="00B7059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169568272">
      <w:bodyDiv w:val="1"/>
      <w:marLeft w:val="0"/>
      <w:marRight w:val="0"/>
      <w:marTop w:val="0"/>
      <w:marBottom w:val="0"/>
      <w:divBdr>
        <w:top w:val="none" w:sz="0" w:space="0" w:color="auto"/>
        <w:left w:val="none" w:sz="0" w:space="0" w:color="auto"/>
        <w:bottom w:val="none" w:sz="0" w:space="0" w:color="auto"/>
        <w:right w:val="none" w:sz="0" w:space="0" w:color="auto"/>
      </w:divBdr>
    </w:div>
    <w:div w:id="208419139">
      <w:bodyDiv w:val="1"/>
      <w:marLeft w:val="0"/>
      <w:marRight w:val="0"/>
      <w:marTop w:val="0"/>
      <w:marBottom w:val="0"/>
      <w:divBdr>
        <w:top w:val="none" w:sz="0" w:space="0" w:color="auto"/>
        <w:left w:val="none" w:sz="0" w:space="0" w:color="auto"/>
        <w:bottom w:val="none" w:sz="0" w:space="0" w:color="auto"/>
        <w:right w:val="none" w:sz="0" w:space="0" w:color="auto"/>
      </w:divBdr>
    </w:div>
    <w:div w:id="269970397">
      <w:bodyDiv w:val="1"/>
      <w:marLeft w:val="0"/>
      <w:marRight w:val="0"/>
      <w:marTop w:val="0"/>
      <w:marBottom w:val="0"/>
      <w:divBdr>
        <w:top w:val="none" w:sz="0" w:space="0" w:color="auto"/>
        <w:left w:val="none" w:sz="0" w:space="0" w:color="auto"/>
        <w:bottom w:val="none" w:sz="0" w:space="0" w:color="auto"/>
        <w:right w:val="none" w:sz="0" w:space="0" w:color="auto"/>
      </w:divBdr>
    </w:div>
    <w:div w:id="296105543">
      <w:bodyDiv w:val="1"/>
      <w:marLeft w:val="0"/>
      <w:marRight w:val="0"/>
      <w:marTop w:val="0"/>
      <w:marBottom w:val="0"/>
      <w:divBdr>
        <w:top w:val="none" w:sz="0" w:space="0" w:color="auto"/>
        <w:left w:val="none" w:sz="0" w:space="0" w:color="auto"/>
        <w:bottom w:val="none" w:sz="0" w:space="0" w:color="auto"/>
        <w:right w:val="none" w:sz="0" w:space="0" w:color="auto"/>
      </w:divBdr>
    </w:div>
    <w:div w:id="405105901">
      <w:bodyDiv w:val="1"/>
      <w:marLeft w:val="0"/>
      <w:marRight w:val="0"/>
      <w:marTop w:val="0"/>
      <w:marBottom w:val="0"/>
      <w:divBdr>
        <w:top w:val="none" w:sz="0" w:space="0" w:color="auto"/>
        <w:left w:val="none" w:sz="0" w:space="0" w:color="auto"/>
        <w:bottom w:val="none" w:sz="0" w:space="0" w:color="auto"/>
        <w:right w:val="none" w:sz="0" w:space="0" w:color="auto"/>
      </w:divBdr>
    </w:div>
    <w:div w:id="422075285">
      <w:bodyDiv w:val="1"/>
      <w:marLeft w:val="0"/>
      <w:marRight w:val="0"/>
      <w:marTop w:val="0"/>
      <w:marBottom w:val="0"/>
      <w:divBdr>
        <w:top w:val="none" w:sz="0" w:space="0" w:color="auto"/>
        <w:left w:val="none" w:sz="0" w:space="0" w:color="auto"/>
        <w:bottom w:val="none" w:sz="0" w:space="0" w:color="auto"/>
        <w:right w:val="none" w:sz="0" w:space="0" w:color="auto"/>
      </w:divBdr>
    </w:div>
    <w:div w:id="446969812">
      <w:bodyDiv w:val="1"/>
      <w:marLeft w:val="0"/>
      <w:marRight w:val="0"/>
      <w:marTop w:val="0"/>
      <w:marBottom w:val="0"/>
      <w:divBdr>
        <w:top w:val="none" w:sz="0" w:space="0" w:color="auto"/>
        <w:left w:val="none" w:sz="0" w:space="0" w:color="auto"/>
        <w:bottom w:val="none" w:sz="0" w:space="0" w:color="auto"/>
        <w:right w:val="none" w:sz="0" w:space="0" w:color="auto"/>
      </w:divBdr>
      <w:divsChild>
        <w:div w:id="1119757185">
          <w:marLeft w:val="0"/>
          <w:marRight w:val="0"/>
          <w:marTop w:val="120"/>
          <w:marBottom w:val="0"/>
          <w:divBdr>
            <w:top w:val="none" w:sz="0" w:space="0" w:color="auto"/>
            <w:left w:val="none" w:sz="0" w:space="0" w:color="auto"/>
            <w:bottom w:val="none" w:sz="0" w:space="0" w:color="auto"/>
            <w:right w:val="none" w:sz="0" w:space="0" w:color="auto"/>
          </w:divBdr>
        </w:div>
        <w:div w:id="1749184261">
          <w:marLeft w:val="0"/>
          <w:marRight w:val="0"/>
          <w:marTop w:val="120"/>
          <w:marBottom w:val="0"/>
          <w:divBdr>
            <w:top w:val="none" w:sz="0" w:space="0" w:color="auto"/>
            <w:left w:val="none" w:sz="0" w:space="0" w:color="auto"/>
            <w:bottom w:val="none" w:sz="0" w:space="0" w:color="auto"/>
            <w:right w:val="none" w:sz="0" w:space="0" w:color="auto"/>
          </w:divBdr>
        </w:div>
        <w:div w:id="1769231953">
          <w:marLeft w:val="0"/>
          <w:marRight w:val="0"/>
          <w:marTop w:val="120"/>
          <w:marBottom w:val="0"/>
          <w:divBdr>
            <w:top w:val="none" w:sz="0" w:space="0" w:color="auto"/>
            <w:left w:val="none" w:sz="0" w:space="0" w:color="auto"/>
            <w:bottom w:val="none" w:sz="0" w:space="0" w:color="auto"/>
            <w:right w:val="none" w:sz="0" w:space="0" w:color="auto"/>
          </w:divBdr>
        </w:div>
        <w:div w:id="2032293553">
          <w:marLeft w:val="0"/>
          <w:marRight w:val="0"/>
          <w:marTop w:val="120"/>
          <w:marBottom w:val="0"/>
          <w:divBdr>
            <w:top w:val="none" w:sz="0" w:space="0" w:color="auto"/>
            <w:left w:val="none" w:sz="0" w:space="0" w:color="auto"/>
            <w:bottom w:val="none" w:sz="0" w:space="0" w:color="auto"/>
            <w:right w:val="none" w:sz="0" w:space="0" w:color="auto"/>
          </w:divBdr>
        </w:div>
      </w:divsChild>
    </w:div>
    <w:div w:id="516191675">
      <w:bodyDiv w:val="1"/>
      <w:marLeft w:val="0"/>
      <w:marRight w:val="0"/>
      <w:marTop w:val="0"/>
      <w:marBottom w:val="0"/>
      <w:divBdr>
        <w:top w:val="none" w:sz="0" w:space="0" w:color="auto"/>
        <w:left w:val="none" w:sz="0" w:space="0" w:color="auto"/>
        <w:bottom w:val="none" w:sz="0" w:space="0" w:color="auto"/>
        <w:right w:val="none" w:sz="0" w:space="0" w:color="auto"/>
      </w:divBdr>
    </w:div>
    <w:div w:id="571620906">
      <w:bodyDiv w:val="1"/>
      <w:marLeft w:val="0"/>
      <w:marRight w:val="0"/>
      <w:marTop w:val="0"/>
      <w:marBottom w:val="0"/>
      <w:divBdr>
        <w:top w:val="none" w:sz="0" w:space="0" w:color="auto"/>
        <w:left w:val="none" w:sz="0" w:space="0" w:color="auto"/>
        <w:bottom w:val="none" w:sz="0" w:space="0" w:color="auto"/>
        <w:right w:val="none" w:sz="0" w:space="0" w:color="auto"/>
      </w:divBdr>
    </w:div>
    <w:div w:id="685862529">
      <w:bodyDiv w:val="1"/>
      <w:marLeft w:val="0"/>
      <w:marRight w:val="0"/>
      <w:marTop w:val="0"/>
      <w:marBottom w:val="0"/>
      <w:divBdr>
        <w:top w:val="none" w:sz="0" w:space="0" w:color="auto"/>
        <w:left w:val="none" w:sz="0" w:space="0" w:color="auto"/>
        <w:bottom w:val="none" w:sz="0" w:space="0" w:color="auto"/>
        <w:right w:val="none" w:sz="0" w:space="0" w:color="auto"/>
      </w:divBdr>
    </w:div>
    <w:div w:id="685984891">
      <w:bodyDiv w:val="1"/>
      <w:marLeft w:val="0"/>
      <w:marRight w:val="0"/>
      <w:marTop w:val="0"/>
      <w:marBottom w:val="0"/>
      <w:divBdr>
        <w:top w:val="none" w:sz="0" w:space="0" w:color="auto"/>
        <w:left w:val="none" w:sz="0" w:space="0" w:color="auto"/>
        <w:bottom w:val="none" w:sz="0" w:space="0" w:color="auto"/>
        <w:right w:val="none" w:sz="0" w:space="0" w:color="auto"/>
      </w:divBdr>
    </w:div>
    <w:div w:id="738945536">
      <w:bodyDiv w:val="1"/>
      <w:marLeft w:val="0"/>
      <w:marRight w:val="0"/>
      <w:marTop w:val="0"/>
      <w:marBottom w:val="0"/>
      <w:divBdr>
        <w:top w:val="none" w:sz="0" w:space="0" w:color="auto"/>
        <w:left w:val="none" w:sz="0" w:space="0" w:color="auto"/>
        <w:bottom w:val="none" w:sz="0" w:space="0" w:color="auto"/>
        <w:right w:val="none" w:sz="0" w:space="0" w:color="auto"/>
      </w:divBdr>
    </w:div>
    <w:div w:id="872963330">
      <w:bodyDiv w:val="1"/>
      <w:marLeft w:val="0"/>
      <w:marRight w:val="0"/>
      <w:marTop w:val="0"/>
      <w:marBottom w:val="0"/>
      <w:divBdr>
        <w:top w:val="none" w:sz="0" w:space="0" w:color="auto"/>
        <w:left w:val="none" w:sz="0" w:space="0" w:color="auto"/>
        <w:bottom w:val="none" w:sz="0" w:space="0" w:color="auto"/>
        <w:right w:val="none" w:sz="0" w:space="0" w:color="auto"/>
      </w:divBdr>
    </w:div>
    <w:div w:id="876819500">
      <w:bodyDiv w:val="1"/>
      <w:marLeft w:val="0"/>
      <w:marRight w:val="0"/>
      <w:marTop w:val="0"/>
      <w:marBottom w:val="0"/>
      <w:divBdr>
        <w:top w:val="none" w:sz="0" w:space="0" w:color="auto"/>
        <w:left w:val="none" w:sz="0" w:space="0" w:color="auto"/>
        <w:bottom w:val="none" w:sz="0" w:space="0" w:color="auto"/>
        <w:right w:val="none" w:sz="0" w:space="0" w:color="auto"/>
      </w:divBdr>
    </w:div>
    <w:div w:id="882978672">
      <w:bodyDiv w:val="1"/>
      <w:marLeft w:val="0"/>
      <w:marRight w:val="0"/>
      <w:marTop w:val="0"/>
      <w:marBottom w:val="0"/>
      <w:divBdr>
        <w:top w:val="none" w:sz="0" w:space="0" w:color="auto"/>
        <w:left w:val="none" w:sz="0" w:space="0" w:color="auto"/>
        <w:bottom w:val="none" w:sz="0" w:space="0" w:color="auto"/>
        <w:right w:val="none" w:sz="0" w:space="0" w:color="auto"/>
      </w:divBdr>
    </w:div>
    <w:div w:id="925915915">
      <w:bodyDiv w:val="1"/>
      <w:marLeft w:val="0"/>
      <w:marRight w:val="0"/>
      <w:marTop w:val="0"/>
      <w:marBottom w:val="0"/>
      <w:divBdr>
        <w:top w:val="none" w:sz="0" w:space="0" w:color="auto"/>
        <w:left w:val="none" w:sz="0" w:space="0" w:color="auto"/>
        <w:bottom w:val="none" w:sz="0" w:space="0" w:color="auto"/>
        <w:right w:val="none" w:sz="0" w:space="0" w:color="auto"/>
      </w:divBdr>
    </w:div>
    <w:div w:id="926771868">
      <w:bodyDiv w:val="1"/>
      <w:marLeft w:val="0"/>
      <w:marRight w:val="0"/>
      <w:marTop w:val="0"/>
      <w:marBottom w:val="0"/>
      <w:divBdr>
        <w:top w:val="none" w:sz="0" w:space="0" w:color="auto"/>
        <w:left w:val="none" w:sz="0" w:space="0" w:color="auto"/>
        <w:bottom w:val="none" w:sz="0" w:space="0" w:color="auto"/>
        <w:right w:val="none" w:sz="0" w:space="0" w:color="auto"/>
      </w:divBdr>
    </w:div>
    <w:div w:id="929973405">
      <w:bodyDiv w:val="1"/>
      <w:marLeft w:val="0"/>
      <w:marRight w:val="0"/>
      <w:marTop w:val="0"/>
      <w:marBottom w:val="0"/>
      <w:divBdr>
        <w:top w:val="none" w:sz="0" w:space="0" w:color="auto"/>
        <w:left w:val="none" w:sz="0" w:space="0" w:color="auto"/>
        <w:bottom w:val="none" w:sz="0" w:space="0" w:color="auto"/>
        <w:right w:val="none" w:sz="0" w:space="0" w:color="auto"/>
      </w:divBdr>
    </w:div>
    <w:div w:id="930815267">
      <w:bodyDiv w:val="1"/>
      <w:marLeft w:val="0"/>
      <w:marRight w:val="0"/>
      <w:marTop w:val="0"/>
      <w:marBottom w:val="0"/>
      <w:divBdr>
        <w:top w:val="none" w:sz="0" w:space="0" w:color="auto"/>
        <w:left w:val="none" w:sz="0" w:space="0" w:color="auto"/>
        <w:bottom w:val="none" w:sz="0" w:space="0" w:color="auto"/>
        <w:right w:val="none" w:sz="0" w:space="0" w:color="auto"/>
      </w:divBdr>
    </w:div>
    <w:div w:id="981499252">
      <w:bodyDiv w:val="1"/>
      <w:marLeft w:val="0"/>
      <w:marRight w:val="0"/>
      <w:marTop w:val="0"/>
      <w:marBottom w:val="0"/>
      <w:divBdr>
        <w:top w:val="none" w:sz="0" w:space="0" w:color="auto"/>
        <w:left w:val="none" w:sz="0" w:space="0" w:color="auto"/>
        <w:bottom w:val="none" w:sz="0" w:space="0" w:color="auto"/>
        <w:right w:val="none" w:sz="0" w:space="0" w:color="auto"/>
      </w:divBdr>
    </w:div>
    <w:div w:id="991642359">
      <w:bodyDiv w:val="1"/>
      <w:marLeft w:val="0"/>
      <w:marRight w:val="0"/>
      <w:marTop w:val="0"/>
      <w:marBottom w:val="0"/>
      <w:divBdr>
        <w:top w:val="none" w:sz="0" w:space="0" w:color="auto"/>
        <w:left w:val="none" w:sz="0" w:space="0" w:color="auto"/>
        <w:bottom w:val="none" w:sz="0" w:space="0" w:color="auto"/>
        <w:right w:val="none" w:sz="0" w:space="0" w:color="auto"/>
      </w:divBdr>
    </w:div>
    <w:div w:id="1067610162">
      <w:bodyDiv w:val="1"/>
      <w:marLeft w:val="0"/>
      <w:marRight w:val="0"/>
      <w:marTop w:val="0"/>
      <w:marBottom w:val="0"/>
      <w:divBdr>
        <w:top w:val="none" w:sz="0" w:space="0" w:color="auto"/>
        <w:left w:val="none" w:sz="0" w:space="0" w:color="auto"/>
        <w:bottom w:val="none" w:sz="0" w:space="0" w:color="auto"/>
        <w:right w:val="none" w:sz="0" w:space="0" w:color="auto"/>
      </w:divBdr>
    </w:div>
    <w:div w:id="1101338876">
      <w:bodyDiv w:val="1"/>
      <w:marLeft w:val="0"/>
      <w:marRight w:val="0"/>
      <w:marTop w:val="0"/>
      <w:marBottom w:val="0"/>
      <w:divBdr>
        <w:top w:val="none" w:sz="0" w:space="0" w:color="auto"/>
        <w:left w:val="none" w:sz="0" w:space="0" w:color="auto"/>
        <w:bottom w:val="none" w:sz="0" w:space="0" w:color="auto"/>
        <w:right w:val="none" w:sz="0" w:space="0" w:color="auto"/>
      </w:divBdr>
    </w:div>
    <w:div w:id="1129519025">
      <w:bodyDiv w:val="1"/>
      <w:marLeft w:val="0"/>
      <w:marRight w:val="0"/>
      <w:marTop w:val="0"/>
      <w:marBottom w:val="0"/>
      <w:divBdr>
        <w:top w:val="none" w:sz="0" w:space="0" w:color="auto"/>
        <w:left w:val="none" w:sz="0" w:space="0" w:color="auto"/>
        <w:bottom w:val="none" w:sz="0" w:space="0" w:color="auto"/>
        <w:right w:val="none" w:sz="0" w:space="0" w:color="auto"/>
      </w:divBdr>
    </w:div>
    <w:div w:id="1147089871">
      <w:bodyDiv w:val="1"/>
      <w:marLeft w:val="0"/>
      <w:marRight w:val="0"/>
      <w:marTop w:val="0"/>
      <w:marBottom w:val="0"/>
      <w:divBdr>
        <w:top w:val="none" w:sz="0" w:space="0" w:color="auto"/>
        <w:left w:val="none" w:sz="0" w:space="0" w:color="auto"/>
        <w:bottom w:val="none" w:sz="0" w:space="0" w:color="auto"/>
        <w:right w:val="none" w:sz="0" w:space="0" w:color="auto"/>
      </w:divBdr>
      <w:divsChild>
        <w:div w:id="92919948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90031027">
      <w:bodyDiv w:val="1"/>
      <w:marLeft w:val="0"/>
      <w:marRight w:val="0"/>
      <w:marTop w:val="0"/>
      <w:marBottom w:val="0"/>
      <w:divBdr>
        <w:top w:val="none" w:sz="0" w:space="0" w:color="auto"/>
        <w:left w:val="none" w:sz="0" w:space="0" w:color="auto"/>
        <w:bottom w:val="none" w:sz="0" w:space="0" w:color="auto"/>
        <w:right w:val="none" w:sz="0" w:space="0" w:color="auto"/>
      </w:divBdr>
    </w:div>
    <w:div w:id="1223177870">
      <w:bodyDiv w:val="1"/>
      <w:marLeft w:val="0"/>
      <w:marRight w:val="0"/>
      <w:marTop w:val="0"/>
      <w:marBottom w:val="0"/>
      <w:divBdr>
        <w:top w:val="none" w:sz="0" w:space="0" w:color="auto"/>
        <w:left w:val="none" w:sz="0" w:space="0" w:color="auto"/>
        <w:bottom w:val="none" w:sz="0" w:space="0" w:color="auto"/>
        <w:right w:val="none" w:sz="0" w:space="0" w:color="auto"/>
      </w:divBdr>
    </w:div>
    <w:div w:id="1243874020">
      <w:bodyDiv w:val="1"/>
      <w:marLeft w:val="0"/>
      <w:marRight w:val="0"/>
      <w:marTop w:val="0"/>
      <w:marBottom w:val="0"/>
      <w:divBdr>
        <w:top w:val="none" w:sz="0" w:space="0" w:color="auto"/>
        <w:left w:val="none" w:sz="0" w:space="0" w:color="auto"/>
        <w:bottom w:val="none" w:sz="0" w:space="0" w:color="auto"/>
        <w:right w:val="none" w:sz="0" w:space="0" w:color="auto"/>
      </w:divBdr>
    </w:div>
    <w:div w:id="1354187499">
      <w:bodyDiv w:val="1"/>
      <w:marLeft w:val="0"/>
      <w:marRight w:val="0"/>
      <w:marTop w:val="0"/>
      <w:marBottom w:val="0"/>
      <w:divBdr>
        <w:top w:val="none" w:sz="0" w:space="0" w:color="auto"/>
        <w:left w:val="none" w:sz="0" w:space="0" w:color="auto"/>
        <w:bottom w:val="none" w:sz="0" w:space="0" w:color="auto"/>
        <w:right w:val="none" w:sz="0" w:space="0" w:color="auto"/>
      </w:divBdr>
    </w:div>
    <w:div w:id="1406026908">
      <w:bodyDiv w:val="1"/>
      <w:marLeft w:val="0"/>
      <w:marRight w:val="0"/>
      <w:marTop w:val="0"/>
      <w:marBottom w:val="0"/>
      <w:divBdr>
        <w:top w:val="none" w:sz="0" w:space="0" w:color="auto"/>
        <w:left w:val="none" w:sz="0" w:space="0" w:color="auto"/>
        <w:bottom w:val="none" w:sz="0" w:space="0" w:color="auto"/>
        <w:right w:val="none" w:sz="0" w:space="0" w:color="auto"/>
      </w:divBdr>
      <w:divsChild>
        <w:div w:id="639456481">
          <w:marLeft w:val="547"/>
          <w:marRight w:val="0"/>
          <w:marTop w:val="0"/>
          <w:marBottom w:val="0"/>
          <w:divBdr>
            <w:top w:val="none" w:sz="0" w:space="0" w:color="auto"/>
            <w:left w:val="none" w:sz="0" w:space="0" w:color="auto"/>
            <w:bottom w:val="none" w:sz="0" w:space="0" w:color="auto"/>
            <w:right w:val="none" w:sz="0" w:space="0" w:color="auto"/>
          </w:divBdr>
        </w:div>
      </w:divsChild>
    </w:div>
    <w:div w:id="1450467682">
      <w:bodyDiv w:val="1"/>
      <w:marLeft w:val="0"/>
      <w:marRight w:val="0"/>
      <w:marTop w:val="0"/>
      <w:marBottom w:val="0"/>
      <w:divBdr>
        <w:top w:val="none" w:sz="0" w:space="0" w:color="auto"/>
        <w:left w:val="none" w:sz="0" w:space="0" w:color="auto"/>
        <w:bottom w:val="none" w:sz="0" w:space="0" w:color="auto"/>
        <w:right w:val="none" w:sz="0" w:space="0" w:color="auto"/>
      </w:divBdr>
    </w:div>
    <w:div w:id="1606502501">
      <w:bodyDiv w:val="1"/>
      <w:marLeft w:val="0"/>
      <w:marRight w:val="0"/>
      <w:marTop w:val="0"/>
      <w:marBottom w:val="0"/>
      <w:divBdr>
        <w:top w:val="none" w:sz="0" w:space="0" w:color="auto"/>
        <w:left w:val="none" w:sz="0" w:space="0" w:color="auto"/>
        <w:bottom w:val="none" w:sz="0" w:space="0" w:color="auto"/>
        <w:right w:val="none" w:sz="0" w:space="0" w:color="auto"/>
      </w:divBdr>
    </w:div>
    <w:div w:id="1645626191">
      <w:bodyDiv w:val="1"/>
      <w:marLeft w:val="0"/>
      <w:marRight w:val="0"/>
      <w:marTop w:val="0"/>
      <w:marBottom w:val="0"/>
      <w:divBdr>
        <w:top w:val="none" w:sz="0" w:space="0" w:color="auto"/>
        <w:left w:val="none" w:sz="0" w:space="0" w:color="auto"/>
        <w:bottom w:val="none" w:sz="0" w:space="0" w:color="auto"/>
        <w:right w:val="none" w:sz="0" w:space="0" w:color="auto"/>
      </w:divBdr>
    </w:div>
    <w:div w:id="1730152990">
      <w:bodyDiv w:val="1"/>
      <w:marLeft w:val="0"/>
      <w:marRight w:val="0"/>
      <w:marTop w:val="0"/>
      <w:marBottom w:val="0"/>
      <w:divBdr>
        <w:top w:val="none" w:sz="0" w:space="0" w:color="auto"/>
        <w:left w:val="none" w:sz="0" w:space="0" w:color="auto"/>
        <w:bottom w:val="none" w:sz="0" w:space="0" w:color="auto"/>
        <w:right w:val="none" w:sz="0" w:space="0" w:color="auto"/>
      </w:divBdr>
    </w:div>
    <w:div w:id="1740443092">
      <w:bodyDiv w:val="1"/>
      <w:marLeft w:val="0"/>
      <w:marRight w:val="0"/>
      <w:marTop w:val="0"/>
      <w:marBottom w:val="0"/>
      <w:divBdr>
        <w:top w:val="none" w:sz="0" w:space="0" w:color="auto"/>
        <w:left w:val="none" w:sz="0" w:space="0" w:color="auto"/>
        <w:bottom w:val="none" w:sz="0" w:space="0" w:color="auto"/>
        <w:right w:val="none" w:sz="0" w:space="0" w:color="auto"/>
      </w:divBdr>
    </w:div>
    <w:div w:id="1748381313">
      <w:bodyDiv w:val="1"/>
      <w:marLeft w:val="0"/>
      <w:marRight w:val="0"/>
      <w:marTop w:val="0"/>
      <w:marBottom w:val="0"/>
      <w:divBdr>
        <w:top w:val="none" w:sz="0" w:space="0" w:color="auto"/>
        <w:left w:val="none" w:sz="0" w:space="0" w:color="auto"/>
        <w:bottom w:val="none" w:sz="0" w:space="0" w:color="auto"/>
        <w:right w:val="none" w:sz="0" w:space="0" w:color="auto"/>
      </w:divBdr>
      <w:divsChild>
        <w:div w:id="192613469">
          <w:marLeft w:val="547"/>
          <w:marRight w:val="0"/>
          <w:marTop w:val="0"/>
          <w:marBottom w:val="0"/>
          <w:divBdr>
            <w:top w:val="none" w:sz="0" w:space="0" w:color="auto"/>
            <w:left w:val="none" w:sz="0" w:space="0" w:color="auto"/>
            <w:bottom w:val="none" w:sz="0" w:space="0" w:color="auto"/>
            <w:right w:val="none" w:sz="0" w:space="0" w:color="auto"/>
          </w:divBdr>
        </w:div>
      </w:divsChild>
    </w:div>
    <w:div w:id="1781026765">
      <w:bodyDiv w:val="1"/>
      <w:marLeft w:val="0"/>
      <w:marRight w:val="0"/>
      <w:marTop w:val="0"/>
      <w:marBottom w:val="0"/>
      <w:divBdr>
        <w:top w:val="none" w:sz="0" w:space="0" w:color="auto"/>
        <w:left w:val="none" w:sz="0" w:space="0" w:color="auto"/>
        <w:bottom w:val="none" w:sz="0" w:space="0" w:color="auto"/>
        <w:right w:val="none" w:sz="0" w:space="0" w:color="auto"/>
      </w:divBdr>
    </w:div>
    <w:div w:id="1868834126">
      <w:bodyDiv w:val="1"/>
      <w:marLeft w:val="0"/>
      <w:marRight w:val="0"/>
      <w:marTop w:val="0"/>
      <w:marBottom w:val="0"/>
      <w:divBdr>
        <w:top w:val="none" w:sz="0" w:space="0" w:color="auto"/>
        <w:left w:val="none" w:sz="0" w:space="0" w:color="auto"/>
        <w:bottom w:val="none" w:sz="0" w:space="0" w:color="auto"/>
        <w:right w:val="none" w:sz="0" w:space="0" w:color="auto"/>
      </w:divBdr>
    </w:div>
    <w:div w:id="1950382463">
      <w:bodyDiv w:val="1"/>
      <w:marLeft w:val="0"/>
      <w:marRight w:val="0"/>
      <w:marTop w:val="0"/>
      <w:marBottom w:val="0"/>
      <w:divBdr>
        <w:top w:val="none" w:sz="0" w:space="0" w:color="auto"/>
        <w:left w:val="none" w:sz="0" w:space="0" w:color="auto"/>
        <w:bottom w:val="none" w:sz="0" w:space="0" w:color="auto"/>
        <w:right w:val="none" w:sz="0" w:space="0" w:color="auto"/>
      </w:divBdr>
    </w:div>
    <w:div w:id="1979142947">
      <w:bodyDiv w:val="1"/>
      <w:marLeft w:val="0"/>
      <w:marRight w:val="0"/>
      <w:marTop w:val="0"/>
      <w:marBottom w:val="0"/>
      <w:divBdr>
        <w:top w:val="none" w:sz="0" w:space="0" w:color="auto"/>
        <w:left w:val="none" w:sz="0" w:space="0" w:color="auto"/>
        <w:bottom w:val="none" w:sz="0" w:space="0" w:color="auto"/>
        <w:right w:val="none" w:sz="0" w:space="0" w:color="auto"/>
      </w:divBdr>
    </w:div>
    <w:div w:id="2004581239">
      <w:bodyDiv w:val="1"/>
      <w:marLeft w:val="0"/>
      <w:marRight w:val="0"/>
      <w:marTop w:val="0"/>
      <w:marBottom w:val="0"/>
      <w:divBdr>
        <w:top w:val="none" w:sz="0" w:space="0" w:color="auto"/>
        <w:left w:val="none" w:sz="0" w:space="0" w:color="auto"/>
        <w:bottom w:val="none" w:sz="0" w:space="0" w:color="auto"/>
        <w:right w:val="none" w:sz="0" w:space="0" w:color="auto"/>
      </w:divBdr>
    </w:div>
    <w:div w:id="2027246764">
      <w:bodyDiv w:val="1"/>
      <w:marLeft w:val="0"/>
      <w:marRight w:val="0"/>
      <w:marTop w:val="0"/>
      <w:marBottom w:val="0"/>
      <w:divBdr>
        <w:top w:val="none" w:sz="0" w:space="0" w:color="auto"/>
        <w:left w:val="none" w:sz="0" w:space="0" w:color="auto"/>
        <w:bottom w:val="none" w:sz="0" w:space="0" w:color="auto"/>
        <w:right w:val="none" w:sz="0" w:space="0" w:color="auto"/>
      </w:divBdr>
    </w:div>
    <w:div w:id="2044480327">
      <w:bodyDiv w:val="1"/>
      <w:marLeft w:val="0"/>
      <w:marRight w:val="0"/>
      <w:marTop w:val="0"/>
      <w:marBottom w:val="0"/>
      <w:divBdr>
        <w:top w:val="none" w:sz="0" w:space="0" w:color="auto"/>
        <w:left w:val="none" w:sz="0" w:space="0" w:color="auto"/>
        <w:bottom w:val="none" w:sz="0" w:space="0" w:color="auto"/>
        <w:right w:val="none" w:sz="0" w:space="0" w:color="auto"/>
      </w:divBdr>
    </w:div>
    <w:div w:id="2046562886">
      <w:bodyDiv w:val="1"/>
      <w:marLeft w:val="0"/>
      <w:marRight w:val="0"/>
      <w:marTop w:val="0"/>
      <w:marBottom w:val="0"/>
      <w:divBdr>
        <w:top w:val="none" w:sz="0" w:space="0" w:color="auto"/>
        <w:left w:val="none" w:sz="0" w:space="0" w:color="auto"/>
        <w:bottom w:val="none" w:sz="0" w:space="0" w:color="auto"/>
        <w:right w:val="none" w:sz="0" w:space="0" w:color="auto"/>
      </w:divBdr>
      <w:divsChild>
        <w:div w:id="13606872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8.PNG"/><Relationship Id="rId39" Type="http://schemas.openxmlformats.org/officeDocument/2006/relationships/diagramColors" Target="diagrams/colors3.xml"/><Relationship Id="rId21" Type="http://schemas.openxmlformats.org/officeDocument/2006/relationships/diagramData" Target="diagrams/data2.xml"/><Relationship Id="rId34" Type="http://schemas.openxmlformats.org/officeDocument/2006/relationships/footer" Target="footer2.xml"/><Relationship Id="rId42" Type="http://schemas.openxmlformats.org/officeDocument/2006/relationships/image" Target="media/image14.PNG"/><Relationship Id="rId47"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diagramColors" Target="diagrams/colors2.xml"/><Relationship Id="rId32" Type="http://schemas.openxmlformats.org/officeDocument/2006/relationships/header" Target="header1.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QuickStyle" Target="diagrams/quickStyle2.xml"/><Relationship Id="rId28" Type="http://schemas.openxmlformats.org/officeDocument/2006/relationships/image" Target="media/image10.PNG"/><Relationship Id="rId36" Type="http://schemas.openxmlformats.org/officeDocument/2006/relationships/diagramData" Target="diagrams/data3.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chart" Target="charts/chart2.xm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Layout" Target="diagrams/layout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3.png"/><Relationship Id="rId43" Type="http://schemas.openxmlformats.org/officeDocument/2006/relationships/image" Target="media/image15.PNG"/><Relationship Id="rId48" Type="http://schemas.openxmlformats.org/officeDocument/2006/relationships/fontTable" Target="fontTable.xm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microsoft.com/office/2007/relationships/diagramDrawing" Target="diagrams/drawing2.xml"/><Relationship Id="rId33" Type="http://schemas.openxmlformats.org/officeDocument/2006/relationships/footer" Target="footer1.xml"/><Relationship Id="rId38" Type="http://schemas.openxmlformats.org/officeDocument/2006/relationships/diagramQuickStyle" Target="diagrams/quickStyle3.xml"/><Relationship Id="rId46" Type="http://schemas.openxmlformats.org/officeDocument/2006/relationships/image" Target="media/image18.PNG"/><Relationship Id="rId20" Type="http://schemas.openxmlformats.org/officeDocument/2006/relationships/image" Target="media/image7.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832174103237096"/>
          <c:y val="2.868399381922148E-2"/>
          <c:w val="0.84112270341207351"/>
          <c:h val="0.87706616578920582"/>
        </c:manualLayout>
      </c:layout>
      <c:barChart>
        <c:barDir val="col"/>
        <c:grouping val="clustered"/>
        <c:varyColors val="0"/>
        <c:ser>
          <c:idx val="0"/>
          <c:order val="0"/>
          <c:tx>
            <c:strRef>
              <c:f>Лист1!$B$1</c:f>
              <c:strCache>
                <c:ptCount val="1"/>
                <c:pt idx="0">
                  <c:v>Количество пожаров в Российской Федерации</c:v>
                </c:pt>
              </c:strCache>
            </c:strRef>
          </c:tx>
          <c:spPr>
            <a:solidFill>
              <a:schemeClr val="accent2">
                <a:lumMod val="75000"/>
              </a:schemeClr>
            </a:solidFill>
            <a:ln>
              <a:solidFill>
                <a:schemeClr val="accent2">
                  <a:lumMod val="50000"/>
                </a:schemeClr>
              </a:solidFill>
            </a:ln>
            <a:effectLst>
              <a:outerShdw blurRad="50800" dist="38100" dir="2700000" algn="tl" rotWithShape="0">
                <a:prstClr val="black">
                  <a:alpha val="40000"/>
                </a:prstClr>
              </a:outerShdw>
            </a:effectLst>
          </c:spPr>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Лист1!$A$2:$A$6</c:f>
              <c:numCache>
                <c:formatCode>General</c:formatCode>
                <c:ptCount val="5"/>
                <c:pt idx="0">
                  <c:v>2014</c:v>
                </c:pt>
                <c:pt idx="1">
                  <c:v>2015</c:v>
                </c:pt>
                <c:pt idx="2">
                  <c:v>2016</c:v>
                </c:pt>
                <c:pt idx="3">
                  <c:v>2017</c:v>
                </c:pt>
                <c:pt idx="4">
                  <c:v>2018</c:v>
                </c:pt>
              </c:numCache>
            </c:numRef>
          </c:cat>
          <c:val>
            <c:numRef>
              <c:f>Лист1!$B$2:$B$6</c:f>
              <c:numCache>
                <c:formatCode>General</c:formatCode>
                <c:ptCount val="5"/>
                <c:pt idx="0">
                  <c:v>153002</c:v>
                </c:pt>
                <c:pt idx="1">
                  <c:v>146209</c:v>
                </c:pt>
                <c:pt idx="2">
                  <c:v>139703</c:v>
                </c:pt>
                <c:pt idx="3">
                  <c:v>133077</c:v>
                </c:pt>
                <c:pt idx="4">
                  <c:v>132074</c:v>
                </c:pt>
              </c:numCache>
            </c:numRef>
          </c:val>
          <c:extLst>
            <c:ext xmlns:c16="http://schemas.microsoft.com/office/drawing/2014/chart" uri="{C3380CC4-5D6E-409C-BE32-E72D297353CC}">
              <c16:uniqueId val="{00000000-172F-4F2A-8B4A-3F8A6D23681A}"/>
            </c:ext>
          </c:extLst>
        </c:ser>
        <c:dLbls>
          <c:showLegendKey val="0"/>
          <c:showVal val="0"/>
          <c:showCatName val="0"/>
          <c:showSerName val="0"/>
          <c:showPercent val="0"/>
          <c:showBubbleSize val="0"/>
        </c:dLbls>
        <c:gapWidth val="150"/>
        <c:axId val="138061696"/>
        <c:axId val="138063232"/>
      </c:barChart>
      <c:catAx>
        <c:axId val="138061696"/>
        <c:scaling>
          <c:orientation val="minMax"/>
        </c:scaling>
        <c:delete val="0"/>
        <c:axPos val="b"/>
        <c:numFmt formatCode="General" sourceLinked="1"/>
        <c:majorTickMark val="out"/>
        <c:minorTickMark val="none"/>
        <c:tickLblPos val="nextTo"/>
        <c:txPr>
          <a:bodyPr/>
          <a:lstStyle/>
          <a:p>
            <a:pPr>
              <a:defRPr sz="1200">
                <a:latin typeface="Times New Roman" pitchFamily="18" charset="0"/>
                <a:cs typeface="Times New Roman" pitchFamily="18" charset="0"/>
              </a:defRPr>
            </a:pPr>
            <a:endParaRPr lang="ru-RU"/>
          </a:p>
        </c:txPr>
        <c:crossAx val="138063232"/>
        <c:crosses val="autoZero"/>
        <c:auto val="1"/>
        <c:lblAlgn val="ctr"/>
        <c:lblOffset val="100"/>
        <c:noMultiLvlLbl val="0"/>
      </c:catAx>
      <c:valAx>
        <c:axId val="138063232"/>
        <c:scaling>
          <c:orientation val="minMax"/>
          <c:min val="10000"/>
        </c:scaling>
        <c:delete val="0"/>
        <c:axPos val="l"/>
        <c:majorGridlines/>
        <c:numFmt formatCode="General" sourceLinked="1"/>
        <c:majorTickMark val="out"/>
        <c:minorTickMark val="none"/>
        <c:tickLblPos val="nextTo"/>
        <c:txPr>
          <a:bodyPr/>
          <a:lstStyle/>
          <a:p>
            <a:pPr>
              <a:defRPr sz="1200">
                <a:solidFill>
                  <a:sysClr val="windowText" lastClr="000000"/>
                </a:solidFill>
                <a:latin typeface="Times New Roman" pitchFamily="18" charset="0"/>
                <a:cs typeface="Times New Roman" pitchFamily="18" charset="0"/>
              </a:defRPr>
            </a:pPr>
            <a:endParaRPr lang="ru-RU"/>
          </a:p>
        </c:txPr>
        <c:crossAx val="138061696"/>
        <c:crosses val="autoZero"/>
        <c:crossBetween val="between"/>
        <c:majorUnit val="40000"/>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345844918009976E-2"/>
          <c:y val="1.3952155886822705E-2"/>
          <c:w val="0.86336391437308868"/>
          <c:h val="0.69691949421375421"/>
        </c:manualLayout>
      </c:layout>
      <c:barChart>
        <c:barDir val="col"/>
        <c:grouping val="clustered"/>
        <c:varyColors val="0"/>
        <c:ser>
          <c:idx val="0"/>
          <c:order val="0"/>
          <c:tx>
            <c:strRef>
              <c:f>Sheet1!$A$2</c:f>
              <c:strCache>
                <c:ptCount val="1"/>
                <c:pt idx="0">
                  <c:v>2019</c:v>
                </c:pt>
              </c:strCache>
            </c:strRef>
          </c:tx>
          <c:spPr>
            <a:gradFill rotWithShape="0">
              <a:gsLst>
                <a:gs pos="0">
                  <a:srgbClr val="9999FF"/>
                </a:gs>
                <a:gs pos="100000">
                  <a:srgbClr val="9999FF">
                    <a:gamma/>
                    <a:shade val="46275"/>
                    <a:invGamma/>
                  </a:srgbClr>
                </a:gs>
              </a:gsLst>
              <a:lin ang="5400000" scaled="1"/>
            </a:gradFill>
            <a:ln w="12699">
              <a:solidFill>
                <a:srgbClr val="000000"/>
              </a:solidFill>
              <a:prstDash val="solid"/>
            </a:ln>
          </c:spPr>
          <c:invertIfNegative val="0"/>
          <c:dLbls>
            <c:dLbl>
              <c:idx val="0"/>
              <c:layout>
                <c:manualLayout>
                  <c:x val="1.016649258397183E-2"/>
                  <c:y val="-9.955558171905019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48B-470A-898D-A63F1C84A5BB}"/>
                </c:ext>
              </c:extLst>
            </c:dLbl>
            <c:dLbl>
              <c:idx val="1"/>
              <c:layout>
                <c:manualLayout>
                  <c:x val="2.0550413839250624E-3"/>
                  <c:y val="-4.5776874639010178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48B-470A-898D-A63F1C84A5BB}"/>
                </c:ext>
              </c:extLst>
            </c:dLbl>
            <c:dLbl>
              <c:idx val="2"/>
              <c:layout>
                <c:manualLayout>
                  <c:x val="6.7759691788479284E-4"/>
                  <c:y val="-2.239277767947398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48B-470A-898D-A63F1C84A5BB}"/>
                </c:ext>
              </c:extLst>
            </c:dLbl>
            <c:dLbl>
              <c:idx val="3"/>
              <c:layout>
                <c:manualLayout>
                  <c:x val="9.8365413534637976E-4"/>
                  <c:y val="-3.964867774146025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48B-470A-898D-A63F1C84A5BB}"/>
                </c:ext>
              </c:extLst>
            </c:dLbl>
            <c:dLbl>
              <c:idx val="4"/>
              <c:layout>
                <c:manualLayout>
                  <c:x val="-2.0772920141955012E-3"/>
                  <c:y val="-6.2528479807675589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48B-470A-898D-A63F1C84A5BB}"/>
                </c:ext>
              </c:extLst>
            </c:dLbl>
            <c:dLbl>
              <c:idx val="5"/>
              <c:layout>
                <c:manualLayout>
                  <c:x val="-8.7733113232351442E-5"/>
                  <c:y val="-8.1202179300160721E-4"/>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48B-470A-898D-A63F1C84A5BB}"/>
                </c:ext>
              </c:extLst>
            </c:dLbl>
            <c:dLbl>
              <c:idx val="6"/>
              <c:layout>
                <c:manualLayout>
                  <c:x val="4.9550343433644312E-3"/>
                  <c:y val="-4.43925051394491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48B-470A-898D-A63F1C84A5BB}"/>
                </c:ext>
              </c:extLst>
            </c:dLbl>
            <c:dLbl>
              <c:idx val="7"/>
              <c:layout>
                <c:manualLayout>
                  <c:x val="2.2080568245246251E-3"/>
                  <c:y val="-7.5879211649455408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48B-470A-898D-A63F1C84A5BB}"/>
                </c:ext>
              </c:extLst>
            </c:dLbl>
            <c:dLbl>
              <c:idx val="8"/>
              <c:layout>
                <c:manualLayout>
                  <c:x val="-8.5288932501739224E-4"/>
                  <c:y val="-9.325779208561551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A48B-470A-898D-A63F1C84A5BB}"/>
                </c:ext>
              </c:extLst>
            </c:dLbl>
            <c:dLbl>
              <c:idx val="9"/>
              <c:layout>
                <c:manualLayout>
                  <c:x val="-5.4683210755561364E-4"/>
                  <c:y val="-5.623069017423935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48B-470A-898D-A63F1C84A5BB}"/>
                </c:ext>
              </c:extLst>
            </c:dLbl>
            <c:dLbl>
              <c:idx val="10"/>
              <c:layout>
                <c:manualLayout>
                  <c:x val="-2.4077489009422171E-4"/>
                  <c:y val="-1.717214590218822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48B-470A-898D-A63F1C84A5BB}"/>
                </c:ext>
              </c:extLst>
            </c:dLbl>
            <c:dLbl>
              <c:idx val="11"/>
              <c:layout>
                <c:manualLayout>
                  <c:x val="6.5456146699466734E-5"/>
                  <c:y val="-1.05600272013726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48B-470A-898D-A63F1C84A5BB}"/>
                </c:ext>
              </c:extLst>
            </c:dLbl>
            <c:dLbl>
              <c:idx val="12"/>
              <c:layout>
                <c:manualLayout>
                  <c:x val="1.7410464169602695E-3"/>
                  <c:y val="-5.5517628773741881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48B-470A-898D-A63F1C84A5BB}"/>
                </c:ext>
              </c:extLst>
            </c:dLbl>
            <c:dLbl>
              <c:idx val="13"/>
              <c:layout>
                <c:manualLayout>
                  <c:x val="6.7757058162230496E-4"/>
                  <c:y val="-3.368783192262457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48B-470A-898D-A63F1C84A5BB}"/>
                </c:ext>
              </c:extLst>
            </c:dLbl>
            <c:dLbl>
              <c:idx val="14"/>
              <c:layout>
                <c:manualLayout>
                  <c:x val="2.3531608518832757E-3"/>
                  <c:y val="-8.137785374937714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A48B-470A-898D-A63F1C84A5BB}"/>
                </c:ext>
              </c:extLst>
            </c:dLbl>
            <c:dLbl>
              <c:idx val="15"/>
              <c:layout>
                <c:manualLayout>
                  <c:x val="-7.0778529765807934E-4"/>
                  <c:y val="-5.748979976949543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A48B-470A-898D-A63F1C84A5BB}"/>
                </c:ext>
              </c:extLst>
            </c:dLbl>
            <c:dLbl>
              <c:idx val="16"/>
              <c:layout>
                <c:manualLayout>
                  <c:x val="2.9652752868059452E-3"/>
                  <c:y val="-2.08413949741656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A48B-470A-898D-A63F1C84A5BB}"/>
                </c:ext>
              </c:extLst>
            </c:dLbl>
            <c:dLbl>
              <c:idx val="17"/>
              <c:layout>
                <c:manualLayout>
                  <c:x val="1.9019732708004981E-3"/>
                  <c:y val="-1.15090168466870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A48B-470A-898D-A63F1C84A5BB}"/>
                </c:ext>
              </c:extLst>
            </c:dLbl>
            <c:dLbl>
              <c:idx val="18"/>
              <c:layout>
                <c:manualLayout>
                  <c:x val="2.2080304882620629E-3"/>
                  <c:y val="-6.7481073712846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A48B-470A-898D-A63F1C84A5BB}"/>
                </c:ext>
              </c:extLst>
            </c:dLbl>
            <c:dLbl>
              <c:idx val="19"/>
              <c:layout>
                <c:manualLayout>
                  <c:x val="4.1975893892252265E-3"/>
                  <c:y val="-2.854488233809510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A48B-470A-898D-A63F1C84A5BB}"/>
                </c:ext>
              </c:extLst>
            </c:dLbl>
            <c:dLbl>
              <c:idx val="20"/>
              <c:layout>
                <c:manualLayout>
                  <c:x val="-5.4685844381829386E-4"/>
                  <c:y val="-1.262152921011650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A48B-470A-898D-A63F1C84A5BB}"/>
                </c:ext>
              </c:extLst>
            </c:dLbl>
            <c:dLbl>
              <c:idx val="21"/>
              <c:layout>
                <c:manualLayout>
                  <c:x val="3.1262021406465103E-3"/>
                  <c:y val="-2.8732658487313381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A48B-470A-898D-A63F1C84A5BB}"/>
                </c:ext>
              </c:extLst>
            </c:dLbl>
            <c:spPr>
              <a:solidFill>
                <a:srgbClr val="CCCCFF"/>
              </a:solidFill>
              <a:ln w="25399">
                <a:noFill/>
              </a:ln>
            </c:spPr>
            <c:txPr>
              <a:bodyPr/>
              <a:lstStyle/>
              <a:p>
                <a:pPr>
                  <a:defRPr sz="600" b="1" i="0" u="none" strike="noStrike" baseline="0">
                    <a:solidFill>
                      <a:sysClr val="windowText" lastClr="000000"/>
                    </a:solidFill>
                    <a:latin typeface="Arial Cyr"/>
                    <a:ea typeface="Arial Cyr"/>
                    <a:cs typeface="Arial Cyr"/>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Sheet1!$B$1:$W$1</c:f>
              <c:strCache>
                <c:ptCount val="22"/>
                <c:pt idx="0">
                  <c:v>г. Симферополь</c:v>
                </c:pt>
                <c:pt idx="1">
                  <c:v>г. Ялта</c:v>
                </c:pt>
                <c:pt idx="2">
                  <c:v>г. Керчь</c:v>
                </c:pt>
                <c:pt idx="3">
                  <c:v>г. Феодосия</c:v>
                </c:pt>
                <c:pt idx="4">
                  <c:v>г. Евпатория</c:v>
                </c:pt>
                <c:pt idx="5">
                  <c:v>г. Алушта</c:v>
                </c:pt>
                <c:pt idx="6">
                  <c:v>г. Армянск</c:v>
                </c:pt>
                <c:pt idx="7">
                  <c:v>г. Джанкой</c:v>
                </c:pt>
                <c:pt idx="8">
                  <c:v>г. Бахчисарай</c:v>
                </c:pt>
                <c:pt idx="9">
                  <c:v>г. Белогорск</c:v>
                </c:pt>
                <c:pt idx="10">
                  <c:v>п. Кировский</c:v>
                </c:pt>
                <c:pt idx="11">
                  <c:v>п. Красногвардейск</c:v>
                </c:pt>
                <c:pt idx="12">
                  <c:v>п. Красноперекопск</c:v>
                </c:pt>
                <c:pt idx="13">
                  <c:v>п. Ленино</c:v>
                </c:pt>
                <c:pt idx="14">
                  <c:v>г. Судак</c:v>
                </c:pt>
                <c:pt idx="15">
                  <c:v>п. Нижнегорский</c:v>
                </c:pt>
                <c:pt idx="16">
                  <c:v>п. Первомайское</c:v>
                </c:pt>
                <c:pt idx="17">
                  <c:v>п. Раздольное</c:v>
                </c:pt>
                <c:pt idx="18">
                  <c:v>г. Саки</c:v>
                </c:pt>
                <c:pt idx="19">
                  <c:v>Симферопольский район</c:v>
                </c:pt>
                <c:pt idx="20">
                  <c:v>п. Советский</c:v>
                </c:pt>
                <c:pt idx="21">
                  <c:v>п. Черноморское</c:v>
                </c:pt>
              </c:strCache>
            </c:strRef>
          </c:cat>
          <c:val>
            <c:numRef>
              <c:f>Sheet1!$B$2:$W$2</c:f>
              <c:numCache>
                <c:formatCode>General</c:formatCode>
                <c:ptCount val="22"/>
                <c:pt idx="0">
                  <c:v>516</c:v>
                </c:pt>
                <c:pt idx="1">
                  <c:v>229</c:v>
                </c:pt>
                <c:pt idx="2">
                  <c:v>547</c:v>
                </c:pt>
                <c:pt idx="3">
                  <c:v>371</c:v>
                </c:pt>
                <c:pt idx="4">
                  <c:v>331</c:v>
                </c:pt>
                <c:pt idx="5">
                  <c:v>130</c:v>
                </c:pt>
                <c:pt idx="6">
                  <c:v>46</c:v>
                </c:pt>
                <c:pt idx="7">
                  <c:v>218</c:v>
                </c:pt>
                <c:pt idx="8">
                  <c:v>346</c:v>
                </c:pt>
                <c:pt idx="9">
                  <c:v>177</c:v>
                </c:pt>
                <c:pt idx="10">
                  <c:v>208</c:v>
                </c:pt>
                <c:pt idx="11">
                  <c:v>126</c:v>
                </c:pt>
                <c:pt idx="12">
                  <c:v>54</c:v>
                </c:pt>
                <c:pt idx="13">
                  <c:v>235</c:v>
                </c:pt>
                <c:pt idx="14">
                  <c:v>85</c:v>
                </c:pt>
                <c:pt idx="15">
                  <c:v>75</c:v>
                </c:pt>
                <c:pt idx="16">
                  <c:v>48</c:v>
                </c:pt>
                <c:pt idx="17">
                  <c:v>116</c:v>
                </c:pt>
                <c:pt idx="18">
                  <c:v>428</c:v>
                </c:pt>
                <c:pt idx="19">
                  <c:v>719</c:v>
                </c:pt>
                <c:pt idx="20">
                  <c:v>126</c:v>
                </c:pt>
                <c:pt idx="21">
                  <c:v>122</c:v>
                </c:pt>
              </c:numCache>
            </c:numRef>
          </c:val>
          <c:extLst>
            <c:ext xmlns:c16="http://schemas.microsoft.com/office/drawing/2014/chart" uri="{C3380CC4-5D6E-409C-BE32-E72D297353CC}">
              <c16:uniqueId val="{00000016-A48B-470A-898D-A63F1C84A5BB}"/>
            </c:ext>
          </c:extLst>
        </c:ser>
        <c:ser>
          <c:idx val="1"/>
          <c:order val="1"/>
          <c:tx>
            <c:strRef>
              <c:f>Sheet1!$A$3</c:f>
              <c:strCache>
                <c:ptCount val="1"/>
              </c:strCache>
            </c:strRef>
          </c:tx>
          <c:spPr>
            <a:gradFill rotWithShape="0">
              <a:gsLst>
                <a:gs pos="0">
                  <a:srgbClr val="FF8080"/>
                </a:gs>
                <a:gs pos="100000">
                  <a:srgbClr val="FF8080">
                    <a:gamma/>
                    <a:shade val="46275"/>
                    <a:invGamma/>
                  </a:srgbClr>
                </a:gs>
              </a:gsLst>
              <a:lin ang="5400000" scaled="1"/>
            </a:gradFill>
            <a:ln w="12699">
              <a:solidFill>
                <a:srgbClr val="000000"/>
              </a:solidFill>
              <a:prstDash val="solid"/>
            </a:ln>
          </c:spPr>
          <c:invertIfNegative val="0"/>
          <c:dLbls>
            <c:dLbl>
              <c:idx val="0"/>
              <c:layout>
                <c:manualLayout>
                  <c:x val="7.6995889260581332E-3"/>
                  <c:y val="0.5843828715365235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A48B-470A-898D-A63F1C84A5BB}"/>
                </c:ext>
              </c:extLst>
            </c:dLbl>
            <c:dLbl>
              <c:idx val="1"/>
              <c:layout>
                <c:manualLayout>
                  <c:x val="6.3221444600180376E-3"/>
                  <c:y val="0.57178841309823858"/>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A48B-470A-898D-A63F1C84A5BB}"/>
                </c:ext>
              </c:extLst>
            </c:dLbl>
            <c:dLbl>
              <c:idx val="2"/>
              <c:layout>
                <c:manualLayout>
                  <c:x val="1.5776966269744059E-3"/>
                  <c:y val="0.57178841309823858"/>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A48B-470A-898D-A63F1C84A5BB}"/>
                </c:ext>
              </c:extLst>
            </c:dLbl>
            <c:dLbl>
              <c:idx val="3"/>
              <c:layout>
                <c:manualLayout>
                  <c:x val="6.9342588949409846E-3"/>
                  <c:y val="0.58690176322418164"/>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A48B-470A-898D-A63F1C84A5BB}"/>
                </c:ext>
              </c:extLst>
            </c:dLbl>
            <c:dLbl>
              <c:idx val="4"/>
              <c:layout>
                <c:manualLayout>
                  <c:x val="5.5568144289008733E-3"/>
                  <c:y val="0.57178841309823858"/>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B-A48B-470A-898D-A63F1C84A5BB}"/>
                </c:ext>
              </c:extLst>
            </c:dLbl>
            <c:dLbl>
              <c:idx val="5"/>
              <c:layout>
                <c:manualLayout>
                  <c:x val="2.4958682793591587E-3"/>
                  <c:y val="0.5667506297229215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A48B-470A-898D-A63F1C84A5BB}"/>
                </c:ext>
              </c:extLst>
            </c:dLbl>
            <c:dLbl>
              <c:idx val="6"/>
              <c:layout>
                <c:manualLayout>
                  <c:x val="-2.248405734352072E-3"/>
                  <c:y val="0.559193954659949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A48B-470A-898D-A63F1C84A5BB}"/>
                </c:ext>
              </c:extLst>
            </c:dLbl>
            <c:dLbl>
              <c:idx val="7"/>
              <c:layout>
                <c:manualLayout>
                  <c:x val="1.4246548501128417E-3"/>
                  <c:y val="0.5667506297229215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E-A48B-470A-898D-A63F1C84A5BB}"/>
                </c:ext>
              </c:extLst>
            </c:dLbl>
            <c:dLbl>
              <c:idx val="8"/>
              <c:layout>
                <c:manualLayout>
                  <c:x val="1.7307120675742909E-3"/>
                  <c:y val="0.55163727959697761"/>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F-A48B-470A-898D-A63F1C84A5BB}"/>
                </c:ext>
              </c:extLst>
            </c:dLbl>
            <c:dLbl>
              <c:idx val="9"/>
              <c:layout>
                <c:manualLayout>
                  <c:x val="-3.0137357654694678E-3"/>
                  <c:y val="0.546599496221662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0-A48B-470A-898D-A63F1C84A5BB}"/>
                </c:ext>
              </c:extLst>
            </c:dLbl>
            <c:dLbl>
              <c:idx val="10"/>
              <c:layout>
                <c:manualLayout>
                  <c:x val="6.5932481899561881E-4"/>
                  <c:y val="0.55163727959697761"/>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1-A48B-470A-898D-A63F1C84A5BB}"/>
                </c:ext>
              </c:extLst>
            </c:dLbl>
            <c:dLbl>
              <c:idx val="11"/>
              <c:layout>
                <c:manualLayout>
                  <c:x val="4.3325592227925524E-3"/>
                  <c:y val="0.5617128463476071"/>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2-A48B-470A-898D-A63F1C84A5BB}"/>
                </c:ext>
              </c:extLst>
            </c:dLbl>
            <c:dLbl>
              <c:idx val="12"/>
              <c:layout>
                <c:manualLayout>
                  <c:x val="4.6386164402541742E-3"/>
                  <c:y val="0.5642317380352645"/>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3-A48B-470A-898D-A63F1C84A5BB}"/>
                </c:ext>
              </c:extLst>
            </c:dLbl>
            <c:dLbl>
              <c:idx val="13"/>
              <c:layout>
                <c:manualLayout>
                  <c:x val="4.9446736577160484E-3"/>
                  <c:y val="0.54911838790931844"/>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4-A48B-470A-898D-A63F1C84A5BB}"/>
                </c:ext>
              </c:extLst>
            </c:dLbl>
            <c:dLbl>
              <c:idx val="14"/>
              <c:layout>
                <c:manualLayout>
                  <c:x val="-1.4832758588290986E-3"/>
                  <c:y val="0.55163727959697761"/>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5-A48B-470A-898D-A63F1C84A5BB}"/>
                </c:ext>
              </c:extLst>
            </c:dLbl>
            <c:dLbl>
              <c:idx val="15"/>
              <c:layout>
                <c:manualLayout>
                  <c:x val="-2.8607203248697212E-3"/>
                  <c:y val="0.5541561712846345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6-A48B-470A-898D-A63F1C84A5BB}"/>
                </c:ext>
              </c:extLst>
            </c:dLbl>
            <c:dLbl>
              <c:idx val="16"/>
              <c:layout>
                <c:manualLayout>
                  <c:x val="4.1793436265981157E-3"/>
                  <c:y val="0.5566750629722926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7-A48B-470A-898D-A63F1C84A5BB}"/>
                </c:ext>
              </c:extLst>
            </c:dLbl>
            <c:dLbl>
              <c:idx val="17"/>
              <c:layout>
                <c:manualLayout>
                  <c:x val="-5.6493038711290808E-4"/>
                  <c:y val="0.55163727959697761"/>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8-A48B-470A-898D-A63F1C84A5BB}"/>
                </c:ext>
              </c:extLst>
            </c:dLbl>
            <c:dLbl>
              <c:idx val="18"/>
              <c:layout>
                <c:manualLayout>
                  <c:x val="4.7916318808529732E-3"/>
                  <c:y val="0.57178841309823858"/>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9-A48B-470A-898D-A63F1C84A5BB}"/>
                </c:ext>
              </c:extLst>
            </c:dLbl>
            <c:dLbl>
              <c:idx val="19"/>
              <c:layout>
                <c:manualLayout>
                  <c:x val="1.0148194148820263E-2"/>
                  <c:y val="0.6070528967254408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A-A48B-470A-898D-A63F1C84A5BB}"/>
                </c:ext>
              </c:extLst>
            </c:dLbl>
            <c:dLbl>
              <c:idx val="20"/>
              <c:layout>
                <c:manualLayout>
                  <c:x val="8.7707496827801028E-3"/>
                  <c:y val="0.6070528967254408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B-A48B-470A-898D-A63F1C84A5BB}"/>
                </c:ext>
              </c:extLst>
            </c:dLbl>
            <c:dLbl>
              <c:idx val="21"/>
              <c:layout>
                <c:manualLayout>
                  <c:x val="5.7098035332378647E-3"/>
                  <c:y val="0.61712846347607309"/>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C-A48B-470A-898D-A63F1C84A5BB}"/>
                </c:ext>
              </c:extLst>
            </c:dLbl>
            <c:spPr>
              <a:solidFill>
                <a:srgbClr val="FF8080"/>
              </a:solidFill>
              <a:ln w="25399">
                <a:noFill/>
              </a:ln>
            </c:spPr>
            <c:txPr>
              <a:bodyPr/>
              <a:lstStyle/>
              <a:p>
                <a:pPr>
                  <a:defRPr sz="600" b="0" i="0" u="none" strike="noStrike" baseline="0">
                    <a:solidFill>
                      <a:srgbClr val="000000"/>
                    </a:solidFill>
                    <a:latin typeface="Arial Cyr"/>
                    <a:ea typeface="Arial Cyr"/>
                    <a:cs typeface="Arial Cyr"/>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Sheet1!$B$1:$W$1</c:f>
              <c:strCache>
                <c:ptCount val="22"/>
                <c:pt idx="0">
                  <c:v>г. Симферополь</c:v>
                </c:pt>
                <c:pt idx="1">
                  <c:v>г. Ялта</c:v>
                </c:pt>
                <c:pt idx="2">
                  <c:v>г. Керчь</c:v>
                </c:pt>
                <c:pt idx="3">
                  <c:v>г. Феодосия</c:v>
                </c:pt>
                <c:pt idx="4">
                  <c:v>г. Евпатория</c:v>
                </c:pt>
                <c:pt idx="5">
                  <c:v>г. Алушта</c:v>
                </c:pt>
                <c:pt idx="6">
                  <c:v>г. Армянск</c:v>
                </c:pt>
                <c:pt idx="7">
                  <c:v>г. Джанкой</c:v>
                </c:pt>
                <c:pt idx="8">
                  <c:v>г. Бахчисарай</c:v>
                </c:pt>
                <c:pt idx="9">
                  <c:v>г. Белогорск</c:v>
                </c:pt>
                <c:pt idx="10">
                  <c:v>п. Кировский</c:v>
                </c:pt>
                <c:pt idx="11">
                  <c:v>п. Красногвардейск</c:v>
                </c:pt>
                <c:pt idx="12">
                  <c:v>п. Красноперекопск</c:v>
                </c:pt>
                <c:pt idx="13">
                  <c:v>п. Ленино</c:v>
                </c:pt>
                <c:pt idx="14">
                  <c:v>г. Судак</c:v>
                </c:pt>
                <c:pt idx="15">
                  <c:v>п. Нижнегорский</c:v>
                </c:pt>
                <c:pt idx="16">
                  <c:v>п. Первомайское</c:v>
                </c:pt>
                <c:pt idx="17">
                  <c:v>п. Раздольное</c:v>
                </c:pt>
                <c:pt idx="18">
                  <c:v>г. Саки</c:v>
                </c:pt>
                <c:pt idx="19">
                  <c:v>Симферопольский район</c:v>
                </c:pt>
                <c:pt idx="20">
                  <c:v>п. Советский</c:v>
                </c:pt>
                <c:pt idx="21">
                  <c:v>п. Черноморское</c:v>
                </c:pt>
              </c:strCache>
            </c:strRef>
          </c:cat>
          <c:val>
            <c:numRef>
              <c:f>Sheet1!$B$3:$W$3</c:f>
              <c:numCache>
                <c:formatCode>General</c:formatCode>
                <c:ptCount val="22"/>
              </c:numCache>
            </c:numRef>
          </c:val>
          <c:extLst>
            <c:ext xmlns:c16="http://schemas.microsoft.com/office/drawing/2014/chart" uri="{C3380CC4-5D6E-409C-BE32-E72D297353CC}">
              <c16:uniqueId val="{0000002D-A48B-470A-898D-A63F1C84A5BB}"/>
            </c:ext>
          </c:extLst>
        </c:ser>
        <c:dLbls>
          <c:showLegendKey val="0"/>
          <c:showVal val="0"/>
          <c:showCatName val="0"/>
          <c:showSerName val="0"/>
          <c:showPercent val="0"/>
          <c:showBubbleSize val="0"/>
        </c:dLbls>
        <c:gapWidth val="0"/>
        <c:axId val="152230912"/>
        <c:axId val="154768128"/>
      </c:barChart>
      <c:catAx>
        <c:axId val="152230912"/>
        <c:scaling>
          <c:orientation val="minMax"/>
        </c:scaling>
        <c:delete val="0"/>
        <c:axPos val="b"/>
        <c:numFmt formatCode="General" sourceLinked="1"/>
        <c:majorTickMark val="out"/>
        <c:minorTickMark val="none"/>
        <c:tickLblPos val="nextTo"/>
        <c:spPr>
          <a:ln w="3175">
            <a:solidFill>
              <a:srgbClr val="000000"/>
            </a:solidFill>
            <a:prstDash val="solid"/>
          </a:ln>
        </c:spPr>
        <c:txPr>
          <a:bodyPr rot="2820000" vert="horz"/>
          <a:lstStyle/>
          <a:p>
            <a:pPr>
              <a:defRPr sz="850" b="1" i="0" u="none" strike="noStrike" baseline="0">
                <a:solidFill>
                  <a:srgbClr val="000000"/>
                </a:solidFill>
                <a:latin typeface="Arial Cyr"/>
                <a:ea typeface="Arial Cyr"/>
                <a:cs typeface="Arial Cyr"/>
              </a:defRPr>
            </a:pPr>
            <a:endParaRPr lang="ru-RU"/>
          </a:p>
        </c:txPr>
        <c:crossAx val="154768128"/>
        <c:crosses val="autoZero"/>
        <c:auto val="1"/>
        <c:lblAlgn val="ctr"/>
        <c:lblOffset val="100"/>
        <c:tickLblSkip val="1"/>
        <c:tickMarkSkip val="1"/>
        <c:noMultiLvlLbl val="0"/>
      </c:catAx>
      <c:valAx>
        <c:axId val="154768128"/>
        <c:scaling>
          <c:orientation val="minMax"/>
          <c:max val="750"/>
          <c:min val="0"/>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Cyr"/>
                <a:ea typeface="Arial Cyr"/>
                <a:cs typeface="Arial Cyr"/>
              </a:defRPr>
            </a:pPr>
            <a:endParaRPr lang="ru-RU"/>
          </a:p>
        </c:txPr>
        <c:crossAx val="152230912"/>
        <c:crosses val="autoZero"/>
        <c:crossBetween val="between"/>
        <c:majorUnit val="100"/>
        <c:minorUnit val="10"/>
      </c:valAx>
      <c:spPr>
        <a:noFill/>
        <a:ln w="12699">
          <a:solidFill>
            <a:srgbClr val="808080"/>
          </a:solidFill>
          <a:prstDash val="solid"/>
        </a:ln>
      </c:spPr>
    </c:plotArea>
    <c:plotVisOnly val="1"/>
    <c:dispBlanksAs val="gap"/>
    <c:showDLblsOverMax val="0"/>
  </c:chart>
  <c:spPr>
    <a:noFill/>
    <a:ln>
      <a:noFill/>
    </a:ln>
  </c:spPr>
  <c:txPr>
    <a:bodyPr/>
    <a:lstStyle/>
    <a:p>
      <a:pPr>
        <a:defRPr sz="1700" b="1" i="0" u="none" strike="noStrike" baseline="0">
          <a:solidFill>
            <a:srgbClr val="000000"/>
          </a:solidFill>
          <a:latin typeface="Arial Cyr"/>
          <a:ea typeface="Arial Cyr"/>
          <a:cs typeface="Arial Cy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11632400116652"/>
          <c:y val="7.8661417322834631E-2"/>
          <c:w val="0.4811736293379994"/>
          <c:h val="0.82486907886514182"/>
        </c:manualLayout>
      </c:layout>
      <c:pieChart>
        <c:varyColors val="1"/>
        <c:ser>
          <c:idx val="0"/>
          <c:order val="0"/>
          <c:tx>
            <c:strRef>
              <c:f>Лист1!$B$1</c:f>
              <c:strCache>
                <c:ptCount val="1"/>
                <c:pt idx="0">
                  <c:v>Анализ по составленным протоколам</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Лист1!$A$2:$A$11</c:f>
              <c:strCache>
                <c:ptCount val="10"/>
                <c:pt idx="0">
                  <c:v>ч.12 ст.19.5</c:v>
                </c:pt>
                <c:pt idx="1">
                  <c:v>ч.13 ст.19.5</c:v>
                </c:pt>
                <c:pt idx="2">
                  <c:v>ч.14 ст.19.5</c:v>
                </c:pt>
                <c:pt idx="3">
                  <c:v>ч.1 ст. 20.25</c:v>
                </c:pt>
                <c:pt idx="4">
                  <c:v>ч.1 ст. 19.4.1</c:v>
                </c:pt>
                <c:pt idx="5">
                  <c:v>ч.1 ст. 20.4</c:v>
                </c:pt>
                <c:pt idx="6">
                  <c:v>ч.2 ст. 20.4</c:v>
                </c:pt>
                <c:pt idx="7">
                  <c:v>ч.6 ст. 20.4</c:v>
                </c:pt>
                <c:pt idx="8">
                  <c:v>ст. 20.6</c:v>
                </c:pt>
                <c:pt idx="9">
                  <c:v>ст. 20.7</c:v>
                </c:pt>
              </c:strCache>
            </c:strRef>
          </c:cat>
          <c:val>
            <c:numRef>
              <c:f>Лист1!$B$2:$B$11</c:f>
              <c:numCache>
                <c:formatCode>General</c:formatCode>
                <c:ptCount val="10"/>
                <c:pt idx="0">
                  <c:v>26</c:v>
                </c:pt>
                <c:pt idx="1">
                  <c:v>5</c:v>
                </c:pt>
                <c:pt idx="2">
                  <c:v>4</c:v>
                </c:pt>
                <c:pt idx="3">
                  <c:v>2</c:v>
                </c:pt>
                <c:pt idx="4">
                  <c:v>0</c:v>
                </c:pt>
                <c:pt idx="5">
                  <c:v>113</c:v>
                </c:pt>
                <c:pt idx="6">
                  <c:v>5</c:v>
                </c:pt>
                <c:pt idx="7">
                  <c:v>4</c:v>
                </c:pt>
                <c:pt idx="8">
                  <c:v>0</c:v>
                </c:pt>
                <c:pt idx="9">
                  <c:v>0</c:v>
                </c:pt>
              </c:numCache>
            </c:numRef>
          </c:val>
          <c:extLst>
            <c:ext xmlns:c16="http://schemas.microsoft.com/office/drawing/2014/chart" uri="{C3380CC4-5D6E-409C-BE32-E72D297353CC}">
              <c16:uniqueId val="{00000000-6625-45A9-8C64-D10776B0D29B}"/>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txPr>
    <a:bodyPr/>
    <a:lstStyle/>
    <a:p>
      <a:pPr>
        <a:defRPr sz="1400">
          <a:latin typeface="Times New Roman" pitchFamily="18" charset="0"/>
          <a:cs typeface="Times New Roman" pitchFamily="18" charset="0"/>
        </a:defRPr>
      </a:pPr>
      <a:endParaRPr lang="ru-RU"/>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EF5900-1D80-4C43-818B-60E6B33FBDF4}" type="doc">
      <dgm:prSet loTypeId="urn:microsoft.com/office/officeart/2005/8/layout/default" loCatId="list" qsTypeId="urn:microsoft.com/office/officeart/2005/8/quickstyle/simple1" qsCatId="simple" csTypeId="urn:microsoft.com/office/officeart/2005/8/colors/accent0_1" csCatId="mainScheme" phldr="1"/>
      <dgm:spPr/>
      <dgm:t>
        <a:bodyPr/>
        <a:lstStyle/>
        <a:p>
          <a:endParaRPr lang="ru-RU"/>
        </a:p>
      </dgm:t>
    </dgm:pt>
    <dgm:pt modelId="{DB147B44-7540-40A1-93EB-39900253B470}">
      <dgm:prSet phldrT="[Текст]" custT="1"/>
      <dgm:spPr/>
      <dgm:t>
        <a:bodyPr/>
        <a:lstStyle/>
        <a:p>
          <a:r>
            <a:rPr lang="ru-RU" sz="1400">
              <a:latin typeface="Times New Roman" panose="02020603050405020304" pitchFamily="18" charset="0"/>
              <a:cs typeface="Times New Roman" panose="02020603050405020304" pitchFamily="18" charset="0"/>
            </a:rPr>
            <a:t>...пожарный риск не превышает допустимых значений, установленных статьей 79 Технического регламента [6]</a:t>
          </a:r>
        </a:p>
      </dgm:t>
    </dgm:pt>
    <dgm:pt modelId="{E7199DBA-EBA9-4614-8728-F47F6C5583EA}" type="parTrans" cxnId="{DE5E603F-31BC-4377-8CEB-961435E0E354}">
      <dgm:prSet/>
      <dgm:spPr/>
      <dgm:t>
        <a:bodyPr/>
        <a:lstStyle/>
        <a:p>
          <a:endParaRPr lang="ru-RU"/>
        </a:p>
      </dgm:t>
    </dgm:pt>
    <dgm:pt modelId="{7894F4FE-E811-4A84-B493-2F00A3CFA25C}" type="sibTrans" cxnId="{DE5E603F-31BC-4377-8CEB-961435E0E354}">
      <dgm:prSet/>
      <dgm:spPr/>
      <dgm:t>
        <a:bodyPr/>
        <a:lstStyle/>
        <a:p>
          <a:endParaRPr lang="ru-RU"/>
        </a:p>
      </dgm:t>
    </dgm:pt>
    <dgm:pt modelId="{F013F48C-EEAD-49BF-BCA7-471EF1044C2A}">
      <dgm:prSet phldrT="[Текст]" custT="1"/>
      <dgm:spPr/>
      <dgm:t>
        <a:bodyPr/>
        <a:lstStyle/>
        <a:p>
          <a:r>
            <a:rPr lang="ru-RU" sz="1400">
              <a:latin typeface="Times New Roman" panose="02020603050405020304" pitchFamily="18" charset="0"/>
              <a:cs typeface="Times New Roman" panose="02020603050405020304" pitchFamily="18" charset="0"/>
            </a:rPr>
            <a:t>...нормативными документами по пожарной безопасности</a:t>
          </a:r>
        </a:p>
      </dgm:t>
    </dgm:pt>
    <dgm:pt modelId="{D63C2F41-5D4D-4955-B848-1AEE219D51A7}" type="parTrans" cxnId="{D937D8B9-9895-418E-A629-056CBC81AAA7}">
      <dgm:prSet/>
      <dgm:spPr/>
      <dgm:t>
        <a:bodyPr/>
        <a:lstStyle/>
        <a:p>
          <a:endParaRPr lang="ru-RU"/>
        </a:p>
      </dgm:t>
    </dgm:pt>
    <dgm:pt modelId="{433E065F-90F2-44A7-B613-F2FDEE98B004}" type="sibTrans" cxnId="{D937D8B9-9895-418E-A629-056CBC81AAA7}">
      <dgm:prSet/>
      <dgm:spPr/>
      <dgm:t>
        <a:bodyPr/>
        <a:lstStyle/>
        <a:p>
          <a:endParaRPr lang="ru-RU"/>
        </a:p>
      </dgm:t>
    </dgm:pt>
    <dgm:pt modelId="{DD9E7BFB-835C-448D-8DE6-C09EFE6371A9}" type="pres">
      <dgm:prSet presAssocID="{EEEF5900-1D80-4C43-818B-60E6B33FBDF4}" presName="diagram" presStyleCnt="0">
        <dgm:presLayoutVars>
          <dgm:dir/>
          <dgm:resizeHandles val="exact"/>
        </dgm:presLayoutVars>
      </dgm:prSet>
      <dgm:spPr/>
      <dgm:t>
        <a:bodyPr/>
        <a:lstStyle/>
        <a:p>
          <a:endParaRPr lang="ru-RU"/>
        </a:p>
      </dgm:t>
    </dgm:pt>
    <dgm:pt modelId="{85010419-74A3-4927-871E-017404A2769E}" type="pres">
      <dgm:prSet presAssocID="{DB147B44-7540-40A1-93EB-39900253B470}" presName="node" presStyleLbl="node1" presStyleIdx="0" presStyleCnt="2">
        <dgm:presLayoutVars>
          <dgm:bulletEnabled val="1"/>
        </dgm:presLayoutVars>
      </dgm:prSet>
      <dgm:spPr/>
      <dgm:t>
        <a:bodyPr/>
        <a:lstStyle/>
        <a:p>
          <a:endParaRPr lang="ru-RU"/>
        </a:p>
      </dgm:t>
    </dgm:pt>
    <dgm:pt modelId="{1128B153-BBDF-4035-8C88-37E9CBE41A2C}" type="pres">
      <dgm:prSet presAssocID="{7894F4FE-E811-4A84-B493-2F00A3CFA25C}" presName="sibTrans" presStyleCnt="0"/>
      <dgm:spPr/>
    </dgm:pt>
    <dgm:pt modelId="{AB39FF68-A1FE-4DF5-B7A9-4E7529F7CECE}" type="pres">
      <dgm:prSet presAssocID="{F013F48C-EEAD-49BF-BCA7-471EF1044C2A}" presName="node" presStyleLbl="node1" presStyleIdx="1" presStyleCnt="2">
        <dgm:presLayoutVars>
          <dgm:bulletEnabled val="1"/>
        </dgm:presLayoutVars>
      </dgm:prSet>
      <dgm:spPr/>
      <dgm:t>
        <a:bodyPr/>
        <a:lstStyle/>
        <a:p>
          <a:endParaRPr lang="ru-RU"/>
        </a:p>
      </dgm:t>
    </dgm:pt>
  </dgm:ptLst>
  <dgm:cxnLst>
    <dgm:cxn modelId="{0F308EA1-1D9D-4395-8D14-3F0F878FA38A}" type="presOf" srcId="{EEEF5900-1D80-4C43-818B-60E6B33FBDF4}" destId="{DD9E7BFB-835C-448D-8DE6-C09EFE6371A9}" srcOrd="0" destOrd="0" presId="urn:microsoft.com/office/officeart/2005/8/layout/default"/>
    <dgm:cxn modelId="{DE5E603F-31BC-4377-8CEB-961435E0E354}" srcId="{EEEF5900-1D80-4C43-818B-60E6B33FBDF4}" destId="{DB147B44-7540-40A1-93EB-39900253B470}" srcOrd="0" destOrd="0" parTransId="{E7199DBA-EBA9-4614-8728-F47F6C5583EA}" sibTransId="{7894F4FE-E811-4A84-B493-2F00A3CFA25C}"/>
    <dgm:cxn modelId="{2B29A039-1AEE-4636-853B-241837FE3679}" type="presOf" srcId="{DB147B44-7540-40A1-93EB-39900253B470}" destId="{85010419-74A3-4927-871E-017404A2769E}" srcOrd="0" destOrd="0" presId="urn:microsoft.com/office/officeart/2005/8/layout/default"/>
    <dgm:cxn modelId="{D937D8B9-9895-418E-A629-056CBC81AAA7}" srcId="{EEEF5900-1D80-4C43-818B-60E6B33FBDF4}" destId="{F013F48C-EEAD-49BF-BCA7-471EF1044C2A}" srcOrd="1" destOrd="0" parTransId="{D63C2F41-5D4D-4955-B848-1AEE219D51A7}" sibTransId="{433E065F-90F2-44A7-B613-F2FDEE98B004}"/>
    <dgm:cxn modelId="{2F6C6FA0-A2D5-4A7C-A519-869B17B97880}" type="presOf" srcId="{F013F48C-EEAD-49BF-BCA7-471EF1044C2A}" destId="{AB39FF68-A1FE-4DF5-B7A9-4E7529F7CECE}" srcOrd="0" destOrd="0" presId="urn:microsoft.com/office/officeart/2005/8/layout/default"/>
    <dgm:cxn modelId="{AD099A35-3CD2-4289-A6DB-751DCE50CB6D}" type="presParOf" srcId="{DD9E7BFB-835C-448D-8DE6-C09EFE6371A9}" destId="{85010419-74A3-4927-871E-017404A2769E}" srcOrd="0" destOrd="0" presId="urn:microsoft.com/office/officeart/2005/8/layout/default"/>
    <dgm:cxn modelId="{3D9AD290-6B74-4562-A488-1A83479422C8}" type="presParOf" srcId="{DD9E7BFB-835C-448D-8DE6-C09EFE6371A9}" destId="{1128B153-BBDF-4035-8C88-37E9CBE41A2C}" srcOrd="1" destOrd="0" presId="urn:microsoft.com/office/officeart/2005/8/layout/default"/>
    <dgm:cxn modelId="{195ACD2D-CCF1-431D-94F8-03057C106391}" type="presParOf" srcId="{DD9E7BFB-835C-448D-8DE6-C09EFE6371A9}" destId="{AB39FF68-A1FE-4DF5-B7A9-4E7529F7CECE}" srcOrd="2"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6EC7BB-142C-4689-BE0E-FEB0D43040D6}"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ru-RU"/>
        </a:p>
      </dgm:t>
    </dgm:pt>
    <dgm:pt modelId="{2F2D84C4-8920-4867-94A5-056D2F87D627}">
      <dgm:prSet phldrT="[Текст]" custT="1"/>
      <dgm:spPr/>
      <dgm:t>
        <a:bodyPr/>
        <a:lstStyle/>
        <a:p>
          <a:r>
            <a:rPr lang="ru-RU" sz="1800">
              <a:latin typeface="Times New Roman" panose="02020603050405020304" pitchFamily="18" charset="0"/>
              <a:cs typeface="Times New Roman" panose="02020603050405020304" pitchFamily="18" charset="0"/>
            </a:rPr>
            <a:t>Защита населения и территорий </a:t>
          </a:r>
        </a:p>
        <a:p>
          <a:r>
            <a:rPr lang="ru-RU" sz="1800">
              <a:latin typeface="Times New Roman" panose="02020603050405020304" pitchFamily="18" charset="0"/>
              <a:cs typeface="Times New Roman" panose="02020603050405020304" pitchFamily="18" charset="0"/>
            </a:rPr>
            <a:t>от чрезвычайных ситуаций</a:t>
          </a:r>
        </a:p>
      </dgm:t>
    </dgm:pt>
    <dgm:pt modelId="{747ABE8D-C5FC-4989-9C89-779E70660E29}" type="parTrans" cxnId="{03FEDF00-7D84-458E-9822-70C0CB3690BA}">
      <dgm:prSet/>
      <dgm:spPr/>
      <dgm:t>
        <a:bodyPr/>
        <a:lstStyle/>
        <a:p>
          <a:endParaRPr lang="ru-RU">
            <a:latin typeface="Times New Roman" panose="02020603050405020304" pitchFamily="18" charset="0"/>
            <a:cs typeface="Times New Roman" panose="02020603050405020304" pitchFamily="18" charset="0"/>
          </a:endParaRPr>
        </a:p>
      </dgm:t>
    </dgm:pt>
    <dgm:pt modelId="{7C71FDAD-9BA9-4EBC-9E35-364D33F37279}" type="sibTrans" cxnId="{03FEDF00-7D84-458E-9822-70C0CB3690BA}">
      <dgm:prSet/>
      <dgm:spPr/>
      <dgm:t>
        <a:bodyPr/>
        <a:lstStyle/>
        <a:p>
          <a:endParaRPr lang="ru-RU">
            <a:latin typeface="Times New Roman" panose="02020603050405020304" pitchFamily="18" charset="0"/>
            <a:cs typeface="Times New Roman" panose="02020603050405020304" pitchFamily="18" charset="0"/>
          </a:endParaRPr>
        </a:p>
      </dgm:t>
    </dgm:pt>
    <dgm:pt modelId="{C06CBEA6-88E9-4BC2-B867-CA6F57AA432D}">
      <dgm:prSet phldrT="[Текст]"/>
      <dgm:spPr/>
      <dgm:t>
        <a:bodyPr/>
        <a:lstStyle/>
        <a:p>
          <a:r>
            <a:rPr lang="ru-RU">
              <a:latin typeface="Times New Roman" panose="02020603050405020304" pitchFamily="18" charset="0"/>
              <a:cs typeface="Times New Roman" panose="02020603050405020304" pitchFamily="18" charset="0"/>
            </a:rPr>
            <a:t>Оповещение и информирование населения о ЧС </a:t>
          </a:r>
        </a:p>
      </dgm:t>
    </dgm:pt>
    <dgm:pt modelId="{A927CCEE-1437-4627-A439-343C3BED2D57}" type="parTrans" cxnId="{E5449911-5CFF-40AF-8309-DE8F90AA5DF1}">
      <dgm:prSet/>
      <dgm:spPr/>
      <dgm:t>
        <a:bodyPr/>
        <a:lstStyle/>
        <a:p>
          <a:endParaRPr lang="ru-RU">
            <a:latin typeface="Times New Roman" panose="02020603050405020304" pitchFamily="18" charset="0"/>
            <a:cs typeface="Times New Roman" panose="02020603050405020304" pitchFamily="18" charset="0"/>
          </a:endParaRPr>
        </a:p>
      </dgm:t>
    </dgm:pt>
    <dgm:pt modelId="{07748D61-11FE-4F08-8EFB-5FECA882B936}" type="sibTrans" cxnId="{E5449911-5CFF-40AF-8309-DE8F90AA5DF1}">
      <dgm:prSet/>
      <dgm:spPr/>
      <dgm:t>
        <a:bodyPr/>
        <a:lstStyle/>
        <a:p>
          <a:endParaRPr lang="ru-RU">
            <a:latin typeface="Times New Roman" panose="02020603050405020304" pitchFamily="18" charset="0"/>
            <a:cs typeface="Times New Roman" panose="02020603050405020304" pitchFamily="18" charset="0"/>
          </a:endParaRPr>
        </a:p>
      </dgm:t>
    </dgm:pt>
    <dgm:pt modelId="{4F85D2B8-5012-42F0-98F1-53706AABEDCC}">
      <dgm:prSet phldrT="[Текст]"/>
      <dgm:spPr/>
      <dgm:t>
        <a:bodyPr/>
        <a:lstStyle/>
        <a:p>
          <a:r>
            <a:rPr lang="ru-RU">
              <a:latin typeface="Times New Roman" panose="02020603050405020304" pitchFamily="18" charset="0"/>
              <a:cs typeface="Times New Roman" panose="02020603050405020304" pitchFamily="18" charset="0"/>
            </a:rPr>
            <a:t>Эвакуация</a:t>
          </a:r>
        </a:p>
      </dgm:t>
    </dgm:pt>
    <dgm:pt modelId="{D779C498-ACDF-40E4-8691-11294038213A}" type="parTrans" cxnId="{0F403ACE-838D-47B0-B1EE-A61FCDEA7B30}">
      <dgm:prSet/>
      <dgm:spPr/>
      <dgm:t>
        <a:bodyPr/>
        <a:lstStyle/>
        <a:p>
          <a:endParaRPr lang="ru-RU">
            <a:latin typeface="Times New Roman" panose="02020603050405020304" pitchFamily="18" charset="0"/>
            <a:cs typeface="Times New Roman" panose="02020603050405020304" pitchFamily="18" charset="0"/>
          </a:endParaRPr>
        </a:p>
      </dgm:t>
    </dgm:pt>
    <dgm:pt modelId="{34C7C86A-0B05-4968-9FAB-D97284E5F8F8}" type="sibTrans" cxnId="{0F403ACE-838D-47B0-B1EE-A61FCDEA7B30}">
      <dgm:prSet/>
      <dgm:spPr/>
      <dgm:t>
        <a:bodyPr/>
        <a:lstStyle/>
        <a:p>
          <a:endParaRPr lang="ru-RU">
            <a:latin typeface="Times New Roman" panose="02020603050405020304" pitchFamily="18" charset="0"/>
            <a:cs typeface="Times New Roman" panose="02020603050405020304" pitchFamily="18" charset="0"/>
          </a:endParaRPr>
        </a:p>
      </dgm:t>
    </dgm:pt>
    <dgm:pt modelId="{012B0771-1B62-4F07-A988-A91974A75331}">
      <dgm:prSet phldrT="[Текст]"/>
      <dgm:spPr/>
      <dgm:t>
        <a:bodyPr/>
        <a:lstStyle/>
        <a:p>
          <a:r>
            <a:rPr lang="ru-RU">
              <a:latin typeface="Times New Roman" panose="02020603050405020304" pitchFamily="18" charset="0"/>
              <a:cs typeface="Times New Roman" panose="02020603050405020304" pitchFamily="18" charset="0"/>
            </a:rPr>
            <a:t>Ликвидация последствий ЧС</a:t>
          </a:r>
        </a:p>
      </dgm:t>
    </dgm:pt>
    <dgm:pt modelId="{700926D4-85C9-41C9-9623-C1BAE6265353}" type="parTrans" cxnId="{AC1A7210-9C84-4DF9-BD65-65CE78123E59}">
      <dgm:prSet/>
      <dgm:spPr/>
      <dgm:t>
        <a:bodyPr/>
        <a:lstStyle/>
        <a:p>
          <a:endParaRPr lang="ru-RU">
            <a:latin typeface="Times New Roman" panose="02020603050405020304" pitchFamily="18" charset="0"/>
            <a:cs typeface="Times New Roman" panose="02020603050405020304" pitchFamily="18" charset="0"/>
          </a:endParaRPr>
        </a:p>
      </dgm:t>
    </dgm:pt>
    <dgm:pt modelId="{AEF0DE62-F4B7-429F-B1A9-B01234790D35}" type="sibTrans" cxnId="{AC1A7210-9C84-4DF9-BD65-65CE78123E59}">
      <dgm:prSet/>
      <dgm:spPr/>
      <dgm:t>
        <a:bodyPr/>
        <a:lstStyle/>
        <a:p>
          <a:endParaRPr lang="ru-RU">
            <a:latin typeface="Times New Roman" panose="02020603050405020304" pitchFamily="18" charset="0"/>
            <a:cs typeface="Times New Roman" panose="02020603050405020304" pitchFamily="18" charset="0"/>
          </a:endParaRPr>
        </a:p>
      </dgm:t>
    </dgm:pt>
    <dgm:pt modelId="{FC32FDB1-CEDA-4F0A-8A0D-98B1838D012B}">
      <dgm:prSet phldrT="[Текст]"/>
      <dgm:spPr/>
      <dgm:t>
        <a:bodyPr/>
        <a:lstStyle/>
        <a:p>
          <a:r>
            <a:rPr lang="ru-RU">
              <a:latin typeface="Times New Roman" panose="02020603050405020304" pitchFamily="18" charset="0"/>
              <a:cs typeface="Times New Roman" panose="02020603050405020304" pitchFamily="18" charset="0"/>
            </a:rPr>
            <a:t>Проведение радиационной, химической и биологической разведки</a:t>
          </a:r>
        </a:p>
      </dgm:t>
    </dgm:pt>
    <dgm:pt modelId="{8E7AD7D3-E448-4B49-99BE-A897E3EA5DF6}" type="parTrans" cxnId="{2310E4F0-D91C-4E54-A91D-7F0B033F2E62}">
      <dgm:prSet/>
      <dgm:spPr/>
      <dgm:t>
        <a:bodyPr/>
        <a:lstStyle/>
        <a:p>
          <a:endParaRPr lang="ru-RU">
            <a:latin typeface="Times New Roman" panose="02020603050405020304" pitchFamily="18" charset="0"/>
            <a:cs typeface="Times New Roman" panose="02020603050405020304" pitchFamily="18" charset="0"/>
          </a:endParaRPr>
        </a:p>
      </dgm:t>
    </dgm:pt>
    <dgm:pt modelId="{E5E12F10-29EF-487F-95E9-2BF8FAFB7227}" type="sibTrans" cxnId="{2310E4F0-D91C-4E54-A91D-7F0B033F2E62}">
      <dgm:prSet/>
      <dgm:spPr/>
      <dgm:t>
        <a:bodyPr/>
        <a:lstStyle/>
        <a:p>
          <a:endParaRPr lang="ru-RU">
            <a:latin typeface="Times New Roman" panose="02020603050405020304" pitchFamily="18" charset="0"/>
            <a:cs typeface="Times New Roman" panose="02020603050405020304" pitchFamily="18" charset="0"/>
          </a:endParaRPr>
        </a:p>
      </dgm:t>
    </dgm:pt>
    <dgm:pt modelId="{B656CDBD-4C11-4BE4-90F9-89893378EA7A}">
      <dgm:prSet phldrT="[Текст]"/>
      <dgm:spPr/>
      <dgm:t>
        <a:bodyPr/>
        <a:lstStyle/>
        <a:p>
          <a:r>
            <a:rPr lang="ru-RU">
              <a:latin typeface="Times New Roman" panose="02020603050405020304" pitchFamily="18" charset="0"/>
              <a:cs typeface="Times New Roman" panose="02020603050405020304" pitchFamily="18" charset="0"/>
            </a:rPr>
            <a:t>Укрытие населения в защитных сооружениях, обеспечение индивидуальными средствами защиты</a:t>
          </a:r>
        </a:p>
      </dgm:t>
    </dgm:pt>
    <dgm:pt modelId="{C38D7EA6-BA34-4E25-9886-A5C8CB6F88CB}" type="parTrans" cxnId="{4CC4D3BA-BAB9-4450-AF51-A4138EBC1DD2}">
      <dgm:prSet/>
      <dgm:spPr/>
      <dgm:t>
        <a:bodyPr/>
        <a:lstStyle/>
        <a:p>
          <a:endParaRPr lang="ru-RU">
            <a:latin typeface="Times New Roman" panose="02020603050405020304" pitchFamily="18" charset="0"/>
            <a:cs typeface="Times New Roman" panose="02020603050405020304" pitchFamily="18" charset="0"/>
          </a:endParaRPr>
        </a:p>
      </dgm:t>
    </dgm:pt>
    <dgm:pt modelId="{FA0F8332-3BC5-4713-94C3-203FB25E316D}" type="sibTrans" cxnId="{4CC4D3BA-BAB9-4450-AF51-A4138EBC1DD2}">
      <dgm:prSet/>
      <dgm:spPr/>
      <dgm:t>
        <a:bodyPr/>
        <a:lstStyle/>
        <a:p>
          <a:endParaRPr lang="ru-RU">
            <a:latin typeface="Times New Roman" panose="02020603050405020304" pitchFamily="18" charset="0"/>
            <a:cs typeface="Times New Roman" panose="02020603050405020304" pitchFamily="18" charset="0"/>
          </a:endParaRPr>
        </a:p>
      </dgm:t>
    </dgm:pt>
    <dgm:pt modelId="{D82A5750-6712-43B8-B203-85BA32417C92}">
      <dgm:prSet phldrT="[Текст]"/>
      <dgm:spPr/>
      <dgm:t>
        <a:bodyPr/>
        <a:lstStyle/>
        <a:p>
          <a:r>
            <a:rPr lang="ru-RU">
              <a:latin typeface="Times New Roman" panose="02020603050405020304" pitchFamily="18" charset="0"/>
              <a:cs typeface="Times New Roman" panose="02020603050405020304" pitchFamily="18" charset="0"/>
            </a:rPr>
            <a:t>Проведение аварийно - спасательных и других неотложных работ</a:t>
          </a:r>
        </a:p>
      </dgm:t>
    </dgm:pt>
    <dgm:pt modelId="{3E0D75AF-DF27-408B-8B70-AC26D89448A1}" type="parTrans" cxnId="{B763B3AC-E25E-4BBD-8CF0-807418B25515}">
      <dgm:prSet/>
      <dgm:spPr/>
      <dgm:t>
        <a:bodyPr/>
        <a:lstStyle/>
        <a:p>
          <a:endParaRPr lang="ru-RU">
            <a:latin typeface="Times New Roman" panose="02020603050405020304" pitchFamily="18" charset="0"/>
            <a:cs typeface="Times New Roman" panose="02020603050405020304" pitchFamily="18" charset="0"/>
          </a:endParaRPr>
        </a:p>
      </dgm:t>
    </dgm:pt>
    <dgm:pt modelId="{13144C76-9663-40B7-BCFC-40D59E87050D}" type="sibTrans" cxnId="{B763B3AC-E25E-4BBD-8CF0-807418B25515}">
      <dgm:prSet/>
      <dgm:spPr/>
      <dgm:t>
        <a:bodyPr/>
        <a:lstStyle/>
        <a:p>
          <a:endParaRPr lang="ru-RU">
            <a:latin typeface="Times New Roman" panose="02020603050405020304" pitchFamily="18" charset="0"/>
            <a:cs typeface="Times New Roman" panose="02020603050405020304" pitchFamily="18" charset="0"/>
          </a:endParaRPr>
        </a:p>
      </dgm:t>
    </dgm:pt>
    <dgm:pt modelId="{434D71C8-04F8-46B1-B38D-4211243CAC06}" type="pres">
      <dgm:prSet presAssocID="{B66EC7BB-142C-4689-BE0E-FEB0D43040D6}" presName="Name0" presStyleCnt="0">
        <dgm:presLayoutVars>
          <dgm:chPref val="1"/>
          <dgm:dir/>
          <dgm:animOne val="branch"/>
          <dgm:animLvl val="lvl"/>
          <dgm:resizeHandles val="exact"/>
        </dgm:presLayoutVars>
      </dgm:prSet>
      <dgm:spPr/>
      <dgm:t>
        <a:bodyPr/>
        <a:lstStyle/>
        <a:p>
          <a:endParaRPr lang="ru-RU"/>
        </a:p>
      </dgm:t>
    </dgm:pt>
    <dgm:pt modelId="{F3DECE30-0041-4AC1-AFE6-6B7678B2602D}" type="pres">
      <dgm:prSet presAssocID="{2F2D84C4-8920-4867-94A5-056D2F87D627}" presName="root1" presStyleCnt="0"/>
      <dgm:spPr/>
    </dgm:pt>
    <dgm:pt modelId="{CA9C1CBE-ED47-4B03-B873-6F40E9ABB6DA}" type="pres">
      <dgm:prSet presAssocID="{2F2D84C4-8920-4867-94A5-056D2F87D627}" presName="LevelOneTextNode" presStyleLbl="node0" presStyleIdx="0" presStyleCnt="1">
        <dgm:presLayoutVars>
          <dgm:chPref val="3"/>
        </dgm:presLayoutVars>
      </dgm:prSet>
      <dgm:spPr/>
      <dgm:t>
        <a:bodyPr/>
        <a:lstStyle/>
        <a:p>
          <a:endParaRPr lang="ru-RU"/>
        </a:p>
      </dgm:t>
    </dgm:pt>
    <dgm:pt modelId="{D3EF39A6-814D-4422-B1E8-551354ECDC96}" type="pres">
      <dgm:prSet presAssocID="{2F2D84C4-8920-4867-94A5-056D2F87D627}" presName="level2hierChild" presStyleCnt="0"/>
      <dgm:spPr/>
    </dgm:pt>
    <dgm:pt modelId="{3FDE0732-B7A3-41E1-A3F4-0BB69E1E0F73}" type="pres">
      <dgm:prSet presAssocID="{A927CCEE-1437-4627-A439-343C3BED2D57}" presName="conn2-1" presStyleLbl="parChTrans1D2" presStyleIdx="0" presStyleCnt="6"/>
      <dgm:spPr/>
      <dgm:t>
        <a:bodyPr/>
        <a:lstStyle/>
        <a:p>
          <a:endParaRPr lang="ru-RU"/>
        </a:p>
      </dgm:t>
    </dgm:pt>
    <dgm:pt modelId="{1099CDBF-96F3-4202-9F8D-170F91946977}" type="pres">
      <dgm:prSet presAssocID="{A927CCEE-1437-4627-A439-343C3BED2D57}" presName="connTx" presStyleLbl="parChTrans1D2" presStyleIdx="0" presStyleCnt="6"/>
      <dgm:spPr/>
      <dgm:t>
        <a:bodyPr/>
        <a:lstStyle/>
        <a:p>
          <a:endParaRPr lang="ru-RU"/>
        </a:p>
      </dgm:t>
    </dgm:pt>
    <dgm:pt modelId="{ACF38BC8-5D19-4D2C-BA13-DF9755FC316A}" type="pres">
      <dgm:prSet presAssocID="{C06CBEA6-88E9-4BC2-B867-CA6F57AA432D}" presName="root2" presStyleCnt="0"/>
      <dgm:spPr/>
    </dgm:pt>
    <dgm:pt modelId="{4F515E87-9629-4819-A0D6-A8486C4106AB}" type="pres">
      <dgm:prSet presAssocID="{C06CBEA6-88E9-4BC2-B867-CA6F57AA432D}" presName="LevelTwoTextNode" presStyleLbl="node2" presStyleIdx="0" presStyleCnt="6">
        <dgm:presLayoutVars>
          <dgm:chPref val="3"/>
        </dgm:presLayoutVars>
      </dgm:prSet>
      <dgm:spPr/>
      <dgm:t>
        <a:bodyPr/>
        <a:lstStyle/>
        <a:p>
          <a:endParaRPr lang="ru-RU"/>
        </a:p>
      </dgm:t>
    </dgm:pt>
    <dgm:pt modelId="{8CB0C5DF-F3D7-4E61-8046-E57C05277F90}" type="pres">
      <dgm:prSet presAssocID="{C06CBEA6-88E9-4BC2-B867-CA6F57AA432D}" presName="level3hierChild" presStyleCnt="0"/>
      <dgm:spPr/>
    </dgm:pt>
    <dgm:pt modelId="{E4B0CBBE-1602-4FF5-AB0B-3F81B0931375}" type="pres">
      <dgm:prSet presAssocID="{8E7AD7D3-E448-4B49-99BE-A897E3EA5DF6}" presName="conn2-1" presStyleLbl="parChTrans1D2" presStyleIdx="1" presStyleCnt="6"/>
      <dgm:spPr/>
      <dgm:t>
        <a:bodyPr/>
        <a:lstStyle/>
        <a:p>
          <a:endParaRPr lang="ru-RU"/>
        </a:p>
      </dgm:t>
    </dgm:pt>
    <dgm:pt modelId="{B71EBF6F-248C-44E2-BEC2-AE732505A101}" type="pres">
      <dgm:prSet presAssocID="{8E7AD7D3-E448-4B49-99BE-A897E3EA5DF6}" presName="connTx" presStyleLbl="parChTrans1D2" presStyleIdx="1" presStyleCnt="6"/>
      <dgm:spPr/>
      <dgm:t>
        <a:bodyPr/>
        <a:lstStyle/>
        <a:p>
          <a:endParaRPr lang="ru-RU"/>
        </a:p>
      </dgm:t>
    </dgm:pt>
    <dgm:pt modelId="{BB25517C-E8F3-43F9-A4EE-D1F204A30CD9}" type="pres">
      <dgm:prSet presAssocID="{FC32FDB1-CEDA-4F0A-8A0D-98B1838D012B}" presName="root2" presStyleCnt="0"/>
      <dgm:spPr/>
    </dgm:pt>
    <dgm:pt modelId="{EA2FF6AF-D8B4-456B-BA1C-B183D3A1E9D4}" type="pres">
      <dgm:prSet presAssocID="{FC32FDB1-CEDA-4F0A-8A0D-98B1838D012B}" presName="LevelTwoTextNode" presStyleLbl="node2" presStyleIdx="1" presStyleCnt="6">
        <dgm:presLayoutVars>
          <dgm:chPref val="3"/>
        </dgm:presLayoutVars>
      </dgm:prSet>
      <dgm:spPr/>
      <dgm:t>
        <a:bodyPr/>
        <a:lstStyle/>
        <a:p>
          <a:endParaRPr lang="ru-RU"/>
        </a:p>
      </dgm:t>
    </dgm:pt>
    <dgm:pt modelId="{D55E9691-198B-4C04-97A5-69F80FF3B01A}" type="pres">
      <dgm:prSet presAssocID="{FC32FDB1-CEDA-4F0A-8A0D-98B1838D012B}" presName="level3hierChild" presStyleCnt="0"/>
      <dgm:spPr/>
    </dgm:pt>
    <dgm:pt modelId="{AD10182D-C4F9-45E4-8743-1276266D3840}" type="pres">
      <dgm:prSet presAssocID="{C38D7EA6-BA34-4E25-9886-A5C8CB6F88CB}" presName="conn2-1" presStyleLbl="parChTrans1D2" presStyleIdx="2" presStyleCnt="6"/>
      <dgm:spPr/>
      <dgm:t>
        <a:bodyPr/>
        <a:lstStyle/>
        <a:p>
          <a:endParaRPr lang="ru-RU"/>
        </a:p>
      </dgm:t>
    </dgm:pt>
    <dgm:pt modelId="{7FD9A3DB-16E2-41D2-9479-CF2CB3D97FC0}" type="pres">
      <dgm:prSet presAssocID="{C38D7EA6-BA34-4E25-9886-A5C8CB6F88CB}" presName="connTx" presStyleLbl="parChTrans1D2" presStyleIdx="2" presStyleCnt="6"/>
      <dgm:spPr/>
      <dgm:t>
        <a:bodyPr/>
        <a:lstStyle/>
        <a:p>
          <a:endParaRPr lang="ru-RU"/>
        </a:p>
      </dgm:t>
    </dgm:pt>
    <dgm:pt modelId="{CDE53F0C-C403-4396-BF1C-9AFA9990A8F5}" type="pres">
      <dgm:prSet presAssocID="{B656CDBD-4C11-4BE4-90F9-89893378EA7A}" presName="root2" presStyleCnt="0"/>
      <dgm:spPr/>
    </dgm:pt>
    <dgm:pt modelId="{3A1609B6-7868-4EDE-B6B7-160B410922EA}" type="pres">
      <dgm:prSet presAssocID="{B656CDBD-4C11-4BE4-90F9-89893378EA7A}" presName="LevelTwoTextNode" presStyleLbl="node2" presStyleIdx="2" presStyleCnt="6">
        <dgm:presLayoutVars>
          <dgm:chPref val="3"/>
        </dgm:presLayoutVars>
      </dgm:prSet>
      <dgm:spPr/>
      <dgm:t>
        <a:bodyPr/>
        <a:lstStyle/>
        <a:p>
          <a:endParaRPr lang="ru-RU"/>
        </a:p>
      </dgm:t>
    </dgm:pt>
    <dgm:pt modelId="{320F40AE-6191-424D-9D8D-6C5DFEA2B810}" type="pres">
      <dgm:prSet presAssocID="{B656CDBD-4C11-4BE4-90F9-89893378EA7A}" presName="level3hierChild" presStyleCnt="0"/>
      <dgm:spPr/>
    </dgm:pt>
    <dgm:pt modelId="{BE23A197-B0BF-447A-B0DB-7FA3DC7D82C0}" type="pres">
      <dgm:prSet presAssocID="{3E0D75AF-DF27-408B-8B70-AC26D89448A1}" presName="conn2-1" presStyleLbl="parChTrans1D2" presStyleIdx="3" presStyleCnt="6"/>
      <dgm:spPr/>
      <dgm:t>
        <a:bodyPr/>
        <a:lstStyle/>
        <a:p>
          <a:endParaRPr lang="ru-RU"/>
        </a:p>
      </dgm:t>
    </dgm:pt>
    <dgm:pt modelId="{2AD46E83-2198-4699-B0E5-D18D6B69B0C2}" type="pres">
      <dgm:prSet presAssocID="{3E0D75AF-DF27-408B-8B70-AC26D89448A1}" presName="connTx" presStyleLbl="parChTrans1D2" presStyleIdx="3" presStyleCnt="6"/>
      <dgm:spPr/>
      <dgm:t>
        <a:bodyPr/>
        <a:lstStyle/>
        <a:p>
          <a:endParaRPr lang="ru-RU"/>
        </a:p>
      </dgm:t>
    </dgm:pt>
    <dgm:pt modelId="{4EB8B6F5-3F3F-4270-9D20-748FCE432247}" type="pres">
      <dgm:prSet presAssocID="{D82A5750-6712-43B8-B203-85BA32417C92}" presName="root2" presStyleCnt="0"/>
      <dgm:spPr/>
    </dgm:pt>
    <dgm:pt modelId="{28977327-77CF-4BF5-874A-3C7EF65A0FF5}" type="pres">
      <dgm:prSet presAssocID="{D82A5750-6712-43B8-B203-85BA32417C92}" presName="LevelTwoTextNode" presStyleLbl="node2" presStyleIdx="3" presStyleCnt="6">
        <dgm:presLayoutVars>
          <dgm:chPref val="3"/>
        </dgm:presLayoutVars>
      </dgm:prSet>
      <dgm:spPr/>
      <dgm:t>
        <a:bodyPr/>
        <a:lstStyle/>
        <a:p>
          <a:endParaRPr lang="ru-RU"/>
        </a:p>
      </dgm:t>
    </dgm:pt>
    <dgm:pt modelId="{A30D4B9C-7938-4E8B-961F-FFC08A73BEA2}" type="pres">
      <dgm:prSet presAssocID="{D82A5750-6712-43B8-B203-85BA32417C92}" presName="level3hierChild" presStyleCnt="0"/>
      <dgm:spPr/>
    </dgm:pt>
    <dgm:pt modelId="{291C874F-0FEE-4A8E-99E0-507AB452B9CC}" type="pres">
      <dgm:prSet presAssocID="{D779C498-ACDF-40E4-8691-11294038213A}" presName="conn2-1" presStyleLbl="parChTrans1D2" presStyleIdx="4" presStyleCnt="6"/>
      <dgm:spPr/>
      <dgm:t>
        <a:bodyPr/>
        <a:lstStyle/>
        <a:p>
          <a:endParaRPr lang="ru-RU"/>
        </a:p>
      </dgm:t>
    </dgm:pt>
    <dgm:pt modelId="{DE4F5AC3-AAC9-4F01-86F6-CC4C27D81140}" type="pres">
      <dgm:prSet presAssocID="{D779C498-ACDF-40E4-8691-11294038213A}" presName="connTx" presStyleLbl="parChTrans1D2" presStyleIdx="4" presStyleCnt="6"/>
      <dgm:spPr/>
      <dgm:t>
        <a:bodyPr/>
        <a:lstStyle/>
        <a:p>
          <a:endParaRPr lang="ru-RU"/>
        </a:p>
      </dgm:t>
    </dgm:pt>
    <dgm:pt modelId="{61FA8311-C8FE-44A1-B3C6-BF6F3E18EC02}" type="pres">
      <dgm:prSet presAssocID="{4F85D2B8-5012-42F0-98F1-53706AABEDCC}" presName="root2" presStyleCnt="0"/>
      <dgm:spPr/>
    </dgm:pt>
    <dgm:pt modelId="{80F77626-866D-413A-A578-168154A2A56F}" type="pres">
      <dgm:prSet presAssocID="{4F85D2B8-5012-42F0-98F1-53706AABEDCC}" presName="LevelTwoTextNode" presStyleLbl="node2" presStyleIdx="4" presStyleCnt="6">
        <dgm:presLayoutVars>
          <dgm:chPref val="3"/>
        </dgm:presLayoutVars>
      </dgm:prSet>
      <dgm:spPr/>
      <dgm:t>
        <a:bodyPr/>
        <a:lstStyle/>
        <a:p>
          <a:endParaRPr lang="ru-RU"/>
        </a:p>
      </dgm:t>
    </dgm:pt>
    <dgm:pt modelId="{A898A3C5-5B51-4D2A-9873-9151EAAD40EA}" type="pres">
      <dgm:prSet presAssocID="{4F85D2B8-5012-42F0-98F1-53706AABEDCC}" presName="level3hierChild" presStyleCnt="0"/>
      <dgm:spPr/>
    </dgm:pt>
    <dgm:pt modelId="{AD82C5EC-4F1E-47EB-B3DD-472C0771B637}" type="pres">
      <dgm:prSet presAssocID="{700926D4-85C9-41C9-9623-C1BAE6265353}" presName="conn2-1" presStyleLbl="parChTrans1D2" presStyleIdx="5" presStyleCnt="6"/>
      <dgm:spPr/>
      <dgm:t>
        <a:bodyPr/>
        <a:lstStyle/>
        <a:p>
          <a:endParaRPr lang="ru-RU"/>
        </a:p>
      </dgm:t>
    </dgm:pt>
    <dgm:pt modelId="{3ABAF61A-C46C-4B9E-9BCB-8D8B60B34ED3}" type="pres">
      <dgm:prSet presAssocID="{700926D4-85C9-41C9-9623-C1BAE6265353}" presName="connTx" presStyleLbl="parChTrans1D2" presStyleIdx="5" presStyleCnt="6"/>
      <dgm:spPr/>
      <dgm:t>
        <a:bodyPr/>
        <a:lstStyle/>
        <a:p>
          <a:endParaRPr lang="ru-RU"/>
        </a:p>
      </dgm:t>
    </dgm:pt>
    <dgm:pt modelId="{A7A8A72A-59D7-4B26-BCDD-41EAEE2ADDF5}" type="pres">
      <dgm:prSet presAssocID="{012B0771-1B62-4F07-A988-A91974A75331}" presName="root2" presStyleCnt="0"/>
      <dgm:spPr/>
    </dgm:pt>
    <dgm:pt modelId="{4CEB4FDD-E134-4F81-91EF-405F5322CF72}" type="pres">
      <dgm:prSet presAssocID="{012B0771-1B62-4F07-A988-A91974A75331}" presName="LevelTwoTextNode" presStyleLbl="node2" presStyleIdx="5" presStyleCnt="6">
        <dgm:presLayoutVars>
          <dgm:chPref val="3"/>
        </dgm:presLayoutVars>
      </dgm:prSet>
      <dgm:spPr/>
      <dgm:t>
        <a:bodyPr/>
        <a:lstStyle/>
        <a:p>
          <a:endParaRPr lang="ru-RU"/>
        </a:p>
      </dgm:t>
    </dgm:pt>
    <dgm:pt modelId="{8B27D833-1FEC-4D5B-9BC7-9CC2832EC933}" type="pres">
      <dgm:prSet presAssocID="{012B0771-1B62-4F07-A988-A91974A75331}" presName="level3hierChild" presStyleCnt="0"/>
      <dgm:spPr/>
    </dgm:pt>
  </dgm:ptLst>
  <dgm:cxnLst>
    <dgm:cxn modelId="{29ABF30D-D63A-49EB-9BFF-464FE00DA54D}" type="presOf" srcId="{C38D7EA6-BA34-4E25-9886-A5C8CB6F88CB}" destId="{AD10182D-C4F9-45E4-8743-1276266D3840}" srcOrd="0" destOrd="0" presId="urn:microsoft.com/office/officeart/2008/layout/HorizontalMultiLevelHierarchy"/>
    <dgm:cxn modelId="{86FE56C9-32B6-401A-9DA9-BBDF1A8B9256}" type="presOf" srcId="{D779C498-ACDF-40E4-8691-11294038213A}" destId="{DE4F5AC3-AAC9-4F01-86F6-CC4C27D81140}" srcOrd="1" destOrd="0" presId="urn:microsoft.com/office/officeart/2008/layout/HorizontalMultiLevelHierarchy"/>
    <dgm:cxn modelId="{7E867415-B783-4BCB-8C81-CFF7F33DFB75}" type="presOf" srcId="{A927CCEE-1437-4627-A439-343C3BED2D57}" destId="{1099CDBF-96F3-4202-9F8D-170F91946977}" srcOrd="1" destOrd="0" presId="urn:microsoft.com/office/officeart/2008/layout/HorizontalMultiLevelHierarchy"/>
    <dgm:cxn modelId="{0DFAEAA1-E23F-41A1-9A55-1A494BBB1202}" type="presOf" srcId="{8E7AD7D3-E448-4B49-99BE-A897E3EA5DF6}" destId="{E4B0CBBE-1602-4FF5-AB0B-3F81B0931375}" srcOrd="0" destOrd="0" presId="urn:microsoft.com/office/officeart/2008/layout/HorizontalMultiLevelHierarchy"/>
    <dgm:cxn modelId="{0773E619-F59C-4201-852D-773601DE66C6}" type="presOf" srcId="{C38D7EA6-BA34-4E25-9886-A5C8CB6F88CB}" destId="{7FD9A3DB-16E2-41D2-9479-CF2CB3D97FC0}" srcOrd="1" destOrd="0" presId="urn:microsoft.com/office/officeart/2008/layout/HorizontalMultiLevelHierarchy"/>
    <dgm:cxn modelId="{5C29DFA3-02E2-40D0-9BC1-85267269064B}" type="presOf" srcId="{B656CDBD-4C11-4BE4-90F9-89893378EA7A}" destId="{3A1609B6-7868-4EDE-B6B7-160B410922EA}" srcOrd="0" destOrd="0" presId="urn:microsoft.com/office/officeart/2008/layout/HorizontalMultiLevelHierarchy"/>
    <dgm:cxn modelId="{03FEDF00-7D84-458E-9822-70C0CB3690BA}" srcId="{B66EC7BB-142C-4689-BE0E-FEB0D43040D6}" destId="{2F2D84C4-8920-4867-94A5-056D2F87D627}" srcOrd="0" destOrd="0" parTransId="{747ABE8D-C5FC-4989-9C89-779E70660E29}" sibTransId="{7C71FDAD-9BA9-4EBC-9E35-364D33F37279}"/>
    <dgm:cxn modelId="{C10256AC-D1D6-41DC-87AF-BCD8097D8ECD}" type="presOf" srcId="{012B0771-1B62-4F07-A988-A91974A75331}" destId="{4CEB4FDD-E134-4F81-91EF-405F5322CF72}" srcOrd="0" destOrd="0" presId="urn:microsoft.com/office/officeart/2008/layout/HorizontalMultiLevelHierarchy"/>
    <dgm:cxn modelId="{3D6A5143-21A7-4838-A143-A7816F1C04BD}" type="presOf" srcId="{2F2D84C4-8920-4867-94A5-056D2F87D627}" destId="{CA9C1CBE-ED47-4B03-B873-6F40E9ABB6DA}" srcOrd="0" destOrd="0" presId="urn:microsoft.com/office/officeart/2008/layout/HorizontalMultiLevelHierarchy"/>
    <dgm:cxn modelId="{5B4DF137-0797-47DC-895F-0C8D07FBE9EA}" type="presOf" srcId="{D779C498-ACDF-40E4-8691-11294038213A}" destId="{291C874F-0FEE-4A8E-99E0-507AB452B9CC}" srcOrd="0" destOrd="0" presId="urn:microsoft.com/office/officeart/2008/layout/HorizontalMultiLevelHierarchy"/>
    <dgm:cxn modelId="{485F5668-6AF4-4F7B-9E60-64FD19D4A81A}" type="presOf" srcId="{700926D4-85C9-41C9-9623-C1BAE6265353}" destId="{3ABAF61A-C46C-4B9E-9BCB-8D8B60B34ED3}" srcOrd="1" destOrd="0" presId="urn:microsoft.com/office/officeart/2008/layout/HorizontalMultiLevelHierarchy"/>
    <dgm:cxn modelId="{B763B3AC-E25E-4BBD-8CF0-807418B25515}" srcId="{2F2D84C4-8920-4867-94A5-056D2F87D627}" destId="{D82A5750-6712-43B8-B203-85BA32417C92}" srcOrd="3" destOrd="0" parTransId="{3E0D75AF-DF27-408B-8B70-AC26D89448A1}" sibTransId="{13144C76-9663-40B7-BCFC-40D59E87050D}"/>
    <dgm:cxn modelId="{6E7267AF-8B4F-415B-BEB1-C04C01AAD152}" type="presOf" srcId="{B66EC7BB-142C-4689-BE0E-FEB0D43040D6}" destId="{434D71C8-04F8-46B1-B38D-4211243CAC06}" srcOrd="0" destOrd="0" presId="urn:microsoft.com/office/officeart/2008/layout/HorizontalMultiLevelHierarchy"/>
    <dgm:cxn modelId="{C8F32E0A-F623-452A-AE62-ED6B9F1B70FB}" type="presOf" srcId="{4F85D2B8-5012-42F0-98F1-53706AABEDCC}" destId="{80F77626-866D-413A-A578-168154A2A56F}" srcOrd="0" destOrd="0" presId="urn:microsoft.com/office/officeart/2008/layout/HorizontalMultiLevelHierarchy"/>
    <dgm:cxn modelId="{3973751B-2187-4FF9-8213-78AD9D438BDA}" type="presOf" srcId="{3E0D75AF-DF27-408B-8B70-AC26D89448A1}" destId="{2AD46E83-2198-4699-B0E5-D18D6B69B0C2}" srcOrd="1" destOrd="0" presId="urn:microsoft.com/office/officeart/2008/layout/HorizontalMultiLevelHierarchy"/>
    <dgm:cxn modelId="{2310E4F0-D91C-4E54-A91D-7F0B033F2E62}" srcId="{2F2D84C4-8920-4867-94A5-056D2F87D627}" destId="{FC32FDB1-CEDA-4F0A-8A0D-98B1838D012B}" srcOrd="1" destOrd="0" parTransId="{8E7AD7D3-E448-4B49-99BE-A897E3EA5DF6}" sibTransId="{E5E12F10-29EF-487F-95E9-2BF8FAFB7227}"/>
    <dgm:cxn modelId="{4CC4D3BA-BAB9-4450-AF51-A4138EBC1DD2}" srcId="{2F2D84C4-8920-4867-94A5-056D2F87D627}" destId="{B656CDBD-4C11-4BE4-90F9-89893378EA7A}" srcOrd="2" destOrd="0" parTransId="{C38D7EA6-BA34-4E25-9886-A5C8CB6F88CB}" sibTransId="{FA0F8332-3BC5-4713-94C3-203FB25E316D}"/>
    <dgm:cxn modelId="{6212E985-3DA8-4C27-9107-98B2FD2822E3}" type="presOf" srcId="{C06CBEA6-88E9-4BC2-B867-CA6F57AA432D}" destId="{4F515E87-9629-4819-A0D6-A8486C4106AB}" srcOrd="0" destOrd="0" presId="urn:microsoft.com/office/officeart/2008/layout/HorizontalMultiLevelHierarchy"/>
    <dgm:cxn modelId="{2450AF91-42DE-4EED-8C9B-C0AF75382BEF}" type="presOf" srcId="{8E7AD7D3-E448-4B49-99BE-A897E3EA5DF6}" destId="{B71EBF6F-248C-44E2-BEC2-AE732505A101}" srcOrd="1" destOrd="0" presId="urn:microsoft.com/office/officeart/2008/layout/HorizontalMultiLevelHierarchy"/>
    <dgm:cxn modelId="{E5449911-5CFF-40AF-8309-DE8F90AA5DF1}" srcId="{2F2D84C4-8920-4867-94A5-056D2F87D627}" destId="{C06CBEA6-88E9-4BC2-B867-CA6F57AA432D}" srcOrd="0" destOrd="0" parTransId="{A927CCEE-1437-4627-A439-343C3BED2D57}" sibTransId="{07748D61-11FE-4F08-8EFB-5FECA882B936}"/>
    <dgm:cxn modelId="{DD068451-6113-45D3-900C-A9A99E98314E}" type="presOf" srcId="{700926D4-85C9-41C9-9623-C1BAE6265353}" destId="{AD82C5EC-4F1E-47EB-B3DD-472C0771B637}" srcOrd="0" destOrd="0" presId="urn:microsoft.com/office/officeart/2008/layout/HorizontalMultiLevelHierarchy"/>
    <dgm:cxn modelId="{DCC7F70B-8341-470F-BAEB-B3C4EF4FD6F9}" type="presOf" srcId="{3E0D75AF-DF27-408B-8B70-AC26D89448A1}" destId="{BE23A197-B0BF-447A-B0DB-7FA3DC7D82C0}" srcOrd="0" destOrd="0" presId="urn:microsoft.com/office/officeart/2008/layout/HorizontalMultiLevelHierarchy"/>
    <dgm:cxn modelId="{AC1A7210-9C84-4DF9-BD65-65CE78123E59}" srcId="{2F2D84C4-8920-4867-94A5-056D2F87D627}" destId="{012B0771-1B62-4F07-A988-A91974A75331}" srcOrd="5" destOrd="0" parTransId="{700926D4-85C9-41C9-9623-C1BAE6265353}" sibTransId="{AEF0DE62-F4B7-429F-B1A9-B01234790D35}"/>
    <dgm:cxn modelId="{46F85CB7-4B5E-4DD5-AC97-78BFE54945AE}" type="presOf" srcId="{D82A5750-6712-43B8-B203-85BA32417C92}" destId="{28977327-77CF-4BF5-874A-3C7EF65A0FF5}" srcOrd="0" destOrd="0" presId="urn:microsoft.com/office/officeart/2008/layout/HorizontalMultiLevelHierarchy"/>
    <dgm:cxn modelId="{1ACC65D0-4ED8-42F3-BC79-3BE3CE5D9B80}" type="presOf" srcId="{FC32FDB1-CEDA-4F0A-8A0D-98B1838D012B}" destId="{EA2FF6AF-D8B4-456B-BA1C-B183D3A1E9D4}" srcOrd="0" destOrd="0" presId="urn:microsoft.com/office/officeart/2008/layout/HorizontalMultiLevelHierarchy"/>
    <dgm:cxn modelId="{21DDC0F1-2937-46FC-92FA-DEE3FBE6B600}" type="presOf" srcId="{A927CCEE-1437-4627-A439-343C3BED2D57}" destId="{3FDE0732-B7A3-41E1-A3F4-0BB69E1E0F73}" srcOrd="0" destOrd="0" presId="urn:microsoft.com/office/officeart/2008/layout/HorizontalMultiLevelHierarchy"/>
    <dgm:cxn modelId="{0F403ACE-838D-47B0-B1EE-A61FCDEA7B30}" srcId="{2F2D84C4-8920-4867-94A5-056D2F87D627}" destId="{4F85D2B8-5012-42F0-98F1-53706AABEDCC}" srcOrd="4" destOrd="0" parTransId="{D779C498-ACDF-40E4-8691-11294038213A}" sibTransId="{34C7C86A-0B05-4968-9FAB-D97284E5F8F8}"/>
    <dgm:cxn modelId="{E9F631FD-D7CD-435A-A659-9AA81D2A1D21}" type="presParOf" srcId="{434D71C8-04F8-46B1-B38D-4211243CAC06}" destId="{F3DECE30-0041-4AC1-AFE6-6B7678B2602D}" srcOrd="0" destOrd="0" presId="urn:microsoft.com/office/officeart/2008/layout/HorizontalMultiLevelHierarchy"/>
    <dgm:cxn modelId="{05199FCF-4816-4932-87F4-F20FC5EF1ED5}" type="presParOf" srcId="{F3DECE30-0041-4AC1-AFE6-6B7678B2602D}" destId="{CA9C1CBE-ED47-4B03-B873-6F40E9ABB6DA}" srcOrd="0" destOrd="0" presId="urn:microsoft.com/office/officeart/2008/layout/HorizontalMultiLevelHierarchy"/>
    <dgm:cxn modelId="{E03A8948-E6AA-4D7F-B870-DF0767053A03}" type="presParOf" srcId="{F3DECE30-0041-4AC1-AFE6-6B7678B2602D}" destId="{D3EF39A6-814D-4422-B1E8-551354ECDC96}" srcOrd="1" destOrd="0" presId="urn:microsoft.com/office/officeart/2008/layout/HorizontalMultiLevelHierarchy"/>
    <dgm:cxn modelId="{530F0013-CDA0-4469-8221-9D27D910103F}" type="presParOf" srcId="{D3EF39A6-814D-4422-B1E8-551354ECDC96}" destId="{3FDE0732-B7A3-41E1-A3F4-0BB69E1E0F73}" srcOrd="0" destOrd="0" presId="urn:microsoft.com/office/officeart/2008/layout/HorizontalMultiLevelHierarchy"/>
    <dgm:cxn modelId="{2AFCCDE0-C2E0-4F63-BBA7-07D520DE5A2A}" type="presParOf" srcId="{3FDE0732-B7A3-41E1-A3F4-0BB69E1E0F73}" destId="{1099CDBF-96F3-4202-9F8D-170F91946977}" srcOrd="0" destOrd="0" presId="urn:microsoft.com/office/officeart/2008/layout/HorizontalMultiLevelHierarchy"/>
    <dgm:cxn modelId="{BC03DB46-9307-4C6A-8553-5D92336498D9}" type="presParOf" srcId="{D3EF39A6-814D-4422-B1E8-551354ECDC96}" destId="{ACF38BC8-5D19-4D2C-BA13-DF9755FC316A}" srcOrd="1" destOrd="0" presId="urn:microsoft.com/office/officeart/2008/layout/HorizontalMultiLevelHierarchy"/>
    <dgm:cxn modelId="{7D47B825-481A-4078-BD15-04CA05402316}" type="presParOf" srcId="{ACF38BC8-5D19-4D2C-BA13-DF9755FC316A}" destId="{4F515E87-9629-4819-A0D6-A8486C4106AB}" srcOrd="0" destOrd="0" presId="urn:microsoft.com/office/officeart/2008/layout/HorizontalMultiLevelHierarchy"/>
    <dgm:cxn modelId="{E4397FAD-6AB7-46DD-AA6C-7928BBEB581E}" type="presParOf" srcId="{ACF38BC8-5D19-4D2C-BA13-DF9755FC316A}" destId="{8CB0C5DF-F3D7-4E61-8046-E57C05277F90}" srcOrd="1" destOrd="0" presId="urn:microsoft.com/office/officeart/2008/layout/HorizontalMultiLevelHierarchy"/>
    <dgm:cxn modelId="{69153FAE-BD45-48D9-A4D3-EDBBC50F170D}" type="presParOf" srcId="{D3EF39A6-814D-4422-B1E8-551354ECDC96}" destId="{E4B0CBBE-1602-4FF5-AB0B-3F81B0931375}" srcOrd="2" destOrd="0" presId="urn:microsoft.com/office/officeart/2008/layout/HorizontalMultiLevelHierarchy"/>
    <dgm:cxn modelId="{A4225F55-62A2-4745-87B2-BF9A7F234188}" type="presParOf" srcId="{E4B0CBBE-1602-4FF5-AB0B-3F81B0931375}" destId="{B71EBF6F-248C-44E2-BEC2-AE732505A101}" srcOrd="0" destOrd="0" presId="urn:microsoft.com/office/officeart/2008/layout/HorizontalMultiLevelHierarchy"/>
    <dgm:cxn modelId="{277665CD-7862-48A5-8D00-09339282FED5}" type="presParOf" srcId="{D3EF39A6-814D-4422-B1E8-551354ECDC96}" destId="{BB25517C-E8F3-43F9-A4EE-D1F204A30CD9}" srcOrd="3" destOrd="0" presId="urn:microsoft.com/office/officeart/2008/layout/HorizontalMultiLevelHierarchy"/>
    <dgm:cxn modelId="{84D9A47D-24BB-4688-88F6-F62D9CE5600C}" type="presParOf" srcId="{BB25517C-E8F3-43F9-A4EE-D1F204A30CD9}" destId="{EA2FF6AF-D8B4-456B-BA1C-B183D3A1E9D4}" srcOrd="0" destOrd="0" presId="urn:microsoft.com/office/officeart/2008/layout/HorizontalMultiLevelHierarchy"/>
    <dgm:cxn modelId="{D628464F-377E-4FEE-A201-5368E6BEDDF3}" type="presParOf" srcId="{BB25517C-E8F3-43F9-A4EE-D1F204A30CD9}" destId="{D55E9691-198B-4C04-97A5-69F80FF3B01A}" srcOrd="1" destOrd="0" presId="urn:microsoft.com/office/officeart/2008/layout/HorizontalMultiLevelHierarchy"/>
    <dgm:cxn modelId="{2CFE7D3B-7396-46BB-B5B3-31D0468AB5B8}" type="presParOf" srcId="{D3EF39A6-814D-4422-B1E8-551354ECDC96}" destId="{AD10182D-C4F9-45E4-8743-1276266D3840}" srcOrd="4" destOrd="0" presId="urn:microsoft.com/office/officeart/2008/layout/HorizontalMultiLevelHierarchy"/>
    <dgm:cxn modelId="{E722C4BD-6B2E-49A7-9ABD-BB1955058B56}" type="presParOf" srcId="{AD10182D-C4F9-45E4-8743-1276266D3840}" destId="{7FD9A3DB-16E2-41D2-9479-CF2CB3D97FC0}" srcOrd="0" destOrd="0" presId="urn:microsoft.com/office/officeart/2008/layout/HorizontalMultiLevelHierarchy"/>
    <dgm:cxn modelId="{C11DDE17-F5D8-4606-BAB8-D53D5BD54F7A}" type="presParOf" srcId="{D3EF39A6-814D-4422-B1E8-551354ECDC96}" destId="{CDE53F0C-C403-4396-BF1C-9AFA9990A8F5}" srcOrd="5" destOrd="0" presId="urn:microsoft.com/office/officeart/2008/layout/HorizontalMultiLevelHierarchy"/>
    <dgm:cxn modelId="{F3D893EE-01EF-4619-8F61-C5E43C8B10D6}" type="presParOf" srcId="{CDE53F0C-C403-4396-BF1C-9AFA9990A8F5}" destId="{3A1609B6-7868-4EDE-B6B7-160B410922EA}" srcOrd="0" destOrd="0" presId="urn:microsoft.com/office/officeart/2008/layout/HorizontalMultiLevelHierarchy"/>
    <dgm:cxn modelId="{043AD71E-BFFF-45D3-A82F-1E19CA73AB21}" type="presParOf" srcId="{CDE53F0C-C403-4396-BF1C-9AFA9990A8F5}" destId="{320F40AE-6191-424D-9D8D-6C5DFEA2B810}" srcOrd="1" destOrd="0" presId="urn:microsoft.com/office/officeart/2008/layout/HorizontalMultiLevelHierarchy"/>
    <dgm:cxn modelId="{0D832D50-52BA-4EBB-A40A-112CD7B00F54}" type="presParOf" srcId="{D3EF39A6-814D-4422-B1E8-551354ECDC96}" destId="{BE23A197-B0BF-447A-B0DB-7FA3DC7D82C0}" srcOrd="6" destOrd="0" presId="urn:microsoft.com/office/officeart/2008/layout/HorizontalMultiLevelHierarchy"/>
    <dgm:cxn modelId="{C6DA408A-CB3A-4360-8258-A80DD7D9D063}" type="presParOf" srcId="{BE23A197-B0BF-447A-B0DB-7FA3DC7D82C0}" destId="{2AD46E83-2198-4699-B0E5-D18D6B69B0C2}" srcOrd="0" destOrd="0" presId="urn:microsoft.com/office/officeart/2008/layout/HorizontalMultiLevelHierarchy"/>
    <dgm:cxn modelId="{200660B3-1A0F-4751-831C-C23E39C540F3}" type="presParOf" srcId="{D3EF39A6-814D-4422-B1E8-551354ECDC96}" destId="{4EB8B6F5-3F3F-4270-9D20-748FCE432247}" srcOrd="7" destOrd="0" presId="urn:microsoft.com/office/officeart/2008/layout/HorizontalMultiLevelHierarchy"/>
    <dgm:cxn modelId="{1FC05C42-0154-4789-8176-8EAEAF920E92}" type="presParOf" srcId="{4EB8B6F5-3F3F-4270-9D20-748FCE432247}" destId="{28977327-77CF-4BF5-874A-3C7EF65A0FF5}" srcOrd="0" destOrd="0" presId="urn:microsoft.com/office/officeart/2008/layout/HorizontalMultiLevelHierarchy"/>
    <dgm:cxn modelId="{1BB85D20-86BA-4D92-AE40-A1F5F905988A}" type="presParOf" srcId="{4EB8B6F5-3F3F-4270-9D20-748FCE432247}" destId="{A30D4B9C-7938-4E8B-961F-FFC08A73BEA2}" srcOrd="1" destOrd="0" presId="urn:microsoft.com/office/officeart/2008/layout/HorizontalMultiLevelHierarchy"/>
    <dgm:cxn modelId="{63B72767-3048-48EF-8326-FFB602E07CD7}" type="presParOf" srcId="{D3EF39A6-814D-4422-B1E8-551354ECDC96}" destId="{291C874F-0FEE-4A8E-99E0-507AB452B9CC}" srcOrd="8" destOrd="0" presId="urn:microsoft.com/office/officeart/2008/layout/HorizontalMultiLevelHierarchy"/>
    <dgm:cxn modelId="{02EDA41C-87B7-4550-833D-1C5DFF30158F}" type="presParOf" srcId="{291C874F-0FEE-4A8E-99E0-507AB452B9CC}" destId="{DE4F5AC3-AAC9-4F01-86F6-CC4C27D81140}" srcOrd="0" destOrd="0" presId="urn:microsoft.com/office/officeart/2008/layout/HorizontalMultiLevelHierarchy"/>
    <dgm:cxn modelId="{8B614C1F-671B-474E-89F5-1DF19888920B}" type="presParOf" srcId="{D3EF39A6-814D-4422-B1E8-551354ECDC96}" destId="{61FA8311-C8FE-44A1-B3C6-BF6F3E18EC02}" srcOrd="9" destOrd="0" presId="urn:microsoft.com/office/officeart/2008/layout/HorizontalMultiLevelHierarchy"/>
    <dgm:cxn modelId="{CD2C34B0-BB94-4056-A7CC-554C6EB762BB}" type="presParOf" srcId="{61FA8311-C8FE-44A1-B3C6-BF6F3E18EC02}" destId="{80F77626-866D-413A-A578-168154A2A56F}" srcOrd="0" destOrd="0" presId="urn:microsoft.com/office/officeart/2008/layout/HorizontalMultiLevelHierarchy"/>
    <dgm:cxn modelId="{6BBA4598-7740-436B-9DD6-B072D77CA9B5}" type="presParOf" srcId="{61FA8311-C8FE-44A1-B3C6-BF6F3E18EC02}" destId="{A898A3C5-5B51-4D2A-9873-9151EAAD40EA}" srcOrd="1" destOrd="0" presId="urn:microsoft.com/office/officeart/2008/layout/HorizontalMultiLevelHierarchy"/>
    <dgm:cxn modelId="{7C68825C-3628-4A20-9314-93F4154E3DEA}" type="presParOf" srcId="{D3EF39A6-814D-4422-B1E8-551354ECDC96}" destId="{AD82C5EC-4F1E-47EB-B3DD-472C0771B637}" srcOrd="10" destOrd="0" presId="urn:microsoft.com/office/officeart/2008/layout/HorizontalMultiLevelHierarchy"/>
    <dgm:cxn modelId="{1037F758-84EF-4875-ABA1-929BDD778D30}" type="presParOf" srcId="{AD82C5EC-4F1E-47EB-B3DD-472C0771B637}" destId="{3ABAF61A-C46C-4B9E-9BCB-8D8B60B34ED3}" srcOrd="0" destOrd="0" presId="urn:microsoft.com/office/officeart/2008/layout/HorizontalMultiLevelHierarchy"/>
    <dgm:cxn modelId="{1F280F7A-E790-4FF2-962D-893E2B49815A}" type="presParOf" srcId="{D3EF39A6-814D-4422-B1E8-551354ECDC96}" destId="{A7A8A72A-59D7-4B26-BCDD-41EAEE2ADDF5}" srcOrd="11" destOrd="0" presId="urn:microsoft.com/office/officeart/2008/layout/HorizontalMultiLevelHierarchy"/>
    <dgm:cxn modelId="{2168F441-5C3A-42D0-BAC4-8C70595D43F9}" type="presParOf" srcId="{A7A8A72A-59D7-4B26-BCDD-41EAEE2ADDF5}" destId="{4CEB4FDD-E134-4F81-91EF-405F5322CF72}" srcOrd="0" destOrd="0" presId="urn:microsoft.com/office/officeart/2008/layout/HorizontalMultiLevelHierarchy"/>
    <dgm:cxn modelId="{B96C1328-1CD3-4745-B490-FD94262E0037}" type="presParOf" srcId="{A7A8A72A-59D7-4B26-BCDD-41EAEE2ADDF5}" destId="{8B27D833-1FEC-4D5B-9BC7-9CC2832EC933}"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75E999A-A936-4C67-9424-05A4EAF94012}"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ru-RU"/>
        </a:p>
      </dgm:t>
    </dgm:pt>
    <dgm:pt modelId="{4B6714B6-4110-4933-B322-3A209E519D25}">
      <dgm:prSet phldrT="[Текст]" custT="1"/>
      <dgm:spPr/>
      <dgm:t>
        <a:bodyPr/>
        <a:lstStyle/>
        <a:p>
          <a:r>
            <a:rPr lang="ru-RU" sz="1200">
              <a:latin typeface="Times New Roman" pitchFamily="18" charset="0"/>
              <a:cs typeface="Times New Roman" pitchFamily="18" charset="0"/>
            </a:rPr>
            <a:t>Получение основания для проведения проверки</a:t>
          </a:r>
        </a:p>
      </dgm:t>
    </dgm:pt>
    <dgm:pt modelId="{F7625943-61D2-4561-BB38-EC30328C4E97}" type="parTrans" cxnId="{CED63355-97DC-42AE-9BFE-20F46E47209E}">
      <dgm:prSet/>
      <dgm:spPr/>
      <dgm:t>
        <a:bodyPr/>
        <a:lstStyle/>
        <a:p>
          <a:endParaRPr lang="ru-RU" sz="1200">
            <a:latin typeface="Times New Roman" pitchFamily="18" charset="0"/>
            <a:cs typeface="Times New Roman" pitchFamily="18" charset="0"/>
          </a:endParaRPr>
        </a:p>
      </dgm:t>
    </dgm:pt>
    <dgm:pt modelId="{7FBAD92B-CCB6-4579-AA64-7CB4622FC539}" type="sibTrans" cxnId="{CED63355-97DC-42AE-9BFE-20F46E47209E}">
      <dgm:prSet custT="1"/>
      <dgm:spPr>
        <a:solidFill>
          <a:schemeClr val="tx1">
            <a:lumMod val="50000"/>
            <a:lumOff val="50000"/>
          </a:schemeClr>
        </a:solidFill>
      </dgm:spPr>
      <dgm:t>
        <a:bodyPr/>
        <a:lstStyle/>
        <a:p>
          <a:endParaRPr lang="ru-RU" sz="1200">
            <a:latin typeface="Times New Roman" pitchFamily="18" charset="0"/>
            <a:cs typeface="Times New Roman" pitchFamily="18" charset="0"/>
          </a:endParaRPr>
        </a:p>
      </dgm:t>
    </dgm:pt>
    <dgm:pt modelId="{96CD5B45-C17B-41E2-9DBE-FC88FDADF254}">
      <dgm:prSet phldrT="[Текст]" custT="1"/>
      <dgm:spPr/>
      <dgm:t>
        <a:bodyPr/>
        <a:lstStyle/>
        <a:p>
          <a:r>
            <a:rPr lang="ru-RU" sz="1200">
              <a:latin typeface="Times New Roman" pitchFamily="18" charset="0"/>
              <a:cs typeface="Times New Roman" pitchFamily="18" charset="0"/>
            </a:rPr>
            <a:t>Распоряжение о проведении внеплановой проверки</a:t>
          </a:r>
        </a:p>
      </dgm:t>
    </dgm:pt>
    <dgm:pt modelId="{FCE44AC5-97E6-4C25-B115-B114C7CCBD80}" type="parTrans" cxnId="{F2468B42-05E4-4BE4-A7DC-752C632AF466}">
      <dgm:prSet/>
      <dgm:spPr/>
      <dgm:t>
        <a:bodyPr/>
        <a:lstStyle/>
        <a:p>
          <a:endParaRPr lang="ru-RU" sz="1200">
            <a:latin typeface="Times New Roman" pitchFamily="18" charset="0"/>
            <a:cs typeface="Times New Roman" pitchFamily="18" charset="0"/>
          </a:endParaRPr>
        </a:p>
      </dgm:t>
    </dgm:pt>
    <dgm:pt modelId="{0D8EDE4A-DA47-4B8D-A12E-108A8DBBBF0E}" type="sibTrans" cxnId="{F2468B42-05E4-4BE4-A7DC-752C632AF466}">
      <dgm:prSet custT="1"/>
      <dgm:spPr>
        <a:solidFill>
          <a:schemeClr val="tx1">
            <a:lumMod val="50000"/>
            <a:lumOff val="50000"/>
          </a:schemeClr>
        </a:solidFill>
      </dgm:spPr>
      <dgm:t>
        <a:bodyPr/>
        <a:lstStyle/>
        <a:p>
          <a:endParaRPr lang="ru-RU" sz="1200">
            <a:latin typeface="Times New Roman" pitchFamily="18" charset="0"/>
            <a:cs typeface="Times New Roman" pitchFamily="18" charset="0"/>
          </a:endParaRPr>
        </a:p>
      </dgm:t>
    </dgm:pt>
    <dgm:pt modelId="{6B33253C-525A-4DAC-8E66-BFAE560E8AB6}">
      <dgm:prSet phldrT="[Текст]" custT="1"/>
      <dgm:spPr/>
      <dgm:t>
        <a:bodyPr/>
        <a:lstStyle/>
        <a:p>
          <a:r>
            <a:rPr lang="ru-RU" sz="1200">
              <a:latin typeface="Times New Roman" pitchFamily="18" charset="0"/>
              <a:cs typeface="Times New Roman" pitchFamily="18" charset="0"/>
            </a:rPr>
            <a:t>Уведомление проверяемых лиц (если требуется)</a:t>
          </a:r>
        </a:p>
      </dgm:t>
    </dgm:pt>
    <dgm:pt modelId="{769DAD5F-518F-4331-9158-85702734F3C8}" type="parTrans" cxnId="{F27BC0BA-B652-439A-9E54-B27DE7192B34}">
      <dgm:prSet/>
      <dgm:spPr/>
      <dgm:t>
        <a:bodyPr/>
        <a:lstStyle/>
        <a:p>
          <a:endParaRPr lang="ru-RU" sz="1200">
            <a:latin typeface="Times New Roman" pitchFamily="18" charset="0"/>
            <a:cs typeface="Times New Roman" pitchFamily="18" charset="0"/>
          </a:endParaRPr>
        </a:p>
      </dgm:t>
    </dgm:pt>
    <dgm:pt modelId="{811B2DAA-E12A-4AEE-9ED8-3498C5F63579}" type="sibTrans" cxnId="{F27BC0BA-B652-439A-9E54-B27DE7192B34}">
      <dgm:prSet custT="1"/>
      <dgm:spPr>
        <a:solidFill>
          <a:schemeClr val="tx1">
            <a:lumMod val="50000"/>
            <a:lumOff val="50000"/>
          </a:schemeClr>
        </a:solidFill>
      </dgm:spPr>
      <dgm:t>
        <a:bodyPr/>
        <a:lstStyle/>
        <a:p>
          <a:endParaRPr lang="ru-RU" sz="1200">
            <a:latin typeface="Times New Roman" pitchFamily="18" charset="0"/>
            <a:cs typeface="Times New Roman" pitchFamily="18" charset="0"/>
          </a:endParaRPr>
        </a:p>
      </dgm:t>
    </dgm:pt>
    <dgm:pt modelId="{40D61769-02D2-4EB0-9FA6-D16C5E8E9670}">
      <dgm:prSet phldrT="[Текст]" custT="1"/>
      <dgm:spPr/>
      <dgm:t>
        <a:bodyPr/>
        <a:lstStyle/>
        <a:p>
          <a:r>
            <a:rPr lang="ru-RU" sz="1200">
              <a:latin typeface="Times New Roman" pitchFamily="18" charset="0"/>
              <a:cs typeface="Times New Roman" pitchFamily="18" charset="0"/>
            </a:rPr>
            <a:t>Проведение проверки</a:t>
          </a:r>
        </a:p>
      </dgm:t>
    </dgm:pt>
    <dgm:pt modelId="{FE8B89D9-532C-460A-B8A6-56CAED058ACA}" type="parTrans" cxnId="{9FDC567A-3BCA-4969-8AA1-F251452B505C}">
      <dgm:prSet/>
      <dgm:spPr/>
      <dgm:t>
        <a:bodyPr/>
        <a:lstStyle/>
        <a:p>
          <a:endParaRPr lang="ru-RU" sz="1200">
            <a:latin typeface="Times New Roman" pitchFamily="18" charset="0"/>
            <a:cs typeface="Times New Roman" pitchFamily="18" charset="0"/>
          </a:endParaRPr>
        </a:p>
      </dgm:t>
    </dgm:pt>
    <dgm:pt modelId="{111E1B6B-E19B-4DF7-ADA4-AEE2483F175E}" type="sibTrans" cxnId="{9FDC567A-3BCA-4969-8AA1-F251452B505C}">
      <dgm:prSet custT="1"/>
      <dgm:spPr>
        <a:solidFill>
          <a:schemeClr val="tx1">
            <a:lumMod val="50000"/>
            <a:lumOff val="50000"/>
          </a:schemeClr>
        </a:solidFill>
      </dgm:spPr>
      <dgm:t>
        <a:bodyPr/>
        <a:lstStyle/>
        <a:p>
          <a:endParaRPr lang="ru-RU" sz="1200">
            <a:latin typeface="Times New Roman" pitchFamily="18" charset="0"/>
            <a:cs typeface="Times New Roman" pitchFamily="18" charset="0"/>
          </a:endParaRPr>
        </a:p>
      </dgm:t>
    </dgm:pt>
    <dgm:pt modelId="{F3E4E4E2-FC8C-4702-AC07-799A4A76DDBB}">
      <dgm:prSet phldrT="[Текст]" custT="1"/>
      <dgm:spPr/>
      <dgm:t>
        <a:bodyPr/>
        <a:lstStyle/>
        <a:p>
          <a:r>
            <a:rPr lang="ru-RU" sz="1200">
              <a:latin typeface="Times New Roman" pitchFamily="18" charset="0"/>
              <a:cs typeface="Times New Roman" pitchFamily="18" charset="0"/>
            </a:rPr>
            <a:t>Составление акта проверки</a:t>
          </a:r>
        </a:p>
      </dgm:t>
    </dgm:pt>
    <dgm:pt modelId="{00015CF2-CE96-414A-949D-B590442D7B44}" type="parTrans" cxnId="{8B7035FB-8C86-420D-8113-5120C29269C8}">
      <dgm:prSet/>
      <dgm:spPr/>
      <dgm:t>
        <a:bodyPr/>
        <a:lstStyle/>
        <a:p>
          <a:endParaRPr lang="ru-RU" sz="1200">
            <a:latin typeface="Times New Roman" pitchFamily="18" charset="0"/>
            <a:cs typeface="Times New Roman" pitchFamily="18" charset="0"/>
          </a:endParaRPr>
        </a:p>
      </dgm:t>
    </dgm:pt>
    <dgm:pt modelId="{7DDB1D55-8BAF-40F1-A8CA-9CDB57CB6B4D}" type="sibTrans" cxnId="{8B7035FB-8C86-420D-8113-5120C29269C8}">
      <dgm:prSet custT="1"/>
      <dgm:spPr>
        <a:solidFill>
          <a:schemeClr val="tx1">
            <a:lumMod val="50000"/>
            <a:lumOff val="50000"/>
          </a:schemeClr>
        </a:solidFill>
      </dgm:spPr>
      <dgm:t>
        <a:bodyPr/>
        <a:lstStyle/>
        <a:p>
          <a:endParaRPr lang="ru-RU" sz="1200">
            <a:latin typeface="Times New Roman" pitchFamily="18" charset="0"/>
            <a:cs typeface="Times New Roman" pitchFamily="18" charset="0"/>
          </a:endParaRPr>
        </a:p>
      </dgm:t>
    </dgm:pt>
    <dgm:pt modelId="{D8AB4F97-2FD7-43F4-A806-58D671985F72}">
      <dgm:prSet phldrT="[Текст]" custT="1"/>
      <dgm:spPr/>
      <dgm:t>
        <a:bodyPr/>
        <a:lstStyle/>
        <a:p>
          <a:r>
            <a:rPr lang="ru-RU" sz="1200">
              <a:latin typeface="Times New Roman" pitchFamily="18" charset="0"/>
              <a:cs typeface="Times New Roman" pitchFamily="18" charset="0"/>
            </a:rPr>
            <a:t>Нарушения не выявлены</a:t>
          </a:r>
        </a:p>
      </dgm:t>
    </dgm:pt>
    <dgm:pt modelId="{AD3D9CC0-BDCE-4294-90B1-382B8D46B18B}" type="parTrans" cxnId="{7CB642A1-F2C4-439F-ADA0-EFD4E9C3645D}">
      <dgm:prSet/>
      <dgm:spPr/>
      <dgm:t>
        <a:bodyPr/>
        <a:lstStyle/>
        <a:p>
          <a:endParaRPr lang="ru-RU" sz="1200">
            <a:latin typeface="Times New Roman" pitchFamily="18" charset="0"/>
            <a:cs typeface="Times New Roman" pitchFamily="18" charset="0"/>
          </a:endParaRPr>
        </a:p>
      </dgm:t>
    </dgm:pt>
    <dgm:pt modelId="{B7DE76F4-6227-4442-A927-7458B5C342A3}" type="sibTrans" cxnId="{7CB642A1-F2C4-439F-ADA0-EFD4E9C3645D}">
      <dgm:prSet custT="1"/>
      <dgm:spPr>
        <a:solidFill>
          <a:schemeClr val="tx1">
            <a:lumMod val="50000"/>
            <a:lumOff val="50000"/>
          </a:schemeClr>
        </a:solidFill>
        <a:ln w="127000">
          <a:noFill/>
        </a:ln>
        <a:scene3d>
          <a:camera prst="orthographicFront">
            <a:rot lat="0" lon="0" rev="18900000"/>
          </a:camera>
          <a:lightRig rig="threePt" dir="t"/>
        </a:scene3d>
      </dgm:spPr>
      <dgm:t>
        <a:bodyPr/>
        <a:lstStyle/>
        <a:p>
          <a:endParaRPr lang="ru-RU" sz="1200">
            <a:latin typeface="Times New Roman" pitchFamily="18" charset="0"/>
            <a:cs typeface="Times New Roman" pitchFamily="18" charset="0"/>
          </a:endParaRPr>
        </a:p>
      </dgm:t>
    </dgm:pt>
    <dgm:pt modelId="{4A7DF2AB-508B-4D50-82DF-06ADEE782869}">
      <dgm:prSet phldrT="[Текст]" custT="1"/>
      <dgm:spPr/>
      <dgm:t>
        <a:bodyPr/>
        <a:lstStyle/>
        <a:p>
          <a:r>
            <a:rPr lang="ru-RU" sz="1200">
              <a:latin typeface="Times New Roman" pitchFamily="18" charset="0"/>
              <a:cs typeface="Times New Roman" pitchFamily="18" charset="0"/>
            </a:rPr>
            <a:t>Нарушения выявлены</a:t>
          </a:r>
        </a:p>
      </dgm:t>
    </dgm:pt>
    <dgm:pt modelId="{9969A075-91E9-41E1-AF3E-869E888C0E2B}" type="parTrans" cxnId="{E19CBEDC-E78A-403B-A628-018BD1AA227D}">
      <dgm:prSet/>
      <dgm:spPr/>
      <dgm:t>
        <a:bodyPr/>
        <a:lstStyle/>
        <a:p>
          <a:endParaRPr lang="ru-RU" sz="1200">
            <a:latin typeface="Times New Roman" pitchFamily="18" charset="0"/>
            <a:cs typeface="Times New Roman" pitchFamily="18" charset="0"/>
          </a:endParaRPr>
        </a:p>
      </dgm:t>
    </dgm:pt>
    <dgm:pt modelId="{F9EDBDEF-6FF5-4758-802E-CE8B5FF2A681}" type="sibTrans" cxnId="{E19CBEDC-E78A-403B-A628-018BD1AA227D}">
      <dgm:prSet custT="1"/>
      <dgm:spPr>
        <a:solidFill>
          <a:schemeClr val="tx1">
            <a:lumMod val="50000"/>
            <a:lumOff val="50000"/>
          </a:schemeClr>
        </a:solidFill>
      </dgm:spPr>
      <dgm:t>
        <a:bodyPr/>
        <a:lstStyle/>
        <a:p>
          <a:endParaRPr lang="ru-RU" sz="1200">
            <a:latin typeface="Times New Roman" pitchFamily="18" charset="0"/>
            <a:cs typeface="Times New Roman" pitchFamily="18" charset="0"/>
          </a:endParaRPr>
        </a:p>
      </dgm:t>
    </dgm:pt>
    <dgm:pt modelId="{5DD96DB7-FFDD-4806-A35F-2F6C06D55339}">
      <dgm:prSet phldrT="[Текст]" custT="1"/>
      <dgm:spPr/>
      <dgm:t>
        <a:bodyPr/>
        <a:lstStyle/>
        <a:p>
          <a:r>
            <a:rPr lang="ru-RU" sz="1200">
              <a:latin typeface="Times New Roman" pitchFamily="18" charset="0"/>
              <a:cs typeface="Times New Roman" pitchFamily="18" charset="0"/>
            </a:rPr>
            <a:t>Предписание об устранении выявленных нарушений</a:t>
          </a:r>
        </a:p>
      </dgm:t>
    </dgm:pt>
    <dgm:pt modelId="{A773776F-C14F-4A03-8113-5EDA69B79E91}" type="parTrans" cxnId="{F4578D50-B848-4326-A339-9CBE044E1F3B}">
      <dgm:prSet/>
      <dgm:spPr/>
      <dgm:t>
        <a:bodyPr/>
        <a:lstStyle/>
        <a:p>
          <a:endParaRPr lang="ru-RU" sz="1200">
            <a:latin typeface="Times New Roman" pitchFamily="18" charset="0"/>
            <a:cs typeface="Times New Roman" pitchFamily="18" charset="0"/>
          </a:endParaRPr>
        </a:p>
      </dgm:t>
    </dgm:pt>
    <dgm:pt modelId="{CE0DE9BC-7128-4EA4-AD12-42B3ED707544}" type="sibTrans" cxnId="{F4578D50-B848-4326-A339-9CBE044E1F3B}">
      <dgm:prSet custT="1"/>
      <dgm:spPr>
        <a:solidFill>
          <a:schemeClr val="tx1">
            <a:lumMod val="50000"/>
            <a:lumOff val="50000"/>
          </a:schemeClr>
        </a:solidFill>
      </dgm:spPr>
      <dgm:t>
        <a:bodyPr/>
        <a:lstStyle/>
        <a:p>
          <a:endParaRPr lang="ru-RU" sz="1200">
            <a:latin typeface="Times New Roman" pitchFamily="18" charset="0"/>
            <a:cs typeface="Times New Roman" pitchFamily="18" charset="0"/>
          </a:endParaRPr>
        </a:p>
      </dgm:t>
    </dgm:pt>
    <dgm:pt modelId="{2A560F64-18ED-4C20-AC0C-CDD4EF9BD373}">
      <dgm:prSet phldrT="[Текст]" custT="1"/>
      <dgm:spPr/>
      <dgm:t>
        <a:bodyPr/>
        <a:lstStyle/>
        <a:p>
          <a:r>
            <a:rPr lang="ru-RU" sz="1200">
              <a:latin typeface="Times New Roman" pitchFamily="18" charset="0"/>
              <a:cs typeface="Times New Roman" pitchFamily="18" charset="0"/>
            </a:rPr>
            <a:t>Привлечение к административной ответсвенности</a:t>
          </a:r>
        </a:p>
      </dgm:t>
    </dgm:pt>
    <dgm:pt modelId="{442BC745-85D5-44E6-8837-9CD5A29F2FC2}" type="parTrans" cxnId="{EA84F526-1851-4CEA-8824-3F44D9CE366E}">
      <dgm:prSet/>
      <dgm:spPr/>
      <dgm:t>
        <a:bodyPr/>
        <a:lstStyle/>
        <a:p>
          <a:endParaRPr lang="ru-RU" sz="1200">
            <a:latin typeface="Times New Roman" pitchFamily="18" charset="0"/>
            <a:cs typeface="Times New Roman" pitchFamily="18" charset="0"/>
          </a:endParaRPr>
        </a:p>
      </dgm:t>
    </dgm:pt>
    <dgm:pt modelId="{7BDE0545-1683-4A31-A3F8-310B411EBFAC}" type="sibTrans" cxnId="{EA84F526-1851-4CEA-8824-3F44D9CE366E}">
      <dgm:prSet/>
      <dgm:spPr/>
      <dgm:t>
        <a:bodyPr/>
        <a:lstStyle/>
        <a:p>
          <a:endParaRPr lang="ru-RU" sz="1200">
            <a:latin typeface="Times New Roman" pitchFamily="18" charset="0"/>
            <a:cs typeface="Times New Roman" pitchFamily="18" charset="0"/>
          </a:endParaRPr>
        </a:p>
      </dgm:t>
    </dgm:pt>
    <dgm:pt modelId="{DE1D2B73-D0D8-49FA-AD51-0FB6570C6408}" type="pres">
      <dgm:prSet presAssocID="{D75E999A-A936-4C67-9424-05A4EAF94012}" presName="diagram" presStyleCnt="0">
        <dgm:presLayoutVars>
          <dgm:dir/>
          <dgm:resizeHandles val="exact"/>
        </dgm:presLayoutVars>
      </dgm:prSet>
      <dgm:spPr/>
      <dgm:t>
        <a:bodyPr/>
        <a:lstStyle/>
        <a:p>
          <a:endParaRPr lang="ru-RU"/>
        </a:p>
      </dgm:t>
    </dgm:pt>
    <dgm:pt modelId="{880572D2-7EF7-4F28-A8E3-285076629724}" type="pres">
      <dgm:prSet presAssocID="{4B6714B6-4110-4933-B322-3A209E519D25}" presName="node" presStyleLbl="node1" presStyleIdx="0" presStyleCnt="9">
        <dgm:presLayoutVars>
          <dgm:bulletEnabled val="1"/>
        </dgm:presLayoutVars>
      </dgm:prSet>
      <dgm:spPr/>
      <dgm:t>
        <a:bodyPr/>
        <a:lstStyle/>
        <a:p>
          <a:endParaRPr lang="ru-RU"/>
        </a:p>
      </dgm:t>
    </dgm:pt>
    <dgm:pt modelId="{E3D32E44-C79E-48B3-9558-CD38EF928A31}" type="pres">
      <dgm:prSet presAssocID="{7FBAD92B-CCB6-4579-AA64-7CB4622FC539}" presName="sibTrans" presStyleLbl="sibTrans2D1" presStyleIdx="0" presStyleCnt="8" custScaleX="100000" custScaleY="100000"/>
      <dgm:spPr/>
      <dgm:t>
        <a:bodyPr/>
        <a:lstStyle/>
        <a:p>
          <a:endParaRPr lang="ru-RU"/>
        </a:p>
      </dgm:t>
    </dgm:pt>
    <dgm:pt modelId="{51FAEB15-6174-45F2-B825-5B371A9E788A}" type="pres">
      <dgm:prSet presAssocID="{7FBAD92B-CCB6-4579-AA64-7CB4622FC539}" presName="connectorText" presStyleLbl="sibTrans2D1" presStyleIdx="0" presStyleCnt="8"/>
      <dgm:spPr/>
      <dgm:t>
        <a:bodyPr/>
        <a:lstStyle/>
        <a:p>
          <a:endParaRPr lang="ru-RU"/>
        </a:p>
      </dgm:t>
    </dgm:pt>
    <dgm:pt modelId="{736A5982-BF6D-4898-A4AC-9678116B8121}" type="pres">
      <dgm:prSet presAssocID="{96CD5B45-C17B-41E2-9DBE-FC88FDADF254}" presName="node" presStyleLbl="node1" presStyleIdx="1" presStyleCnt="9">
        <dgm:presLayoutVars>
          <dgm:bulletEnabled val="1"/>
        </dgm:presLayoutVars>
      </dgm:prSet>
      <dgm:spPr/>
      <dgm:t>
        <a:bodyPr/>
        <a:lstStyle/>
        <a:p>
          <a:endParaRPr lang="ru-RU"/>
        </a:p>
      </dgm:t>
    </dgm:pt>
    <dgm:pt modelId="{F87A6F68-6FBC-4A85-B649-57B9506AF969}" type="pres">
      <dgm:prSet presAssocID="{0D8EDE4A-DA47-4B8D-A12E-108A8DBBBF0E}" presName="sibTrans" presStyleLbl="sibTrans2D1" presStyleIdx="1" presStyleCnt="8"/>
      <dgm:spPr/>
      <dgm:t>
        <a:bodyPr/>
        <a:lstStyle/>
        <a:p>
          <a:endParaRPr lang="ru-RU"/>
        </a:p>
      </dgm:t>
    </dgm:pt>
    <dgm:pt modelId="{33565A30-052C-4DAA-A542-7A1B8154E796}" type="pres">
      <dgm:prSet presAssocID="{0D8EDE4A-DA47-4B8D-A12E-108A8DBBBF0E}" presName="connectorText" presStyleLbl="sibTrans2D1" presStyleIdx="1" presStyleCnt="8"/>
      <dgm:spPr/>
      <dgm:t>
        <a:bodyPr/>
        <a:lstStyle/>
        <a:p>
          <a:endParaRPr lang="ru-RU"/>
        </a:p>
      </dgm:t>
    </dgm:pt>
    <dgm:pt modelId="{382A92FC-853D-4C27-806F-9CC010EAC622}" type="pres">
      <dgm:prSet presAssocID="{6B33253C-525A-4DAC-8E66-BFAE560E8AB6}" presName="node" presStyleLbl="node1" presStyleIdx="2" presStyleCnt="9">
        <dgm:presLayoutVars>
          <dgm:bulletEnabled val="1"/>
        </dgm:presLayoutVars>
      </dgm:prSet>
      <dgm:spPr/>
      <dgm:t>
        <a:bodyPr/>
        <a:lstStyle/>
        <a:p>
          <a:endParaRPr lang="ru-RU"/>
        </a:p>
      </dgm:t>
    </dgm:pt>
    <dgm:pt modelId="{9B2B785E-3C99-4493-BE21-4B547566848A}" type="pres">
      <dgm:prSet presAssocID="{811B2DAA-E12A-4AEE-9ED8-3498C5F63579}" presName="sibTrans" presStyleLbl="sibTrans2D1" presStyleIdx="2" presStyleCnt="8"/>
      <dgm:spPr/>
      <dgm:t>
        <a:bodyPr/>
        <a:lstStyle/>
        <a:p>
          <a:endParaRPr lang="ru-RU"/>
        </a:p>
      </dgm:t>
    </dgm:pt>
    <dgm:pt modelId="{710A72C4-7100-4D4C-9668-8173F1258535}" type="pres">
      <dgm:prSet presAssocID="{811B2DAA-E12A-4AEE-9ED8-3498C5F63579}" presName="connectorText" presStyleLbl="sibTrans2D1" presStyleIdx="2" presStyleCnt="8"/>
      <dgm:spPr/>
      <dgm:t>
        <a:bodyPr/>
        <a:lstStyle/>
        <a:p>
          <a:endParaRPr lang="ru-RU"/>
        </a:p>
      </dgm:t>
    </dgm:pt>
    <dgm:pt modelId="{AD0D1C8B-6895-4E77-9115-17E5591F6903}" type="pres">
      <dgm:prSet presAssocID="{40D61769-02D2-4EB0-9FA6-D16C5E8E9670}" presName="node" presStyleLbl="node1" presStyleIdx="3" presStyleCnt="9" custLinFactNeighborX="335">
        <dgm:presLayoutVars>
          <dgm:bulletEnabled val="1"/>
        </dgm:presLayoutVars>
      </dgm:prSet>
      <dgm:spPr/>
      <dgm:t>
        <a:bodyPr/>
        <a:lstStyle/>
        <a:p>
          <a:endParaRPr lang="ru-RU"/>
        </a:p>
      </dgm:t>
    </dgm:pt>
    <dgm:pt modelId="{A623B3AC-F638-48C0-A388-103FA21F6BE2}" type="pres">
      <dgm:prSet presAssocID="{111E1B6B-E19B-4DF7-ADA4-AEE2483F175E}" presName="sibTrans" presStyleLbl="sibTrans2D1" presStyleIdx="3" presStyleCnt="8"/>
      <dgm:spPr/>
      <dgm:t>
        <a:bodyPr/>
        <a:lstStyle/>
        <a:p>
          <a:endParaRPr lang="ru-RU"/>
        </a:p>
      </dgm:t>
    </dgm:pt>
    <dgm:pt modelId="{39C9CA86-88C8-4B15-B9D6-0D6E373EBCA8}" type="pres">
      <dgm:prSet presAssocID="{111E1B6B-E19B-4DF7-ADA4-AEE2483F175E}" presName="connectorText" presStyleLbl="sibTrans2D1" presStyleIdx="3" presStyleCnt="8"/>
      <dgm:spPr/>
      <dgm:t>
        <a:bodyPr/>
        <a:lstStyle/>
        <a:p>
          <a:endParaRPr lang="ru-RU"/>
        </a:p>
      </dgm:t>
    </dgm:pt>
    <dgm:pt modelId="{FDB8B136-B037-4C3F-BB03-5C24F99ECBD3}" type="pres">
      <dgm:prSet presAssocID="{F3E4E4E2-FC8C-4702-AC07-799A4A76DDBB}" presName="node" presStyleLbl="node1" presStyleIdx="4" presStyleCnt="9">
        <dgm:presLayoutVars>
          <dgm:bulletEnabled val="1"/>
        </dgm:presLayoutVars>
      </dgm:prSet>
      <dgm:spPr/>
      <dgm:t>
        <a:bodyPr/>
        <a:lstStyle/>
        <a:p>
          <a:endParaRPr lang="ru-RU"/>
        </a:p>
      </dgm:t>
    </dgm:pt>
    <dgm:pt modelId="{EA97ECFA-2E75-4DE0-9D68-F03B4485F441}" type="pres">
      <dgm:prSet presAssocID="{7DDB1D55-8BAF-40F1-A8CA-9CDB57CB6B4D}" presName="sibTrans" presStyleLbl="sibTrans2D1" presStyleIdx="4" presStyleCnt="8"/>
      <dgm:spPr/>
      <dgm:t>
        <a:bodyPr/>
        <a:lstStyle/>
        <a:p>
          <a:endParaRPr lang="ru-RU"/>
        </a:p>
      </dgm:t>
    </dgm:pt>
    <dgm:pt modelId="{759434F8-86E7-463B-A81E-FB408F4691E9}" type="pres">
      <dgm:prSet presAssocID="{7DDB1D55-8BAF-40F1-A8CA-9CDB57CB6B4D}" presName="connectorText" presStyleLbl="sibTrans2D1" presStyleIdx="4" presStyleCnt="8"/>
      <dgm:spPr/>
      <dgm:t>
        <a:bodyPr/>
        <a:lstStyle/>
        <a:p>
          <a:endParaRPr lang="ru-RU"/>
        </a:p>
      </dgm:t>
    </dgm:pt>
    <dgm:pt modelId="{0F7E880C-8A73-4FC6-BC7B-324BDA1F3962}" type="pres">
      <dgm:prSet presAssocID="{D8AB4F97-2FD7-43F4-A806-58D671985F72}" presName="node" presStyleLbl="node1" presStyleIdx="5" presStyleCnt="9">
        <dgm:presLayoutVars>
          <dgm:bulletEnabled val="1"/>
        </dgm:presLayoutVars>
      </dgm:prSet>
      <dgm:spPr/>
      <dgm:t>
        <a:bodyPr/>
        <a:lstStyle/>
        <a:p>
          <a:endParaRPr lang="ru-RU"/>
        </a:p>
      </dgm:t>
    </dgm:pt>
    <dgm:pt modelId="{8282ECCC-7232-4D43-917C-211DB06ABFC6}" type="pres">
      <dgm:prSet presAssocID="{B7DE76F4-6227-4442-A927-7458B5C342A3}" presName="sibTrans" presStyleLbl="sibTrans2D1" presStyleIdx="5" presStyleCnt="8" custScaleX="117719" custScaleY="88297" custLinFactX="140304" custLinFactNeighborX="200000" custLinFactNeighborY="-13425"/>
      <dgm:spPr/>
      <dgm:t>
        <a:bodyPr/>
        <a:lstStyle/>
        <a:p>
          <a:endParaRPr lang="ru-RU"/>
        </a:p>
      </dgm:t>
    </dgm:pt>
    <dgm:pt modelId="{86D65828-9B0E-41A5-8725-E6484AD567A6}" type="pres">
      <dgm:prSet presAssocID="{B7DE76F4-6227-4442-A927-7458B5C342A3}" presName="connectorText" presStyleLbl="sibTrans2D1" presStyleIdx="5" presStyleCnt="8"/>
      <dgm:spPr/>
      <dgm:t>
        <a:bodyPr/>
        <a:lstStyle/>
        <a:p>
          <a:endParaRPr lang="ru-RU"/>
        </a:p>
      </dgm:t>
    </dgm:pt>
    <dgm:pt modelId="{E2D5BEFB-FF1E-4ECB-82B6-132F7D7B8358}" type="pres">
      <dgm:prSet presAssocID="{4A7DF2AB-508B-4D50-82DF-06ADEE782869}" presName="node" presStyleLbl="node1" presStyleIdx="6" presStyleCnt="9">
        <dgm:presLayoutVars>
          <dgm:bulletEnabled val="1"/>
        </dgm:presLayoutVars>
      </dgm:prSet>
      <dgm:spPr/>
      <dgm:t>
        <a:bodyPr/>
        <a:lstStyle/>
        <a:p>
          <a:endParaRPr lang="ru-RU"/>
        </a:p>
      </dgm:t>
    </dgm:pt>
    <dgm:pt modelId="{272BEE37-E173-4EAD-9D47-09A91D602847}" type="pres">
      <dgm:prSet presAssocID="{F9EDBDEF-6FF5-4758-802E-CE8B5FF2A681}" presName="sibTrans" presStyleLbl="sibTrans2D1" presStyleIdx="6" presStyleCnt="8"/>
      <dgm:spPr/>
      <dgm:t>
        <a:bodyPr/>
        <a:lstStyle/>
        <a:p>
          <a:endParaRPr lang="ru-RU"/>
        </a:p>
      </dgm:t>
    </dgm:pt>
    <dgm:pt modelId="{F92CCBE7-E39C-445C-82E5-785A4B3757F5}" type="pres">
      <dgm:prSet presAssocID="{F9EDBDEF-6FF5-4758-802E-CE8B5FF2A681}" presName="connectorText" presStyleLbl="sibTrans2D1" presStyleIdx="6" presStyleCnt="8"/>
      <dgm:spPr/>
      <dgm:t>
        <a:bodyPr/>
        <a:lstStyle/>
        <a:p>
          <a:endParaRPr lang="ru-RU"/>
        </a:p>
      </dgm:t>
    </dgm:pt>
    <dgm:pt modelId="{B7E7A23C-D5A9-4722-82F2-6E6CA428F0DB}" type="pres">
      <dgm:prSet presAssocID="{5DD96DB7-FFDD-4806-A35F-2F6C06D55339}" presName="node" presStyleLbl="node1" presStyleIdx="7" presStyleCnt="9">
        <dgm:presLayoutVars>
          <dgm:bulletEnabled val="1"/>
        </dgm:presLayoutVars>
      </dgm:prSet>
      <dgm:spPr/>
      <dgm:t>
        <a:bodyPr/>
        <a:lstStyle/>
        <a:p>
          <a:endParaRPr lang="ru-RU"/>
        </a:p>
      </dgm:t>
    </dgm:pt>
    <dgm:pt modelId="{8C124F1E-5F28-4960-A991-4EE076BEA14D}" type="pres">
      <dgm:prSet presAssocID="{CE0DE9BC-7128-4EA4-AD12-42B3ED707544}" presName="sibTrans" presStyleLbl="sibTrans2D1" presStyleIdx="7" presStyleCnt="8"/>
      <dgm:spPr/>
      <dgm:t>
        <a:bodyPr/>
        <a:lstStyle/>
        <a:p>
          <a:endParaRPr lang="ru-RU"/>
        </a:p>
      </dgm:t>
    </dgm:pt>
    <dgm:pt modelId="{2C97B7AE-99EE-4626-AD2C-638AF0787076}" type="pres">
      <dgm:prSet presAssocID="{CE0DE9BC-7128-4EA4-AD12-42B3ED707544}" presName="connectorText" presStyleLbl="sibTrans2D1" presStyleIdx="7" presStyleCnt="8"/>
      <dgm:spPr/>
      <dgm:t>
        <a:bodyPr/>
        <a:lstStyle/>
        <a:p>
          <a:endParaRPr lang="ru-RU"/>
        </a:p>
      </dgm:t>
    </dgm:pt>
    <dgm:pt modelId="{26150DF4-003B-4980-8AC3-8E454DF7B0D0}" type="pres">
      <dgm:prSet presAssocID="{2A560F64-18ED-4C20-AC0C-CDD4EF9BD373}" presName="node" presStyleLbl="node1" presStyleIdx="8" presStyleCnt="9">
        <dgm:presLayoutVars>
          <dgm:bulletEnabled val="1"/>
        </dgm:presLayoutVars>
      </dgm:prSet>
      <dgm:spPr/>
      <dgm:t>
        <a:bodyPr/>
        <a:lstStyle/>
        <a:p>
          <a:endParaRPr lang="ru-RU"/>
        </a:p>
      </dgm:t>
    </dgm:pt>
  </dgm:ptLst>
  <dgm:cxnLst>
    <dgm:cxn modelId="{1DFBF061-0664-4066-8286-5EFDFB5775FA}" type="presOf" srcId="{CE0DE9BC-7128-4EA4-AD12-42B3ED707544}" destId="{2C97B7AE-99EE-4626-AD2C-638AF0787076}" srcOrd="1" destOrd="0" presId="urn:microsoft.com/office/officeart/2005/8/layout/process5"/>
    <dgm:cxn modelId="{C95712E7-648E-4941-A04A-1DB7BEF5F6BF}" type="presOf" srcId="{6B33253C-525A-4DAC-8E66-BFAE560E8AB6}" destId="{382A92FC-853D-4C27-806F-9CC010EAC622}" srcOrd="0" destOrd="0" presId="urn:microsoft.com/office/officeart/2005/8/layout/process5"/>
    <dgm:cxn modelId="{0A022900-9202-4AF2-A5B8-1CAC1F98B41B}" type="presOf" srcId="{4A7DF2AB-508B-4D50-82DF-06ADEE782869}" destId="{E2D5BEFB-FF1E-4ECB-82B6-132F7D7B8358}" srcOrd="0" destOrd="0" presId="urn:microsoft.com/office/officeart/2005/8/layout/process5"/>
    <dgm:cxn modelId="{A6D431CF-1793-4C0F-B1A8-3D2C01E20E49}" type="presOf" srcId="{5DD96DB7-FFDD-4806-A35F-2F6C06D55339}" destId="{B7E7A23C-D5A9-4722-82F2-6E6CA428F0DB}" srcOrd="0" destOrd="0" presId="urn:microsoft.com/office/officeart/2005/8/layout/process5"/>
    <dgm:cxn modelId="{FB62290A-491C-41BC-B660-C8F026BA590A}" type="presOf" srcId="{D8AB4F97-2FD7-43F4-A806-58D671985F72}" destId="{0F7E880C-8A73-4FC6-BC7B-324BDA1F3962}" srcOrd="0" destOrd="0" presId="urn:microsoft.com/office/officeart/2005/8/layout/process5"/>
    <dgm:cxn modelId="{94856140-28B6-4332-8C8A-E82EB7DC06DF}" type="presOf" srcId="{D75E999A-A936-4C67-9424-05A4EAF94012}" destId="{DE1D2B73-D0D8-49FA-AD51-0FB6570C6408}" srcOrd="0" destOrd="0" presId="urn:microsoft.com/office/officeart/2005/8/layout/process5"/>
    <dgm:cxn modelId="{7CB642A1-F2C4-439F-ADA0-EFD4E9C3645D}" srcId="{D75E999A-A936-4C67-9424-05A4EAF94012}" destId="{D8AB4F97-2FD7-43F4-A806-58D671985F72}" srcOrd="5" destOrd="0" parTransId="{AD3D9CC0-BDCE-4294-90B1-382B8D46B18B}" sibTransId="{B7DE76F4-6227-4442-A927-7458B5C342A3}"/>
    <dgm:cxn modelId="{76E4FD49-78B5-4B03-8217-AB80748DC7EB}" type="presOf" srcId="{F9EDBDEF-6FF5-4758-802E-CE8B5FF2A681}" destId="{272BEE37-E173-4EAD-9D47-09A91D602847}" srcOrd="0" destOrd="0" presId="urn:microsoft.com/office/officeart/2005/8/layout/process5"/>
    <dgm:cxn modelId="{C1354E0F-75DA-4FE4-AA63-436BE5ADF962}" type="presOf" srcId="{F9EDBDEF-6FF5-4758-802E-CE8B5FF2A681}" destId="{F92CCBE7-E39C-445C-82E5-785A4B3757F5}" srcOrd="1" destOrd="0" presId="urn:microsoft.com/office/officeart/2005/8/layout/process5"/>
    <dgm:cxn modelId="{3CC06A92-0F77-4FD0-9225-15BC7FC91F29}" type="presOf" srcId="{CE0DE9BC-7128-4EA4-AD12-42B3ED707544}" destId="{8C124F1E-5F28-4960-A991-4EE076BEA14D}" srcOrd="0" destOrd="0" presId="urn:microsoft.com/office/officeart/2005/8/layout/process5"/>
    <dgm:cxn modelId="{CED63355-97DC-42AE-9BFE-20F46E47209E}" srcId="{D75E999A-A936-4C67-9424-05A4EAF94012}" destId="{4B6714B6-4110-4933-B322-3A209E519D25}" srcOrd="0" destOrd="0" parTransId="{F7625943-61D2-4561-BB38-EC30328C4E97}" sibTransId="{7FBAD92B-CCB6-4579-AA64-7CB4622FC539}"/>
    <dgm:cxn modelId="{46AF8A5A-68DC-4589-AF62-B5D2BB3AA96D}" type="presOf" srcId="{111E1B6B-E19B-4DF7-ADA4-AEE2483F175E}" destId="{A623B3AC-F638-48C0-A388-103FA21F6BE2}" srcOrd="0" destOrd="0" presId="urn:microsoft.com/office/officeart/2005/8/layout/process5"/>
    <dgm:cxn modelId="{FCFE391A-4415-4A97-ADE3-615AA8B3FED9}" type="presOf" srcId="{F3E4E4E2-FC8C-4702-AC07-799A4A76DDBB}" destId="{FDB8B136-B037-4C3F-BB03-5C24F99ECBD3}" srcOrd="0" destOrd="0" presId="urn:microsoft.com/office/officeart/2005/8/layout/process5"/>
    <dgm:cxn modelId="{59521381-CB71-444F-8C24-58C4A99026E8}" type="presOf" srcId="{B7DE76F4-6227-4442-A927-7458B5C342A3}" destId="{8282ECCC-7232-4D43-917C-211DB06ABFC6}" srcOrd="0" destOrd="0" presId="urn:microsoft.com/office/officeart/2005/8/layout/process5"/>
    <dgm:cxn modelId="{294848A7-A7AD-48C2-BD95-3BF17EF34B21}" type="presOf" srcId="{7FBAD92B-CCB6-4579-AA64-7CB4622FC539}" destId="{51FAEB15-6174-45F2-B825-5B371A9E788A}" srcOrd="1" destOrd="0" presId="urn:microsoft.com/office/officeart/2005/8/layout/process5"/>
    <dgm:cxn modelId="{87FC17BC-8363-4000-B82F-0908C4E410A8}" type="presOf" srcId="{2A560F64-18ED-4C20-AC0C-CDD4EF9BD373}" destId="{26150DF4-003B-4980-8AC3-8E454DF7B0D0}" srcOrd="0" destOrd="0" presId="urn:microsoft.com/office/officeart/2005/8/layout/process5"/>
    <dgm:cxn modelId="{F4578D50-B848-4326-A339-9CBE044E1F3B}" srcId="{D75E999A-A936-4C67-9424-05A4EAF94012}" destId="{5DD96DB7-FFDD-4806-A35F-2F6C06D55339}" srcOrd="7" destOrd="0" parTransId="{A773776F-C14F-4A03-8113-5EDA69B79E91}" sibTransId="{CE0DE9BC-7128-4EA4-AD12-42B3ED707544}"/>
    <dgm:cxn modelId="{FEE753D7-4DEB-4AA2-80A8-A4D46952AC6E}" type="presOf" srcId="{811B2DAA-E12A-4AEE-9ED8-3498C5F63579}" destId="{9B2B785E-3C99-4493-BE21-4B547566848A}" srcOrd="0" destOrd="0" presId="urn:microsoft.com/office/officeart/2005/8/layout/process5"/>
    <dgm:cxn modelId="{E19CBEDC-E78A-403B-A628-018BD1AA227D}" srcId="{D75E999A-A936-4C67-9424-05A4EAF94012}" destId="{4A7DF2AB-508B-4D50-82DF-06ADEE782869}" srcOrd="6" destOrd="0" parTransId="{9969A075-91E9-41E1-AF3E-869E888C0E2B}" sibTransId="{F9EDBDEF-6FF5-4758-802E-CE8B5FF2A681}"/>
    <dgm:cxn modelId="{EA84F526-1851-4CEA-8824-3F44D9CE366E}" srcId="{D75E999A-A936-4C67-9424-05A4EAF94012}" destId="{2A560F64-18ED-4C20-AC0C-CDD4EF9BD373}" srcOrd="8" destOrd="0" parTransId="{442BC745-85D5-44E6-8837-9CD5A29F2FC2}" sibTransId="{7BDE0545-1683-4A31-A3F8-310B411EBFAC}"/>
    <dgm:cxn modelId="{F309D727-B17B-4611-8BD9-826B366F7087}" type="presOf" srcId="{7FBAD92B-CCB6-4579-AA64-7CB4622FC539}" destId="{E3D32E44-C79E-48B3-9558-CD38EF928A31}" srcOrd="0" destOrd="0" presId="urn:microsoft.com/office/officeart/2005/8/layout/process5"/>
    <dgm:cxn modelId="{3ADBB7E2-D823-4342-81CF-3DB0708C2D53}" type="presOf" srcId="{7DDB1D55-8BAF-40F1-A8CA-9CDB57CB6B4D}" destId="{759434F8-86E7-463B-A81E-FB408F4691E9}" srcOrd="1" destOrd="0" presId="urn:microsoft.com/office/officeart/2005/8/layout/process5"/>
    <dgm:cxn modelId="{BAF77FEF-2F47-47EB-B879-FEF333B12114}" type="presOf" srcId="{0D8EDE4A-DA47-4B8D-A12E-108A8DBBBF0E}" destId="{F87A6F68-6FBC-4A85-B649-57B9506AF969}" srcOrd="0" destOrd="0" presId="urn:microsoft.com/office/officeart/2005/8/layout/process5"/>
    <dgm:cxn modelId="{EACF2370-526D-4C96-8ACF-4B8CB0128069}" type="presOf" srcId="{B7DE76F4-6227-4442-A927-7458B5C342A3}" destId="{86D65828-9B0E-41A5-8725-E6484AD567A6}" srcOrd="1" destOrd="0" presId="urn:microsoft.com/office/officeart/2005/8/layout/process5"/>
    <dgm:cxn modelId="{40FFC36E-6CA9-4DC7-9E11-1AB8887F7AFA}" type="presOf" srcId="{40D61769-02D2-4EB0-9FA6-D16C5E8E9670}" destId="{AD0D1C8B-6895-4E77-9115-17E5591F6903}" srcOrd="0" destOrd="0" presId="urn:microsoft.com/office/officeart/2005/8/layout/process5"/>
    <dgm:cxn modelId="{F2468B42-05E4-4BE4-A7DC-752C632AF466}" srcId="{D75E999A-A936-4C67-9424-05A4EAF94012}" destId="{96CD5B45-C17B-41E2-9DBE-FC88FDADF254}" srcOrd="1" destOrd="0" parTransId="{FCE44AC5-97E6-4C25-B115-B114C7CCBD80}" sibTransId="{0D8EDE4A-DA47-4B8D-A12E-108A8DBBBF0E}"/>
    <dgm:cxn modelId="{27459270-C6C6-43A1-9B95-0707D3D8C469}" type="presOf" srcId="{111E1B6B-E19B-4DF7-ADA4-AEE2483F175E}" destId="{39C9CA86-88C8-4B15-B9D6-0D6E373EBCA8}" srcOrd="1" destOrd="0" presId="urn:microsoft.com/office/officeart/2005/8/layout/process5"/>
    <dgm:cxn modelId="{F27BC0BA-B652-439A-9E54-B27DE7192B34}" srcId="{D75E999A-A936-4C67-9424-05A4EAF94012}" destId="{6B33253C-525A-4DAC-8E66-BFAE560E8AB6}" srcOrd="2" destOrd="0" parTransId="{769DAD5F-518F-4331-9158-85702734F3C8}" sibTransId="{811B2DAA-E12A-4AEE-9ED8-3498C5F63579}"/>
    <dgm:cxn modelId="{53EFA4BB-4A6D-42B1-B0BD-29FB27B800C3}" type="presOf" srcId="{96CD5B45-C17B-41E2-9DBE-FC88FDADF254}" destId="{736A5982-BF6D-4898-A4AC-9678116B8121}" srcOrd="0" destOrd="0" presId="urn:microsoft.com/office/officeart/2005/8/layout/process5"/>
    <dgm:cxn modelId="{04736AFC-3C22-4930-9729-35D3215D9788}" type="presOf" srcId="{4B6714B6-4110-4933-B322-3A209E519D25}" destId="{880572D2-7EF7-4F28-A8E3-285076629724}" srcOrd="0" destOrd="0" presId="urn:microsoft.com/office/officeart/2005/8/layout/process5"/>
    <dgm:cxn modelId="{955FA510-92AD-4B4A-B8F5-235E7022E57C}" type="presOf" srcId="{811B2DAA-E12A-4AEE-9ED8-3498C5F63579}" destId="{710A72C4-7100-4D4C-9668-8173F1258535}" srcOrd="1" destOrd="0" presId="urn:microsoft.com/office/officeart/2005/8/layout/process5"/>
    <dgm:cxn modelId="{1135E594-CA4F-4434-AA01-29241B025777}" type="presOf" srcId="{0D8EDE4A-DA47-4B8D-A12E-108A8DBBBF0E}" destId="{33565A30-052C-4DAA-A542-7A1B8154E796}" srcOrd="1" destOrd="0" presId="urn:microsoft.com/office/officeart/2005/8/layout/process5"/>
    <dgm:cxn modelId="{8B7035FB-8C86-420D-8113-5120C29269C8}" srcId="{D75E999A-A936-4C67-9424-05A4EAF94012}" destId="{F3E4E4E2-FC8C-4702-AC07-799A4A76DDBB}" srcOrd="4" destOrd="0" parTransId="{00015CF2-CE96-414A-949D-B590442D7B44}" sibTransId="{7DDB1D55-8BAF-40F1-A8CA-9CDB57CB6B4D}"/>
    <dgm:cxn modelId="{5C8703A1-13DF-46A7-98C1-EDB0E335D73E}" type="presOf" srcId="{7DDB1D55-8BAF-40F1-A8CA-9CDB57CB6B4D}" destId="{EA97ECFA-2E75-4DE0-9D68-F03B4485F441}" srcOrd="0" destOrd="0" presId="urn:microsoft.com/office/officeart/2005/8/layout/process5"/>
    <dgm:cxn modelId="{9FDC567A-3BCA-4969-8AA1-F251452B505C}" srcId="{D75E999A-A936-4C67-9424-05A4EAF94012}" destId="{40D61769-02D2-4EB0-9FA6-D16C5E8E9670}" srcOrd="3" destOrd="0" parTransId="{FE8B89D9-532C-460A-B8A6-56CAED058ACA}" sibTransId="{111E1B6B-E19B-4DF7-ADA4-AEE2483F175E}"/>
    <dgm:cxn modelId="{9BE8D3C1-3858-4F9F-AFF6-690A51726609}" type="presParOf" srcId="{DE1D2B73-D0D8-49FA-AD51-0FB6570C6408}" destId="{880572D2-7EF7-4F28-A8E3-285076629724}" srcOrd="0" destOrd="0" presId="urn:microsoft.com/office/officeart/2005/8/layout/process5"/>
    <dgm:cxn modelId="{1325038F-6BAB-4F96-BDE9-4052A5A26476}" type="presParOf" srcId="{DE1D2B73-D0D8-49FA-AD51-0FB6570C6408}" destId="{E3D32E44-C79E-48B3-9558-CD38EF928A31}" srcOrd="1" destOrd="0" presId="urn:microsoft.com/office/officeart/2005/8/layout/process5"/>
    <dgm:cxn modelId="{D3C710A6-DB26-4DEE-B7BC-F94131203154}" type="presParOf" srcId="{E3D32E44-C79E-48B3-9558-CD38EF928A31}" destId="{51FAEB15-6174-45F2-B825-5B371A9E788A}" srcOrd="0" destOrd="0" presId="urn:microsoft.com/office/officeart/2005/8/layout/process5"/>
    <dgm:cxn modelId="{EF18F77E-4FF0-4ACB-B18D-CF09C0B60707}" type="presParOf" srcId="{DE1D2B73-D0D8-49FA-AD51-0FB6570C6408}" destId="{736A5982-BF6D-4898-A4AC-9678116B8121}" srcOrd="2" destOrd="0" presId="urn:microsoft.com/office/officeart/2005/8/layout/process5"/>
    <dgm:cxn modelId="{B8D897CD-85BC-4221-9B6C-DA554CCDADB7}" type="presParOf" srcId="{DE1D2B73-D0D8-49FA-AD51-0FB6570C6408}" destId="{F87A6F68-6FBC-4A85-B649-57B9506AF969}" srcOrd="3" destOrd="0" presId="urn:microsoft.com/office/officeart/2005/8/layout/process5"/>
    <dgm:cxn modelId="{C2A683F9-BDE1-4BD8-A97C-AABEE4941548}" type="presParOf" srcId="{F87A6F68-6FBC-4A85-B649-57B9506AF969}" destId="{33565A30-052C-4DAA-A542-7A1B8154E796}" srcOrd="0" destOrd="0" presId="urn:microsoft.com/office/officeart/2005/8/layout/process5"/>
    <dgm:cxn modelId="{682F07D3-381D-4EB9-8B82-3207F8E80258}" type="presParOf" srcId="{DE1D2B73-D0D8-49FA-AD51-0FB6570C6408}" destId="{382A92FC-853D-4C27-806F-9CC010EAC622}" srcOrd="4" destOrd="0" presId="urn:microsoft.com/office/officeart/2005/8/layout/process5"/>
    <dgm:cxn modelId="{17A6EF0D-7548-4150-ABA6-70BA8DB541E8}" type="presParOf" srcId="{DE1D2B73-D0D8-49FA-AD51-0FB6570C6408}" destId="{9B2B785E-3C99-4493-BE21-4B547566848A}" srcOrd="5" destOrd="0" presId="urn:microsoft.com/office/officeart/2005/8/layout/process5"/>
    <dgm:cxn modelId="{FC6B0775-6710-4934-8E77-3A11A935A15E}" type="presParOf" srcId="{9B2B785E-3C99-4493-BE21-4B547566848A}" destId="{710A72C4-7100-4D4C-9668-8173F1258535}" srcOrd="0" destOrd="0" presId="urn:microsoft.com/office/officeart/2005/8/layout/process5"/>
    <dgm:cxn modelId="{DADBA378-B2B2-4EAC-81FF-6B8D5B6AF24D}" type="presParOf" srcId="{DE1D2B73-D0D8-49FA-AD51-0FB6570C6408}" destId="{AD0D1C8B-6895-4E77-9115-17E5591F6903}" srcOrd="6" destOrd="0" presId="urn:microsoft.com/office/officeart/2005/8/layout/process5"/>
    <dgm:cxn modelId="{1B3C6267-585C-456A-8139-914667282D79}" type="presParOf" srcId="{DE1D2B73-D0D8-49FA-AD51-0FB6570C6408}" destId="{A623B3AC-F638-48C0-A388-103FA21F6BE2}" srcOrd="7" destOrd="0" presId="urn:microsoft.com/office/officeart/2005/8/layout/process5"/>
    <dgm:cxn modelId="{F9319797-6967-49D3-B82C-A8425AA3F94A}" type="presParOf" srcId="{A623B3AC-F638-48C0-A388-103FA21F6BE2}" destId="{39C9CA86-88C8-4B15-B9D6-0D6E373EBCA8}" srcOrd="0" destOrd="0" presId="urn:microsoft.com/office/officeart/2005/8/layout/process5"/>
    <dgm:cxn modelId="{100E7DA4-8F58-4DAD-9D75-F4207C26B94A}" type="presParOf" srcId="{DE1D2B73-D0D8-49FA-AD51-0FB6570C6408}" destId="{FDB8B136-B037-4C3F-BB03-5C24F99ECBD3}" srcOrd="8" destOrd="0" presId="urn:microsoft.com/office/officeart/2005/8/layout/process5"/>
    <dgm:cxn modelId="{2E87A78E-0D0C-43DD-B009-6E179A637E06}" type="presParOf" srcId="{DE1D2B73-D0D8-49FA-AD51-0FB6570C6408}" destId="{EA97ECFA-2E75-4DE0-9D68-F03B4485F441}" srcOrd="9" destOrd="0" presId="urn:microsoft.com/office/officeart/2005/8/layout/process5"/>
    <dgm:cxn modelId="{22E30C8E-42FA-46CA-9D7D-B09C8F1EB00F}" type="presParOf" srcId="{EA97ECFA-2E75-4DE0-9D68-F03B4485F441}" destId="{759434F8-86E7-463B-A81E-FB408F4691E9}" srcOrd="0" destOrd="0" presId="urn:microsoft.com/office/officeart/2005/8/layout/process5"/>
    <dgm:cxn modelId="{1244498B-5D2F-4D14-A997-41DEA4448624}" type="presParOf" srcId="{DE1D2B73-D0D8-49FA-AD51-0FB6570C6408}" destId="{0F7E880C-8A73-4FC6-BC7B-324BDA1F3962}" srcOrd="10" destOrd="0" presId="urn:microsoft.com/office/officeart/2005/8/layout/process5"/>
    <dgm:cxn modelId="{F59D2FAF-FE03-46E2-A5C0-2FF5B46A497C}" type="presParOf" srcId="{DE1D2B73-D0D8-49FA-AD51-0FB6570C6408}" destId="{8282ECCC-7232-4D43-917C-211DB06ABFC6}" srcOrd="11" destOrd="0" presId="urn:microsoft.com/office/officeart/2005/8/layout/process5"/>
    <dgm:cxn modelId="{5F614746-D253-4C4C-A606-1DBFF245FAF8}" type="presParOf" srcId="{8282ECCC-7232-4D43-917C-211DB06ABFC6}" destId="{86D65828-9B0E-41A5-8725-E6484AD567A6}" srcOrd="0" destOrd="0" presId="urn:microsoft.com/office/officeart/2005/8/layout/process5"/>
    <dgm:cxn modelId="{C5CA752E-C427-4342-9D0C-948D554402D7}" type="presParOf" srcId="{DE1D2B73-D0D8-49FA-AD51-0FB6570C6408}" destId="{E2D5BEFB-FF1E-4ECB-82B6-132F7D7B8358}" srcOrd="12" destOrd="0" presId="urn:microsoft.com/office/officeart/2005/8/layout/process5"/>
    <dgm:cxn modelId="{20080159-E3DF-4B53-BE24-F4097F5C37F0}" type="presParOf" srcId="{DE1D2B73-D0D8-49FA-AD51-0FB6570C6408}" destId="{272BEE37-E173-4EAD-9D47-09A91D602847}" srcOrd="13" destOrd="0" presId="urn:microsoft.com/office/officeart/2005/8/layout/process5"/>
    <dgm:cxn modelId="{532052E0-FD93-44C6-84D1-C2C3A6E0BCA7}" type="presParOf" srcId="{272BEE37-E173-4EAD-9D47-09A91D602847}" destId="{F92CCBE7-E39C-445C-82E5-785A4B3757F5}" srcOrd="0" destOrd="0" presId="urn:microsoft.com/office/officeart/2005/8/layout/process5"/>
    <dgm:cxn modelId="{868EE98E-5414-4F12-AEA2-235E4EF121BE}" type="presParOf" srcId="{DE1D2B73-D0D8-49FA-AD51-0FB6570C6408}" destId="{B7E7A23C-D5A9-4722-82F2-6E6CA428F0DB}" srcOrd="14" destOrd="0" presId="urn:microsoft.com/office/officeart/2005/8/layout/process5"/>
    <dgm:cxn modelId="{2249C1B9-56CD-4A00-8F81-9726D7498716}" type="presParOf" srcId="{DE1D2B73-D0D8-49FA-AD51-0FB6570C6408}" destId="{8C124F1E-5F28-4960-A991-4EE076BEA14D}" srcOrd="15" destOrd="0" presId="urn:microsoft.com/office/officeart/2005/8/layout/process5"/>
    <dgm:cxn modelId="{936A89C3-35CA-4C0C-9B5B-9F955601D367}" type="presParOf" srcId="{8C124F1E-5F28-4960-A991-4EE076BEA14D}" destId="{2C97B7AE-99EE-4626-AD2C-638AF0787076}" srcOrd="0" destOrd="0" presId="urn:microsoft.com/office/officeart/2005/8/layout/process5"/>
    <dgm:cxn modelId="{F62B8520-1148-4FBF-9D9A-45E4287709FE}" type="presParOf" srcId="{DE1D2B73-D0D8-49FA-AD51-0FB6570C6408}" destId="{26150DF4-003B-4980-8AC3-8E454DF7B0D0}" srcOrd="16" destOrd="0" presId="urn:microsoft.com/office/officeart/2005/8/layout/process5"/>
  </dgm:cxnLst>
  <dgm:bg/>
  <dgm:whole/>
  <dgm:extLst>
    <a:ext uri="http://schemas.microsoft.com/office/drawing/2008/diagram">
      <dsp:dataModelExt xmlns:dsp="http://schemas.microsoft.com/office/drawing/2008/diagram" relId="rId4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010419-74A3-4927-871E-017404A2769E}">
      <dsp:nvSpPr>
        <dsp:cNvPr id="0" name=""/>
        <dsp:cNvSpPr/>
      </dsp:nvSpPr>
      <dsp:spPr>
        <a:xfrm>
          <a:off x="669" y="322205"/>
          <a:ext cx="2611933" cy="156716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latin typeface="Times New Roman" panose="02020603050405020304" pitchFamily="18" charset="0"/>
              <a:cs typeface="Times New Roman" panose="02020603050405020304" pitchFamily="18" charset="0"/>
            </a:rPr>
            <a:t>...пожарный риск не превышает допустимых значений, установленных статьей 79 Технического регламента [6]</a:t>
          </a:r>
        </a:p>
      </dsp:txBody>
      <dsp:txXfrm>
        <a:off x="669" y="322205"/>
        <a:ext cx="2611933" cy="1567160"/>
      </dsp:txXfrm>
    </dsp:sp>
    <dsp:sp modelId="{AB39FF68-A1FE-4DF5-B7A9-4E7529F7CECE}">
      <dsp:nvSpPr>
        <dsp:cNvPr id="0" name=""/>
        <dsp:cNvSpPr/>
      </dsp:nvSpPr>
      <dsp:spPr>
        <a:xfrm>
          <a:off x="2873796" y="322205"/>
          <a:ext cx="2611933" cy="156716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latin typeface="Times New Roman" panose="02020603050405020304" pitchFamily="18" charset="0"/>
              <a:cs typeface="Times New Roman" panose="02020603050405020304" pitchFamily="18" charset="0"/>
            </a:rPr>
            <a:t>...нормативными документами по пожарной безопасности</a:t>
          </a:r>
        </a:p>
      </dsp:txBody>
      <dsp:txXfrm>
        <a:off x="2873796" y="322205"/>
        <a:ext cx="2611933" cy="15671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82C5EC-4F1E-47EB-B3DD-472C0771B637}">
      <dsp:nvSpPr>
        <dsp:cNvPr id="0" name=""/>
        <dsp:cNvSpPr/>
      </dsp:nvSpPr>
      <dsp:spPr>
        <a:xfrm>
          <a:off x="1667150" y="3524693"/>
          <a:ext cx="637525" cy="3036992"/>
        </a:xfrm>
        <a:custGeom>
          <a:avLst/>
          <a:gdLst/>
          <a:ahLst/>
          <a:cxnLst/>
          <a:rect l="0" t="0" r="0" b="0"/>
          <a:pathLst>
            <a:path>
              <a:moveTo>
                <a:pt x="0" y="0"/>
              </a:moveTo>
              <a:lnTo>
                <a:pt x="318762" y="0"/>
              </a:lnTo>
              <a:lnTo>
                <a:pt x="318762" y="3036992"/>
              </a:lnTo>
              <a:lnTo>
                <a:pt x="637525" y="303699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latin typeface="Times New Roman" panose="02020603050405020304" pitchFamily="18" charset="0"/>
            <a:cs typeface="Times New Roman" panose="02020603050405020304" pitchFamily="18" charset="0"/>
          </a:endParaRPr>
        </a:p>
      </dsp:txBody>
      <dsp:txXfrm>
        <a:off x="1908333" y="4965609"/>
        <a:ext cx="155159" cy="155159"/>
      </dsp:txXfrm>
    </dsp:sp>
    <dsp:sp modelId="{291C874F-0FEE-4A8E-99E0-507AB452B9CC}">
      <dsp:nvSpPr>
        <dsp:cNvPr id="0" name=""/>
        <dsp:cNvSpPr/>
      </dsp:nvSpPr>
      <dsp:spPr>
        <a:xfrm>
          <a:off x="1667150" y="3524693"/>
          <a:ext cx="637525" cy="1822195"/>
        </a:xfrm>
        <a:custGeom>
          <a:avLst/>
          <a:gdLst/>
          <a:ahLst/>
          <a:cxnLst/>
          <a:rect l="0" t="0" r="0" b="0"/>
          <a:pathLst>
            <a:path>
              <a:moveTo>
                <a:pt x="0" y="0"/>
              </a:moveTo>
              <a:lnTo>
                <a:pt x="318762" y="0"/>
              </a:lnTo>
              <a:lnTo>
                <a:pt x="318762" y="1822195"/>
              </a:lnTo>
              <a:lnTo>
                <a:pt x="637525" y="182219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atin typeface="Times New Roman" panose="02020603050405020304" pitchFamily="18" charset="0"/>
            <a:cs typeface="Times New Roman" panose="02020603050405020304" pitchFamily="18" charset="0"/>
          </a:endParaRPr>
        </a:p>
      </dsp:txBody>
      <dsp:txXfrm>
        <a:off x="1937650" y="4387528"/>
        <a:ext cx="96525" cy="96525"/>
      </dsp:txXfrm>
    </dsp:sp>
    <dsp:sp modelId="{BE23A197-B0BF-447A-B0DB-7FA3DC7D82C0}">
      <dsp:nvSpPr>
        <dsp:cNvPr id="0" name=""/>
        <dsp:cNvSpPr/>
      </dsp:nvSpPr>
      <dsp:spPr>
        <a:xfrm>
          <a:off x="1667150" y="3524693"/>
          <a:ext cx="637525" cy="607398"/>
        </a:xfrm>
        <a:custGeom>
          <a:avLst/>
          <a:gdLst/>
          <a:ahLst/>
          <a:cxnLst/>
          <a:rect l="0" t="0" r="0" b="0"/>
          <a:pathLst>
            <a:path>
              <a:moveTo>
                <a:pt x="0" y="0"/>
              </a:moveTo>
              <a:lnTo>
                <a:pt x="318762" y="0"/>
              </a:lnTo>
              <a:lnTo>
                <a:pt x="318762" y="607398"/>
              </a:lnTo>
              <a:lnTo>
                <a:pt x="637525" y="60739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atin typeface="Times New Roman" panose="02020603050405020304" pitchFamily="18" charset="0"/>
            <a:cs typeface="Times New Roman" panose="02020603050405020304" pitchFamily="18" charset="0"/>
          </a:endParaRPr>
        </a:p>
      </dsp:txBody>
      <dsp:txXfrm>
        <a:off x="1963899" y="3806378"/>
        <a:ext cx="44027" cy="44027"/>
      </dsp:txXfrm>
    </dsp:sp>
    <dsp:sp modelId="{AD10182D-C4F9-45E4-8743-1276266D3840}">
      <dsp:nvSpPr>
        <dsp:cNvPr id="0" name=""/>
        <dsp:cNvSpPr/>
      </dsp:nvSpPr>
      <dsp:spPr>
        <a:xfrm>
          <a:off x="1667150" y="2917294"/>
          <a:ext cx="637525" cy="607398"/>
        </a:xfrm>
        <a:custGeom>
          <a:avLst/>
          <a:gdLst/>
          <a:ahLst/>
          <a:cxnLst/>
          <a:rect l="0" t="0" r="0" b="0"/>
          <a:pathLst>
            <a:path>
              <a:moveTo>
                <a:pt x="0" y="607398"/>
              </a:moveTo>
              <a:lnTo>
                <a:pt x="318762" y="607398"/>
              </a:lnTo>
              <a:lnTo>
                <a:pt x="318762" y="0"/>
              </a:lnTo>
              <a:lnTo>
                <a:pt x="637525"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atin typeface="Times New Roman" panose="02020603050405020304" pitchFamily="18" charset="0"/>
            <a:cs typeface="Times New Roman" panose="02020603050405020304" pitchFamily="18" charset="0"/>
          </a:endParaRPr>
        </a:p>
      </dsp:txBody>
      <dsp:txXfrm>
        <a:off x="1963899" y="3198979"/>
        <a:ext cx="44027" cy="44027"/>
      </dsp:txXfrm>
    </dsp:sp>
    <dsp:sp modelId="{E4B0CBBE-1602-4FF5-AB0B-3F81B0931375}">
      <dsp:nvSpPr>
        <dsp:cNvPr id="0" name=""/>
        <dsp:cNvSpPr/>
      </dsp:nvSpPr>
      <dsp:spPr>
        <a:xfrm>
          <a:off x="1667150" y="1702497"/>
          <a:ext cx="637525" cy="1822195"/>
        </a:xfrm>
        <a:custGeom>
          <a:avLst/>
          <a:gdLst/>
          <a:ahLst/>
          <a:cxnLst/>
          <a:rect l="0" t="0" r="0" b="0"/>
          <a:pathLst>
            <a:path>
              <a:moveTo>
                <a:pt x="0" y="1822195"/>
              </a:moveTo>
              <a:lnTo>
                <a:pt x="318762" y="1822195"/>
              </a:lnTo>
              <a:lnTo>
                <a:pt x="318762" y="0"/>
              </a:lnTo>
              <a:lnTo>
                <a:pt x="637525"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atin typeface="Times New Roman" panose="02020603050405020304" pitchFamily="18" charset="0"/>
            <a:cs typeface="Times New Roman" panose="02020603050405020304" pitchFamily="18" charset="0"/>
          </a:endParaRPr>
        </a:p>
      </dsp:txBody>
      <dsp:txXfrm>
        <a:off x="1937650" y="2565332"/>
        <a:ext cx="96525" cy="96525"/>
      </dsp:txXfrm>
    </dsp:sp>
    <dsp:sp modelId="{3FDE0732-B7A3-41E1-A3F4-0BB69E1E0F73}">
      <dsp:nvSpPr>
        <dsp:cNvPr id="0" name=""/>
        <dsp:cNvSpPr/>
      </dsp:nvSpPr>
      <dsp:spPr>
        <a:xfrm>
          <a:off x="1667150" y="487700"/>
          <a:ext cx="637525" cy="3036992"/>
        </a:xfrm>
        <a:custGeom>
          <a:avLst/>
          <a:gdLst/>
          <a:ahLst/>
          <a:cxnLst/>
          <a:rect l="0" t="0" r="0" b="0"/>
          <a:pathLst>
            <a:path>
              <a:moveTo>
                <a:pt x="0" y="3036992"/>
              </a:moveTo>
              <a:lnTo>
                <a:pt x="318762" y="3036992"/>
              </a:lnTo>
              <a:lnTo>
                <a:pt x="318762" y="0"/>
              </a:lnTo>
              <a:lnTo>
                <a:pt x="637525"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latin typeface="Times New Roman" panose="02020603050405020304" pitchFamily="18" charset="0"/>
            <a:cs typeface="Times New Roman" panose="02020603050405020304" pitchFamily="18" charset="0"/>
          </a:endParaRPr>
        </a:p>
      </dsp:txBody>
      <dsp:txXfrm>
        <a:off x="1908333" y="1928616"/>
        <a:ext cx="155159" cy="155159"/>
      </dsp:txXfrm>
    </dsp:sp>
    <dsp:sp modelId="{CA9C1CBE-ED47-4B03-B873-6F40E9ABB6DA}">
      <dsp:nvSpPr>
        <dsp:cNvPr id="0" name=""/>
        <dsp:cNvSpPr/>
      </dsp:nvSpPr>
      <dsp:spPr>
        <a:xfrm rot="16200000">
          <a:off x="-1376235" y="3038774"/>
          <a:ext cx="5114935" cy="97183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u-RU" sz="1800" kern="1200">
              <a:latin typeface="Times New Roman" panose="02020603050405020304" pitchFamily="18" charset="0"/>
              <a:cs typeface="Times New Roman" panose="02020603050405020304" pitchFamily="18" charset="0"/>
            </a:rPr>
            <a:t>Защита населения и территорий </a:t>
          </a:r>
        </a:p>
        <a:p>
          <a:pPr lvl="0" algn="ctr" defTabSz="800100">
            <a:lnSpc>
              <a:spcPct val="90000"/>
            </a:lnSpc>
            <a:spcBef>
              <a:spcPct val="0"/>
            </a:spcBef>
            <a:spcAft>
              <a:spcPct val="35000"/>
            </a:spcAft>
          </a:pPr>
          <a:r>
            <a:rPr lang="ru-RU" sz="1800" kern="1200">
              <a:latin typeface="Times New Roman" panose="02020603050405020304" pitchFamily="18" charset="0"/>
              <a:cs typeface="Times New Roman" panose="02020603050405020304" pitchFamily="18" charset="0"/>
            </a:rPr>
            <a:t>от чрезвычайных ситуаций</a:t>
          </a:r>
        </a:p>
      </dsp:txBody>
      <dsp:txXfrm>
        <a:off x="-1376235" y="3038774"/>
        <a:ext cx="5114935" cy="971837"/>
      </dsp:txXfrm>
    </dsp:sp>
    <dsp:sp modelId="{4F515E87-9629-4819-A0D6-A8486C4106AB}">
      <dsp:nvSpPr>
        <dsp:cNvPr id="0" name=""/>
        <dsp:cNvSpPr/>
      </dsp:nvSpPr>
      <dsp:spPr>
        <a:xfrm>
          <a:off x="2304676" y="1781"/>
          <a:ext cx="3187627" cy="97183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u-RU" sz="1800" kern="1200">
              <a:latin typeface="Times New Roman" panose="02020603050405020304" pitchFamily="18" charset="0"/>
              <a:cs typeface="Times New Roman" panose="02020603050405020304" pitchFamily="18" charset="0"/>
            </a:rPr>
            <a:t>Оповещение и информирование населения о ЧС </a:t>
          </a:r>
        </a:p>
      </dsp:txBody>
      <dsp:txXfrm>
        <a:off x="2304676" y="1781"/>
        <a:ext cx="3187627" cy="971837"/>
      </dsp:txXfrm>
    </dsp:sp>
    <dsp:sp modelId="{EA2FF6AF-D8B4-456B-BA1C-B183D3A1E9D4}">
      <dsp:nvSpPr>
        <dsp:cNvPr id="0" name=""/>
        <dsp:cNvSpPr/>
      </dsp:nvSpPr>
      <dsp:spPr>
        <a:xfrm>
          <a:off x="2304676" y="1216578"/>
          <a:ext cx="3187627" cy="97183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u-RU" sz="1800" kern="1200">
              <a:latin typeface="Times New Roman" panose="02020603050405020304" pitchFamily="18" charset="0"/>
              <a:cs typeface="Times New Roman" panose="02020603050405020304" pitchFamily="18" charset="0"/>
            </a:rPr>
            <a:t>Проведение радиационной, химической и биологической разведки</a:t>
          </a:r>
        </a:p>
      </dsp:txBody>
      <dsp:txXfrm>
        <a:off x="2304676" y="1216578"/>
        <a:ext cx="3187627" cy="971837"/>
      </dsp:txXfrm>
    </dsp:sp>
    <dsp:sp modelId="{3A1609B6-7868-4EDE-B6B7-160B410922EA}">
      <dsp:nvSpPr>
        <dsp:cNvPr id="0" name=""/>
        <dsp:cNvSpPr/>
      </dsp:nvSpPr>
      <dsp:spPr>
        <a:xfrm>
          <a:off x="2304676" y="2431375"/>
          <a:ext cx="3187627" cy="97183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u-RU" sz="1800" kern="1200">
              <a:latin typeface="Times New Roman" panose="02020603050405020304" pitchFamily="18" charset="0"/>
              <a:cs typeface="Times New Roman" panose="02020603050405020304" pitchFamily="18" charset="0"/>
            </a:rPr>
            <a:t>Укрытие населения в защитных сооружениях, обеспечение индивидуальными средствами защиты</a:t>
          </a:r>
        </a:p>
      </dsp:txBody>
      <dsp:txXfrm>
        <a:off x="2304676" y="2431375"/>
        <a:ext cx="3187627" cy="971837"/>
      </dsp:txXfrm>
    </dsp:sp>
    <dsp:sp modelId="{28977327-77CF-4BF5-874A-3C7EF65A0FF5}">
      <dsp:nvSpPr>
        <dsp:cNvPr id="0" name=""/>
        <dsp:cNvSpPr/>
      </dsp:nvSpPr>
      <dsp:spPr>
        <a:xfrm>
          <a:off x="2304676" y="3646172"/>
          <a:ext cx="3187627" cy="97183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u-RU" sz="1800" kern="1200">
              <a:latin typeface="Times New Roman" panose="02020603050405020304" pitchFamily="18" charset="0"/>
              <a:cs typeface="Times New Roman" panose="02020603050405020304" pitchFamily="18" charset="0"/>
            </a:rPr>
            <a:t>Проведение аварийно - спасательных и других неотложных работ</a:t>
          </a:r>
        </a:p>
      </dsp:txBody>
      <dsp:txXfrm>
        <a:off x="2304676" y="3646172"/>
        <a:ext cx="3187627" cy="971837"/>
      </dsp:txXfrm>
    </dsp:sp>
    <dsp:sp modelId="{80F77626-866D-413A-A578-168154A2A56F}">
      <dsp:nvSpPr>
        <dsp:cNvPr id="0" name=""/>
        <dsp:cNvSpPr/>
      </dsp:nvSpPr>
      <dsp:spPr>
        <a:xfrm>
          <a:off x="2304676" y="4860969"/>
          <a:ext cx="3187627" cy="97183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u-RU" sz="1800" kern="1200">
              <a:latin typeface="Times New Roman" panose="02020603050405020304" pitchFamily="18" charset="0"/>
              <a:cs typeface="Times New Roman" panose="02020603050405020304" pitchFamily="18" charset="0"/>
            </a:rPr>
            <a:t>Эвакуация</a:t>
          </a:r>
        </a:p>
      </dsp:txBody>
      <dsp:txXfrm>
        <a:off x="2304676" y="4860969"/>
        <a:ext cx="3187627" cy="971837"/>
      </dsp:txXfrm>
    </dsp:sp>
    <dsp:sp modelId="{4CEB4FDD-E134-4F81-91EF-405F5322CF72}">
      <dsp:nvSpPr>
        <dsp:cNvPr id="0" name=""/>
        <dsp:cNvSpPr/>
      </dsp:nvSpPr>
      <dsp:spPr>
        <a:xfrm>
          <a:off x="2304676" y="6075767"/>
          <a:ext cx="3187627" cy="97183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u-RU" sz="1800" kern="1200">
              <a:latin typeface="Times New Roman" panose="02020603050405020304" pitchFamily="18" charset="0"/>
              <a:cs typeface="Times New Roman" panose="02020603050405020304" pitchFamily="18" charset="0"/>
            </a:rPr>
            <a:t>Ликвидация последствий ЧС</a:t>
          </a:r>
        </a:p>
      </dsp:txBody>
      <dsp:txXfrm>
        <a:off x="2304676" y="6075767"/>
        <a:ext cx="3187627" cy="9718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0572D2-7EF7-4F28-A8E3-285076629724}">
      <dsp:nvSpPr>
        <dsp:cNvPr id="0" name=""/>
        <dsp:cNvSpPr/>
      </dsp:nvSpPr>
      <dsp:spPr>
        <a:xfrm>
          <a:off x="4896" y="197254"/>
          <a:ext cx="1463596" cy="8781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Получение основания для проведения проверки</a:t>
          </a:r>
        </a:p>
      </dsp:txBody>
      <dsp:txXfrm>
        <a:off x="30616" y="222974"/>
        <a:ext cx="1412156" cy="826718"/>
      </dsp:txXfrm>
    </dsp:sp>
    <dsp:sp modelId="{E3D32E44-C79E-48B3-9558-CD38EF928A31}">
      <dsp:nvSpPr>
        <dsp:cNvPr id="0" name=""/>
        <dsp:cNvSpPr/>
      </dsp:nvSpPr>
      <dsp:spPr>
        <a:xfrm>
          <a:off x="1597289" y="454847"/>
          <a:ext cx="310282" cy="362971"/>
        </a:xfrm>
        <a:prstGeom prst="rightArrow">
          <a:avLst>
            <a:gd name="adj1" fmla="val 60000"/>
            <a:gd name="adj2" fmla="val 50000"/>
          </a:avLst>
        </a:prstGeom>
        <a:solidFill>
          <a:schemeClr val="tx1">
            <a:lumMod val="50000"/>
            <a:lumOff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a:off x="1597289" y="527441"/>
        <a:ext cx="217197" cy="217783"/>
      </dsp:txXfrm>
    </dsp:sp>
    <dsp:sp modelId="{736A5982-BF6D-4898-A4AC-9678116B8121}">
      <dsp:nvSpPr>
        <dsp:cNvPr id="0" name=""/>
        <dsp:cNvSpPr/>
      </dsp:nvSpPr>
      <dsp:spPr>
        <a:xfrm>
          <a:off x="2053932" y="197254"/>
          <a:ext cx="1463596" cy="8781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Распоряжение о проведении внеплановой проверки</a:t>
          </a:r>
        </a:p>
      </dsp:txBody>
      <dsp:txXfrm>
        <a:off x="2079652" y="222974"/>
        <a:ext cx="1412156" cy="826718"/>
      </dsp:txXfrm>
    </dsp:sp>
    <dsp:sp modelId="{F87A6F68-6FBC-4A85-B649-57B9506AF969}">
      <dsp:nvSpPr>
        <dsp:cNvPr id="0" name=""/>
        <dsp:cNvSpPr/>
      </dsp:nvSpPr>
      <dsp:spPr>
        <a:xfrm>
          <a:off x="3646325" y="454847"/>
          <a:ext cx="310282" cy="362971"/>
        </a:xfrm>
        <a:prstGeom prst="rightArrow">
          <a:avLst>
            <a:gd name="adj1" fmla="val 60000"/>
            <a:gd name="adj2" fmla="val 50000"/>
          </a:avLst>
        </a:prstGeom>
        <a:solidFill>
          <a:schemeClr val="tx1">
            <a:lumMod val="50000"/>
            <a:lumOff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a:off x="3646325" y="527441"/>
        <a:ext cx="217197" cy="217783"/>
      </dsp:txXfrm>
    </dsp:sp>
    <dsp:sp modelId="{382A92FC-853D-4C27-806F-9CC010EAC622}">
      <dsp:nvSpPr>
        <dsp:cNvPr id="0" name=""/>
        <dsp:cNvSpPr/>
      </dsp:nvSpPr>
      <dsp:spPr>
        <a:xfrm>
          <a:off x="4102967" y="197254"/>
          <a:ext cx="1463596" cy="8781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Уведомление проверяемых лиц (если требуется)</a:t>
          </a:r>
        </a:p>
      </dsp:txBody>
      <dsp:txXfrm>
        <a:off x="4128687" y="222974"/>
        <a:ext cx="1412156" cy="826718"/>
      </dsp:txXfrm>
    </dsp:sp>
    <dsp:sp modelId="{9B2B785E-3C99-4493-BE21-4B547566848A}">
      <dsp:nvSpPr>
        <dsp:cNvPr id="0" name=""/>
        <dsp:cNvSpPr/>
      </dsp:nvSpPr>
      <dsp:spPr>
        <a:xfrm rot="5388498">
          <a:off x="4682042" y="1177864"/>
          <a:ext cx="310284" cy="362971"/>
        </a:xfrm>
        <a:prstGeom prst="rightArrow">
          <a:avLst>
            <a:gd name="adj1" fmla="val 60000"/>
            <a:gd name="adj2" fmla="val 50000"/>
          </a:avLst>
        </a:prstGeom>
        <a:solidFill>
          <a:schemeClr val="tx1">
            <a:lumMod val="50000"/>
            <a:lumOff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rot="-5400000">
        <a:off x="4728137" y="1204208"/>
        <a:ext cx="217783" cy="217199"/>
      </dsp:txXfrm>
    </dsp:sp>
    <dsp:sp modelId="{AD0D1C8B-6895-4E77-9115-17E5591F6903}">
      <dsp:nvSpPr>
        <dsp:cNvPr id="0" name=""/>
        <dsp:cNvSpPr/>
      </dsp:nvSpPr>
      <dsp:spPr>
        <a:xfrm>
          <a:off x="4107864" y="1660850"/>
          <a:ext cx="1463596" cy="8781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Проведение проверки</a:t>
          </a:r>
        </a:p>
      </dsp:txBody>
      <dsp:txXfrm>
        <a:off x="4133584" y="1686570"/>
        <a:ext cx="1412156" cy="826718"/>
      </dsp:txXfrm>
    </dsp:sp>
    <dsp:sp modelId="{A623B3AC-F638-48C0-A388-103FA21F6BE2}">
      <dsp:nvSpPr>
        <dsp:cNvPr id="0" name=""/>
        <dsp:cNvSpPr/>
      </dsp:nvSpPr>
      <dsp:spPr>
        <a:xfrm rot="10800000">
          <a:off x="3665112" y="1918444"/>
          <a:ext cx="312877" cy="362971"/>
        </a:xfrm>
        <a:prstGeom prst="rightArrow">
          <a:avLst>
            <a:gd name="adj1" fmla="val 60000"/>
            <a:gd name="adj2" fmla="val 50000"/>
          </a:avLst>
        </a:prstGeom>
        <a:solidFill>
          <a:schemeClr val="tx1">
            <a:lumMod val="50000"/>
            <a:lumOff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rot="10800000">
        <a:off x="3758975" y="1991038"/>
        <a:ext cx="219014" cy="217783"/>
      </dsp:txXfrm>
    </dsp:sp>
    <dsp:sp modelId="{FDB8B136-B037-4C3F-BB03-5C24F99ECBD3}">
      <dsp:nvSpPr>
        <dsp:cNvPr id="0" name=""/>
        <dsp:cNvSpPr/>
      </dsp:nvSpPr>
      <dsp:spPr>
        <a:xfrm>
          <a:off x="2053932" y="1660850"/>
          <a:ext cx="1463596" cy="8781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Составление акта проверки</a:t>
          </a:r>
        </a:p>
      </dsp:txBody>
      <dsp:txXfrm>
        <a:off x="2079652" y="1686570"/>
        <a:ext cx="1412156" cy="826718"/>
      </dsp:txXfrm>
    </dsp:sp>
    <dsp:sp modelId="{EA97ECFA-2E75-4DE0-9D68-F03B4485F441}">
      <dsp:nvSpPr>
        <dsp:cNvPr id="0" name=""/>
        <dsp:cNvSpPr/>
      </dsp:nvSpPr>
      <dsp:spPr>
        <a:xfrm rot="10800000">
          <a:off x="1614853" y="1918444"/>
          <a:ext cx="310282" cy="362971"/>
        </a:xfrm>
        <a:prstGeom prst="rightArrow">
          <a:avLst>
            <a:gd name="adj1" fmla="val 60000"/>
            <a:gd name="adj2" fmla="val 50000"/>
          </a:avLst>
        </a:prstGeom>
        <a:solidFill>
          <a:schemeClr val="tx1">
            <a:lumMod val="50000"/>
            <a:lumOff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rot="10800000">
        <a:off x="1707938" y="1991038"/>
        <a:ext cx="217197" cy="217783"/>
      </dsp:txXfrm>
    </dsp:sp>
    <dsp:sp modelId="{0F7E880C-8A73-4FC6-BC7B-324BDA1F3962}">
      <dsp:nvSpPr>
        <dsp:cNvPr id="0" name=""/>
        <dsp:cNvSpPr/>
      </dsp:nvSpPr>
      <dsp:spPr>
        <a:xfrm>
          <a:off x="4896" y="1660850"/>
          <a:ext cx="1463596" cy="8781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Нарушения не выявлены</a:t>
          </a:r>
        </a:p>
      </dsp:txBody>
      <dsp:txXfrm>
        <a:off x="30616" y="1686570"/>
        <a:ext cx="1412156" cy="826718"/>
      </dsp:txXfrm>
    </dsp:sp>
    <dsp:sp modelId="{8282ECCC-7232-4D43-917C-211DB06ABFC6}">
      <dsp:nvSpPr>
        <dsp:cNvPr id="0" name=""/>
        <dsp:cNvSpPr/>
      </dsp:nvSpPr>
      <dsp:spPr>
        <a:xfrm rot="5400000">
          <a:off x="1609968" y="2613971"/>
          <a:ext cx="365261" cy="320493"/>
        </a:xfrm>
        <a:prstGeom prst="rightArrow">
          <a:avLst>
            <a:gd name="adj1" fmla="val 60000"/>
            <a:gd name="adj2" fmla="val 50000"/>
          </a:avLst>
        </a:prstGeom>
        <a:solidFill>
          <a:schemeClr val="tx1">
            <a:lumMod val="50000"/>
            <a:lumOff val="50000"/>
          </a:schemeClr>
        </a:solidFill>
        <a:ln w="127000">
          <a:noFill/>
        </a:ln>
        <a:effectLst/>
        <a:scene3d>
          <a:camera prst="orthographicFront">
            <a:rot lat="0" lon="0" rev="18900000"/>
          </a:camera>
          <a:lightRig rig="threePt" dir="t"/>
        </a:scene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rot="-5400000">
        <a:off x="1696451" y="2591587"/>
        <a:ext cx="192295" cy="269113"/>
      </dsp:txXfrm>
    </dsp:sp>
    <dsp:sp modelId="{E2D5BEFB-FF1E-4ECB-82B6-132F7D7B8358}">
      <dsp:nvSpPr>
        <dsp:cNvPr id="0" name=""/>
        <dsp:cNvSpPr/>
      </dsp:nvSpPr>
      <dsp:spPr>
        <a:xfrm>
          <a:off x="4896" y="3124447"/>
          <a:ext cx="1463596" cy="8781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Нарушения выявлены</a:t>
          </a:r>
        </a:p>
      </dsp:txBody>
      <dsp:txXfrm>
        <a:off x="30616" y="3150167"/>
        <a:ext cx="1412156" cy="826718"/>
      </dsp:txXfrm>
    </dsp:sp>
    <dsp:sp modelId="{272BEE37-E173-4EAD-9D47-09A91D602847}">
      <dsp:nvSpPr>
        <dsp:cNvPr id="0" name=""/>
        <dsp:cNvSpPr/>
      </dsp:nvSpPr>
      <dsp:spPr>
        <a:xfrm>
          <a:off x="1597289" y="3382040"/>
          <a:ext cx="310282" cy="362971"/>
        </a:xfrm>
        <a:prstGeom prst="rightArrow">
          <a:avLst>
            <a:gd name="adj1" fmla="val 60000"/>
            <a:gd name="adj2" fmla="val 50000"/>
          </a:avLst>
        </a:prstGeom>
        <a:solidFill>
          <a:schemeClr val="tx1">
            <a:lumMod val="50000"/>
            <a:lumOff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a:off x="1597289" y="3454634"/>
        <a:ext cx="217197" cy="217783"/>
      </dsp:txXfrm>
    </dsp:sp>
    <dsp:sp modelId="{B7E7A23C-D5A9-4722-82F2-6E6CA428F0DB}">
      <dsp:nvSpPr>
        <dsp:cNvPr id="0" name=""/>
        <dsp:cNvSpPr/>
      </dsp:nvSpPr>
      <dsp:spPr>
        <a:xfrm>
          <a:off x="2053932" y="3124447"/>
          <a:ext cx="1463596" cy="8781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Предписание об устранении выявленных нарушений</a:t>
          </a:r>
        </a:p>
      </dsp:txBody>
      <dsp:txXfrm>
        <a:off x="2079652" y="3150167"/>
        <a:ext cx="1412156" cy="826718"/>
      </dsp:txXfrm>
    </dsp:sp>
    <dsp:sp modelId="{8C124F1E-5F28-4960-A991-4EE076BEA14D}">
      <dsp:nvSpPr>
        <dsp:cNvPr id="0" name=""/>
        <dsp:cNvSpPr/>
      </dsp:nvSpPr>
      <dsp:spPr>
        <a:xfrm>
          <a:off x="3646325" y="3382040"/>
          <a:ext cx="310282" cy="362971"/>
        </a:xfrm>
        <a:prstGeom prst="rightArrow">
          <a:avLst>
            <a:gd name="adj1" fmla="val 60000"/>
            <a:gd name="adj2" fmla="val 50000"/>
          </a:avLst>
        </a:prstGeom>
        <a:solidFill>
          <a:schemeClr val="tx1">
            <a:lumMod val="50000"/>
            <a:lumOff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a:off x="3646325" y="3454634"/>
        <a:ext cx="217197" cy="217783"/>
      </dsp:txXfrm>
    </dsp:sp>
    <dsp:sp modelId="{26150DF4-003B-4980-8AC3-8E454DF7B0D0}">
      <dsp:nvSpPr>
        <dsp:cNvPr id="0" name=""/>
        <dsp:cNvSpPr/>
      </dsp:nvSpPr>
      <dsp:spPr>
        <a:xfrm>
          <a:off x="4102967" y="3124447"/>
          <a:ext cx="1463596" cy="8781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Привлечение к административной ответсвенности</a:t>
          </a:r>
        </a:p>
      </dsp:txBody>
      <dsp:txXfrm>
        <a:off x="4128687" y="3150167"/>
        <a:ext cx="1412156" cy="826718"/>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E5C0C-7FFF-4F2F-BC26-6C69F444E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66</Pages>
  <Words>10667</Words>
  <Characters>60804</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User</cp:lastModifiedBy>
  <cp:revision>5</cp:revision>
  <cp:lastPrinted>2020-05-04T09:24:00Z</cp:lastPrinted>
  <dcterms:created xsi:type="dcterms:W3CDTF">2020-05-04T14:16:00Z</dcterms:created>
  <dcterms:modified xsi:type="dcterms:W3CDTF">2020-05-04T15:44:00Z</dcterms:modified>
</cp:coreProperties>
</file>