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6ED" w:rsidRPr="000576ED" w:rsidRDefault="000576ED" w:rsidP="000576E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ru-RU"/>
        </w:rPr>
      </w:pPr>
      <w:r w:rsidRPr="000576ED">
        <w:rPr>
          <w:rFonts w:ascii="Times New Roman" w:eastAsia="Times New Roman" w:hAnsi="Times New Roman" w:cs="Times New Roman"/>
          <w:b/>
          <w:bCs/>
          <w:kern w:val="36"/>
          <w:sz w:val="48"/>
          <w:szCs w:val="48"/>
          <w:lang w:eastAsia="ru-RU"/>
        </w:rPr>
        <w:t xml:space="preserve">Информация о недопустимости доступа </w:t>
      </w:r>
      <w:r>
        <w:rPr>
          <w:rFonts w:ascii="Times New Roman" w:eastAsia="Times New Roman" w:hAnsi="Times New Roman" w:cs="Times New Roman"/>
          <w:b/>
          <w:bCs/>
          <w:kern w:val="36"/>
          <w:sz w:val="48"/>
          <w:szCs w:val="48"/>
          <w:lang w:eastAsia="ru-RU"/>
        </w:rPr>
        <w:t>несовершеннолетних</w:t>
      </w:r>
      <w:r w:rsidRPr="000576ED">
        <w:rPr>
          <w:rFonts w:ascii="Times New Roman" w:eastAsia="Times New Roman" w:hAnsi="Times New Roman" w:cs="Times New Roman"/>
          <w:b/>
          <w:bCs/>
          <w:kern w:val="36"/>
          <w:sz w:val="48"/>
          <w:szCs w:val="48"/>
          <w:lang w:eastAsia="ru-RU"/>
        </w:rPr>
        <w:t xml:space="preserve"> к управлению транспортными средствами без законных оснований</w:t>
      </w:r>
    </w:p>
    <w:p w:rsidR="00941238" w:rsidRPr="00941238" w:rsidRDefault="00941238" w:rsidP="00941238">
      <w:pPr>
        <w:spacing w:before="100" w:beforeAutospacing="1" w:after="100" w:afterAutospacing="1" w:line="240" w:lineRule="auto"/>
        <w:jc w:val="center"/>
        <w:rPr>
          <w:rFonts w:ascii="Times New Roman" w:eastAsia="Times New Roman" w:hAnsi="Times New Roman" w:cs="Times New Roman"/>
          <w:color w:val="333333"/>
          <w:sz w:val="24"/>
          <w:szCs w:val="24"/>
          <w:lang w:eastAsia="ru-RU"/>
        </w:rPr>
      </w:pPr>
      <w:r w:rsidRPr="00941238">
        <w:rPr>
          <w:rFonts w:ascii="Times New Roman" w:eastAsia="Times New Roman" w:hAnsi="Times New Roman" w:cs="Times New Roman"/>
          <w:b/>
          <w:bCs/>
          <w:color w:val="333333"/>
          <w:sz w:val="34"/>
          <w:szCs w:val="34"/>
          <w:lang w:eastAsia="ru-RU"/>
        </w:rPr>
        <w:t>КОДЕКС РЕСПУБЛИКИ БЕЛАРУСЬ</w:t>
      </w:r>
    </w:p>
    <w:p w:rsidR="00941238" w:rsidRPr="00941238" w:rsidRDefault="00941238" w:rsidP="00941238">
      <w:pPr>
        <w:spacing w:before="100" w:beforeAutospacing="1" w:after="100" w:afterAutospacing="1" w:line="240" w:lineRule="auto"/>
        <w:jc w:val="center"/>
        <w:rPr>
          <w:rFonts w:ascii="Times New Roman" w:eastAsia="Times New Roman" w:hAnsi="Times New Roman" w:cs="Times New Roman"/>
          <w:color w:val="333333"/>
          <w:sz w:val="24"/>
          <w:szCs w:val="24"/>
          <w:lang w:eastAsia="ru-RU"/>
        </w:rPr>
      </w:pPr>
      <w:r w:rsidRPr="00941238">
        <w:rPr>
          <w:rFonts w:ascii="Times New Roman" w:eastAsia="Times New Roman" w:hAnsi="Times New Roman" w:cs="Times New Roman"/>
          <w:b/>
          <w:bCs/>
          <w:color w:val="333333"/>
          <w:sz w:val="34"/>
          <w:szCs w:val="34"/>
          <w:lang w:eastAsia="ru-RU"/>
        </w:rPr>
        <w:t>ОБ АДМИНИСТРАТИВНЫХ ПРАВОНАРУШЕНИЯХ</w:t>
      </w:r>
    </w:p>
    <w:p w:rsidR="00941238" w:rsidRPr="00941238" w:rsidRDefault="00941238" w:rsidP="00941238">
      <w:pPr>
        <w:spacing w:before="100" w:beforeAutospacing="1" w:after="100" w:afterAutospacing="1" w:line="240" w:lineRule="auto"/>
        <w:jc w:val="center"/>
        <w:rPr>
          <w:rFonts w:ascii="Times New Roman" w:eastAsia="Times New Roman" w:hAnsi="Times New Roman" w:cs="Times New Roman"/>
          <w:color w:val="333333"/>
          <w:sz w:val="24"/>
          <w:szCs w:val="24"/>
          <w:lang w:eastAsia="ru-RU"/>
        </w:rPr>
      </w:pPr>
      <w:r w:rsidRPr="00941238">
        <w:rPr>
          <w:rFonts w:ascii="Times New Roman" w:eastAsia="Times New Roman" w:hAnsi="Times New Roman" w:cs="Times New Roman"/>
          <w:b/>
          <w:bCs/>
          <w:color w:val="333333"/>
          <w:sz w:val="34"/>
          <w:szCs w:val="34"/>
          <w:lang w:eastAsia="ru-RU"/>
        </w:rPr>
        <w:t>6 января 2021 г. № 91-З</w:t>
      </w:r>
    </w:p>
    <w:p w:rsidR="00941238" w:rsidRPr="00941238" w:rsidRDefault="00941238" w:rsidP="00941238">
      <w:pPr>
        <w:spacing w:before="100" w:beforeAutospacing="1" w:after="100" w:afterAutospacing="1" w:line="240" w:lineRule="auto"/>
        <w:jc w:val="center"/>
        <w:rPr>
          <w:rFonts w:ascii="Times New Roman" w:eastAsia="Times New Roman" w:hAnsi="Times New Roman" w:cs="Times New Roman"/>
          <w:color w:val="333333"/>
          <w:sz w:val="24"/>
          <w:szCs w:val="24"/>
          <w:lang w:eastAsia="ru-RU"/>
        </w:rPr>
      </w:pPr>
      <w:r w:rsidRPr="00941238">
        <w:rPr>
          <w:rFonts w:ascii="Times New Roman" w:eastAsia="Times New Roman" w:hAnsi="Times New Roman" w:cs="Times New Roman"/>
          <w:color w:val="333333"/>
          <w:sz w:val="34"/>
          <w:szCs w:val="34"/>
          <w:lang w:eastAsia="ru-RU"/>
        </w:rPr>
        <w:t> </w:t>
      </w:r>
    </w:p>
    <w:p w:rsidR="00941238" w:rsidRPr="00941238" w:rsidRDefault="00941238" w:rsidP="00941238">
      <w:pPr>
        <w:spacing w:before="100" w:beforeAutospacing="1" w:after="100" w:afterAutospacing="1" w:line="240" w:lineRule="auto"/>
        <w:jc w:val="center"/>
        <w:rPr>
          <w:rFonts w:ascii="Times New Roman" w:eastAsia="Times New Roman" w:hAnsi="Times New Roman" w:cs="Times New Roman"/>
          <w:color w:val="333333"/>
          <w:sz w:val="24"/>
          <w:szCs w:val="24"/>
          <w:lang w:eastAsia="ru-RU"/>
        </w:rPr>
      </w:pPr>
      <w:r w:rsidRPr="00941238">
        <w:rPr>
          <w:rFonts w:ascii="Times New Roman" w:eastAsia="Times New Roman" w:hAnsi="Times New Roman" w:cs="Times New Roman"/>
          <w:b/>
          <w:bCs/>
          <w:color w:val="333333"/>
          <w:sz w:val="34"/>
          <w:szCs w:val="34"/>
          <w:lang w:eastAsia="ru-RU"/>
        </w:rPr>
        <w:t>Статья 18.14.</w:t>
      </w:r>
    </w:p>
    <w:p w:rsidR="00941238" w:rsidRPr="00941238" w:rsidRDefault="00941238" w:rsidP="00941238">
      <w:pPr>
        <w:spacing w:before="100" w:beforeAutospacing="1" w:after="100" w:afterAutospacing="1" w:line="240" w:lineRule="auto"/>
        <w:jc w:val="center"/>
        <w:rPr>
          <w:rFonts w:ascii="Times New Roman" w:eastAsia="Times New Roman" w:hAnsi="Times New Roman" w:cs="Times New Roman"/>
          <w:color w:val="333333"/>
          <w:sz w:val="24"/>
          <w:szCs w:val="24"/>
          <w:lang w:eastAsia="ru-RU"/>
        </w:rPr>
      </w:pPr>
      <w:r w:rsidRPr="00941238">
        <w:rPr>
          <w:rFonts w:ascii="Times New Roman" w:eastAsia="Times New Roman" w:hAnsi="Times New Roman" w:cs="Times New Roman"/>
          <w:b/>
          <w:bCs/>
          <w:color w:val="333333"/>
          <w:sz w:val="34"/>
          <w:szCs w:val="34"/>
          <w:lang w:eastAsia="ru-RU"/>
        </w:rPr>
        <w:t>Управление транспортным средством лицом, не имеющим права управления</w:t>
      </w:r>
    </w:p>
    <w:p w:rsidR="00941238" w:rsidRPr="00941238" w:rsidRDefault="00941238" w:rsidP="00941238">
      <w:pPr>
        <w:numPr>
          <w:ilvl w:val="0"/>
          <w:numId w:val="1"/>
        </w:num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941238">
        <w:rPr>
          <w:rFonts w:ascii="Times New Roman" w:eastAsia="Times New Roman" w:hAnsi="Times New Roman" w:cs="Times New Roman"/>
          <w:color w:val="333333"/>
          <w:sz w:val="34"/>
          <w:szCs w:val="34"/>
          <w:lang w:eastAsia="ru-RU"/>
        </w:rPr>
        <w:t>Управление транспортным средством лицом, не имеющим права управления этим средством, а равно передача управления транспортным средством лицу, не имеющему права управления,</w:t>
      </w:r>
    </w:p>
    <w:p w:rsidR="00941238" w:rsidRPr="00941238" w:rsidRDefault="00941238" w:rsidP="00941238">
      <w:p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941238">
        <w:rPr>
          <w:rFonts w:ascii="Times New Roman" w:eastAsia="Times New Roman" w:hAnsi="Times New Roman" w:cs="Times New Roman"/>
          <w:color w:val="333333"/>
          <w:sz w:val="34"/>
          <w:szCs w:val="34"/>
          <w:lang w:eastAsia="ru-RU"/>
        </w:rPr>
        <w:t>– влекут наложение штрафа в размере от пяти до двадцати базовых величин.</w:t>
      </w:r>
    </w:p>
    <w:p w:rsidR="00941238" w:rsidRPr="00941238" w:rsidRDefault="00941238" w:rsidP="00941238">
      <w:pPr>
        <w:numPr>
          <w:ilvl w:val="0"/>
          <w:numId w:val="2"/>
        </w:num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941238">
        <w:rPr>
          <w:rFonts w:ascii="Times New Roman" w:eastAsia="Times New Roman" w:hAnsi="Times New Roman" w:cs="Times New Roman"/>
          <w:color w:val="333333"/>
          <w:sz w:val="34"/>
          <w:szCs w:val="34"/>
          <w:lang w:eastAsia="ru-RU"/>
        </w:rPr>
        <w:t>Те же действия, совершенные повторно в течение одного года после наложения административного взыскания за такие же нарушения,</w:t>
      </w:r>
    </w:p>
    <w:p w:rsidR="00941238" w:rsidRPr="00941238" w:rsidRDefault="00941238" w:rsidP="00941238">
      <w:p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941238">
        <w:rPr>
          <w:rFonts w:ascii="Times New Roman" w:eastAsia="Times New Roman" w:hAnsi="Times New Roman" w:cs="Times New Roman"/>
          <w:color w:val="333333"/>
          <w:sz w:val="34"/>
          <w:szCs w:val="34"/>
          <w:lang w:eastAsia="ru-RU"/>
        </w:rPr>
        <w:t>– влекут наложение штрафа в размере от двадцати до пятидесяти базовых величин, или общественные работы, или административный арест.</w:t>
      </w:r>
    </w:p>
    <w:p w:rsidR="00941238" w:rsidRPr="00941238" w:rsidRDefault="00941238" w:rsidP="00941238">
      <w:p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941238">
        <w:rPr>
          <w:rFonts w:ascii="Times New Roman" w:eastAsia="Times New Roman" w:hAnsi="Times New Roman" w:cs="Times New Roman"/>
          <w:color w:val="333333"/>
          <w:sz w:val="34"/>
          <w:szCs w:val="34"/>
          <w:lang w:eastAsia="ru-RU"/>
        </w:rPr>
        <w:t> </w:t>
      </w:r>
    </w:p>
    <w:p w:rsidR="00941238" w:rsidRPr="00941238" w:rsidRDefault="00941238" w:rsidP="00941238">
      <w:pPr>
        <w:spacing w:before="100" w:beforeAutospacing="1" w:after="100" w:afterAutospacing="1" w:line="240" w:lineRule="auto"/>
        <w:jc w:val="center"/>
        <w:rPr>
          <w:rFonts w:ascii="Times New Roman" w:eastAsia="Times New Roman" w:hAnsi="Times New Roman" w:cs="Times New Roman"/>
          <w:color w:val="333333"/>
          <w:sz w:val="24"/>
          <w:szCs w:val="24"/>
          <w:lang w:eastAsia="ru-RU"/>
        </w:rPr>
      </w:pPr>
      <w:r w:rsidRPr="00941238">
        <w:rPr>
          <w:rFonts w:ascii="Times New Roman" w:eastAsia="Times New Roman" w:hAnsi="Times New Roman" w:cs="Times New Roman"/>
          <w:b/>
          <w:bCs/>
          <w:color w:val="333333"/>
          <w:sz w:val="34"/>
          <w:szCs w:val="34"/>
          <w:lang w:eastAsia="ru-RU"/>
        </w:rPr>
        <w:t>Статья 18.15.</w:t>
      </w:r>
    </w:p>
    <w:p w:rsidR="00941238" w:rsidRPr="00941238" w:rsidRDefault="00941238" w:rsidP="00941238">
      <w:pPr>
        <w:spacing w:before="100" w:beforeAutospacing="1" w:after="100" w:afterAutospacing="1" w:line="240" w:lineRule="auto"/>
        <w:jc w:val="center"/>
        <w:rPr>
          <w:rFonts w:ascii="Times New Roman" w:eastAsia="Times New Roman" w:hAnsi="Times New Roman" w:cs="Times New Roman"/>
          <w:color w:val="333333"/>
          <w:sz w:val="24"/>
          <w:szCs w:val="24"/>
          <w:lang w:eastAsia="ru-RU"/>
        </w:rPr>
      </w:pPr>
      <w:r w:rsidRPr="00941238">
        <w:rPr>
          <w:rFonts w:ascii="Times New Roman" w:eastAsia="Times New Roman" w:hAnsi="Times New Roman" w:cs="Times New Roman"/>
          <w:b/>
          <w:bCs/>
          <w:color w:val="333333"/>
          <w:sz w:val="34"/>
          <w:szCs w:val="34"/>
          <w:lang w:eastAsia="ru-RU"/>
        </w:rPr>
        <w:lastRenderedPageBreak/>
        <w:t>Управление транспортным средством лицом, находящимся в состоянии опьянения, передача управления транспортным средством такому лицу либо отказ от прохождения проверки (освидетельствования)</w:t>
      </w:r>
    </w:p>
    <w:p w:rsidR="00941238" w:rsidRPr="00941238" w:rsidRDefault="00941238" w:rsidP="00941238">
      <w:pPr>
        <w:numPr>
          <w:ilvl w:val="0"/>
          <w:numId w:val="3"/>
        </w:num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941238">
        <w:rPr>
          <w:rFonts w:ascii="Times New Roman" w:eastAsia="Times New Roman" w:hAnsi="Times New Roman" w:cs="Times New Roman"/>
          <w:color w:val="333333"/>
          <w:sz w:val="34"/>
          <w:szCs w:val="34"/>
          <w:lang w:eastAsia="ru-RU"/>
        </w:rPr>
        <w:t>Управление транспортным средством лицом, находящимся в состоянии алкогольного опьянения, при наличии абсолютного этилового спирта в крови или выдыхаемом воздухе в концентрации до 0,8 промилле включительно или наличии паров абсолютного этилового спирта в концентрации до 380 микрограммов на один литр выдыхаемого воздуха включительно</w:t>
      </w:r>
    </w:p>
    <w:p w:rsidR="00941238" w:rsidRPr="00941238" w:rsidRDefault="00941238" w:rsidP="00941238">
      <w:p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941238">
        <w:rPr>
          <w:rFonts w:ascii="Times New Roman" w:eastAsia="Times New Roman" w:hAnsi="Times New Roman" w:cs="Times New Roman"/>
          <w:color w:val="333333"/>
          <w:sz w:val="34"/>
          <w:szCs w:val="34"/>
          <w:lang w:eastAsia="ru-RU"/>
        </w:rPr>
        <w:t>– влечет наложение штрафа в размере ста базовых величин с лишением права заниматься определенной деятельностью сроком на три года.</w:t>
      </w:r>
    </w:p>
    <w:p w:rsidR="00941238" w:rsidRPr="00941238" w:rsidRDefault="00941238" w:rsidP="00941238">
      <w:pPr>
        <w:numPr>
          <w:ilvl w:val="0"/>
          <w:numId w:val="4"/>
        </w:num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proofErr w:type="gramStart"/>
      <w:r w:rsidRPr="00941238">
        <w:rPr>
          <w:rFonts w:ascii="Times New Roman" w:eastAsia="Times New Roman" w:hAnsi="Times New Roman" w:cs="Times New Roman"/>
          <w:color w:val="333333"/>
          <w:sz w:val="34"/>
          <w:szCs w:val="34"/>
          <w:lang w:eastAsia="ru-RU"/>
        </w:rPr>
        <w:t>Управление транспортным средством лицом, находящимся в состоянии алкогольного опьянения при наличии абсолютного этилового спирта в крови или выдыхаемом воздухе в концентрации свыше 0,8 промилле или наличии паров абсолютного этилового спирта в концентрации свыше 380 микрограммов на один литр выдыхаемого воздуха или в состоянии, вызванном потреблением наркотических средств, психотропных веществ, их аналогов, токсических или других одурманивающих веществ, а равно отказ от</w:t>
      </w:r>
      <w:proofErr w:type="gramEnd"/>
      <w:r w:rsidRPr="00941238">
        <w:rPr>
          <w:rFonts w:ascii="Times New Roman" w:eastAsia="Times New Roman" w:hAnsi="Times New Roman" w:cs="Times New Roman"/>
          <w:color w:val="333333"/>
          <w:sz w:val="34"/>
          <w:szCs w:val="34"/>
          <w:lang w:eastAsia="ru-RU"/>
        </w:rPr>
        <w:t xml:space="preserve"> прохождения в установленном порядке проверки (освидетельствования) на предмет определения состояния алкогольного опьянения или состояния, вызванного потреблением наркотических средств, психотропных веществ, их аналогов, токсических или других одурманивающих веществ,</w:t>
      </w:r>
    </w:p>
    <w:p w:rsidR="00941238" w:rsidRPr="00941238" w:rsidRDefault="00941238" w:rsidP="00941238">
      <w:p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941238">
        <w:rPr>
          <w:rFonts w:ascii="Times New Roman" w:eastAsia="Times New Roman" w:hAnsi="Times New Roman" w:cs="Times New Roman"/>
          <w:color w:val="333333"/>
          <w:sz w:val="34"/>
          <w:szCs w:val="34"/>
          <w:lang w:eastAsia="ru-RU"/>
        </w:rPr>
        <w:t>– влекут наложение штрафа в размере двухсот базовых величин с лишением права заниматься определенной деятельностью сроком на пять лет.</w:t>
      </w:r>
    </w:p>
    <w:p w:rsidR="00941238" w:rsidRPr="00941238" w:rsidRDefault="00941238" w:rsidP="00941238">
      <w:pPr>
        <w:numPr>
          <w:ilvl w:val="0"/>
          <w:numId w:val="5"/>
        </w:num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941238">
        <w:rPr>
          <w:rFonts w:ascii="Times New Roman" w:eastAsia="Times New Roman" w:hAnsi="Times New Roman" w:cs="Times New Roman"/>
          <w:color w:val="333333"/>
          <w:sz w:val="34"/>
          <w:szCs w:val="34"/>
          <w:lang w:eastAsia="ru-RU"/>
        </w:rPr>
        <w:lastRenderedPageBreak/>
        <w:t>Передача управления транспортным средством лицу, находящемуся в состоянии алкогольного опьянения или состоянии, вызванном потреблением наркотических средств, психотропных веществ, их аналогов, токсических или других одурманивающих веществ,</w:t>
      </w:r>
    </w:p>
    <w:p w:rsidR="00941238" w:rsidRPr="00941238" w:rsidRDefault="00941238" w:rsidP="00941238">
      <w:p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941238">
        <w:rPr>
          <w:rFonts w:ascii="Times New Roman" w:eastAsia="Times New Roman" w:hAnsi="Times New Roman" w:cs="Times New Roman"/>
          <w:color w:val="333333"/>
          <w:sz w:val="34"/>
          <w:szCs w:val="34"/>
          <w:lang w:eastAsia="ru-RU"/>
        </w:rPr>
        <w:t>– влечет наложение штрафа в размере от пятидесяти до ста базовых величин с лишением права заниматься определенной деятельностью сроком на три года.</w:t>
      </w:r>
    </w:p>
    <w:p w:rsidR="00941238" w:rsidRPr="00941238" w:rsidRDefault="00941238" w:rsidP="00941238">
      <w:pPr>
        <w:numPr>
          <w:ilvl w:val="0"/>
          <w:numId w:val="6"/>
        </w:num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proofErr w:type="gramStart"/>
      <w:r w:rsidRPr="00941238">
        <w:rPr>
          <w:rFonts w:ascii="Times New Roman" w:eastAsia="Times New Roman" w:hAnsi="Times New Roman" w:cs="Times New Roman"/>
          <w:color w:val="333333"/>
          <w:sz w:val="34"/>
          <w:szCs w:val="34"/>
          <w:lang w:eastAsia="ru-RU"/>
        </w:rPr>
        <w:t>Употребление водителем алкогольных, слабоалкогольных напитков или пива, наркотических средств, психотропных веществ, их аналогов, токсических или других одурманивающих веществ после подачи сотрудником органов внутренних дел сигнала об остановке транспортного средства либо после совершения дорожно-транспортного происшествия, участником которого он является, до прохождения проверки (освидетельствования) на предмет определения состояния алкогольного опьянения или состояния, вызванного потреблением наркотических средств, психотропных веществ, их аналогов, токсических или</w:t>
      </w:r>
      <w:proofErr w:type="gramEnd"/>
      <w:r w:rsidRPr="00941238">
        <w:rPr>
          <w:rFonts w:ascii="Times New Roman" w:eastAsia="Times New Roman" w:hAnsi="Times New Roman" w:cs="Times New Roman"/>
          <w:color w:val="333333"/>
          <w:sz w:val="34"/>
          <w:szCs w:val="34"/>
          <w:lang w:eastAsia="ru-RU"/>
        </w:rPr>
        <w:t xml:space="preserve"> других одурманивающих веществ,</w:t>
      </w:r>
    </w:p>
    <w:p w:rsidR="00941238" w:rsidRPr="00941238" w:rsidRDefault="00941238" w:rsidP="00941238">
      <w:p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941238">
        <w:rPr>
          <w:rFonts w:ascii="Times New Roman" w:eastAsia="Times New Roman" w:hAnsi="Times New Roman" w:cs="Times New Roman"/>
          <w:color w:val="333333"/>
          <w:sz w:val="34"/>
          <w:szCs w:val="34"/>
          <w:lang w:eastAsia="ru-RU"/>
        </w:rPr>
        <w:t>– влечет наложение штрафа в размере двухсот базовых величин с лишением права заниматься определенной деятельностью сроком на пять лет.</w:t>
      </w:r>
    </w:p>
    <w:p w:rsidR="00941238" w:rsidRPr="00941238" w:rsidRDefault="00941238" w:rsidP="00941238">
      <w:p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941238">
        <w:rPr>
          <w:rFonts w:ascii="Times New Roman" w:eastAsia="Times New Roman" w:hAnsi="Times New Roman" w:cs="Times New Roman"/>
          <w:color w:val="333333"/>
          <w:sz w:val="34"/>
          <w:szCs w:val="34"/>
          <w:lang w:eastAsia="ru-RU"/>
        </w:rPr>
        <w:t> </w:t>
      </w:r>
    </w:p>
    <w:p w:rsidR="00941238" w:rsidRPr="00941238" w:rsidRDefault="00941238" w:rsidP="00941238">
      <w:pPr>
        <w:spacing w:before="100" w:beforeAutospacing="1" w:after="100" w:afterAutospacing="1" w:line="240" w:lineRule="auto"/>
        <w:jc w:val="center"/>
        <w:rPr>
          <w:rFonts w:ascii="Times New Roman" w:eastAsia="Times New Roman" w:hAnsi="Times New Roman" w:cs="Times New Roman"/>
          <w:color w:val="333333"/>
          <w:sz w:val="24"/>
          <w:szCs w:val="24"/>
          <w:lang w:eastAsia="ru-RU"/>
        </w:rPr>
      </w:pPr>
      <w:r w:rsidRPr="00941238">
        <w:rPr>
          <w:rFonts w:ascii="Times New Roman" w:eastAsia="Times New Roman" w:hAnsi="Times New Roman" w:cs="Times New Roman"/>
          <w:b/>
          <w:bCs/>
          <w:color w:val="333333"/>
          <w:sz w:val="34"/>
          <w:szCs w:val="34"/>
          <w:lang w:eastAsia="ru-RU"/>
        </w:rPr>
        <w:t>Статья 18.17.</w:t>
      </w:r>
    </w:p>
    <w:p w:rsidR="00941238" w:rsidRPr="00941238" w:rsidRDefault="00941238" w:rsidP="00941238">
      <w:pPr>
        <w:spacing w:before="100" w:beforeAutospacing="1" w:after="100" w:afterAutospacing="1" w:line="240" w:lineRule="auto"/>
        <w:jc w:val="center"/>
        <w:rPr>
          <w:rFonts w:ascii="Times New Roman" w:eastAsia="Times New Roman" w:hAnsi="Times New Roman" w:cs="Times New Roman"/>
          <w:color w:val="333333"/>
          <w:sz w:val="24"/>
          <w:szCs w:val="24"/>
          <w:lang w:eastAsia="ru-RU"/>
        </w:rPr>
      </w:pPr>
      <w:r w:rsidRPr="00941238">
        <w:rPr>
          <w:rFonts w:ascii="Times New Roman" w:eastAsia="Times New Roman" w:hAnsi="Times New Roman" w:cs="Times New Roman"/>
          <w:b/>
          <w:bCs/>
          <w:color w:val="333333"/>
          <w:sz w:val="34"/>
          <w:szCs w:val="34"/>
          <w:lang w:eastAsia="ru-RU"/>
        </w:rPr>
        <w:t>Невыполнение требования об остановке транспортного средства</w:t>
      </w:r>
    </w:p>
    <w:p w:rsidR="00941238" w:rsidRPr="00941238" w:rsidRDefault="00941238" w:rsidP="00941238">
      <w:pPr>
        <w:numPr>
          <w:ilvl w:val="0"/>
          <w:numId w:val="7"/>
        </w:num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941238">
        <w:rPr>
          <w:rFonts w:ascii="Times New Roman" w:eastAsia="Times New Roman" w:hAnsi="Times New Roman" w:cs="Times New Roman"/>
          <w:color w:val="333333"/>
          <w:sz w:val="34"/>
          <w:szCs w:val="34"/>
          <w:lang w:eastAsia="ru-RU"/>
        </w:rPr>
        <w:t>Невыполнение лицом, управляющим транспортным средством, требования сотрудника органов внутренних дел об остановке транспортного средства</w:t>
      </w:r>
    </w:p>
    <w:p w:rsidR="00941238" w:rsidRPr="00941238" w:rsidRDefault="00941238" w:rsidP="00941238">
      <w:p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941238">
        <w:rPr>
          <w:rFonts w:ascii="Times New Roman" w:eastAsia="Times New Roman" w:hAnsi="Times New Roman" w:cs="Times New Roman"/>
          <w:color w:val="333333"/>
          <w:sz w:val="34"/>
          <w:szCs w:val="34"/>
          <w:lang w:eastAsia="ru-RU"/>
        </w:rPr>
        <w:lastRenderedPageBreak/>
        <w:t>– влечет наложение штрафа в размере от двух до восьми базовых величин.</w:t>
      </w:r>
    </w:p>
    <w:p w:rsidR="00941238" w:rsidRPr="00941238" w:rsidRDefault="00941238" w:rsidP="00941238">
      <w:pPr>
        <w:numPr>
          <w:ilvl w:val="0"/>
          <w:numId w:val="8"/>
        </w:num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941238">
        <w:rPr>
          <w:rFonts w:ascii="Times New Roman" w:eastAsia="Times New Roman" w:hAnsi="Times New Roman" w:cs="Times New Roman"/>
          <w:color w:val="333333"/>
          <w:sz w:val="34"/>
          <w:szCs w:val="34"/>
          <w:lang w:eastAsia="ru-RU"/>
        </w:rPr>
        <w:t>Невыполнение лицом, управляющим транспортным средством, неоднократных требований сотрудника органов внутренних дел об остановке транспортного средства</w:t>
      </w:r>
    </w:p>
    <w:p w:rsidR="00941238" w:rsidRPr="00941238" w:rsidRDefault="00941238" w:rsidP="00941238">
      <w:p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941238">
        <w:rPr>
          <w:rFonts w:ascii="Times New Roman" w:eastAsia="Times New Roman" w:hAnsi="Times New Roman" w:cs="Times New Roman"/>
          <w:color w:val="333333"/>
          <w:sz w:val="34"/>
          <w:szCs w:val="34"/>
          <w:lang w:eastAsia="ru-RU"/>
        </w:rPr>
        <w:t>– влечет наложение штрафа в размере от трех до десяти базовых величин или лишение права заниматься определенной деятельностью сроком до шести месяцев.</w:t>
      </w:r>
    </w:p>
    <w:p w:rsidR="00941238" w:rsidRPr="00941238" w:rsidRDefault="00941238" w:rsidP="00941238">
      <w:pPr>
        <w:numPr>
          <w:ilvl w:val="0"/>
          <w:numId w:val="9"/>
        </w:num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941238">
        <w:rPr>
          <w:rFonts w:ascii="Times New Roman" w:eastAsia="Times New Roman" w:hAnsi="Times New Roman" w:cs="Times New Roman"/>
          <w:color w:val="333333"/>
          <w:sz w:val="34"/>
          <w:szCs w:val="34"/>
          <w:lang w:eastAsia="ru-RU"/>
        </w:rPr>
        <w:t>Деяние, предусмотренное частью 2 настоящей статьи, повлекшее преследование такого лица сотрудниками органов внутренних дел,</w:t>
      </w:r>
    </w:p>
    <w:p w:rsidR="00941238" w:rsidRPr="00941238" w:rsidRDefault="00941238" w:rsidP="00941238">
      <w:pPr>
        <w:spacing w:before="100" w:beforeAutospacing="1" w:after="100" w:afterAutospacing="1" w:line="240" w:lineRule="auto"/>
        <w:jc w:val="both"/>
        <w:rPr>
          <w:rFonts w:ascii="Times New Roman" w:eastAsia="Times New Roman" w:hAnsi="Times New Roman" w:cs="Times New Roman"/>
          <w:color w:val="333333"/>
          <w:sz w:val="24"/>
          <w:szCs w:val="24"/>
          <w:lang w:eastAsia="ru-RU"/>
        </w:rPr>
      </w:pPr>
      <w:r w:rsidRPr="00941238">
        <w:rPr>
          <w:rFonts w:ascii="Times New Roman" w:eastAsia="Times New Roman" w:hAnsi="Times New Roman" w:cs="Times New Roman"/>
          <w:color w:val="333333"/>
          <w:sz w:val="34"/>
          <w:szCs w:val="34"/>
          <w:lang w:eastAsia="ru-RU"/>
        </w:rPr>
        <w:t>– влечет наложение штрафа в размере от тридцати до пятидесяти базовых величин с лишением права заниматься определенной деятельностью сроком до двух лет или административный арест с лишением права заниматься определенной деятельностью сроком до двух лет.</w:t>
      </w:r>
    </w:p>
    <w:p w:rsidR="002C5187" w:rsidRDefault="002C5187"/>
    <w:sectPr w:rsidR="002C51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000E"/>
    <w:multiLevelType w:val="multilevel"/>
    <w:tmpl w:val="A65224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90491F"/>
    <w:multiLevelType w:val="multilevel"/>
    <w:tmpl w:val="F078CC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D05FC8"/>
    <w:multiLevelType w:val="multilevel"/>
    <w:tmpl w:val="827C54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DB4B23"/>
    <w:multiLevelType w:val="multilevel"/>
    <w:tmpl w:val="7FB82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375212"/>
    <w:multiLevelType w:val="multilevel"/>
    <w:tmpl w:val="64FA5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B11392"/>
    <w:multiLevelType w:val="multilevel"/>
    <w:tmpl w:val="1396A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2F0C45"/>
    <w:multiLevelType w:val="multilevel"/>
    <w:tmpl w:val="B0C05A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235549"/>
    <w:multiLevelType w:val="multilevel"/>
    <w:tmpl w:val="275C37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850241"/>
    <w:multiLevelType w:val="multilevel"/>
    <w:tmpl w:val="669E54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4"/>
  </w:num>
  <w:num w:numId="4">
    <w:abstractNumId w:val="1"/>
  </w:num>
  <w:num w:numId="5">
    <w:abstractNumId w:val="8"/>
  </w:num>
  <w:num w:numId="6">
    <w:abstractNumId w:val="6"/>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6ED"/>
    <w:rsid w:val="00021B8D"/>
    <w:rsid w:val="00023BA1"/>
    <w:rsid w:val="00035121"/>
    <w:rsid w:val="000368A6"/>
    <w:rsid w:val="00041329"/>
    <w:rsid w:val="00042830"/>
    <w:rsid w:val="000523DF"/>
    <w:rsid w:val="00054008"/>
    <w:rsid w:val="0005639C"/>
    <w:rsid w:val="000576ED"/>
    <w:rsid w:val="00063F13"/>
    <w:rsid w:val="0008225B"/>
    <w:rsid w:val="00090BD5"/>
    <w:rsid w:val="0009298C"/>
    <w:rsid w:val="00094909"/>
    <w:rsid w:val="00097F8A"/>
    <w:rsid w:val="000A1139"/>
    <w:rsid w:val="000A47F2"/>
    <w:rsid w:val="000B1FA2"/>
    <w:rsid w:val="000B6E6D"/>
    <w:rsid w:val="000E4A2F"/>
    <w:rsid w:val="0010119D"/>
    <w:rsid w:val="001056DB"/>
    <w:rsid w:val="0011193E"/>
    <w:rsid w:val="00116A16"/>
    <w:rsid w:val="0013027B"/>
    <w:rsid w:val="0013093E"/>
    <w:rsid w:val="00145865"/>
    <w:rsid w:val="00146BF6"/>
    <w:rsid w:val="00162143"/>
    <w:rsid w:val="001665BE"/>
    <w:rsid w:val="0017763F"/>
    <w:rsid w:val="00183A3F"/>
    <w:rsid w:val="00183B21"/>
    <w:rsid w:val="00184FDA"/>
    <w:rsid w:val="001855E8"/>
    <w:rsid w:val="0019727F"/>
    <w:rsid w:val="001975A3"/>
    <w:rsid w:val="001A144E"/>
    <w:rsid w:val="001A42DD"/>
    <w:rsid w:val="001D36A0"/>
    <w:rsid w:val="001D520A"/>
    <w:rsid w:val="001E3BF1"/>
    <w:rsid w:val="001E585E"/>
    <w:rsid w:val="001F068C"/>
    <w:rsid w:val="001F38F9"/>
    <w:rsid w:val="001F74AD"/>
    <w:rsid w:val="00201C3B"/>
    <w:rsid w:val="00214A8A"/>
    <w:rsid w:val="00216280"/>
    <w:rsid w:val="002167C4"/>
    <w:rsid w:val="00226D68"/>
    <w:rsid w:val="002324C3"/>
    <w:rsid w:val="00251061"/>
    <w:rsid w:val="0025213A"/>
    <w:rsid w:val="00256DF1"/>
    <w:rsid w:val="002646FA"/>
    <w:rsid w:val="00273499"/>
    <w:rsid w:val="002755EB"/>
    <w:rsid w:val="00283C19"/>
    <w:rsid w:val="0028593E"/>
    <w:rsid w:val="00286B1A"/>
    <w:rsid w:val="00287A13"/>
    <w:rsid w:val="00294C6D"/>
    <w:rsid w:val="00295087"/>
    <w:rsid w:val="002951B5"/>
    <w:rsid w:val="00295994"/>
    <w:rsid w:val="002A0094"/>
    <w:rsid w:val="002A6541"/>
    <w:rsid w:val="002B0BEA"/>
    <w:rsid w:val="002B3518"/>
    <w:rsid w:val="002C382B"/>
    <w:rsid w:val="002C5187"/>
    <w:rsid w:val="002D02F1"/>
    <w:rsid w:val="002D6458"/>
    <w:rsid w:val="002E0E43"/>
    <w:rsid w:val="002F027F"/>
    <w:rsid w:val="002F468A"/>
    <w:rsid w:val="002F7C01"/>
    <w:rsid w:val="003054C1"/>
    <w:rsid w:val="00316D28"/>
    <w:rsid w:val="003275B8"/>
    <w:rsid w:val="00327D0E"/>
    <w:rsid w:val="00332D9A"/>
    <w:rsid w:val="00332DFD"/>
    <w:rsid w:val="003475B3"/>
    <w:rsid w:val="003602DB"/>
    <w:rsid w:val="003702E1"/>
    <w:rsid w:val="00372BFF"/>
    <w:rsid w:val="003A13FE"/>
    <w:rsid w:val="003A76B2"/>
    <w:rsid w:val="003B70CA"/>
    <w:rsid w:val="003F22B5"/>
    <w:rsid w:val="003F5391"/>
    <w:rsid w:val="00402494"/>
    <w:rsid w:val="004026AA"/>
    <w:rsid w:val="00405D1A"/>
    <w:rsid w:val="00412474"/>
    <w:rsid w:val="00417196"/>
    <w:rsid w:val="004252D2"/>
    <w:rsid w:val="00435C64"/>
    <w:rsid w:val="0044196D"/>
    <w:rsid w:val="00444B66"/>
    <w:rsid w:val="0046408B"/>
    <w:rsid w:val="00465F8A"/>
    <w:rsid w:val="00472A2A"/>
    <w:rsid w:val="004765F7"/>
    <w:rsid w:val="004D4138"/>
    <w:rsid w:val="004D6210"/>
    <w:rsid w:val="004E4C74"/>
    <w:rsid w:val="004E5243"/>
    <w:rsid w:val="004F02FC"/>
    <w:rsid w:val="004F436F"/>
    <w:rsid w:val="005006CD"/>
    <w:rsid w:val="00515DB7"/>
    <w:rsid w:val="00520C2D"/>
    <w:rsid w:val="005304EE"/>
    <w:rsid w:val="00531544"/>
    <w:rsid w:val="00534099"/>
    <w:rsid w:val="00535DF4"/>
    <w:rsid w:val="00550320"/>
    <w:rsid w:val="00552CF9"/>
    <w:rsid w:val="005530C1"/>
    <w:rsid w:val="005546E4"/>
    <w:rsid w:val="00571A73"/>
    <w:rsid w:val="00572FA9"/>
    <w:rsid w:val="0058194D"/>
    <w:rsid w:val="005A110F"/>
    <w:rsid w:val="005D7D3B"/>
    <w:rsid w:val="005E1695"/>
    <w:rsid w:val="005E1FF0"/>
    <w:rsid w:val="005E7AC3"/>
    <w:rsid w:val="005E7B40"/>
    <w:rsid w:val="005F5DAD"/>
    <w:rsid w:val="00607379"/>
    <w:rsid w:val="00607FAC"/>
    <w:rsid w:val="00633806"/>
    <w:rsid w:val="00652BBC"/>
    <w:rsid w:val="0065399A"/>
    <w:rsid w:val="00665F6E"/>
    <w:rsid w:val="00670743"/>
    <w:rsid w:val="00680175"/>
    <w:rsid w:val="006821DF"/>
    <w:rsid w:val="00686BD5"/>
    <w:rsid w:val="00686E07"/>
    <w:rsid w:val="00691D5C"/>
    <w:rsid w:val="00697D3D"/>
    <w:rsid w:val="006B4A6F"/>
    <w:rsid w:val="006D23AE"/>
    <w:rsid w:val="006E3750"/>
    <w:rsid w:val="006E3D79"/>
    <w:rsid w:val="006E6F6E"/>
    <w:rsid w:val="006F7E67"/>
    <w:rsid w:val="006F7FED"/>
    <w:rsid w:val="007027F8"/>
    <w:rsid w:val="00703A4B"/>
    <w:rsid w:val="00741821"/>
    <w:rsid w:val="00750CE4"/>
    <w:rsid w:val="00751FB8"/>
    <w:rsid w:val="00752D6B"/>
    <w:rsid w:val="00753BA2"/>
    <w:rsid w:val="00762FC0"/>
    <w:rsid w:val="007867F2"/>
    <w:rsid w:val="007A468C"/>
    <w:rsid w:val="007C0C1B"/>
    <w:rsid w:val="007D54A5"/>
    <w:rsid w:val="007E5409"/>
    <w:rsid w:val="00812A07"/>
    <w:rsid w:val="00823850"/>
    <w:rsid w:val="00834593"/>
    <w:rsid w:val="00835BCD"/>
    <w:rsid w:val="00845E58"/>
    <w:rsid w:val="00860C6A"/>
    <w:rsid w:val="0086779B"/>
    <w:rsid w:val="00875C99"/>
    <w:rsid w:val="008846FC"/>
    <w:rsid w:val="0089057F"/>
    <w:rsid w:val="008934BA"/>
    <w:rsid w:val="008946CE"/>
    <w:rsid w:val="008A51F3"/>
    <w:rsid w:val="008A7D3F"/>
    <w:rsid w:val="008D1B1F"/>
    <w:rsid w:val="008D2DED"/>
    <w:rsid w:val="008D6A88"/>
    <w:rsid w:val="008F6149"/>
    <w:rsid w:val="008F6D6A"/>
    <w:rsid w:val="008F7124"/>
    <w:rsid w:val="00904D36"/>
    <w:rsid w:val="00905173"/>
    <w:rsid w:val="00910874"/>
    <w:rsid w:val="00916D7D"/>
    <w:rsid w:val="00925A5B"/>
    <w:rsid w:val="00930D70"/>
    <w:rsid w:val="00932C98"/>
    <w:rsid w:val="00941238"/>
    <w:rsid w:val="00945CFD"/>
    <w:rsid w:val="00946BCB"/>
    <w:rsid w:val="00950BFD"/>
    <w:rsid w:val="009514B5"/>
    <w:rsid w:val="00956A26"/>
    <w:rsid w:val="009760E8"/>
    <w:rsid w:val="00976A52"/>
    <w:rsid w:val="00983A5B"/>
    <w:rsid w:val="00984506"/>
    <w:rsid w:val="0099553D"/>
    <w:rsid w:val="009A7CB3"/>
    <w:rsid w:val="009B1158"/>
    <w:rsid w:val="009D1A27"/>
    <w:rsid w:val="009D24F5"/>
    <w:rsid w:val="009D6689"/>
    <w:rsid w:val="009F0B8A"/>
    <w:rsid w:val="009F3D6D"/>
    <w:rsid w:val="00A05509"/>
    <w:rsid w:val="00A12E2C"/>
    <w:rsid w:val="00A240E8"/>
    <w:rsid w:val="00A444BB"/>
    <w:rsid w:val="00A5072A"/>
    <w:rsid w:val="00A579A3"/>
    <w:rsid w:val="00A75A81"/>
    <w:rsid w:val="00A86A43"/>
    <w:rsid w:val="00A95A10"/>
    <w:rsid w:val="00A97940"/>
    <w:rsid w:val="00AA27A8"/>
    <w:rsid w:val="00AB6B70"/>
    <w:rsid w:val="00AB75A0"/>
    <w:rsid w:val="00AD10F6"/>
    <w:rsid w:val="00AD20F1"/>
    <w:rsid w:val="00AD2142"/>
    <w:rsid w:val="00AD4B53"/>
    <w:rsid w:val="00AD6D1F"/>
    <w:rsid w:val="00AE76A7"/>
    <w:rsid w:val="00B0044E"/>
    <w:rsid w:val="00B02857"/>
    <w:rsid w:val="00B052DE"/>
    <w:rsid w:val="00B12A19"/>
    <w:rsid w:val="00B13439"/>
    <w:rsid w:val="00B26F03"/>
    <w:rsid w:val="00B35A0B"/>
    <w:rsid w:val="00B537FB"/>
    <w:rsid w:val="00B57E56"/>
    <w:rsid w:val="00B71355"/>
    <w:rsid w:val="00B81C77"/>
    <w:rsid w:val="00B8469B"/>
    <w:rsid w:val="00B90318"/>
    <w:rsid w:val="00B927D9"/>
    <w:rsid w:val="00BA7DF6"/>
    <w:rsid w:val="00BC033C"/>
    <w:rsid w:val="00BC2FAF"/>
    <w:rsid w:val="00BC354A"/>
    <w:rsid w:val="00BD03AC"/>
    <w:rsid w:val="00BD0BDC"/>
    <w:rsid w:val="00BD1F8E"/>
    <w:rsid w:val="00BD2546"/>
    <w:rsid w:val="00BE2B6A"/>
    <w:rsid w:val="00C00E8A"/>
    <w:rsid w:val="00C162B1"/>
    <w:rsid w:val="00C27823"/>
    <w:rsid w:val="00C4525B"/>
    <w:rsid w:val="00C55330"/>
    <w:rsid w:val="00C55476"/>
    <w:rsid w:val="00C55B19"/>
    <w:rsid w:val="00C637EE"/>
    <w:rsid w:val="00C728F4"/>
    <w:rsid w:val="00C7369C"/>
    <w:rsid w:val="00C77BD8"/>
    <w:rsid w:val="00C81E1C"/>
    <w:rsid w:val="00C84A8B"/>
    <w:rsid w:val="00C947E3"/>
    <w:rsid w:val="00CA2C8F"/>
    <w:rsid w:val="00CB1636"/>
    <w:rsid w:val="00CB4374"/>
    <w:rsid w:val="00CC1A8A"/>
    <w:rsid w:val="00CC30D1"/>
    <w:rsid w:val="00CC6710"/>
    <w:rsid w:val="00CD16BE"/>
    <w:rsid w:val="00CD307B"/>
    <w:rsid w:val="00CE30BE"/>
    <w:rsid w:val="00CE46F3"/>
    <w:rsid w:val="00D02634"/>
    <w:rsid w:val="00D12BA6"/>
    <w:rsid w:val="00D1639C"/>
    <w:rsid w:val="00D41AE1"/>
    <w:rsid w:val="00D4215E"/>
    <w:rsid w:val="00D519C5"/>
    <w:rsid w:val="00D60DAD"/>
    <w:rsid w:val="00D6171C"/>
    <w:rsid w:val="00D6596E"/>
    <w:rsid w:val="00D70268"/>
    <w:rsid w:val="00D8159D"/>
    <w:rsid w:val="00D85D12"/>
    <w:rsid w:val="00D86F65"/>
    <w:rsid w:val="00D87B26"/>
    <w:rsid w:val="00D920B8"/>
    <w:rsid w:val="00D92F35"/>
    <w:rsid w:val="00D95CB5"/>
    <w:rsid w:val="00DB2453"/>
    <w:rsid w:val="00DB4028"/>
    <w:rsid w:val="00DE70D6"/>
    <w:rsid w:val="00DF20F7"/>
    <w:rsid w:val="00E344C1"/>
    <w:rsid w:val="00E732C8"/>
    <w:rsid w:val="00E9633D"/>
    <w:rsid w:val="00EA61D1"/>
    <w:rsid w:val="00EB39AC"/>
    <w:rsid w:val="00EC0D88"/>
    <w:rsid w:val="00EC4E79"/>
    <w:rsid w:val="00EE3CDF"/>
    <w:rsid w:val="00EE7132"/>
    <w:rsid w:val="00EF0642"/>
    <w:rsid w:val="00EF5A9F"/>
    <w:rsid w:val="00F017AC"/>
    <w:rsid w:val="00F071BF"/>
    <w:rsid w:val="00F11585"/>
    <w:rsid w:val="00F20168"/>
    <w:rsid w:val="00F23449"/>
    <w:rsid w:val="00F24B42"/>
    <w:rsid w:val="00F347DC"/>
    <w:rsid w:val="00F41CE1"/>
    <w:rsid w:val="00F438C1"/>
    <w:rsid w:val="00F463E1"/>
    <w:rsid w:val="00F57158"/>
    <w:rsid w:val="00F735BF"/>
    <w:rsid w:val="00F83B2E"/>
    <w:rsid w:val="00F855A9"/>
    <w:rsid w:val="00F9479B"/>
    <w:rsid w:val="00FA5B5F"/>
    <w:rsid w:val="00FC49C4"/>
    <w:rsid w:val="00FC5546"/>
    <w:rsid w:val="00FC6796"/>
    <w:rsid w:val="00FC6FAD"/>
    <w:rsid w:val="00FD0B4A"/>
    <w:rsid w:val="00FD27FA"/>
    <w:rsid w:val="00FD3B3C"/>
    <w:rsid w:val="00FE7F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0576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576ED"/>
    <w:rPr>
      <w:rFonts w:ascii="Times New Roman" w:eastAsia="Times New Roman" w:hAnsi="Times New Roman" w:cs="Times New Roman"/>
      <w:b/>
      <w:bCs/>
      <w:kern w:val="36"/>
      <w:sz w:val="48"/>
      <w:szCs w:val="4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0576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576ED"/>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270283">
      <w:bodyDiv w:val="1"/>
      <w:marLeft w:val="0"/>
      <w:marRight w:val="0"/>
      <w:marTop w:val="0"/>
      <w:marBottom w:val="0"/>
      <w:divBdr>
        <w:top w:val="none" w:sz="0" w:space="0" w:color="auto"/>
        <w:left w:val="none" w:sz="0" w:space="0" w:color="auto"/>
        <w:bottom w:val="none" w:sz="0" w:space="0" w:color="auto"/>
        <w:right w:val="none" w:sz="0" w:space="0" w:color="auto"/>
      </w:divBdr>
    </w:div>
    <w:div w:id="192846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660</Words>
  <Characters>3768</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 SanBuild</Company>
  <LinksUpToDate>false</LinksUpToDate>
  <CharactersWithSpaces>4420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VJQ</dc:creator>
  <cp:lastModifiedBy>VJQ</cp:lastModifiedBy>
  <cp:revision>2</cp:revision>
  <dcterms:created xsi:type="dcterms:W3CDTF">2021-12-03T12:51:00Z</dcterms:created>
  <dcterms:modified xsi:type="dcterms:W3CDTF">2021-12-03T16:06:00Z</dcterms:modified>
</cp:coreProperties>
</file>