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C46" w:rsidRPr="00052C46" w:rsidRDefault="00052C46" w:rsidP="00052C46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52C46">
        <w:rPr>
          <w:rFonts w:ascii="Times New Roman" w:hAnsi="Times New Roman" w:cs="Times New Roman"/>
          <w:b/>
          <w:sz w:val="30"/>
          <w:szCs w:val="30"/>
        </w:rPr>
        <w:t>Рекомендации психолога родителям по профориентации</w:t>
      </w:r>
    </w:p>
    <w:p w:rsidR="00052C46" w:rsidRPr="00052C46" w:rsidRDefault="00052C46" w:rsidP="00052C4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bookmarkStart w:id="0" w:name="_GoBack"/>
      <w:r w:rsidRPr="00052C46">
        <w:rPr>
          <w:rFonts w:ascii="Times New Roman" w:hAnsi="Times New Roman" w:cs="Times New Roman"/>
          <w:b/>
          <w:i/>
          <w:sz w:val="30"/>
          <w:szCs w:val="30"/>
          <w:u w:val="single"/>
        </w:rPr>
        <w:t>Вместе, но не вместо</w:t>
      </w:r>
    </w:p>
    <w:bookmarkEnd w:id="0"/>
    <w:p w:rsidR="00052C46" w:rsidRPr="00052C46" w:rsidRDefault="00052C46" w:rsidP="00052C4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052C46" w:rsidRPr="00052C46" w:rsidRDefault="00052C46" w:rsidP="00052C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052C46">
        <w:rPr>
          <w:rFonts w:ascii="Times New Roman" w:hAnsi="Times New Roman" w:cs="Times New Roman"/>
          <w:sz w:val="30"/>
          <w:szCs w:val="30"/>
        </w:rPr>
        <w:t>Что делать родителям,</w:t>
      </w:r>
      <w:r w:rsidRPr="00052C46">
        <w:rPr>
          <w:rFonts w:ascii="Times New Roman" w:hAnsi="Times New Roman" w:cs="Times New Roman"/>
          <w:sz w:val="30"/>
          <w:szCs w:val="30"/>
          <w:lang w:val="ru-RU"/>
        </w:rPr>
        <w:t xml:space="preserve"> когда</w:t>
      </w:r>
      <w:r w:rsidRPr="00052C46">
        <w:rPr>
          <w:rFonts w:ascii="Times New Roman" w:hAnsi="Times New Roman" w:cs="Times New Roman"/>
          <w:sz w:val="30"/>
          <w:szCs w:val="30"/>
        </w:rPr>
        <w:t xml:space="preserve"> выбор профессии вызывает </w:t>
      </w:r>
      <w:r w:rsidRPr="00052C46">
        <w:rPr>
          <w:rFonts w:ascii="Times New Roman" w:hAnsi="Times New Roman" w:cs="Times New Roman"/>
          <w:sz w:val="30"/>
          <w:szCs w:val="30"/>
          <w:lang w:val="ru-RU"/>
        </w:rPr>
        <w:t xml:space="preserve">у ребенка </w:t>
      </w:r>
      <w:r w:rsidRPr="00052C46">
        <w:rPr>
          <w:rFonts w:ascii="Times New Roman" w:hAnsi="Times New Roman" w:cs="Times New Roman"/>
          <w:sz w:val="30"/>
          <w:szCs w:val="30"/>
        </w:rPr>
        <w:t>серьезные сомнения и трудности</w:t>
      </w:r>
      <w:r w:rsidRPr="00052C46">
        <w:rPr>
          <w:rFonts w:ascii="Times New Roman" w:hAnsi="Times New Roman" w:cs="Times New Roman"/>
          <w:sz w:val="30"/>
          <w:szCs w:val="30"/>
          <w:lang w:val="ru-RU"/>
        </w:rPr>
        <w:t>?</w:t>
      </w:r>
    </w:p>
    <w:p w:rsidR="00052C46" w:rsidRPr="00052C46" w:rsidRDefault="00052C46" w:rsidP="00052C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052C46">
        <w:rPr>
          <w:rFonts w:ascii="Times New Roman" w:hAnsi="Times New Roman" w:cs="Times New Roman"/>
          <w:sz w:val="30"/>
          <w:szCs w:val="30"/>
        </w:rPr>
        <w:t>Разворачивать серьезную профориентационную работу! Причем вопрос о том, куда пойти учиться, лучше начинать решать еще в 8-9-м классе.</w:t>
      </w:r>
    </w:p>
    <w:p w:rsidR="00052C46" w:rsidRPr="00052C46" w:rsidRDefault="00052C46" w:rsidP="00052C4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</w:p>
    <w:p w:rsidR="00052C46" w:rsidRPr="00052C46" w:rsidRDefault="00052C46" w:rsidP="00052C4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52C46">
        <w:rPr>
          <w:rFonts w:ascii="Times New Roman" w:hAnsi="Times New Roman" w:cs="Times New Roman"/>
          <w:sz w:val="30"/>
          <w:szCs w:val="30"/>
        </w:rPr>
        <w:t> 1. Информацию о профессиональных планах ребенка можно получить только в ходе откровенной беседы с ним, ни в коем случае не на бегу. Лучше всего завести разговор как бы «к слову». При этом старайтесь проявлять терпение, такт и искреннюю заинтересованность.</w:t>
      </w:r>
    </w:p>
    <w:p w:rsidR="00052C46" w:rsidRPr="00052C46" w:rsidRDefault="00052C46" w:rsidP="00052C4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52C46">
        <w:rPr>
          <w:rFonts w:ascii="Times New Roman" w:hAnsi="Times New Roman" w:cs="Times New Roman"/>
          <w:sz w:val="30"/>
          <w:szCs w:val="30"/>
        </w:rPr>
        <w:t>2. Если старшеклассник не может четко сформулировать свои планы, надо попытаться понять, с чем это связанно.</w:t>
      </w:r>
    </w:p>
    <w:p w:rsidR="00052C46" w:rsidRPr="00052C46" w:rsidRDefault="00052C46" w:rsidP="00052C4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52C46">
        <w:rPr>
          <w:rFonts w:ascii="Times New Roman" w:hAnsi="Times New Roman" w:cs="Times New Roman"/>
          <w:sz w:val="30"/>
          <w:szCs w:val="30"/>
        </w:rPr>
        <w:t>3. Полезно предложить ребенку поработать на осенних или зимних каникулах, выбрав какое-то конкретное занятие.</w:t>
      </w:r>
    </w:p>
    <w:p w:rsidR="00052C46" w:rsidRPr="00052C46" w:rsidRDefault="00052C46" w:rsidP="00052C4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52C46">
        <w:rPr>
          <w:rFonts w:ascii="Times New Roman" w:hAnsi="Times New Roman" w:cs="Times New Roman"/>
          <w:sz w:val="30"/>
          <w:szCs w:val="30"/>
        </w:rPr>
        <w:t>4. Если Вас огорчает профессиональный выбор ребенка, не отговаривайте его и не запрещайте ему что-то категорично. Постарайтесь выяснить, на чем основан его выбор.</w:t>
      </w:r>
    </w:p>
    <w:p w:rsidR="00052C46" w:rsidRPr="00052C46" w:rsidRDefault="00052C46" w:rsidP="00052C4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52C46">
        <w:rPr>
          <w:rFonts w:ascii="Times New Roman" w:hAnsi="Times New Roman" w:cs="Times New Roman"/>
          <w:sz w:val="30"/>
          <w:szCs w:val="30"/>
        </w:rPr>
        <w:t>5. Если старшеклассник только мечтает, а ничего не делает, надо помочь ему составить конкретный план, обсудив, сколько времени у него есть и что необходимо успеть.</w:t>
      </w:r>
    </w:p>
    <w:p w:rsidR="00052C46" w:rsidRPr="00052C46" w:rsidRDefault="00052C46" w:rsidP="00052C4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52C46">
        <w:rPr>
          <w:rFonts w:ascii="Times New Roman" w:hAnsi="Times New Roman" w:cs="Times New Roman"/>
          <w:sz w:val="30"/>
          <w:szCs w:val="30"/>
        </w:rPr>
        <w:t>6. Помогите своему ребенку подготовить «запасной вариант» на случай неудачи на выбранном пути.</w:t>
      </w:r>
    </w:p>
    <w:p w:rsidR="00052C46" w:rsidRPr="00052C46" w:rsidRDefault="00052C46" w:rsidP="00052C4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52C46">
        <w:rPr>
          <w:rFonts w:ascii="Times New Roman" w:hAnsi="Times New Roman" w:cs="Times New Roman"/>
          <w:sz w:val="30"/>
          <w:szCs w:val="30"/>
        </w:rPr>
        <w:t> </w:t>
      </w:r>
    </w:p>
    <w:p w:rsidR="00052C46" w:rsidRPr="00052C46" w:rsidRDefault="00052C46" w:rsidP="00052C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052C46">
        <w:rPr>
          <w:rFonts w:ascii="Times New Roman" w:hAnsi="Times New Roman" w:cs="Times New Roman"/>
          <w:sz w:val="30"/>
          <w:szCs w:val="30"/>
        </w:rPr>
        <w:t>Главное для родителей - отдавать себе отчет в том, что они лишь помогают ребенку определиться, а вовсе не определяются вместо него. Помогают - потому что большинство детей в 14-16 лет еще психологически не готовы сделать выбор самостоятельно, более того, значительная часть их испытывает страх перед необходимостью принятия решения.</w:t>
      </w:r>
    </w:p>
    <w:p w:rsidR="00052C46" w:rsidRPr="00052C46" w:rsidRDefault="00052C46" w:rsidP="00052C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052C46">
        <w:rPr>
          <w:rFonts w:ascii="Times New Roman" w:hAnsi="Times New Roman" w:cs="Times New Roman"/>
          <w:sz w:val="30"/>
          <w:szCs w:val="30"/>
        </w:rPr>
        <w:t>Так что вряд ли родителям стоит так уж рассчитывать на полную самостоятельность ребенка в выборе профессии: ваш повзрослевший малыш подсознательно ждет совета от старших, даже если прямо он об этом не говорит.</w:t>
      </w:r>
    </w:p>
    <w:p w:rsidR="00052C46" w:rsidRDefault="00052C46" w:rsidP="00052C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052C46">
        <w:rPr>
          <w:rFonts w:ascii="Times New Roman" w:hAnsi="Times New Roman" w:cs="Times New Roman"/>
          <w:sz w:val="30"/>
          <w:szCs w:val="30"/>
        </w:rPr>
        <w:t>С другой стороны, нельзя полностью снимать с него ответственность за совершаемый выбор.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052C46">
        <w:rPr>
          <w:rFonts w:ascii="Times New Roman" w:hAnsi="Times New Roman" w:cs="Times New Roman"/>
          <w:sz w:val="30"/>
          <w:szCs w:val="30"/>
        </w:rPr>
        <w:t xml:space="preserve">Важно, чтобы у него сложилось ощущение, что это он так решил. </w:t>
      </w:r>
    </w:p>
    <w:p w:rsidR="00052C46" w:rsidRPr="00052C46" w:rsidRDefault="00052C46" w:rsidP="00052C4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Д</w:t>
      </w:r>
      <w:proofErr w:type="spellStart"/>
      <w:r w:rsidRPr="00052C46">
        <w:rPr>
          <w:rFonts w:ascii="Times New Roman" w:hAnsi="Times New Roman" w:cs="Times New Roman"/>
          <w:sz w:val="30"/>
          <w:szCs w:val="30"/>
        </w:rPr>
        <w:t>ейственная</w:t>
      </w:r>
      <w:proofErr w:type="spellEnd"/>
      <w:r w:rsidRPr="00052C46">
        <w:rPr>
          <w:rFonts w:ascii="Times New Roman" w:hAnsi="Times New Roman" w:cs="Times New Roman"/>
          <w:sz w:val="30"/>
          <w:szCs w:val="30"/>
        </w:rPr>
        <w:t xml:space="preserve"> профориентационная работа возможна только в тех семьях, где налажена доверительная атмосфера.</w:t>
      </w:r>
    </w:p>
    <w:p w:rsidR="00AF414F" w:rsidRPr="00052C46" w:rsidRDefault="00AF414F">
      <w:pPr>
        <w:rPr>
          <w:sz w:val="30"/>
          <w:szCs w:val="30"/>
        </w:rPr>
      </w:pPr>
    </w:p>
    <w:sectPr w:rsidR="00AF414F" w:rsidRPr="00052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46"/>
    <w:rsid w:val="00052C46"/>
    <w:rsid w:val="00807259"/>
    <w:rsid w:val="00AF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7BED"/>
  <w15:chartTrackingRefBased/>
  <w15:docId w15:val="{161E1B79-10BE-44AB-BCEE-CDBBAADE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2C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2022-01-26T10:23:00Z</dcterms:created>
  <dcterms:modified xsi:type="dcterms:W3CDTF">2022-01-26T10:29:00Z</dcterms:modified>
</cp:coreProperties>
</file>