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91" w:rsidRPr="00253C91" w:rsidRDefault="00253C91" w:rsidP="00253C91">
      <w:pPr>
        <w:shd w:val="clear" w:color="auto" w:fill="FFFFFF"/>
        <w:spacing w:after="0" w:line="240" w:lineRule="auto"/>
        <w:ind w:left="-993" w:right="-426"/>
        <w:jc w:val="center"/>
        <w:rPr>
          <w:rFonts w:ascii="Arial" w:eastAsia="Times New Roman" w:hAnsi="Arial" w:cs="Arial"/>
          <w:color w:val="000000"/>
          <w:sz w:val="21"/>
          <w:szCs w:val="21"/>
          <w:lang w:eastAsia="ru-RU"/>
        </w:rPr>
      </w:pPr>
      <w:bookmarkStart w:id="0" w:name="_GoBack"/>
      <w:r w:rsidRPr="00253C91">
        <w:rPr>
          <w:rFonts w:ascii="Times New Roman" w:eastAsia="Times New Roman" w:hAnsi="Times New Roman" w:cs="Times New Roman"/>
          <w:b/>
          <w:bCs/>
          <w:color w:val="000000"/>
          <w:sz w:val="48"/>
          <w:szCs w:val="48"/>
          <w:lang w:eastAsia="ru-RU"/>
        </w:rPr>
        <w:t>"Мягких" и "легких" наркотиков не бывает.</w:t>
      </w:r>
    </w:p>
    <w:p w:rsidR="00253C91" w:rsidRPr="00253C91" w:rsidRDefault="00253C91" w:rsidP="00253C91">
      <w:pPr>
        <w:shd w:val="clear" w:color="auto" w:fill="FFFFFF"/>
        <w:spacing w:after="0" w:line="240" w:lineRule="auto"/>
        <w:ind w:left="-993" w:right="-426"/>
        <w:jc w:val="center"/>
        <w:rPr>
          <w:rFonts w:ascii="Arial" w:eastAsia="Times New Roman" w:hAnsi="Arial" w:cs="Arial"/>
          <w:color w:val="000000"/>
          <w:sz w:val="21"/>
          <w:szCs w:val="21"/>
          <w:lang w:eastAsia="ru-RU"/>
        </w:rPr>
      </w:pPr>
      <w:proofErr w:type="gramStart"/>
      <w:r w:rsidRPr="00253C91">
        <w:rPr>
          <w:rFonts w:ascii="Times New Roman" w:eastAsia="Times New Roman" w:hAnsi="Times New Roman" w:cs="Times New Roman"/>
          <w:b/>
          <w:bCs/>
          <w:color w:val="000000"/>
          <w:sz w:val="40"/>
          <w:szCs w:val="40"/>
          <w:lang w:eastAsia="ru-RU"/>
        </w:rPr>
        <w:t>(Пять вопросов и ответов о наркотиках</w:t>
      </w:r>
      <w:proofErr w:type="gramEnd"/>
    </w:p>
    <w:p w:rsidR="00253C91" w:rsidRPr="00253C91" w:rsidRDefault="00253C91" w:rsidP="00253C91">
      <w:pPr>
        <w:shd w:val="clear" w:color="auto" w:fill="FFFFFF"/>
        <w:spacing w:after="0" w:line="240" w:lineRule="auto"/>
        <w:ind w:left="-993" w:right="-426"/>
        <w:jc w:val="center"/>
        <w:rPr>
          <w:rFonts w:ascii="Times New Roman" w:eastAsia="Times New Roman" w:hAnsi="Times New Roman" w:cs="Times New Roman"/>
          <w:b/>
          <w:bCs/>
          <w:color w:val="000000"/>
          <w:sz w:val="40"/>
          <w:szCs w:val="40"/>
          <w:lang w:eastAsia="ru-RU"/>
        </w:rPr>
      </w:pPr>
      <w:r w:rsidRPr="00253C91">
        <w:rPr>
          <w:rFonts w:ascii="Times New Roman" w:eastAsia="Times New Roman" w:hAnsi="Times New Roman" w:cs="Times New Roman"/>
          <w:b/>
          <w:bCs/>
          <w:color w:val="000000"/>
          <w:sz w:val="40"/>
          <w:szCs w:val="40"/>
          <w:lang w:eastAsia="ru-RU"/>
        </w:rPr>
        <w:t>и наркомании)</w:t>
      </w:r>
    </w:p>
    <w:bookmarkEnd w:id="0"/>
    <w:p w:rsidR="00253C91" w:rsidRPr="00253C91" w:rsidRDefault="00253C91" w:rsidP="00253C91">
      <w:pPr>
        <w:shd w:val="clear" w:color="auto" w:fill="FFFFFF"/>
        <w:spacing w:after="0" w:line="240" w:lineRule="auto"/>
        <w:ind w:left="-993" w:right="-426"/>
        <w:jc w:val="both"/>
        <w:rPr>
          <w:rFonts w:ascii="Arial" w:eastAsia="Times New Roman" w:hAnsi="Arial" w:cs="Arial"/>
          <w:color w:val="000000"/>
          <w:sz w:val="21"/>
          <w:szCs w:val="21"/>
          <w:lang w:eastAsia="ru-RU"/>
        </w:rPr>
      </w:pP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r w:rsidRPr="00253C91">
        <w:rPr>
          <w:rFonts w:ascii="Times New Roman" w:eastAsia="Times New Roman" w:hAnsi="Times New Roman" w:cs="Times New Roman"/>
          <w:b/>
          <w:bCs/>
          <w:color w:val="000000"/>
          <w:sz w:val="28"/>
          <w:szCs w:val="28"/>
          <w:lang w:eastAsia="ru-RU"/>
        </w:rPr>
        <w:t>Правда ли, что существуют наркотики мягкие, "безопасные", к которым почти не развивается привыкание?</w:t>
      </w:r>
    </w:p>
    <w:p w:rsidR="00253C91" w:rsidRPr="00253C91" w:rsidRDefault="00253C91" w:rsidP="00253C91">
      <w:pPr>
        <w:shd w:val="clear" w:color="auto" w:fill="FFFFFF"/>
        <w:spacing w:after="0" w:line="240" w:lineRule="auto"/>
        <w:ind w:left="-993" w:right="-426" w:firstLine="283"/>
        <w:jc w:val="both"/>
        <w:rPr>
          <w:rFonts w:ascii="Times New Roman" w:eastAsia="Times New Roman" w:hAnsi="Times New Roman" w:cs="Times New Roman"/>
          <w:color w:val="000000"/>
          <w:sz w:val="28"/>
          <w:szCs w:val="28"/>
          <w:lang w:eastAsia="ru-RU"/>
        </w:rPr>
      </w:pPr>
      <w:r w:rsidRPr="00253C91">
        <w:rPr>
          <w:rFonts w:ascii="Times New Roman" w:eastAsia="Times New Roman" w:hAnsi="Times New Roman" w:cs="Times New Roman"/>
          <w:color w:val="000000"/>
          <w:sz w:val="28"/>
          <w:szCs w:val="28"/>
          <w:lang w:eastAsia="ru-RU"/>
        </w:rPr>
        <w:t>Существуют наркотики, от которых наркомания развивается позже, существуют наркотики, от которых наркомания может развиться через неделю приема. Но это не означает, что наркомания не может развиться от так называемых "мягких" наркотиков – марихуаны, конопли и т.д. (Почти все, кто стал наркоманом, начинали именно с них). "Мягкие" наркотики вызывают расстройства сна, повышенную возбудимость, неприятные ощущения в области сердца, отсутствие аппетита, сонливость. Возникает выраженное психическое влечение, психическая зависимость в виде непреодолимого желания жить в иллюзорном мире, т.е. в наркотическом опьянении человек ощущает свое могущество, мнимое обострение интеллектуальных возможностей, может по "заказу" вызывать яркие иллюзии, галлюцинации с субъективным чувством безмятежности. Деление наркотиков на "мягкие" или "жесткие" не научно и не соответствует реальному положению вещей.</w:t>
      </w: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r w:rsidRPr="00253C91">
        <w:rPr>
          <w:rFonts w:ascii="Times New Roman" w:eastAsia="Times New Roman" w:hAnsi="Times New Roman" w:cs="Times New Roman"/>
          <w:b/>
          <w:bCs/>
          <w:color w:val="000000"/>
          <w:sz w:val="28"/>
          <w:szCs w:val="28"/>
          <w:lang w:eastAsia="ru-RU"/>
        </w:rPr>
        <w:t>Как развивается наркомания у людей, употребляющих "легкие" наркотики?</w:t>
      </w:r>
    </w:p>
    <w:p w:rsidR="00253C91" w:rsidRPr="00253C91" w:rsidRDefault="00253C91" w:rsidP="00253C91">
      <w:pPr>
        <w:shd w:val="clear" w:color="auto" w:fill="FFFFFF"/>
        <w:spacing w:after="0" w:line="240" w:lineRule="auto"/>
        <w:ind w:left="-993" w:right="-426" w:firstLine="283"/>
        <w:jc w:val="both"/>
        <w:rPr>
          <w:rFonts w:ascii="Times New Roman" w:eastAsia="Times New Roman" w:hAnsi="Times New Roman" w:cs="Times New Roman"/>
          <w:color w:val="000000"/>
          <w:sz w:val="28"/>
          <w:szCs w:val="28"/>
          <w:lang w:eastAsia="ru-RU"/>
        </w:rPr>
      </w:pPr>
      <w:r w:rsidRPr="00253C91">
        <w:rPr>
          <w:rFonts w:ascii="Times New Roman" w:eastAsia="Times New Roman" w:hAnsi="Times New Roman" w:cs="Times New Roman"/>
          <w:color w:val="000000"/>
          <w:sz w:val="28"/>
          <w:szCs w:val="28"/>
          <w:lang w:eastAsia="ru-RU"/>
        </w:rPr>
        <w:t>У того, кто употребляет наркотики, постепенно снижается чувствительность к ним. Это общая закономерность фармакологии. Через некоторое время для достижения прежних переживаний обычных доз уже не хватает. Жертва наркомании вынуждена увеличить дозу. Впоследствии не хватает и этого, тогда происходит переход к более сильному наркотическому веществу. Так, постепенно, человек приобщается к сильным наркотикам, избавления от которых почти нет. Если вначале прием наркотика дает "</w:t>
      </w:r>
      <w:proofErr w:type="gramStart"/>
      <w:r w:rsidRPr="00253C91">
        <w:rPr>
          <w:rFonts w:ascii="Times New Roman" w:eastAsia="Times New Roman" w:hAnsi="Times New Roman" w:cs="Times New Roman"/>
          <w:color w:val="000000"/>
          <w:sz w:val="28"/>
          <w:szCs w:val="28"/>
          <w:lang w:eastAsia="ru-RU"/>
        </w:rPr>
        <w:t>кайф</w:t>
      </w:r>
      <w:proofErr w:type="gramEnd"/>
      <w:r w:rsidRPr="00253C91">
        <w:rPr>
          <w:rFonts w:ascii="Times New Roman" w:eastAsia="Times New Roman" w:hAnsi="Times New Roman" w:cs="Times New Roman"/>
          <w:color w:val="000000"/>
          <w:sz w:val="28"/>
          <w:szCs w:val="28"/>
          <w:lang w:eastAsia="ru-RU"/>
        </w:rPr>
        <w:t>", то потом отсутствие его приносит глубокое страдание.</w:t>
      </w: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p>
    <w:p w:rsidR="00253C91" w:rsidRPr="00253C91" w:rsidRDefault="00253C91" w:rsidP="00253C91">
      <w:pPr>
        <w:shd w:val="clear" w:color="auto" w:fill="FFFFFF"/>
        <w:spacing w:after="0" w:line="240" w:lineRule="auto"/>
        <w:ind w:left="-993" w:right="-426" w:firstLine="283"/>
        <w:jc w:val="both"/>
        <w:rPr>
          <w:rFonts w:ascii="Times New Roman" w:eastAsia="Times New Roman" w:hAnsi="Times New Roman" w:cs="Times New Roman"/>
          <w:b/>
          <w:bCs/>
          <w:color w:val="000000"/>
          <w:sz w:val="28"/>
          <w:szCs w:val="28"/>
          <w:lang w:eastAsia="ru-RU"/>
        </w:rPr>
      </w:pPr>
      <w:r w:rsidRPr="00253C91">
        <w:rPr>
          <w:rFonts w:ascii="Times New Roman" w:eastAsia="Times New Roman" w:hAnsi="Times New Roman" w:cs="Times New Roman"/>
          <w:b/>
          <w:bCs/>
          <w:color w:val="000000"/>
          <w:sz w:val="28"/>
          <w:szCs w:val="28"/>
          <w:lang w:eastAsia="ru-RU"/>
        </w:rPr>
        <w:t>Какие наркотики более опасны, а какие менее опасны?</w:t>
      </w:r>
    </w:p>
    <w:p w:rsidR="00253C91" w:rsidRPr="00253C91" w:rsidRDefault="00253C91" w:rsidP="00253C91">
      <w:pPr>
        <w:shd w:val="clear" w:color="auto" w:fill="FFFFFF"/>
        <w:spacing w:after="0" w:line="240" w:lineRule="auto"/>
        <w:ind w:left="-993" w:right="-426" w:firstLine="283"/>
        <w:jc w:val="both"/>
        <w:rPr>
          <w:rFonts w:ascii="Times New Roman" w:eastAsia="Times New Roman" w:hAnsi="Times New Roman" w:cs="Times New Roman"/>
          <w:color w:val="000000"/>
          <w:sz w:val="28"/>
          <w:szCs w:val="28"/>
          <w:lang w:eastAsia="ru-RU"/>
        </w:rPr>
      </w:pPr>
      <w:r w:rsidRPr="00253C91">
        <w:rPr>
          <w:rFonts w:ascii="Times New Roman" w:eastAsia="Times New Roman" w:hAnsi="Times New Roman" w:cs="Times New Roman"/>
          <w:color w:val="000000"/>
          <w:sz w:val="28"/>
          <w:szCs w:val="28"/>
          <w:lang w:eastAsia="ru-RU"/>
        </w:rPr>
        <w:t xml:space="preserve">Наркотики нельзя делить </w:t>
      </w:r>
      <w:proofErr w:type="gramStart"/>
      <w:r w:rsidRPr="00253C91">
        <w:rPr>
          <w:rFonts w:ascii="Times New Roman" w:eastAsia="Times New Roman" w:hAnsi="Times New Roman" w:cs="Times New Roman"/>
          <w:color w:val="000000"/>
          <w:sz w:val="28"/>
          <w:szCs w:val="28"/>
          <w:lang w:eastAsia="ru-RU"/>
        </w:rPr>
        <w:t>на</w:t>
      </w:r>
      <w:proofErr w:type="gramEnd"/>
      <w:r w:rsidRPr="00253C91">
        <w:rPr>
          <w:rFonts w:ascii="Times New Roman" w:eastAsia="Times New Roman" w:hAnsi="Times New Roman" w:cs="Times New Roman"/>
          <w:color w:val="000000"/>
          <w:sz w:val="28"/>
          <w:szCs w:val="28"/>
          <w:lang w:eastAsia="ru-RU"/>
        </w:rPr>
        <w:t xml:space="preserve"> более или менее опасные.</w:t>
      </w: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r w:rsidRPr="00253C91">
        <w:rPr>
          <w:rFonts w:ascii="Times New Roman" w:eastAsia="Times New Roman" w:hAnsi="Times New Roman" w:cs="Times New Roman"/>
          <w:b/>
          <w:bCs/>
          <w:color w:val="000000"/>
          <w:sz w:val="28"/>
          <w:szCs w:val="28"/>
          <w:lang w:eastAsia="ru-RU"/>
        </w:rPr>
        <w:t>Откуда пошло деление на "мягкие" и "жесткие" наркотики?</w:t>
      </w:r>
    </w:p>
    <w:p w:rsidR="00253C91" w:rsidRPr="00253C91" w:rsidRDefault="00253C91" w:rsidP="00253C91">
      <w:pPr>
        <w:shd w:val="clear" w:color="auto" w:fill="FFFFFF"/>
        <w:spacing w:after="0" w:line="240" w:lineRule="auto"/>
        <w:ind w:left="-993" w:right="-426" w:firstLine="283"/>
        <w:jc w:val="both"/>
        <w:rPr>
          <w:rFonts w:ascii="Times New Roman" w:eastAsia="Times New Roman" w:hAnsi="Times New Roman" w:cs="Times New Roman"/>
          <w:color w:val="000000"/>
          <w:sz w:val="28"/>
          <w:szCs w:val="28"/>
          <w:lang w:eastAsia="ru-RU"/>
        </w:rPr>
      </w:pPr>
      <w:r w:rsidRPr="00253C91">
        <w:rPr>
          <w:rFonts w:ascii="Times New Roman" w:eastAsia="Times New Roman" w:hAnsi="Times New Roman" w:cs="Times New Roman"/>
          <w:color w:val="000000"/>
          <w:sz w:val="28"/>
          <w:szCs w:val="28"/>
          <w:lang w:eastAsia="ru-RU"/>
        </w:rPr>
        <w:t>Это рекламный прием производителей и торговцев наркотиками. Наркомафия, пытаясь увеличить число потребителей наркотиков, ввела в обиход ложную идею о том, что якобы существуют "мягкие" наркотики.</w:t>
      </w: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p>
    <w:p w:rsidR="00253C91" w:rsidRPr="00253C91" w:rsidRDefault="00253C91" w:rsidP="00253C91">
      <w:pPr>
        <w:shd w:val="clear" w:color="auto" w:fill="FFFFFF"/>
        <w:spacing w:after="0" w:line="240" w:lineRule="auto"/>
        <w:ind w:left="-993" w:right="-426" w:firstLine="283"/>
        <w:jc w:val="both"/>
        <w:rPr>
          <w:rFonts w:ascii="Arial" w:eastAsia="Times New Roman" w:hAnsi="Arial" w:cs="Arial"/>
          <w:color w:val="000000"/>
          <w:sz w:val="28"/>
          <w:szCs w:val="28"/>
          <w:lang w:eastAsia="ru-RU"/>
        </w:rPr>
      </w:pPr>
      <w:r w:rsidRPr="00253C91">
        <w:rPr>
          <w:rFonts w:ascii="Times New Roman" w:eastAsia="Times New Roman" w:hAnsi="Times New Roman" w:cs="Times New Roman"/>
          <w:b/>
          <w:bCs/>
          <w:color w:val="000000"/>
          <w:sz w:val="28"/>
          <w:szCs w:val="28"/>
          <w:lang w:eastAsia="ru-RU"/>
        </w:rPr>
        <w:t>Чем страшны наркотики для организма?</w:t>
      </w:r>
    </w:p>
    <w:p w:rsidR="00300650" w:rsidRDefault="00253C91" w:rsidP="00253C91">
      <w:pPr>
        <w:shd w:val="clear" w:color="auto" w:fill="FFFFFF"/>
        <w:spacing w:after="0" w:line="240" w:lineRule="auto"/>
        <w:ind w:left="-993" w:right="-426" w:firstLine="283"/>
        <w:jc w:val="both"/>
      </w:pPr>
      <w:r w:rsidRPr="00253C91">
        <w:rPr>
          <w:rFonts w:ascii="Times New Roman" w:eastAsia="Times New Roman" w:hAnsi="Times New Roman" w:cs="Times New Roman"/>
          <w:color w:val="000000"/>
          <w:sz w:val="28"/>
          <w:szCs w:val="28"/>
          <w:lang w:eastAsia="ru-RU"/>
        </w:rPr>
        <w:t xml:space="preserve">Абсолютно все наркотики по своей природе являются ядами, поражающими все системы органов и тканей, но особенно центральную нервную систему, мозг, половую систему, печень и почки. Как </w:t>
      </w:r>
      <w:proofErr w:type="gramStart"/>
      <w:r w:rsidRPr="00253C91">
        <w:rPr>
          <w:rFonts w:ascii="Times New Roman" w:eastAsia="Times New Roman" w:hAnsi="Times New Roman" w:cs="Times New Roman"/>
          <w:color w:val="000000"/>
          <w:sz w:val="28"/>
          <w:szCs w:val="28"/>
          <w:lang w:eastAsia="ru-RU"/>
        </w:rPr>
        <w:t>правило</w:t>
      </w:r>
      <w:proofErr w:type="gramEnd"/>
      <w:r w:rsidRPr="00253C91">
        <w:rPr>
          <w:rFonts w:ascii="Times New Roman" w:eastAsia="Times New Roman" w:hAnsi="Times New Roman" w:cs="Times New Roman"/>
          <w:color w:val="000000"/>
          <w:sz w:val="28"/>
          <w:szCs w:val="28"/>
          <w:lang w:eastAsia="ru-RU"/>
        </w:rPr>
        <w:t xml:space="preserve"> люди с самым крепким здоровьем при регулярном употреблении наркотиков живут не более 10 лет. Большинство умирает раньше. Весьма распространены случаи, когда люди, употребляющие наркотики, умирают в течение первого года с момента начала употребления наркотического вещества. Поскольку наркоманы пользуются нестерильными шприцами, среди них распространены многие болезни, передаваемые через кровь – СПИД, гепатит и другие. От этих болезней умирают еще раньше.</w:t>
      </w:r>
    </w:p>
    <w:sectPr w:rsidR="00300650" w:rsidSect="00253C91">
      <w:pgSz w:w="11906" w:h="16838"/>
      <w:pgMar w:top="709"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91"/>
    <w:rsid w:val="00253C91"/>
    <w:rsid w:val="00300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2331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cp:revision>
  <dcterms:created xsi:type="dcterms:W3CDTF">2024-05-27T11:20:00Z</dcterms:created>
  <dcterms:modified xsi:type="dcterms:W3CDTF">2024-05-27T11:24:00Z</dcterms:modified>
</cp:coreProperties>
</file>