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ED5B7" w14:textId="77777777" w:rsidR="00480CF3" w:rsidRPr="00480CF3" w:rsidRDefault="00480CF3" w:rsidP="00480CF3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480" w:lineRule="auto"/>
        <w:ind w:right="284"/>
        <w:contextualSpacing/>
        <w:jc w:val="left"/>
        <w:outlineLvl w:val="0"/>
        <w:rPr>
          <w:b/>
          <w:color w:val="000000"/>
          <w:szCs w:val="26"/>
          <w:lang w:val="ru-RU"/>
        </w:rPr>
      </w:pPr>
      <w:bookmarkStart w:id="0" w:name="_Hlk120616510"/>
      <w:r w:rsidRPr="00480CF3">
        <w:rPr>
          <w:b/>
          <w:szCs w:val="26"/>
          <w:lang w:val="ru-RU"/>
        </w:rPr>
        <w:t>РАЗРАБОТКА И ОЦЕНКА КОНЦЕПЦИИ АС</w:t>
      </w:r>
      <w:bookmarkEnd w:id="0"/>
      <w:r w:rsidRPr="00480CF3">
        <w:rPr>
          <w:b/>
          <w:szCs w:val="26"/>
          <w:lang w:val="ru-RU"/>
        </w:rPr>
        <w:t>ОИ</w:t>
      </w:r>
    </w:p>
    <w:p w14:paraId="7329A884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b/>
          <w:color w:val="000000"/>
          <w:szCs w:val="26"/>
          <w:lang w:val="ru-RU"/>
        </w:rPr>
        <w:t>1.1. О</w:t>
      </w:r>
      <w:r w:rsidRPr="00480CF3">
        <w:rPr>
          <w:b/>
          <w:szCs w:val="26"/>
          <w:lang w:val="ru-RU"/>
        </w:rPr>
        <w:t>пределение структуры и компонентов АСОИ</w:t>
      </w:r>
    </w:p>
    <w:p w14:paraId="2032C465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szCs w:val="26"/>
          <w:lang w:val="ru-RU"/>
        </w:rPr>
        <w:t>В соответствии с требованиями заказчика определена клиент – серверная структура системы. КСС АСОИ реализуется в виде ЛВС. ЛВС представляет в виде взаимосвязанной совокупности СС и РС. Взаимодействие между станциями ЛВС обеспечивает кабельная система. Количество серверных станций – 1 шт., количество рабочих станций – 43 шт., количество рабочих станций для эксплуатационного персонала – 4 шт.</w:t>
      </w:r>
    </w:p>
    <w:p w14:paraId="56A514A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Отдельная станция АСОИ может состоять из определенного набора программных, информационных и технических элементов, которые делятся на следующие группы:</w:t>
      </w:r>
    </w:p>
    <w:p w14:paraId="1616533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1) Информационные элементы подразделяются на: базы данных, файлы текущих документов, файлы архивных документов. Все информационные элементы необходимо создавать.</w:t>
      </w:r>
    </w:p>
    <w:p w14:paraId="7182305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2) Программные элементы подразделяются на: системные и инструментальные программы, прикладные программы. Прикладные программы создаются, а системные и инструментальные программы приобретаются.</w:t>
      </w:r>
    </w:p>
    <w:p w14:paraId="2A84E2D4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3) Технические элементы подразделяются на ПЭВМ и устройства. Все технические элементы необходимо приобрести.</w:t>
      </w:r>
    </w:p>
    <w:p w14:paraId="46FEB076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4) Организационные элементы подразделяются на пользователей и ЭП. Эти элементы состоят из определенной совокупности программных, информационных и технических элементов, которые представляются в виде рабочих мест, расположенных на РС АСОИ.</w:t>
      </w:r>
    </w:p>
    <w:p w14:paraId="33C489B7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Все элементы одной группы рассматриваются как отдельная система (подсистема АСОИ):</w:t>
      </w:r>
    </w:p>
    <w:p w14:paraId="15E40C1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1. ПП – совокупность всех типов программ, которые будут использоваться в АСОИ.</w:t>
      </w:r>
    </w:p>
    <w:p w14:paraId="68AFD92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2. ИС – совокупность всех баз данных (БД) и файлов, которые будут использоваться в АСОИ.</w:t>
      </w:r>
    </w:p>
    <w:p w14:paraId="3D2B1D2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3. ТС – совокупность всех технических средств, которые будут использоваться в АСОИ.</w:t>
      </w:r>
    </w:p>
    <w:p w14:paraId="20B444CD" w14:textId="591E7616" w:rsidR="00480CF3" w:rsidRDefault="00480CF3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Таким образом, АСОИ будем рассматривать как совокупность трех взаимосвязанных систем: программной (ПС),</w:t>
      </w:r>
      <w:bookmarkStart w:id="1" w:name="_GoBack"/>
      <w:bookmarkEnd w:id="1"/>
      <w:r w:rsidRPr="00480CF3">
        <w:rPr>
          <w:szCs w:val="26"/>
          <w:lang w:val="ru-RU"/>
        </w:rPr>
        <w:t xml:space="preserve"> информационной (ИС) и технической (ТС). Результат заключается в формировании в таблицы (см. таблицу 1.1).</w:t>
      </w:r>
    </w:p>
    <w:p w14:paraId="00A519DD" w14:textId="77777777" w:rsidR="00257C38" w:rsidRPr="00480CF3" w:rsidRDefault="00257C38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</w:p>
    <w:p w14:paraId="3EC02A70" w14:textId="77777777" w:rsidR="00480CF3" w:rsidRPr="00480CF3" w:rsidRDefault="00480CF3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360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b/>
          <w:color w:val="000000"/>
          <w:szCs w:val="26"/>
          <w:lang w:val="ru-RU"/>
        </w:rPr>
        <w:lastRenderedPageBreak/>
        <w:t>1.2. Разработка и оценка концепции информационной системы для АСОИ</w:t>
      </w:r>
    </w:p>
    <w:p w14:paraId="6D28ECD7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Концепция информационной системы АСОИ представляется совокупностью информационных средств в виде БД и файлов (текущих и архивных документов), расположенных на определенных станциях ЛВС и используемых для информационного обеспечения деятельности пользователей АСОИ.</w:t>
      </w:r>
    </w:p>
    <w:p w14:paraId="5612F25C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Разработка и оценка концепции ИС АСОИ предполагает решение следующих задач:</w:t>
      </w:r>
    </w:p>
    <w:p w14:paraId="2FE88FCF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1. Определение и оценка стоимости создания БД ИС;</w:t>
      </w:r>
    </w:p>
    <w:p w14:paraId="07E1D09E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2. Определение и оценка стоимости загрузки файлов текущих документов (ФТД) в БД ИС;</w:t>
      </w:r>
    </w:p>
    <w:p w14:paraId="7D0CFDC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3. Определение и оценка стоимости загрузки файлов архивных документов (ФАТ) в БД ИС.</w:t>
      </w:r>
    </w:p>
    <w:p w14:paraId="766FFCCD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Предполагается, что БД в АСОИ одна и является централизованной, т.е. доступна для применения всеми пользователями АСОИ. Размещается БД на СС АСОИ. При необходимости разработчик может предусмотреть несколько БД (их расчёт и размещение определяет разработчик). Для оценки стоимости создания БД АСОИ используется следующая формула:</w:t>
      </w:r>
    </w:p>
    <w:p w14:paraId="4142321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Стоимость создания БД = (2.94 + 0.032 * Общее количество атрибутов + 2.9 * Общее количество первичных ключей + 2.62 * Общее количество внешних ключей) * Дневная зарплата разработчика,</w:t>
      </w:r>
    </w:p>
    <w:p w14:paraId="238892A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где: Общее количество атрибутов в БД – определяется из табл. Д.1.</w:t>
      </w:r>
    </w:p>
    <w:p w14:paraId="496F7CB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Общее количество первичных ключей в БД – определяется из табл. Д.1.</w:t>
      </w:r>
    </w:p>
    <w:p w14:paraId="550F7295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Общее количество внешних ключей в БД – определяется из табл. Д.1. </w:t>
      </w:r>
    </w:p>
    <w:p w14:paraId="4CABA7A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Дневная зарплата разработчика – определяет разработчик – равна 50 руб.</w:t>
      </w:r>
    </w:p>
    <w:p w14:paraId="704A9BBC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Таким образом, стоимость создания БД = (2.94 + 0.032 * 350 + 2.9 * 150 + 2.62 * 80) * 50 = 32937 руб.</w:t>
      </w:r>
    </w:p>
    <w:p w14:paraId="794569BD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Определение и оценка текущих и архивных файлов</w:t>
      </w:r>
    </w:p>
    <w:p w14:paraId="76F66DF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Оценка стоимости загрузки файлов в БД АСОИ определяется по формуле:</w:t>
      </w:r>
    </w:p>
    <w:p w14:paraId="66E5BC1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Стоимость загрузки файлов в БД = Объем данных для загрузки в БД * Средняя дневная зарплата / Объем вводимых данных за день,</w:t>
      </w:r>
    </w:p>
    <w:p w14:paraId="166E18C6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где: Объем данных для загрузки в БД – определяется по формуле, представленной далее.</w:t>
      </w:r>
    </w:p>
    <w:p w14:paraId="18B929E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Средняя дневная зарплата – определяет разработчик – равна 20 руб.</w:t>
      </w:r>
    </w:p>
    <w:p w14:paraId="1289C28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Объем вводимых данных за день – определяет разработчик – равен 40 тыс. символов.</w:t>
      </w:r>
    </w:p>
    <w:p w14:paraId="49F7E086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Объем данных для загрузки определяется по формуле:</w:t>
      </w:r>
    </w:p>
    <w:p w14:paraId="456D52B7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Объем данных для загрузки = Количество документов * Средний объем документа * Среднее количество документов,</w:t>
      </w:r>
    </w:p>
    <w:p w14:paraId="0E0B0EC0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lastRenderedPageBreak/>
        <w:t>где перечисленные в формуле атрибуты определяются из табл. Д.1.</w:t>
      </w:r>
    </w:p>
    <w:p w14:paraId="59418E2D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  <w:r w:rsidRPr="00480CF3">
        <w:rPr>
          <w:b/>
          <w:szCs w:val="26"/>
          <w:lang w:val="ru-RU"/>
        </w:rPr>
        <w:t xml:space="preserve">ФТД: </w:t>
      </w:r>
    </w:p>
    <w:p w14:paraId="42F8378E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Для ФТД установлены: средняя дневная зарплата равная 20 руб., объем вводимых данных за день равный 40 тысячи символов.</w:t>
      </w:r>
    </w:p>
    <w:p w14:paraId="477808F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Объем данных для загрузки = 50 * 4,6 * 110 = 25 300 тыс.</w:t>
      </w:r>
    </w:p>
    <w:p w14:paraId="62FBF4E4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Стоимость загрузки файлов в БД = 25 300 * 20 / 40 = 12 650 руб.</w:t>
      </w:r>
    </w:p>
    <w:p w14:paraId="76EECBE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  <w:r w:rsidRPr="00480CF3">
        <w:rPr>
          <w:b/>
          <w:szCs w:val="26"/>
          <w:lang w:val="ru-RU"/>
        </w:rPr>
        <w:t>ФАД:</w:t>
      </w:r>
    </w:p>
    <w:p w14:paraId="42107D0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Для ФАД установлены: средняя дневная зарплата равная 20 руб., объем вводимых данных за день равный 40 тысячи символов.</w:t>
      </w:r>
    </w:p>
    <w:p w14:paraId="0D98A2C0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Объем данных для загрузки = 30 * 3,3 * 43 = 4 257 тыс.</w:t>
      </w:r>
    </w:p>
    <w:p w14:paraId="33A85E3E" w14:textId="34FAC6FA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Стоимость загрузки файлов </w:t>
      </w:r>
      <w:r w:rsidR="00783BA9">
        <w:rPr>
          <w:szCs w:val="26"/>
          <w:lang w:val="ru-RU"/>
        </w:rPr>
        <w:t>в БД = 4 257 * 20 / 40 = 2 129</w:t>
      </w:r>
      <w:r w:rsidRPr="00480CF3">
        <w:rPr>
          <w:szCs w:val="26"/>
          <w:lang w:val="ru-RU"/>
        </w:rPr>
        <w:t xml:space="preserve"> руб.</w:t>
      </w:r>
    </w:p>
    <w:p w14:paraId="5D3436B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37248557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b/>
          <w:color w:val="000000"/>
          <w:szCs w:val="26"/>
          <w:lang w:val="ru-RU"/>
        </w:rPr>
        <w:t>1.3. Разработка и оценка концепции программной системы для АСОИ</w:t>
      </w:r>
    </w:p>
    <w:p w14:paraId="0F1C398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Концепция программной системы АСОИ представляет собой совокупность программных средств в виде системных, инструментальных и прикладных программ, которые обеспечивают управление функционированием АСОИ и автоматизируют деятельность пользователей и ЭП.</w:t>
      </w:r>
    </w:p>
    <w:p w14:paraId="48D8424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Системные программы — это операционные системы, утилиты и т.д., которые обеспечивают организацию вычислительного процесса и управление устройствами в рамках СС и РС АСОИ на основе ЛВС. В качестве ОС для клиента и сервера выбран </w:t>
      </w:r>
      <w:r w:rsidRPr="00480CF3">
        <w:rPr>
          <w:szCs w:val="26"/>
        </w:rPr>
        <w:t>Windows</w:t>
      </w:r>
      <w:r w:rsidRPr="00480CF3">
        <w:rPr>
          <w:szCs w:val="26"/>
          <w:lang w:val="ru-RU"/>
        </w:rPr>
        <w:t xml:space="preserve"> </w:t>
      </w:r>
      <w:r w:rsidRPr="00480CF3">
        <w:rPr>
          <w:szCs w:val="26"/>
        </w:rPr>
        <w:t>NT</w:t>
      </w:r>
      <w:r w:rsidRPr="00480CF3">
        <w:rPr>
          <w:szCs w:val="26"/>
          <w:lang w:val="ru-RU"/>
        </w:rPr>
        <w:t>.</w:t>
      </w:r>
    </w:p>
    <w:p w14:paraId="2B7404F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Инструментальные программы — это программы, которые используются для реализации прикладных программ (языки программирования, системы управления базами данных и другие), а также другие инструментальные средства для автоматизации работы пользователей и ЭП АСОИ. В качестве СУБД выбрана </w:t>
      </w:r>
      <w:r w:rsidRPr="00480CF3">
        <w:rPr>
          <w:szCs w:val="26"/>
        </w:rPr>
        <w:t>MySQL</w:t>
      </w:r>
      <w:r w:rsidRPr="00480CF3">
        <w:rPr>
          <w:szCs w:val="26"/>
          <w:lang w:val="ru-RU"/>
        </w:rPr>
        <w:t>, язык программирования Бейсик.</w:t>
      </w:r>
    </w:p>
    <w:p w14:paraId="1CEE9F9E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Прикладные программы — это программы, автоматизирующие деятельность пользователей и ЭП. Однако ЭП код не пишет, поэтому стоимость программы равна нулю.</w:t>
      </w:r>
    </w:p>
    <w:p w14:paraId="096E32DD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Приложение – это совокупность прикладных программ, которые автоматизируют деятельность определенной группы (класса) пользователей или ЭП.</w:t>
      </w:r>
    </w:p>
    <w:p w14:paraId="63A2002E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Оценка стоимости создания отдельной программы определяется по формуле: </w:t>
      </w:r>
    </w:p>
    <w:p w14:paraId="58EDD1E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Стоимость программы = (общее количество строк программы * средняя дневная зарплата разработчика) / средняя дневная производительность разработчика, </w:t>
      </w:r>
    </w:p>
    <w:p w14:paraId="3699978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где общее количество строк в программе – определяется из таблицы Г.2; </w:t>
      </w:r>
    </w:p>
    <w:p w14:paraId="3D56FA5F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lastRenderedPageBreak/>
        <w:t>средняя дневная зарплата – выбирается разработчиком проекта из диапазона 30 – 70 руб.;</w:t>
      </w:r>
    </w:p>
    <w:p w14:paraId="4CCFF0A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jc w:val="left"/>
        <w:rPr>
          <w:szCs w:val="26"/>
          <w:lang w:val="ru-RU"/>
        </w:rPr>
      </w:pPr>
      <w:r w:rsidRPr="00480CF3">
        <w:rPr>
          <w:szCs w:val="26"/>
          <w:lang w:val="ru-RU"/>
        </w:rPr>
        <w:t>средняя дневная производительность разработчика – выбирается из диапазона 4 – 10 строк.</w:t>
      </w:r>
    </w:p>
    <w:p w14:paraId="6050A80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jc w:val="left"/>
        <w:rPr>
          <w:szCs w:val="26"/>
          <w:lang w:val="ru-RU"/>
        </w:rPr>
      </w:pPr>
      <w:r w:rsidRPr="00480CF3">
        <w:rPr>
          <w:szCs w:val="26"/>
          <w:lang w:val="ru-RU"/>
        </w:rPr>
        <w:t>Средняя дневная производительность и зарплата указаны в табл. 1.2.1.</w:t>
      </w:r>
    </w:p>
    <w:p w14:paraId="114A576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Выбранные значения средней дневной зарплаты и средней дневной производительности разработчика для каждого приложения представлены в табл. 1.2.2.</w:t>
      </w:r>
    </w:p>
    <w:p w14:paraId="6C07DBDD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</w:p>
    <w:p w14:paraId="048A982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" w:lineRule="atLeast"/>
        <w:ind w:left="142" w:right="283" w:firstLine="567"/>
        <w:jc w:val="left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               Таблица 1.2.1 – Значения для расчета стоимости приложений</w:t>
      </w:r>
    </w:p>
    <w:p w14:paraId="53FB2B17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" w:lineRule="atLeast"/>
        <w:ind w:left="142" w:right="283" w:firstLine="567"/>
        <w:jc w:val="left"/>
        <w:rPr>
          <w:szCs w:val="26"/>
          <w:lang w:val="ru-RU"/>
        </w:rPr>
      </w:pPr>
    </w:p>
    <w:tbl>
      <w:tblPr>
        <w:tblStyle w:val="26"/>
        <w:tblW w:w="5000" w:type="pct"/>
        <w:jc w:val="center"/>
        <w:tblLook w:val="04A0" w:firstRow="1" w:lastRow="0" w:firstColumn="1" w:lastColumn="0" w:noHBand="0" w:noVBand="1"/>
      </w:tblPr>
      <w:tblGrid>
        <w:gridCol w:w="2839"/>
        <w:gridCol w:w="3659"/>
        <w:gridCol w:w="2847"/>
      </w:tblGrid>
      <w:tr w:rsidR="00480CF3" w:rsidRPr="00257C38" w14:paraId="12F72353" w14:textId="77777777" w:rsidTr="00224504">
        <w:trPr>
          <w:trHeight w:val="611"/>
          <w:jc w:val="center"/>
        </w:trPr>
        <w:tc>
          <w:tcPr>
            <w:tcW w:w="1980" w:type="dxa"/>
            <w:vAlign w:val="center"/>
          </w:tcPr>
          <w:p w14:paraId="65B0E9EB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="Calibri" w:hAnsi="Arial Narrow" w:cs="Arial"/>
                <w:bCs/>
                <w:sz w:val="20"/>
                <w:szCs w:val="24"/>
                <w:lang w:val="ru-RU" w:eastAsia="en-US"/>
              </w:rPr>
            </w:pP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t>Название (или номер) приложения</w:t>
            </w:r>
          </w:p>
        </w:tc>
        <w:tc>
          <w:tcPr>
            <w:tcW w:w="2551" w:type="dxa"/>
            <w:vAlign w:val="center"/>
          </w:tcPr>
          <w:p w14:paraId="4F0AD109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firstLine="0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t>Средняя производительность разработ</w:t>
            </w: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softHyphen/>
              <w:t>чика (в строках)</w:t>
            </w:r>
          </w:p>
        </w:tc>
        <w:tc>
          <w:tcPr>
            <w:tcW w:w="1985" w:type="dxa"/>
            <w:vAlign w:val="center"/>
          </w:tcPr>
          <w:p w14:paraId="6D0218FD" w14:textId="05B4E408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</w:pP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t>Средняя зарплата</w:t>
            </w:r>
          </w:p>
          <w:p w14:paraId="04859022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="Calibri" w:hAnsi="Arial Narrow" w:cs="Arial"/>
                <w:bCs/>
                <w:sz w:val="20"/>
                <w:szCs w:val="24"/>
                <w:lang w:val="ru-RU" w:eastAsia="en-US"/>
              </w:rPr>
            </w:pP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t>разра</w:t>
            </w:r>
            <w:r w:rsidRPr="00480CF3">
              <w:rPr>
                <w:rFonts w:ascii="Arial Narrow" w:eastAsia="Calibri" w:hAnsi="Arial Narrow" w:cs="Arial"/>
                <w:sz w:val="20"/>
                <w:szCs w:val="24"/>
                <w:lang w:val="ru-RU" w:eastAsia="en-US"/>
              </w:rPr>
              <w:softHyphen/>
              <w:t>ботчика (в руб.)</w:t>
            </w:r>
          </w:p>
        </w:tc>
      </w:tr>
      <w:tr w:rsidR="00480CF3" w:rsidRPr="00480CF3" w14:paraId="639873AC" w14:textId="77777777" w:rsidTr="00224504">
        <w:trPr>
          <w:trHeight w:val="268"/>
          <w:jc w:val="center"/>
        </w:trPr>
        <w:tc>
          <w:tcPr>
            <w:tcW w:w="1980" w:type="dxa"/>
          </w:tcPr>
          <w:p w14:paraId="2E12D8C2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П1</w:t>
            </w:r>
          </w:p>
        </w:tc>
        <w:tc>
          <w:tcPr>
            <w:tcW w:w="2551" w:type="dxa"/>
          </w:tcPr>
          <w:p w14:paraId="24124765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-106" w:right="320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985" w:type="dxa"/>
          </w:tcPr>
          <w:p w14:paraId="6C49BB04" w14:textId="10836C4B" w:rsidR="00480CF3" w:rsidRPr="00B32324" w:rsidRDefault="00B32324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</w:rPr>
              <w:t>5</w:t>
            </w:r>
            <w:r>
              <w:rPr>
                <w:rFonts w:ascii="Arial Narrow" w:hAnsi="Arial Narrow"/>
                <w:sz w:val="20"/>
                <w:lang w:val="ru-RU"/>
              </w:rPr>
              <w:t>1</w:t>
            </w:r>
          </w:p>
        </w:tc>
      </w:tr>
      <w:tr w:rsidR="00480CF3" w:rsidRPr="00480CF3" w14:paraId="3B3838BD" w14:textId="77777777" w:rsidTr="00224504">
        <w:trPr>
          <w:trHeight w:val="268"/>
          <w:jc w:val="center"/>
        </w:trPr>
        <w:tc>
          <w:tcPr>
            <w:tcW w:w="1980" w:type="dxa"/>
          </w:tcPr>
          <w:p w14:paraId="6A9A8AFD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П2</w:t>
            </w:r>
          </w:p>
        </w:tc>
        <w:tc>
          <w:tcPr>
            <w:tcW w:w="2551" w:type="dxa"/>
          </w:tcPr>
          <w:p w14:paraId="45D2EF44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-106" w:right="320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985" w:type="dxa"/>
          </w:tcPr>
          <w:p w14:paraId="4831D7FF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</w:tr>
      <w:tr w:rsidR="00480CF3" w:rsidRPr="00480CF3" w14:paraId="44288B5A" w14:textId="77777777" w:rsidTr="00224504">
        <w:trPr>
          <w:trHeight w:val="268"/>
          <w:jc w:val="center"/>
        </w:trPr>
        <w:tc>
          <w:tcPr>
            <w:tcW w:w="1980" w:type="dxa"/>
          </w:tcPr>
          <w:p w14:paraId="76E58219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П3</w:t>
            </w:r>
          </w:p>
        </w:tc>
        <w:tc>
          <w:tcPr>
            <w:tcW w:w="2551" w:type="dxa"/>
          </w:tcPr>
          <w:p w14:paraId="5DBCF84F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-106" w:right="320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985" w:type="dxa"/>
          </w:tcPr>
          <w:p w14:paraId="358ED906" w14:textId="170FBB1C" w:rsidR="00480CF3" w:rsidRPr="00480CF3" w:rsidRDefault="00B32324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</w:rPr>
              <w:t>49</w:t>
            </w:r>
          </w:p>
        </w:tc>
      </w:tr>
      <w:tr w:rsidR="00480CF3" w:rsidRPr="00480CF3" w14:paraId="5D7E742E" w14:textId="77777777" w:rsidTr="00224504">
        <w:trPr>
          <w:trHeight w:val="268"/>
          <w:jc w:val="center"/>
        </w:trPr>
        <w:tc>
          <w:tcPr>
            <w:tcW w:w="1980" w:type="dxa"/>
          </w:tcPr>
          <w:p w14:paraId="6276E32B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П4</w:t>
            </w:r>
          </w:p>
        </w:tc>
        <w:tc>
          <w:tcPr>
            <w:tcW w:w="2551" w:type="dxa"/>
          </w:tcPr>
          <w:p w14:paraId="05F5E2E8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-106" w:right="320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985" w:type="dxa"/>
          </w:tcPr>
          <w:p w14:paraId="450EA28A" w14:textId="511C780D" w:rsidR="00480CF3" w:rsidRPr="00480CF3" w:rsidRDefault="00B32324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</w:rPr>
              <w:t>51</w:t>
            </w:r>
          </w:p>
        </w:tc>
      </w:tr>
      <w:tr w:rsidR="00480CF3" w:rsidRPr="00480CF3" w14:paraId="2C39E8A7" w14:textId="77777777" w:rsidTr="00224504">
        <w:trPr>
          <w:trHeight w:val="255"/>
          <w:jc w:val="center"/>
        </w:trPr>
        <w:tc>
          <w:tcPr>
            <w:tcW w:w="1980" w:type="dxa"/>
          </w:tcPr>
          <w:p w14:paraId="573BDFB4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П5</w:t>
            </w:r>
          </w:p>
        </w:tc>
        <w:tc>
          <w:tcPr>
            <w:tcW w:w="2551" w:type="dxa"/>
          </w:tcPr>
          <w:p w14:paraId="2F01D1CF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-106" w:right="320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985" w:type="dxa"/>
          </w:tcPr>
          <w:p w14:paraId="73DACEBC" w14:textId="77777777" w:rsidR="00480CF3" w:rsidRPr="00480CF3" w:rsidRDefault="00480CF3" w:rsidP="00257C38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4677"/>
                <w:tab w:val="right" w:pos="9355"/>
              </w:tabs>
              <w:autoSpaceDE/>
              <w:autoSpaceDN/>
              <w:adjustRightInd/>
              <w:spacing w:line="24" w:lineRule="atLeast"/>
              <w:ind w:left="142" w:right="283" w:firstLine="567"/>
              <w:jc w:val="center"/>
              <w:rPr>
                <w:rFonts w:ascii="Arial Narrow" w:hAnsi="Arial Narrow"/>
                <w:sz w:val="20"/>
                <w:szCs w:val="24"/>
                <w:lang w:val="ru-RU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</w:tr>
    </w:tbl>
    <w:p w14:paraId="449F06F0" w14:textId="77777777" w:rsidR="00480CF3" w:rsidRPr="00257C38" w:rsidRDefault="00480CF3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ind w:left="142" w:right="283" w:firstLine="567"/>
        <w:rPr>
          <w:szCs w:val="26"/>
          <w:lang w:val="ru-RU"/>
        </w:rPr>
      </w:pPr>
    </w:p>
    <w:p w14:paraId="1B169C7E" w14:textId="1BFEE300" w:rsidR="00257C38" w:rsidRPr="00480CF3" w:rsidRDefault="00480CF3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Результаты расчёта стоимости ПП и приложений представлена в табл. 1.3.2:</w:t>
      </w:r>
    </w:p>
    <w:p w14:paraId="40F3F141" w14:textId="16ABAE78" w:rsidR="00257C38" w:rsidRPr="00480CF3" w:rsidRDefault="00480CF3" w:rsidP="00257C38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ind w:left="142" w:right="284" w:firstLine="567"/>
        <w:jc w:val="center"/>
        <w:rPr>
          <w:szCs w:val="26"/>
          <w:lang w:val="ru-RU"/>
        </w:rPr>
      </w:pPr>
      <w:r w:rsidRPr="00480CF3">
        <w:rPr>
          <w:szCs w:val="26"/>
          <w:lang w:val="ru-RU"/>
        </w:rPr>
        <w:t>Таблица 1.2.2 – Значения для расчета стоимости приложений</w:t>
      </w:r>
    </w:p>
    <w:tbl>
      <w:tblPr>
        <w:tblpPr w:leftFromText="180" w:rightFromText="180" w:bottomFromText="160" w:vertAnchor="text" w:horzAnchor="margin" w:tblpY="19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83"/>
        <w:gridCol w:w="1554"/>
        <w:gridCol w:w="1784"/>
        <w:gridCol w:w="1439"/>
        <w:gridCol w:w="1428"/>
      </w:tblGrid>
      <w:tr w:rsidR="00480CF3" w:rsidRPr="00480CF3" w14:paraId="67CB1ACF" w14:textId="77777777" w:rsidTr="00162DC3">
        <w:trPr>
          <w:trHeight w:val="47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A883B4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Название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</w:p>
          <w:p w14:paraId="1757C98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480CF3">
              <w:rPr>
                <w:rFonts w:ascii="Arial Narrow" w:hAnsi="Arial Narrow" w:cs="Arial"/>
                <w:bCs/>
                <w:sz w:val="20"/>
              </w:rPr>
              <w:t>(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или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номер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>)</w:t>
            </w:r>
          </w:p>
          <w:p w14:paraId="1DDAD74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F8157B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Список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</w:p>
          <w:p w14:paraId="5010008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задач</w:t>
            </w:r>
            <w:proofErr w:type="spellEnd"/>
          </w:p>
          <w:p w14:paraId="10F0C8C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052772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t>Общее количество строк в программе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6B28B6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right="-108"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t>Средняя произво</w:t>
            </w: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softHyphen/>
              <w:t>ди</w:t>
            </w: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softHyphen/>
              <w:t>тельность раз</w:t>
            </w: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softHyphen/>
              <w:t>работ</w:t>
            </w: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softHyphen/>
              <w:t>чика (в строках)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A9AE60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t xml:space="preserve">Средняя </w:t>
            </w:r>
          </w:p>
          <w:p w14:paraId="637698B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t>зарплата разра</w:t>
            </w:r>
            <w:r w:rsidRPr="00480CF3">
              <w:rPr>
                <w:rFonts w:ascii="Arial Narrow" w:hAnsi="Arial Narrow" w:cs="Arial"/>
                <w:bCs/>
                <w:sz w:val="20"/>
                <w:lang w:val="ru-RU"/>
              </w:rPr>
              <w:softHyphen/>
              <w:t>ботчика (в руб.)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7CCA07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</w:p>
          <w:p w14:paraId="6034806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программы</w:t>
            </w:r>
            <w:proofErr w:type="spellEnd"/>
          </w:p>
          <w:p w14:paraId="592E7F0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480CF3">
              <w:rPr>
                <w:rFonts w:ascii="Arial Narrow" w:hAnsi="Arial Narrow" w:cs="Arial"/>
                <w:bCs/>
                <w:sz w:val="20"/>
              </w:rPr>
              <w:t xml:space="preserve">(в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руб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>.)</w:t>
            </w:r>
          </w:p>
        </w:tc>
      </w:tr>
      <w:tr w:rsidR="00480CF3" w:rsidRPr="00480CF3" w14:paraId="2B3C4CA8" w14:textId="77777777" w:rsidTr="00162DC3">
        <w:trPr>
          <w:trHeight w:val="348"/>
        </w:trPr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5D0620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ru-RU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П1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64E40F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1E74F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300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27A9EB2" w14:textId="27744A9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26E085" w14:textId="2375E476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F7FF73A" w14:textId="5FD2BDAD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1833</w:t>
            </w:r>
          </w:p>
        </w:tc>
      </w:tr>
      <w:tr w:rsidR="00480CF3" w:rsidRPr="00480CF3" w14:paraId="16BE057E" w14:textId="77777777" w:rsidTr="00162DC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35581A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25CAFF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8D7D36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600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AD5D822" w14:textId="497F939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8D14F5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0DE99C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3750</w:t>
            </w:r>
          </w:p>
        </w:tc>
      </w:tr>
      <w:tr w:rsidR="00480CF3" w:rsidRPr="00480CF3" w14:paraId="7A2DBE71" w14:textId="77777777" w:rsidTr="00162DC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2E56D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6B8899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083AFD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700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6FE7FBD" w14:textId="2EE17306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C773007" w14:textId="1B5CE4F6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37A697D" w14:textId="33E0671D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4500</w:t>
            </w:r>
          </w:p>
        </w:tc>
      </w:tr>
      <w:tr w:rsidR="00480CF3" w:rsidRPr="00480CF3" w14:paraId="58648E29" w14:textId="77777777" w:rsidTr="00162DC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7EFF3A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B64332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E0B29F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600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D550D64" w14:textId="483F52D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2EFA56C" w14:textId="65239A1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EA9EFE1" w14:textId="39550912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3666</w:t>
            </w:r>
          </w:p>
        </w:tc>
      </w:tr>
      <w:tr w:rsidR="00480CF3" w:rsidRPr="00480CF3" w14:paraId="445B7E2E" w14:textId="77777777" w:rsidTr="00162DC3">
        <w:trPr>
          <w:trHeight w:val="1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4AEABD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C021A2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7B186C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700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08D81B9" w14:textId="155758D1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FB67DD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706363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4375</w:t>
            </w:r>
          </w:p>
        </w:tc>
      </w:tr>
      <w:tr w:rsidR="00480CF3" w:rsidRPr="00480CF3" w14:paraId="1F7900CB" w14:textId="77777777" w:rsidTr="00162DC3">
        <w:trPr>
          <w:trHeight w:val="223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04713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П1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784843" w14:textId="3869AF05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18124</w:t>
            </w:r>
          </w:p>
        </w:tc>
      </w:tr>
      <w:tr w:rsidR="00480CF3" w:rsidRPr="00480CF3" w14:paraId="268DF0CE" w14:textId="77777777" w:rsidTr="00162DC3">
        <w:trPr>
          <w:trHeight w:val="66"/>
        </w:trPr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020260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480CF3">
              <w:rPr>
                <w:rFonts w:ascii="Arial Narrow" w:hAnsi="Arial Narrow" w:cs="Arial"/>
                <w:bCs/>
                <w:sz w:val="20"/>
              </w:rPr>
              <w:t>П2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C60339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1A8C9A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200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34DF08E" w14:textId="22B3AD59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01230FB" w14:textId="78D9229A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4EDEC45" w14:textId="4D9BFAEB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1286</w:t>
            </w:r>
          </w:p>
        </w:tc>
      </w:tr>
      <w:tr w:rsidR="00480CF3" w:rsidRPr="00480CF3" w14:paraId="2ADF5484" w14:textId="77777777" w:rsidTr="00162DC3">
        <w:trPr>
          <w:trHeight w:val="1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E5BCB3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290595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6C066A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E2FCF4A" w14:textId="319FBD9C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B303EEB" w14:textId="2490C26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4EAB2EF" w14:textId="5B5D7A03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856</w:t>
            </w:r>
          </w:p>
        </w:tc>
      </w:tr>
      <w:tr w:rsidR="00480CF3" w:rsidRPr="00480CF3" w14:paraId="2A5884C7" w14:textId="77777777" w:rsidTr="00162DC3">
        <w:trPr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4BA0FB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0F8B49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034128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8B724C0" w14:textId="3FA499E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09B40A" w14:textId="4818C634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04CB8C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875</w:t>
            </w:r>
          </w:p>
        </w:tc>
      </w:tr>
      <w:tr w:rsidR="00480CF3" w:rsidRPr="00480CF3" w14:paraId="35607856" w14:textId="77777777" w:rsidTr="00162DC3">
        <w:trPr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0EA96C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2A6BA3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141AD3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580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F9FC2EB" w14:textId="32DAA93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F058F54" w14:textId="0650CE5C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358812D" w14:textId="2C8D20F6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3729</w:t>
            </w:r>
          </w:p>
        </w:tc>
      </w:tr>
      <w:tr w:rsidR="00480CF3" w:rsidRPr="00480CF3" w14:paraId="1E2E9986" w14:textId="77777777" w:rsidTr="00162DC3">
        <w:trPr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0F53EA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B725E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DB22E0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400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79DA088" w14:textId="72D468F6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5246C41" w14:textId="576DDEF4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159D433" w14:textId="0121E23C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2444</w:t>
            </w:r>
          </w:p>
        </w:tc>
      </w:tr>
      <w:tr w:rsidR="00480CF3" w:rsidRPr="00480CF3" w14:paraId="1986063E" w14:textId="77777777" w:rsidTr="00162DC3">
        <w:trPr>
          <w:trHeight w:val="223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CC459D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П2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B81EE5" w14:textId="6D242353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9190</w:t>
            </w:r>
          </w:p>
        </w:tc>
      </w:tr>
      <w:tr w:rsidR="00480CF3" w:rsidRPr="00480CF3" w14:paraId="645FC622" w14:textId="77777777" w:rsidTr="00162DC3">
        <w:trPr>
          <w:trHeight w:val="223"/>
        </w:trPr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5AA443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480CF3">
              <w:rPr>
                <w:rFonts w:ascii="Arial Narrow" w:hAnsi="Arial Narrow" w:cs="Arial"/>
                <w:bCs/>
                <w:sz w:val="20"/>
              </w:rPr>
              <w:t>П3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00743E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1C4B38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229491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4E5F6E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3D1BC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875</w:t>
            </w:r>
          </w:p>
        </w:tc>
      </w:tr>
      <w:tr w:rsidR="00480CF3" w:rsidRPr="00480CF3" w14:paraId="100FED39" w14:textId="77777777" w:rsidTr="00162DC3">
        <w:trPr>
          <w:trHeight w:val="1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940F79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C66611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EA8CE3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CFCA3D3" w14:textId="5E669FEC" w:rsidR="00480CF3" w:rsidRPr="00162DC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32588D4" w14:textId="1750BF97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1FF092D" w14:textId="3ED342B8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900</w:t>
            </w:r>
          </w:p>
        </w:tc>
      </w:tr>
      <w:tr w:rsidR="00480CF3" w:rsidRPr="00480CF3" w14:paraId="1799AFF7" w14:textId="77777777" w:rsidTr="00162DC3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E0C706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E422C2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BA518E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580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7BA3BD9" w14:textId="67E52D0E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E96E86B" w14:textId="5D0AF60E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E5F42FD" w14:textId="2DCEE399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3544</w:t>
            </w:r>
          </w:p>
        </w:tc>
      </w:tr>
      <w:tr w:rsidR="00480CF3" w:rsidRPr="00480CF3" w14:paraId="600A45C4" w14:textId="77777777" w:rsidTr="00162DC3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E00583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E452CB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ED24B1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800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4988C8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B52D2CE" w14:textId="6B14E698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36E0D8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5000</w:t>
            </w:r>
          </w:p>
        </w:tc>
      </w:tr>
      <w:tr w:rsidR="00480CF3" w:rsidRPr="00480CF3" w14:paraId="01545412" w14:textId="77777777" w:rsidTr="00162DC3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2359E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83DBE4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3B87F5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200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7F9B0CD" w14:textId="0FCCF675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10088E8" w14:textId="3E1CE27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C90FD5B" w14:textId="1B502BD4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1286</w:t>
            </w:r>
          </w:p>
        </w:tc>
      </w:tr>
      <w:tr w:rsidR="00480CF3" w:rsidRPr="00480CF3" w14:paraId="000E6457" w14:textId="77777777" w:rsidTr="00162DC3">
        <w:trPr>
          <w:trHeight w:val="223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29D90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П3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F76EA7C" w14:textId="2CB78576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11605</w:t>
            </w:r>
          </w:p>
        </w:tc>
      </w:tr>
      <w:tr w:rsidR="00480CF3" w:rsidRPr="00480CF3" w14:paraId="7960411E" w14:textId="77777777" w:rsidTr="00162DC3">
        <w:trPr>
          <w:trHeight w:val="223"/>
        </w:trPr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32C0BC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</w:rPr>
            </w:pPr>
            <w:r w:rsidRPr="00480CF3">
              <w:rPr>
                <w:rFonts w:ascii="Arial Narrow" w:hAnsi="Arial Narrow" w:cs="Arial"/>
                <w:bCs/>
                <w:sz w:val="20"/>
              </w:rPr>
              <w:t>П4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CD7D6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5515BB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200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D397B1C" w14:textId="78B58EE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134E160" w14:textId="69FFF01D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4B6F1A0" w14:textId="241AC4D8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1222</w:t>
            </w:r>
          </w:p>
        </w:tc>
      </w:tr>
      <w:tr w:rsidR="00480CF3" w:rsidRPr="00480CF3" w14:paraId="494560A0" w14:textId="77777777" w:rsidTr="00162DC3">
        <w:trPr>
          <w:trHeight w:val="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CAF0C5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27A3E5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6B6D23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210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EAA974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17AC48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DD2564B" w14:textId="31A557BB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1313</w:t>
            </w:r>
          </w:p>
        </w:tc>
      </w:tr>
      <w:tr w:rsidR="00480CF3" w:rsidRPr="00480CF3" w14:paraId="7A4FF85D" w14:textId="77777777" w:rsidTr="00162DC3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98AAC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CDB4C4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40B544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410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1AC2E7D" w14:textId="3BDA3E5D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8021F7" w14:textId="1B2AB445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FA3CF2E" w14:textId="3CC55FB5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2636</w:t>
            </w:r>
          </w:p>
        </w:tc>
      </w:tr>
      <w:tr w:rsidR="00480CF3" w:rsidRPr="00480CF3" w14:paraId="56ABBC30" w14:textId="77777777" w:rsidTr="00162DC3">
        <w:trPr>
          <w:trHeight w:val="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F8144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02EB17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A5A517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510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5F3D6B0" w14:textId="7CFA7FC9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7FE7F8" w14:textId="679BF78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3F2DA41" w14:textId="7DFB8ECF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3117</w:t>
            </w:r>
          </w:p>
        </w:tc>
      </w:tr>
      <w:tr w:rsidR="00480CF3" w:rsidRPr="00480CF3" w14:paraId="3DE8C450" w14:textId="77777777" w:rsidTr="00162DC3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5F6FB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4D264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FC356F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200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3EC8A1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47A631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638D8F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1250</w:t>
            </w:r>
          </w:p>
        </w:tc>
      </w:tr>
      <w:tr w:rsidR="00480CF3" w:rsidRPr="00480CF3" w14:paraId="787E0323" w14:textId="77777777" w:rsidTr="00162DC3">
        <w:trPr>
          <w:trHeight w:val="223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5C0149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Arial"/>
                <w:bCs/>
                <w:sz w:val="20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П4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4E1E0E8" w14:textId="17983EDC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9538</w:t>
            </w:r>
          </w:p>
        </w:tc>
      </w:tr>
      <w:tr w:rsidR="00480CF3" w:rsidRPr="00480CF3" w14:paraId="11B21BC8" w14:textId="77777777" w:rsidTr="00162DC3">
        <w:trPr>
          <w:trHeight w:val="223"/>
        </w:trPr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4B544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0"/>
              </w:rPr>
            </w:pPr>
            <w:r w:rsidRPr="00480CF3">
              <w:rPr>
                <w:rFonts w:ascii="Arial Narrow" w:hAnsi="Arial Narrow" w:cs="Arial"/>
                <w:sz w:val="20"/>
              </w:rPr>
              <w:t>П5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ECAC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3B447A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530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2E069F" w14:textId="5833D830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EC0CEA2" w14:textId="24D8B26F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5C42AFE" w14:textId="42DBBFC6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3407</w:t>
            </w:r>
          </w:p>
        </w:tc>
      </w:tr>
      <w:tr w:rsidR="00480CF3" w:rsidRPr="00480CF3" w14:paraId="17F254EC" w14:textId="77777777" w:rsidTr="00162DC3">
        <w:trPr>
          <w:trHeight w:val="1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8E0826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7F76C7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A09740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770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7B576CD" w14:textId="17E0CC0D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79B8824" w14:textId="75515BD9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4C2959B" w14:textId="7D08E3F1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4706</w:t>
            </w:r>
          </w:p>
        </w:tc>
      </w:tr>
      <w:tr w:rsidR="00480CF3" w:rsidRPr="00480CF3" w14:paraId="0A2BAAEC" w14:textId="77777777" w:rsidTr="00162DC3">
        <w:trPr>
          <w:trHeight w:val="1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6B08DA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E36B75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424CB5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600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298B12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D1E18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rFonts w:ascii="Arial Narrow" w:hAnsi="Arial Narrow"/>
                <w:sz w:val="20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CC55A7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3750</w:t>
            </w:r>
          </w:p>
        </w:tc>
      </w:tr>
      <w:tr w:rsidR="00480CF3" w:rsidRPr="00480CF3" w14:paraId="02AD99D2" w14:textId="77777777" w:rsidTr="00162DC3">
        <w:trPr>
          <w:trHeight w:val="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848DB9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E1D81C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D09940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340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380A25E" w14:textId="28FF8609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E1B11C" w14:textId="2AC8D282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546B85" w14:textId="04BD5366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2186</w:t>
            </w:r>
          </w:p>
        </w:tc>
      </w:tr>
      <w:tr w:rsidR="00480CF3" w:rsidRPr="00480CF3" w14:paraId="6A0C95DB" w14:textId="77777777" w:rsidTr="00162DC3">
        <w:trPr>
          <w:trHeight w:val="1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8F2D23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677B2B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911124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noProof/>
                <w:sz w:val="20"/>
                <w:lang w:val="pl-PL"/>
              </w:rPr>
            </w:pPr>
            <w:r w:rsidRPr="00480CF3">
              <w:rPr>
                <w:noProof/>
                <w:sz w:val="20"/>
                <w:lang w:val="ru-RU"/>
              </w:rPr>
              <w:t>500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EF7970B" w14:textId="54DBFD6A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6A6BFF" w14:textId="22FD56A7" w:rsidR="00480CF3" w:rsidRPr="00480CF3" w:rsidRDefault="00162DC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ascii="Arial Narrow" w:hAnsi="Arial Narrow"/>
                <w:sz w:val="20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CBDD7CD" w14:textId="1D69C01D" w:rsidR="00480CF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3056</w:t>
            </w:r>
          </w:p>
        </w:tc>
      </w:tr>
      <w:tr w:rsidR="00162DC3" w:rsidRPr="00480CF3" w14:paraId="2224B132" w14:textId="77777777" w:rsidTr="00257C38">
        <w:trPr>
          <w:trHeight w:val="112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AB2B8" w14:textId="068186E5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lang w:val="ru-RU"/>
              </w:rPr>
            </w:pP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 w:rsidRPr="00480CF3">
              <w:rPr>
                <w:rFonts w:ascii="Arial Narrow" w:hAnsi="Arial Narrow" w:cs="Arial"/>
                <w:bCs/>
                <w:sz w:val="20"/>
              </w:rPr>
              <w:t xml:space="preserve"> П5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7249E" w14:textId="29AABC3B" w:rsidR="00162DC3" w:rsidRPr="00480CF3" w:rsidRDefault="008309AA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1710</w:t>
            </w:r>
            <w:r w:rsidR="00162DC3">
              <w:rPr>
                <w:rFonts w:ascii="Arial Narrow" w:hAnsi="Arial Narrow" w:cs="Calibri"/>
                <w:color w:val="000000"/>
                <w:sz w:val="20"/>
                <w:lang w:val="ru-RU"/>
              </w:rPr>
              <w:t>5</w:t>
            </w:r>
          </w:p>
        </w:tc>
      </w:tr>
      <w:tr w:rsidR="00162DC3" w:rsidRPr="00480CF3" w14:paraId="1DD91423" w14:textId="77777777" w:rsidTr="00257C38">
        <w:trPr>
          <w:trHeight w:val="1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017BC" w14:textId="7336DBC0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center"/>
              <w:rPr>
                <w:rFonts w:ascii="Arial Narrow" w:hAnsi="Arial Narrow" w:cs="Arial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0"/>
                <w:lang w:val="ru-RU"/>
              </w:rPr>
              <w:t>ЭП1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B6C61" w14:textId="44891A88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З1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979FC" w14:textId="5EFD96DC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F9B3F3" w14:textId="0191741B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977C7" w14:textId="7A4DC416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4C291" w14:textId="7487A7F1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875</w:t>
            </w:r>
          </w:p>
        </w:tc>
      </w:tr>
      <w:tr w:rsidR="00162DC3" w:rsidRPr="00480CF3" w14:paraId="52347C19" w14:textId="77777777" w:rsidTr="00257C38">
        <w:trPr>
          <w:trHeight w:val="1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1CE1" w14:textId="77777777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6AD9F" w14:textId="5ACBB5B6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З2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1F63FC" w14:textId="41915BD3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140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4B8F5E" w14:textId="5D15F168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7D44C" w14:textId="766530CB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86EEE" w14:textId="0AF4B85A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900</w:t>
            </w:r>
          </w:p>
        </w:tc>
      </w:tr>
      <w:tr w:rsidR="00162DC3" w:rsidRPr="00480CF3" w14:paraId="52955732" w14:textId="77777777" w:rsidTr="00257C38">
        <w:trPr>
          <w:trHeight w:val="1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496AC" w14:textId="77777777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508BE" w14:textId="5406ECF2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З3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D4D12" w14:textId="007C88B2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580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282AF" w14:textId="4806DA6D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C3091" w14:textId="2F4F7C5E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6FFEF9" w14:textId="36D47FBE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3544</w:t>
            </w:r>
          </w:p>
        </w:tc>
      </w:tr>
      <w:tr w:rsidR="00162DC3" w:rsidRPr="00480CF3" w14:paraId="5169198D" w14:textId="77777777" w:rsidTr="00257C38">
        <w:trPr>
          <w:trHeight w:val="1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6E08C" w14:textId="77777777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11801" w14:textId="28BCD3FC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З4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29A3B" w14:textId="4494BC60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800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3A84B" w14:textId="5DB1323B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C1D6F" w14:textId="76861DB5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22383" w14:textId="2882F2FC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5000</w:t>
            </w:r>
          </w:p>
        </w:tc>
      </w:tr>
      <w:tr w:rsidR="00162DC3" w:rsidRPr="00480CF3" w14:paraId="6ACDF3B6" w14:textId="77777777" w:rsidTr="00257C38">
        <w:trPr>
          <w:trHeight w:val="1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3A6E" w14:textId="77777777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56" w:lineRule="auto"/>
              <w:ind w:firstLine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8A6F11" w14:textId="6F1D3CBE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З5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3C89A" w14:textId="190B930F" w:rsidR="00162DC3" w:rsidRPr="00480CF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noProof/>
                <w:sz w:val="20"/>
                <w:lang w:val="ru-RU"/>
              </w:rPr>
            </w:pPr>
            <w:r w:rsidRPr="00480CF3">
              <w:rPr>
                <w:noProof/>
                <w:sz w:val="20"/>
                <w:lang w:val="ru-RU"/>
              </w:rPr>
              <w:t>200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3853B" w14:textId="105A67A9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ACE46" w14:textId="432DE589" w:rsidR="00162DC3" w:rsidRPr="00162DC3" w:rsidRDefault="00162DC3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45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822DB" w14:textId="02D5DD21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1286</w:t>
            </w:r>
          </w:p>
        </w:tc>
      </w:tr>
      <w:tr w:rsidR="00162DC3" w:rsidRPr="00480CF3" w14:paraId="60750EB2" w14:textId="77777777" w:rsidTr="00162DC3">
        <w:trPr>
          <w:trHeight w:val="223"/>
        </w:trPr>
        <w:tc>
          <w:tcPr>
            <w:tcW w:w="7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FDDF036" w14:textId="7CF98AF7" w:rsidR="00162DC3" w:rsidRPr="00783BA9" w:rsidRDefault="00783BA9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Arial"/>
                <w:bCs/>
                <w:sz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</w:rPr>
              <w:t>Общая</w:t>
            </w:r>
            <w:proofErr w:type="spellEnd"/>
            <w:r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Cs/>
                <w:sz w:val="20"/>
              </w:rPr>
              <w:t>стоимость</w:t>
            </w:r>
            <w:proofErr w:type="spellEnd"/>
            <w:r>
              <w:rPr>
                <w:rFonts w:ascii="Arial Narrow" w:hAnsi="Arial Narrow" w:cs="Arial"/>
                <w:bCs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Cs/>
                <w:sz w:val="20"/>
              </w:rPr>
              <w:t>приложения</w:t>
            </w:r>
            <w:proofErr w:type="spellEnd"/>
            <w:r>
              <w:rPr>
                <w:rFonts w:ascii="Arial Narrow" w:hAnsi="Arial Narrow" w:cs="Arial"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lang w:val="ru-RU"/>
              </w:rPr>
              <w:t>Э</w:t>
            </w:r>
            <w:r>
              <w:rPr>
                <w:rFonts w:ascii="Arial Narrow" w:hAnsi="Arial Narrow" w:cs="Arial"/>
                <w:bCs/>
                <w:sz w:val="20"/>
              </w:rPr>
              <w:t>П</w:t>
            </w:r>
            <w:r>
              <w:rPr>
                <w:rFonts w:ascii="Arial Narrow" w:hAnsi="Arial Narrow" w:cs="Arial"/>
                <w:bCs/>
                <w:sz w:val="20"/>
                <w:lang w:val="ru-RU"/>
              </w:rPr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05538EA" w14:textId="400F6FD6" w:rsidR="00162DC3" w:rsidRPr="00480CF3" w:rsidRDefault="008309AA" w:rsidP="00162DC3">
            <w:pPr>
              <w:tabs>
                <w:tab w:val="clear" w:pos="567"/>
                <w:tab w:val="clear" w:pos="1134"/>
                <w:tab w:val="clear" w:pos="1843"/>
                <w:tab w:val="clear" w:pos="5103"/>
                <w:tab w:val="center" w:pos="632"/>
                <w:tab w:val="left" w:pos="1224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ab/>
              <w:t>11605</w:t>
            </w:r>
            <w:r w:rsidR="00162DC3" w:rsidRPr="00480CF3"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ab/>
            </w:r>
          </w:p>
        </w:tc>
      </w:tr>
    </w:tbl>
    <w:p w14:paraId="05C1AA85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szCs w:val="26"/>
          <w:lang w:val="ru-RU"/>
        </w:rPr>
      </w:pPr>
    </w:p>
    <w:p w14:paraId="71B768BC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2439EBE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5D1B130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b/>
          <w:color w:val="000000"/>
          <w:szCs w:val="26"/>
          <w:lang w:val="ru-RU"/>
        </w:rPr>
        <w:t>1.4. Р</w:t>
      </w:r>
      <w:r w:rsidRPr="00480CF3">
        <w:rPr>
          <w:b/>
          <w:szCs w:val="26"/>
          <w:lang w:val="ru-RU"/>
        </w:rPr>
        <w:t>азработка и оценка концепции технической системы для АСОИ</w:t>
      </w:r>
    </w:p>
    <w:p w14:paraId="72B673F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Концепция технической системы АСОИ представляется в виде ЛВС, объединяющей совокупность технических средств (ПЭВМ, устройств и т.д.)  расположенных на ее станциях и обеспечивающих функционирование программных и информационных средств АСОИ. Так как по варианту в ЛВС один сервер, то базы данных будут располагаться на нём. ФАТ и ФТД также будут располагаться на сервере. </w:t>
      </w:r>
    </w:p>
    <w:p w14:paraId="5C8AFAC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ab/>
        <w:t xml:space="preserve">ПЭВМ выбраны исходя из варианта по таблице Б.2. Основные устройства (принтеры) были выбраны из таблицы Б.1. ПЭВМ Пилот 6 </w:t>
      </w:r>
      <w:proofErr w:type="spellStart"/>
      <w:r w:rsidRPr="00480CF3">
        <w:rPr>
          <w:szCs w:val="26"/>
          <w:lang w:val="ru-RU"/>
        </w:rPr>
        <w:t>gb</w:t>
      </w:r>
      <w:proofErr w:type="spellEnd"/>
      <w:r w:rsidRPr="00480CF3">
        <w:rPr>
          <w:szCs w:val="26"/>
          <w:lang w:val="ru-RU"/>
        </w:rPr>
        <w:t xml:space="preserve">, установлен в подразделении П4. ПЭВМ Пилот 4 </w:t>
      </w:r>
      <w:proofErr w:type="spellStart"/>
      <w:r w:rsidRPr="00480CF3">
        <w:rPr>
          <w:szCs w:val="26"/>
          <w:lang w:val="ru-RU"/>
        </w:rPr>
        <w:t>gb</w:t>
      </w:r>
      <w:proofErr w:type="spellEnd"/>
      <w:r w:rsidRPr="00480CF3">
        <w:rPr>
          <w:szCs w:val="26"/>
          <w:lang w:val="ru-RU"/>
        </w:rPr>
        <w:t xml:space="preserve"> установлен в подразделении П1. В остальных подразделениях установлен ПЭВМ Эврика 6 </w:t>
      </w:r>
      <w:proofErr w:type="spellStart"/>
      <w:r w:rsidRPr="00480CF3">
        <w:rPr>
          <w:szCs w:val="26"/>
          <w:lang w:val="ru-RU"/>
        </w:rPr>
        <w:t>gb</w:t>
      </w:r>
      <w:proofErr w:type="spellEnd"/>
      <w:r w:rsidRPr="00480CF3">
        <w:rPr>
          <w:szCs w:val="26"/>
          <w:lang w:val="ru-RU"/>
        </w:rPr>
        <w:t xml:space="preserve"> Принтер Seiko SL-1 имеется у всех подразделений по 1 на пользователя. В результате логическая структура ТС АСОИ представляется в графическом виде с указанием ПЭВМ, устройств, номеров РС и групп пользователей. Графическая интерпретация представлена на рисунке 1.1.</w:t>
      </w:r>
    </w:p>
    <w:p w14:paraId="5AC3ABD6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1FA42123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outlineLvl w:val="0"/>
        <w:rPr>
          <w:b/>
          <w:color w:val="000000"/>
          <w:szCs w:val="26"/>
          <w:lang w:val="ru-RU"/>
        </w:rPr>
      </w:pPr>
      <w:r w:rsidRPr="00480CF3">
        <w:rPr>
          <w:b/>
          <w:color w:val="000000"/>
          <w:szCs w:val="26"/>
          <w:lang w:val="ru-RU"/>
        </w:rPr>
        <w:t xml:space="preserve">1.5. </w:t>
      </w:r>
      <w:r w:rsidRPr="00480CF3">
        <w:rPr>
          <w:b/>
          <w:bCs/>
          <w:szCs w:val="26"/>
          <w:lang w:val="ru-RU"/>
        </w:rPr>
        <w:t>Итоговая оценка концепции АСОИ и её элементов</w:t>
      </w:r>
    </w:p>
    <w:p w14:paraId="769800DF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Итоговая оценка концепции АСОИ и её элементов представляется в виде оценки итоговых стоимостных показателей, которые вычисляются на основе результатов предыдущих подразделов:</w:t>
      </w:r>
    </w:p>
    <w:p w14:paraId="40665DF4" w14:textId="101FEFDC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 xml:space="preserve">1. Общая стоимость отдельных элементов АСОИ </w:t>
      </w:r>
      <w:r w:rsidR="00731C22">
        <w:rPr>
          <w:szCs w:val="26"/>
          <w:lang w:val="ru-RU"/>
        </w:rPr>
        <w:t>равна: для ПС – 116</w:t>
      </w:r>
      <w:r w:rsidR="00B31EC7">
        <w:rPr>
          <w:szCs w:val="26"/>
          <w:lang w:val="ru-RU"/>
        </w:rPr>
        <w:t xml:space="preserve">067 </w:t>
      </w:r>
      <w:proofErr w:type="spellStart"/>
      <w:r w:rsidR="00B31EC7">
        <w:rPr>
          <w:szCs w:val="26"/>
          <w:lang w:val="ru-RU"/>
        </w:rPr>
        <w:t>руб</w:t>
      </w:r>
      <w:proofErr w:type="spellEnd"/>
      <w:r w:rsidR="00B31EC7">
        <w:rPr>
          <w:szCs w:val="26"/>
          <w:lang w:val="ru-RU"/>
        </w:rPr>
        <w:t>, ИС – 47716</w:t>
      </w:r>
      <w:r w:rsidRPr="00480CF3">
        <w:rPr>
          <w:szCs w:val="26"/>
          <w:lang w:val="ru-RU"/>
        </w:rPr>
        <w:t xml:space="preserve"> </w:t>
      </w:r>
      <w:proofErr w:type="spellStart"/>
      <w:r w:rsidRPr="00480CF3">
        <w:rPr>
          <w:szCs w:val="26"/>
          <w:lang w:val="ru-RU"/>
        </w:rPr>
        <w:t>руб</w:t>
      </w:r>
      <w:proofErr w:type="spellEnd"/>
      <w:r w:rsidRPr="00480CF3">
        <w:rPr>
          <w:szCs w:val="26"/>
          <w:lang w:val="ru-RU"/>
        </w:rPr>
        <w:t>, ТС – 58857 руб.</w:t>
      </w:r>
    </w:p>
    <w:p w14:paraId="322F25B2" w14:textId="4DA3383A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2. Общая стоимо</w:t>
      </w:r>
      <w:r w:rsidR="00731C22">
        <w:rPr>
          <w:szCs w:val="26"/>
          <w:lang w:val="ru-RU"/>
        </w:rPr>
        <w:t>сть отдельной РС для П1 – 4092 руб., П2 – 4067 руб., П3 – 5</w:t>
      </w:r>
      <w:r w:rsidR="00B31EC7">
        <w:rPr>
          <w:szCs w:val="26"/>
          <w:lang w:val="ru-RU"/>
        </w:rPr>
        <w:t>0</w:t>
      </w:r>
      <w:r w:rsidR="00731C22">
        <w:rPr>
          <w:szCs w:val="26"/>
          <w:lang w:val="ru-RU"/>
        </w:rPr>
        <w:t>50 руб., П4 –  3452 руб., П5 –  3740 руб., ЭП1 – 5</w:t>
      </w:r>
      <w:r w:rsidR="00B31EC7">
        <w:rPr>
          <w:szCs w:val="26"/>
          <w:lang w:val="ru-RU"/>
        </w:rPr>
        <w:t>050</w:t>
      </w:r>
      <w:r w:rsidRPr="00480CF3">
        <w:rPr>
          <w:szCs w:val="26"/>
          <w:lang w:val="ru-RU"/>
        </w:rPr>
        <w:t xml:space="preserve"> руб.</w:t>
      </w:r>
    </w:p>
    <w:p w14:paraId="55C5DF26" w14:textId="5647D6D2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3. Общая стоимость компонент АСОИ по отдельной группе</w:t>
      </w:r>
      <w:r w:rsidR="00731C22">
        <w:rPr>
          <w:szCs w:val="26"/>
          <w:lang w:val="ru-RU"/>
        </w:rPr>
        <w:t xml:space="preserve"> пользователей для П1 – 40924 руб., П2 – 20335 руб., П3 – 20201 руб., П4 – 31</w:t>
      </w:r>
      <w:r w:rsidR="00B31EC7">
        <w:rPr>
          <w:szCs w:val="26"/>
          <w:lang w:val="ru-RU"/>
        </w:rPr>
        <w:t>070</w:t>
      </w:r>
      <w:r w:rsidR="00731C22">
        <w:rPr>
          <w:szCs w:val="26"/>
          <w:lang w:val="ru-RU"/>
        </w:rPr>
        <w:t xml:space="preserve"> руб., П5 – 41144 руб., ЭП1 – 20</w:t>
      </w:r>
      <w:r w:rsidR="00B31EC7">
        <w:rPr>
          <w:szCs w:val="26"/>
          <w:lang w:val="ru-RU"/>
        </w:rPr>
        <w:t>201</w:t>
      </w:r>
      <w:r w:rsidRPr="00480CF3">
        <w:rPr>
          <w:szCs w:val="26"/>
          <w:lang w:val="ru-RU"/>
        </w:rPr>
        <w:t xml:space="preserve"> руб.</w:t>
      </w:r>
    </w:p>
    <w:p w14:paraId="230EAB91" w14:textId="06015D38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480CF3">
        <w:rPr>
          <w:szCs w:val="26"/>
          <w:lang w:val="ru-RU"/>
        </w:rPr>
        <w:t>4. Общая стоимость к</w:t>
      </w:r>
      <w:r w:rsidR="00B31EC7">
        <w:rPr>
          <w:szCs w:val="26"/>
          <w:lang w:val="ru-RU"/>
        </w:rPr>
        <w:t>омпонентов сервера равна 48765</w:t>
      </w:r>
      <w:r w:rsidRPr="00480CF3">
        <w:rPr>
          <w:szCs w:val="26"/>
          <w:lang w:val="ru-RU"/>
        </w:rPr>
        <w:t xml:space="preserve"> руб.</w:t>
      </w:r>
    </w:p>
    <w:p w14:paraId="383FE2D7" w14:textId="26CF3240" w:rsidR="00480CF3" w:rsidRPr="00731C22" w:rsidRDefault="00480CF3" w:rsidP="00731C22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rFonts w:ascii="Arial Narrow" w:hAnsi="Arial Narrow"/>
          <w:b/>
          <w:bCs/>
          <w:color w:val="000000"/>
          <w:szCs w:val="26"/>
          <w:lang w:val="ru-RU"/>
        </w:rPr>
      </w:pPr>
      <w:r w:rsidRPr="00480CF3">
        <w:rPr>
          <w:szCs w:val="26"/>
          <w:lang w:val="ru-RU"/>
        </w:rPr>
        <w:t>5. О</w:t>
      </w:r>
      <w:r w:rsidR="00731C22">
        <w:rPr>
          <w:szCs w:val="26"/>
          <w:lang w:val="ru-RU"/>
        </w:rPr>
        <w:t>бщая стоимость АСОИ равна 222</w:t>
      </w:r>
      <w:r w:rsidR="00B31EC7">
        <w:rPr>
          <w:szCs w:val="26"/>
          <w:lang w:val="ru-RU"/>
        </w:rPr>
        <w:t>640</w:t>
      </w:r>
      <w:r w:rsidRPr="00480CF3">
        <w:rPr>
          <w:szCs w:val="26"/>
          <w:lang w:val="ru-RU"/>
        </w:rPr>
        <w:t xml:space="preserve"> руб.</w:t>
      </w:r>
    </w:p>
    <w:p w14:paraId="05EE11A6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480CF3">
        <w:rPr>
          <w:szCs w:val="26"/>
          <w:lang w:val="ru-RU"/>
        </w:rPr>
        <w:lastRenderedPageBreak/>
        <w:t>Таблица 1.1 – Концепция АСОИ и её компоненты</w:t>
      </w:r>
    </w:p>
    <w:p w14:paraId="1927C1FB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7"/>
        <w:gridCol w:w="651"/>
        <w:gridCol w:w="1292"/>
        <w:gridCol w:w="907"/>
        <w:gridCol w:w="907"/>
        <w:gridCol w:w="908"/>
        <w:gridCol w:w="907"/>
        <w:gridCol w:w="910"/>
        <w:gridCol w:w="808"/>
        <w:gridCol w:w="879"/>
        <w:gridCol w:w="779"/>
      </w:tblGrid>
      <w:tr w:rsidR="00480CF3" w:rsidRPr="00480CF3" w14:paraId="2F107CAA" w14:textId="77777777" w:rsidTr="00224504">
        <w:trPr>
          <w:trHeight w:val="182"/>
          <w:jc w:val="center"/>
        </w:trPr>
        <w:tc>
          <w:tcPr>
            <w:tcW w:w="243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9884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Описание</w:t>
            </w:r>
            <w:proofErr w:type="spellEnd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станций</w:t>
            </w:r>
            <w:proofErr w:type="spellEnd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АСОИ</w:t>
            </w:r>
          </w:p>
        </w:tc>
        <w:tc>
          <w:tcPr>
            <w:tcW w:w="5594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302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Организационная</w:t>
            </w:r>
            <w:proofErr w:type="spellEnd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структура</w:t>
            </w:r>
            <w:proofErr w:type="spellEnd"/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D42C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Сервер</w:t>
            </w:r>
            <w:proofErr w:type="spellEnd"/>
          </w:p>
        </w:tc>
        <w:tc>
          <w:tcPr>
            <w:tcW w:w="8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69FE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Итого</w:t>
            </w:r>
            <w:proofErr w:type="spellEnd"/>
          </w:p>
        </w:tc>
      </w:tr>
      <w:tr w:rsidR="00480CF3" w:rsidRPr="00480CF3" w14:paraId="1ACD79D4" w14:textId="77777777" w:rsidTr="00224504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B5E4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849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1EF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П2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FDF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П3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C4F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П4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1D5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П5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2B6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ЭП1</w:t>
            </w: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5135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3D34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480CF3" w:rsidRPr="00480CF3" w14:paraId="6A78FF9A" w14:textId="77777777" w:rsidTr="00224504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C7797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5594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37C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Номера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пользователей</w:t>
            </w:r>
            <w:proofErr w:type="spellEnd"/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3B95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8EF8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480CF3" w:rsidRPr="00480CF3" w14:paraId="192C37C5" w14:textId="77777777" w:rsidTr="00224504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2ABA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324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21E7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6905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675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4E7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3D1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24E6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5D3D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</w:tr>
      <w:tr w:rsidR="00480CF3" w:rsidRPr="00480CF3" w14:paraId="73705560" w14:textId="77777777" w:rsidTr="00224504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44C8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9516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3CAC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64A1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25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1AD9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D7FD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DB92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54F4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80CF3" w:rsidRPr="00480CF3" w14:paraId="14028EFC" w14:textId="77777777" w:rsidTr="00224504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82F4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968F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CA6D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9818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5EB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0BAC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F00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36C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16D7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80CF3" w:rsidRPr="00480CF3" w14:paraId="0960DE05" w14:textId="77777777" w:rsidTr="00224504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417F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Номер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1DF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2989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EA5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B2E7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293E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0C46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AB7A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513A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80CF3" w:rsidRPr="00480CF3" w14:paraId="10F203C4" w14:textId="77777777" w:rsidTr="00224504">
        <w:trPr>
          <w:trHeight w:val="33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2173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Тип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  <w:p w14:paraId="70B0B30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 xml:space="preserve">(=1-сервер, =2-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польз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>.)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D16EE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999AA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CF75C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E61D1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F71EB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6191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9A1D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3D7F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480CF3" w:rsidRPr="00480CF3" w14:paraId="711EEFF3" w14:textId="77777777" w:rsidTr="00224504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F873D8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ПС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0879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СП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F598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A01E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B7084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C5691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5D039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5EFA0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AB311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87291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FC96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80CF3" w:rsidRPr="00480CF3" w14:paraId="02E9587B" w14:textId="77777777" w:rsidTr="00224504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834A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3838B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B23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8F8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500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B407C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250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9B344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31A9F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450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5138B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550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F9F78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9B079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EC8C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2200</w:t>
            </w:r>
          </w:p>
        </w:tc>
      </w:tr>
      <w:tr w:rsidR="00480CF3" w:rsidRPr="00480CF3" w14:paraId="5CF7F593" w14:textId="77777777" w:rsidTr="00224504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4268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6B33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ИП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B30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ИП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EF02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FF57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996C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A060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5AA5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55C4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9C8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MySQL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EE29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80CF3" w:rsidRPr="00480CF3" w14:paraId="1091053D" w14:textId="77777777" w:rsidTr="00224504">
        <w:trPr>
          <w:trHeight w:val="342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94FB1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28B4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5494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 ИП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1A22" w14:textId="2A5D5116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8500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F4F53" w14:textId="0F0F07B9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2F187" w14:textId="3FE03295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8A1BB" w14:textId="71B03310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7</w:t>
            </w:r>
            <w:r w:rsidR="00480CF3" w:rsidRPr="00480CF3">
              <w:rPr>
                <w:rFonts w:ascii="Arial Narrow" w:hAnsi="Arial Narrow"/>
                <w:color w:val="000000"/>
                <w:sz w:val="20"/>
              </w:rPr>
              <w:t>650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16D09" w14:textId="4E041261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350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0AD89" w14:textId="3BBEA477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549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0B79F" w14:textId="693A5AA1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36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700</w:t>
            </w:r>
          </w:p>
        </w:tc>
      </w:tr>
      <w:tr w:rsidR="00480CF3" w:rsidRPr="00480CF3" w14:paraId="170B6F7A" w14:textId="77777777" w:rsidTr="00224504">
        <w:trPr>
          <w:trHeight w:val="687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2AAA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9E36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576E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Идентифик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.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544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ПП1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047B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ПП2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CD66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ПП3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9345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ПП4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8CB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ПП5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7977A" w14:textId="5887B752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ПП6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B051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91D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80CF3" w:rsidRPr="00480CF3" w14:paraId="47D7CFCC" w14:textId="77777777" w:rsidTr="00224504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06AF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4892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8DF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F1E6" w14:textId="49F0463F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18124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7E9DC" w14:textId="1E195EB8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9190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36694" w14:textId="6EF15923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1160</w:t>
            </w:r>
            <w:r w:rsidR="00480CF3" w:rsidRPr="00480CF3"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0473" w14:textId="14A8BC2C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9538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E6A99" w14:textId="50558E0B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1710</w:t>
            </w:r>
            <w:r w:rsidR="00480CF3" w:rsidRPr="00480CF3"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C399C" w14:textId="02FFDE82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11605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B013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9A7D1" w14:textId="7145E6D4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77167</w:t>
            </w:r>
          </w:p>
        </w:tc>
      </w:tr>
      <w:tr w:rsidR="00480CF3" w:rsidRPr="00480CF3" w14:paraId="7E7EFE56" w14:textId="77777777" w:rsidTr="00224504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D4B9AE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ИС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268E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БД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06A9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Идентифика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-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тор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5436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76A2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0730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975A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BA7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94A2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F17A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БД_Сервер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B5F2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480CF3" w:rsidRPr="00480CF3" w14:paraId="7D41FEA9" w14:textId="77777777" w:rsidTr="00224504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F023E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15B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4855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создания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C55B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111A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8BF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2B9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7596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CE56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9BAB3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32937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186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32937</w:t>
            </w:r>
          </w:p>
        </w:tc>
      </w:tr>
      <w:tr w:rsidR="00480CF3" w:rsidRPr="00480CF3" w14:paraId="11E950C0" w14:textId="77777777" w:rsidTr="00224504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39D4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52DE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ФТД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5FA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ФТД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51D8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7CB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E521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1FC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175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317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5237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12650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E2F4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12650</w:t>
            </w:r>
          </w:p>
        </w:tc>
      </w:tr>
      <w:tr w:rsidR="00480CF3" w:rsidRPr="00480CF3" w14:paraId="6375A12C" w14:textId="77777777" w:rsidTr="00224504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B9CE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045B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ФАТ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FE6A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ФАД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09F0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2EF1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B541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F78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5FBF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16B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480CF3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7D707" w14:textId="5FBB779A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2129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1123F" w14:textId="6B701093" w:rsidR="00480CF3" w:rsidRPr="00480CF3" w:rsidRDefault="00783BA9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2129</w:t>
            </w:r>
          </w:p>
        </w:tc>
      </w:tr>
      <w:tr w:rsidR="00480CF3" w:rsidRPr="00480CF3" w14:paraId="11CB88BB" w14:textId="77777777" w:rsidTr="00224504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B50E3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/>
                <w:b/>
                <w:bCs/>
                <w:color w:val="000000"/>
                <w:sz w:val="20"/>
              </w:rPr>
              <w:t>ТС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F502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/>
                <w:color w:val="000000"/>
                <w:sz w:val="20"/>
              </w:rPr>
              <w:t>ПЭВМ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27B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Марка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B02A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AD9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9842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F4B91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6gb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2E87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1C69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4E4E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E360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80CF3" w:rsidRPr="00480CF3" w14:paraId="77B2884E" w14:textId="77777777" w:rsidTr="00224504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92DC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DD57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38D4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F9C1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5800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A44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4245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1EC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3396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974F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9432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9C65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9339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7C1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3396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DE64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849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B803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36457</w:t>
            </w:r>
          </w:p>
        </w:tc>
      </w:tr>
      <w:tr w:rsidR="00480CF3" w:rsidRPr="00480CF3" w14:paraId="641C442D" w14:textId="77777777" w:rsidTr="00224504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41FB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22B76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Устр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>.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A489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03A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8F0F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20A2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C57C0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F5BE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6AAF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480CF3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A19C8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BC2C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480CF3" w:rsidRPr="00480CF3" w14:paraId="45F00BE4" w14:textId="77777777" w:rsidTr="00224504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0642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F75BA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42B9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8796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8000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707F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2400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95F8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1AA5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4000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164B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4800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26DE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A03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35C7D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22400</w:t>
            </w:r>
          </w:p>
        </w:tc>
      </w:tr>
      <w:tr w:rsidR="00480CF3" w:rsidRPr="00480CF3" w14:paraId="764BC0BD" w14:textId="77777777" w:rsidTr="00224504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4F38F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РС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08499" w14:textId="3C6DE230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092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BBEA5" w14:textId="64A08141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067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D8A58" w14:textId="2E967972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5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050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139F9" w14:textId="1AB2BB2D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452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9BD6D" w14:textId="40B50F0B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740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F2BD" w14:textId="0DD069FC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5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1051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E1C2C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-</w:t>
            </w:r>
          </w:p>
        </w:tc>
      </w:tr>
      <w:tr w:rsidR="00480CF3" w:rsidRPr="00480CF3" w14:paraId="4A71E663" w14:textId="77777777" w:rsidTr="00224504">
        <w:trPr>
          <w:trHeight w:val="50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DFD2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480CF3">
              <w:rPr>
                <w:rFonts w:ascii="Arial Narrow" w:hAnsi="Arial Narrow"/>
                <w:color w:val="000000"/>
                <w:sz w:val="20"/>
                <w:lang w:val="ru-RU"/>
              </w:rPr>
              <w:t>Общая стоимость по группам пользователей (по подразделениям)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4DF8A" w14:textId="26475AA4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0924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70F9" w14:textId="16A04206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20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335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AD102" w14:textId="1F21B757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20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20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0F752" w14:textId="0D2A62DC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31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070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CC41B" w14:textId="5819F72C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41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14</w:t>
            </w:r>
            <w:r w:rsidR="00480CF3" w:rsidRPr="00480CF3">
              <w:rPr>
                <w:rFonts w:ascii="Arial Narrow" w:hAnsi="Arial Narrow" w:cs="Calibri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05F0" w14:textId="3390B5B5" w:rsidR="00480CF3" w:rsidRPr="00480CF3" w:rsidRDefault="00F4000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20</w:t>
            </w:r>
            <w:r w:rsidR="00783BA9">
              <w:rPr>
                <w:rFonts w:ascii="Arial Narrow" w:hAnsi="Arial Narrow" w:cs="Calibri"/>
                <w:color w:val="000000"/>
                <w:sz w:val="20"/>
                <w:lang w:val="ru-RU"/>
              </w:rPr>
              <w:t>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CC8FE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480CF3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7750B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480CF3" w:rsidRPr="00480CF3" w14:paraId="37B41E27" w14:textId="77777777" w:rsidTr="00224504">
        <w:trPr>
          <w:trHeight w:val="182"/>
          <w:jc w:val="center"/>
        </w:trPr>
        <w:tc>
          <w:tcPr>
            <w:tcW w:w="802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3112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Итого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по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серверу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72F7F" w14:textId="5DBC47DA" w:rsidR="00480CF3" w:rsidRPr="00480CF3" w:rsidRDefault="00731C22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487</w:t>
            </w:r>
            <w:r w:rsidR="00B31EC7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65</w:t>
            </w:r>
          </w:p>
        </w:tc>
        <w:tc>
          <w:tcPr>
            <w:tcW w:w="81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D835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480CF3" w:rsidRPr="00480CF3" w14:paraId="53EED71B" w14:textId="77777777" w:rsidTr="00224504">
        <w:trPr>
          <w:trHeight w:val="182"/>
          <w:jc w:val="center"/>
        </w:trPr>
        <w:tc>
          <w:tcPr>
            <w:tcW w:w="894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F5A127" w14:textId="77777777" w:rsidR="00480CF3" w:rsidRPr="00480CF3" w:rsidRDefault="00480CF3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480CF3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480CF3">
              <w:rPr>
                <w:rFonts w:ascii="Arial Narrow" w:hAnsi="Arial Narrow"/>
                <w:color w:val="000000"/>
                <w:sz w:val="20"/>
              </w:rPr>
              <w:t xml:space="preserve"> АСОИ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4069F" w14:textId="3037EB52" w:rsidR="00480CF3" w:rsidRPr="00480CF3" w:rsidRDefault="00257C38" w:rsidP="00480CF3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222</w:t>
            </w:r>
            <w:r w:rsidR="00B31EC7">
              <w:rPr>
                <w:rFonts w:ascii="Arial Narrow" w:hAnsi="Arial Narrow" w:cs="Calibri"/>
                <w:color w:val="000000"/>
                <w:sz w:val="20"/>
                <w:lang w:val="ru-RU"/>
              </w:rPr>
              <w:t>640</w:t>
            </w:r>
          </w:p>
        </w:tc>
      </w:tr>
    </w:tbl>
    <w:p w14:paraId="0CBEFC61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</w:rPr>
      </w:pPr>
    </w:p>
    <w:p w14:paraId="15E4D95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</w:rPr>
      </w:pPr>
      <w:proofErr w:type="spellStart"/>
      <w:r w:rsidRPr="00480CF3">
        <w:rPr>
          <w:szCs w:val="26"/>
        </w:rPr>
        <w:t>Примечание</w:t>
      </w:r>
      <w:proofErr w:type="spellEnd"/>
      <w:r w:rsidRPr="00480CF3">
        <w:rPr>
          <w:szCs w:val="26"/>
        </w:rPr>
        <w:t>: 1</w:t>
      </w:r>
      <w:r w:rsidRPr="00480CF3">
        <w:rPr>
          <w:szCs w:val="26"/>
          <w:lang w:val="ru-RU"/>
        </w:rPr>
        <w:t>С</w:t>
      </w:r>
      <w:r w:rsidRPr="00480CF3">
        <w:rPr>
          <w:szCs w:val="26"/>
        </w:rPr>
        <w:t>VFMSBC = 1</w:t>
      </w:r>
      <w:proofErr w:type="gramStart"/>
      <w:r w:rsidRPr="00480CF3">
        <w:rPr>
          <w:szCs w:val="26"/>
        </w:rPr>
        <w:t>С:Бухгалтерия</w:t>
      </w:r>
      <w:proofErr w:type="gramEnd"/>
      <w:r w:rsidRPr="00480CF3">
        <w:rPr>
          <w:szCs w:val="26"/>
        </w:rPr>
        <w:t>, Visual FoxPro,</w:t>
      </w:r>
      <w:r w:rsidRPr="00480CF3">
        <w:rPr>
          <w:sz w:val="24"/>
          <w:szCs w:val="24"/>
        </w:rPr>
        <w:t xml:space="preserve"> </w:t>
      </w:r>
      <w:r w:rsidRPr="00480CF3">
        <w:rPr>
          <w:szCs w:val="26"/>
        </w:rPr>
        <w:t xml:space="preserve">СУБД MySQL, </w:t>
      </w:r>
      <w:proofErr w:type="spellStart"/>
      <w:r w:rsidRPr="00480CF3">
        <w:rPr>
          <w:szCs w:val="26"/>
        </w:rPr>
        <w:t>Бейсик</w:t>
      </w:r>
      <w:proofErr w:type="spellEnd"/>
      <w:r w:rsidRPr="00480CF3">
        <w:rPr>
          <w:szCs w:val="26"/>
        </w:rPr>
        <w:t xml:space="preserve">, </w:t>
      </w:r>
      <w:proofErr w:type="spellStart"/>
      <w:r w:rsidRPr="00480CF3">
        <w:rPr>
          <w:szCs w:val="26"/>
        </w:rPr>
        <w:t>Си</w:t>
      </w:r>
      <w:proofErr w:type="spellEnd"/>
    </w:p>
    <w:p w14:paraId="0773097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</w:rPr>
      </w:pPr>
    </w:p>
    <w:p w14:paraId="633E1348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</w:rPr>
      </w:pPr>
    </w:p>
    <w:p w14:paraId="51A02FA7" w14:textId="0A2C4652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</w:rPr>
      </w:pPr>
    </w:p>
    <w:p w14:paraId="0950F469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</w:rPr>
      </w:pPr>
    </w:p>
    <w:p w14:paraId="01BD125A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</w:rPr>
      </w:pPr>
      <w:r w:rsidRPr="00480CF3">
        <w:rPr>
          <w:noProof/>
          <w:szCs w:val="26"/>
          <w:lang w:val="ru-RU"/>
        </w:rPr>
        <w:lastRenderedPageBreak/>
        <w:drawing>
          <wp:inline distT="0" distB="0" distL="0" distR="0" wp14:anchorId="36B94F93" wp14:editId="7E2E9942">
            <wp:extent cx="8724053" cy="5835648"/>
            <wp:effectExtent l="0" t="3493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2-16_08-37-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9384" cy="58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EA2" w14:textId="77777777" w:rsidR="00480CF3" w:rsidRPr="00480CF3" w:rsidRDefault="00480CF3" w:rsidP="00480CF3">
      <w:pPr>
        <w:tabs>
          <w:tab w:val="clear" w:pos="567"/>
          <w:tab w:val="clear" w:pos="1134"/>
          <w:tab w:val="clear" w:pos="1843"/>
          <w:tab w:val="clear" w:pos="5103"/>
          <w:tab w:val="left" w:pos="3588"/>
        </w:tabs>
        <w:autoSpaceDE/>
        <w:autoSpaceDN/>
        <w:adjustRightInd/>
        <w:spacing w:line="240" w:lineRule="auto"/>
        <w:ind w:firstLine="0"/>
        <w:jc w:val="center"/>
        <w:rPr>
          <w:szCs w:val="26"/>
        </w:rPr>
      </w:pPr>
      <w:r w:rsidRPr="00480CF3">
        <w:rPr>
          <w:szCs w:val="26"/>
          <w:lang w:val="ru-RU"/>
        </w:rPr>
        <w:t>Рисунок</w:t>
      </w:r>
      <w:r w:rsidRPr="00480CF3">
        <w:rPr>
          <w:szCs w:val="26"/>
        </w:rPr>
        <w:t xml:space="preserve"> 1.1 – </w:t>
      </w:r>
      <w:r w:rsidRPr="00480CF3">
        <w:rPr>
          <w:szCs w:val="26"/>
          <w:lang w:val="ru-RU"/>
        </w:rPr>
        <w:t>Логическая</w:t>
      </w:r>
      <w:r w:rsidRPr="00480CF3">
        <w:rPr>
          <w:szCs w:val="26"/>
        </w:rPr>
        <w:t xml:space="preserve"> </w:t>
      </w:r>
      <w:r w:rsidRPr="00480CF3">
        <w:rPr>
          <w:szCs w:val="26"/>
          <w:lang w:val="ru-RU"/>
        </w:rPr>
        <w:t>структура</w:t>
      </w:r>
      <w:r w:rsidRPr="00480CF3">
        <w:rPr>
          <w:szCs w:val="26"/>
        </w:rPr>
        <w:t xml:space="preserve"> </w:t>
      </w:r>
      <w:r w:rsidRPr="00480CF3">
        <w:rPr>
          <w:szCs w:val="26"/>
          <w:lang w:val="ru-RU"/>
        </w:rPr>
        <w:t>ТС</w:t>
      </w:r>
      <w:r w:rsidRPr="00480CF3">
        <w:rPr>
          <w:szCs w:val="26"/>
        </w:rPr>
        <w:t xml:space="preserve"> </w:t>
      </w:r>
      <w:r w:rsidRPr="00480CF3">
        <w:rPr>
          <w:szCs w:val="26"/>
          <w:lang w:val="ru-RU"/>
        </w:rPr>
        <w:t>АС</w:t>
      </w:r>
    </w:p>
    <w:p w14:paraId="245774C3" w14:textId="107414C8" w:rsidR="00805377" w:rsidRPr="00480CF3" w:rsidRDefault="00805377" w:rsidP="00480CF3"/>
    <w:sectPr w:rsidR="00805377" w:rsidRPr="00480CF3" w:rsidSect="00CA4A28">
      <w:headerReference w:type="default" r:id="rId9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31011" w14:textId="77777777" w:rsidR="000F6F80" w:rsidRDefault="000F6F80" w:rsidP="0031335E">
      <w:pPr>
        <w:spacing w:line="240" w:lineRule="auto"/>
      </w:pPr>
      <w:r>
        <w:separator/>
      </w:r>
    </w:p>
  </w:endnote>
  <w:endnote w:type="continuationSeparator" w:id="0">
    <w:p w14:paraId="5363F54C" w14:textId="77777777" w:rsidR="000F6F80" w:rsidRDefault="000F6F80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1020B" w14:textId="77777777" w:rsidR="000F6F80" w:rsidRDefault="000F6F80" w:rsidP="0031335E">
      <w:pPr>
        <w:spacing w:line="240" w:lineRule="auto"/>
      </w:pPr>
      <w:r>
        <w:separator/>
      </w:r>
    </w:p>
  </w:footnote>
  <w:footnote w:type="continuationSeparator" w:id="0">
    <w:p w14:paraId="6AF76AC7" w14:textId="77777777" w:rsidR="000F6F80" w:rsidRDefault="000F6F80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257C38" w:rsidRPr="007D3B4C" w:rsidRDefault="00257C38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257C38" w:rsidRPr="00847D01" w:rsidRDefault="00257C38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257C38" w:rsidRPr="002D5A84" w:rsidRDefault="00257C38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43A3DDB3" w:rsidR="00257C38" w:rsidRPr="00A114B7" w:rsidRDefault="00942ADD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КР.АС-61.210527 – 04</w:t>
                            </w:r>
                            <w:r w:rsidR="00257C38" w:rsidRPr="00A114B7">
                              <w:rPr>
                                <w:sz w:val="40"/>
                              </w:rPr>
                              <w:t xml:space="preserve">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257C38" w:rsidRPr="002D5A84" w:rsidRDefault="00257C38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257C38" w:rsidRPr="00847D01" w:rsidRDefault="00257C38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257C38" w:rsidRPr="00847D01" w:rsidRDefault="00257C38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257C38" w:rsidRPr="00847D01" w:rsidRDefault="00257C38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5D38715F" w:rsidR="00257C38" w:rsidRPr="00CA4A28" w:rsidRDefault="00257C38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42ADD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257C38" w:rsidRPr="00C40050" w:rsidRDefault="00257C38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257C38" w:rsidRPr="00847D01" w:rsidRDefault="00257C38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257C38" w:rsidRPr="002D5A84" w:rsidRDefault="00257C38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43A3DDB3" w:rsidR="00257C38" w:rsidRPr="00A114B7" w:rsidRDefault="00942ADD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КР.АС-61.210527 – 04</w:t>
                      </w:r>
                      <w:r w:rsidR="00257C38" w:rsidRPr="00A114B7">
                        <w:rPr>
                          <w:sz w:val="40"/>
                        </w:rPr>
                        <w:t xml:space="preserve">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257C38" w:rsidRPr="002D5A84" w:rsidRDefault="00257C38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257C38" w:rsidRPr="00847D01" w:rsidRDefault="00257C38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257C38" w:rsidRPr="00847D01" w:rsidRDefault="00257C38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257C38" w:rsidRPr="00847D01" w:rsidRDefault="00257C38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5D38715F" w:rsidR="00257C38" w:rsidRPr="00CA4A28" w:rsidRDefault="00257C38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942ADD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257C38" w:rsidRPr="00C40050" w:rsidRDefault="00257C38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513"/>
    <w:multiLevelType w:val="hybridMultilevel"/>
    <w:tmpl w:val="76229960"/>
    <w:lvl w:ilvl="0" w:tplc="F5CC455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0F6F80"/>
    <w:rsid w:val="00103A27"/>
    <w:rsid w:val="00111649"/>
    <w:rsid w:val="00115441"/>
    <w:rsid w:val="00116E88"/>
    <w:rsid w:val="0011794A"/>
    <w:rsid w:val="00117E31"/>
    <w:rsid w:val="00131F17"/>
    <w:rsid w:val="001440D0"/>
    <w:rsid w:val="001536D0"/>
    <w:rsid w:val="00157465"/>
    <w:rsid w:val="00161158"/>
    <w:rsid w:val="00162DC3"/>
    <w:rsid w:val="00176C42"/>
    <w:rsid w:val="00182377"/>
    <w:rsid w:val="001A44DC"/>
    <w:rsid w:val="001B26C3"/>
    <w:rsid w:val="001B3296"/>
    <w:rsid w:val="001B62FA"/>
    <w:rsid w:val="001C328E"/>
    <w:rsid w:val="001C3D74"/>
    <w:rsid w:val="001D0E22"/>
    <w:rsid w:val="001E552C"/>
    <w:rsid w:val="001F1D50"/>
    <w:rsid w:val="001F6BAA"/>
    <w:rsid w:val="001F6E2B"/>
    <w:rsid w:val="001F70B0"/>
    <w:rsid w:val="00200DD2"/>
    <w:rsid w:val="0021612E"/>
    <w:rsid w:val="00224504"/>
    <w:rsid w:val="002346C5"/>
    <w:rsid w:val="0023541D"/>
    <w:rsid w:val="00244E9D"/>
    <w:rsid w:val="00245592"/>
    <w:rsid w:val="002456A0"/>
    <w:rsid w:val="00253B07"/>
    <w:rsid w:val="00257C38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E7694"/>
    <w:rsid w:val="002F52CD"/>
    <w:rsid w:val="002F5AE5"/>
    <w:rsid w:val="002F7AAD"/>
    <w:rsid w:val="00306731"/>
    <w:rsid w:val="00307134"/>
    <w:rsid w:val="0031335E"/>
    <w:rsid w:val="00323685"/>
    <w:rsid w:val="00323A04"/>
    <w:rsid w:val="003364FA"/>
    <w:rsid w:val="0034710F"/>
    <w:rsid w:val="00352BEB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445F"/>
    <w:rsid w:val="00441736"/>
    <w:rsid w:val="00451D39"/>
    <w:rsid w:val="00460ADF"/>
    <w:rsid w:val="004654E5"/>
    <w:rsid w:val="00473211"/>
    <w:rsid w:val="00477DD5"/>
    <w:rsid w:val="00480CF3"/>
    <w:rsid w:val="00487900"/>
    <w:rsid w:val="0049006B"/>
    <w:rsid w:val="004A4BB2"/>
    <w:rsid w:val="004C2249"/>
    <w:rsid w:val="004C3028"/>
    <w:rsid w:val="004D0E5B"/>
    <w:rsid w:val="004D2590"/>
    <w:rsid w:val="004D42A9"/>
    <w:rsid w:val="004D5931"/>
    <w:rsid w:val="004E1C91"/>
    <w:rsid w:val="004F07AE"/>
    <w:rsid w:val="004F5047"/>
    <w:rsid w:val="005200C3"/>
    <w:rsid w:val="00541BBC"/>
    <w:rsid w:val="00545C66"/>
    <w:rsid w:val="00546EAB"/>
    <w:rsid w:val="00547056"/>
    <w:rsid w:val="00550210"/>
    <w:rsid w:val="005523EB"/>
    <w:rsid w:val="00554BD1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6C9"/>
    <w:rsid w:val="005C1FFA"/>
    <w:rsid w:val="005C7CD9"/>
    <w:rsid w:val="005D24DA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767C"/>
    <w:rsid w:val="006516D8"/>
    <w:rsid w:val="006643FE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1C22"/>
    <w:rsid w:val="00732F7D"/>
    <w:rsid w:val="00777D0D"/>
    <w:rsid w:val="00783BA9"/>
    <w:rsid w:val="007B3AE0"/>
    <w:rsid w:val="007B3DBB"/>
    <w:rsid w:val="007B7C26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09AA"/>
    <w:rsid w:val="00831C6F"/>
    <w:rsid w:val="008509ED"/>
    <w:rsid w:val="00851782"/>
    <w:rsid w:val="00856FF9"/>
    <w:rsid w:val="008625A5"/>
    <w:rsid w:val="00863EDE"/>
    <w:rsid w:val="00867191"/>
    <w:rsid w:val="00882106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A14"/>
    <w:rsid w:val="00927CB3"/>
    <w:rsid w:val="009418D0"/>
    <w:rsid w:val="00942ADD"/>
    <w:rsid w:val="00944274"/>
    <w:rsid w:val="00946135"/>
    <w:rsid w:val="00957EC6"/>
    <w:rsid w:val="0096205A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61D2"/>
    <w:rsid w:val="009D5693"/>
    <w:rsid w:val="009D67E9"/>
    <w:rsid w:val="009E2DD2"/>
    <w:rsid w:val="009E3A1D"/>
    <w:rsid w:val="009F6239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F06B2"/>
    <w:rsid w:val="00AF3E4B"/>
    <w:rsid w:val="00AF7E7E"/>
    <w:rsid w:val="00B14386"/>
    <w:rsid w:val="00B14BD5"/>
    <w:rsid w:val="00B16DFF"/>
    <w:rsid w:val="00B31EC7"/>
    <w:rsid w:val="00B32324"/>
    <w:rsid w:val="00B37102"/>
    <w:rsid w:val="00B512C5"/>
    <w:rsid w:val="00B533E8"/>
    <w:rsid w:val="00B5589C"/>
    <w:rsid w:val="00B6179C"/>
    <w:rsid w:val="00B634BD"/>
    <w:rsid w:val="00B8041F"/>
    <w:rsid w:val="00B87816"/>
    <w:rsid w:val="00B8785B"/>
    <w:rsid w:val="00B90CAB"/>
    <w:rsid w:val="00B9285A"/>
    <w:rsid w:val="00B93A95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2FC1"/>
    <w:rsid w:val="00CD25EA"/>
    <w:rsid w:val="00CD76FC"/>
    <w:rsid w:val="00CD7898"/>
    <w:rsid w:val="00CE1093"/>
    <w:rsid w:val="00CE6C2E"/>
    <w:rsid w:val="00CF0ED0"/>
    <w:rsid w:val="00D0742C"/>
    <w:rsid w:val="00D1778C"/>
    <w:rsid w:val="00D437BE"/>
    <w:rsid w:val="00D5349C"/>
    <w:rsid w:val="00D62E21"/>
    <w:rsid w:val="00D63F77"/>
    <w:rsid w:val="00D708A7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40002"/>
    <w:rsid w:val="00F4091B"/>
    <w:rsid w:val="00F47FB2"/>
    <w:rsid w:val="00F5062C"/>
    <w:rsid w:val="00F55C7D"/>
    <w:rsid w:val="00F56D0D"/>
    <w:rsid w:val="00F6044D"/>
    <w:rsid w:val="00F6421B"/>
    <w:rsid w:val="00F65458"/>
    <w:rsid w:val="00F73F31"/>
    <w:rsid w:val="00F767C0"/>
    <w:rsid w:val="00F86DEB"/>
    <w:rsid w:val="00FB09CC"/>
    <w:rsid w:val="00FB5834"/>
    <w:rsid w:val="00FC5F38"/>
    <w:rsid w:val="00FE1DB8"/>
    <w:rsid w:val="00FE64F4"/>
    <w:rsid w:val="00FF324C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6"/>
    <w:basedOn w:val="a1"/>
    <w:next w:val="ab"/>
    <w:uiPriority w:val="59"/>
    <w:rsid w:val="00480CF3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80C5-F1AD-4B87-94B1-1C552B0F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15</cp:revision>
  <dcterms:created xsi:type="dcterms:W3CDTF">2023-06-05T20:26:00Z</dcterms:created>
  <dcterms:modified xsi:type="dcterms:W3CDTF">2024-02-23T05:34:00Z</dcterms:modified>
</cp:coreProperties>
</file>