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3F1FB" w14:textId="0F983678" w:rsidR="00292737" w:rsidRPr="00301C50" w:rsidRDefault="00292737">
      <w:pPr>
        <w:rPr>
          <w:b/>
          <w:bCs/>
          <w:sz w:val="28"/>
          <w:szCs w:val="28"/>
        </w:rPr>
      </w:pPr>
      <w:r w:rsidRPr="00301C50">
        <w:rPr>
          <w:rFonts w:hint="eastAsia"/>
          <w:b/>
          <w:bCs/>
          <w:sz w:val="28"/>
          <w:szCs w:val="28"/>
        </w:rPr>
        <w:t>AI Economist功能書</w:t>
      </w:r>
    </w:p>
    <w:p w14:paraId="6BEB7912" w14:textId="5CF819EF" w:rsidR="00292737" w:rsidRPr="00301C50" w:rsidRDefault="00FF4EFD">
      <w:pPr>
        <w:rPr>
          <w:b/>
          <w:bCs/>
          <w:sz w:val="28"/>
          <w:szCs w:val="28"/>
        </w:rPr>
      </w:pPr>
      <w:r w:rsidRPr="00301C50">
        <w:rPr>
          <w:rFonts w:hint="eastAsia"/>
          <w:b/>
          <w:bCs/>
          <w:sz w:val="28"/>
          <w:szCs w:val="28"/>
        </w:rPr>
        <w:t>研究</w:t>
      </w:r>
      <w:r w:rsidR="00292737" w:rsidRPr="00301C50">
        <w:rPr>
          <w:rFonts w:hint="eastAsia"/>
          <w:b/>
          <w:bCs/>
          <w:sz w:val="28"/>
          <w:szCs w:val="28"/>
        </w:rPr>
        <w:t>設備</w:t>
      </w:r>
      <w:r w:rsidR="00C148BA">
        <w:rPr>
          <w:rFonts w:hint="eastAsia"/>
          <w:b/>
          <w:bCs/>
          <w:sz w:val="28"/>
          <w:szCs w:val="28"/>
        </w:rPr>
        <w:t>與模型</w:t>
      </w:r>
      <w:r w:rsidR="00292737" w:rsidRPr="00301C50">
        <w:rPr>
          <w:rFonts w:hint="eastAsia"/>
          <w:b/>
          <w:bCs/>
          <w:sz w:val="28"/>
          <w:szCs w:val="28"/>
        </w:rPr>
        <w:t xml:space="preserve">: </w:t>
      </w:r>
    </w:p>
    <w:p w14:paraId="48244B13" w14:textId="29B08FF6" w:rsidR="003C0AD1" w:rsidRPr="00301C50" w:rsidRDefault="00FF4EFD">
      <w:pPr>
        <w:rPr>
          <w:b/>
          <w:bCs/>
          <w:sz w:val="28"/>
          <w:szCs w:val="28"/>
        </w:rPr>
      </w:pPr>
      <w:r w:rsidRPr="00301C50">
        <w:rPr>
          <w:rFonts w:hint="eastAsia"/>
          <w:b/>
          <w:bCs/>
          <w:sz w:val="28"/>
          <w:szCs w:val="28"/>
        </w:rPr>
        <w:t>研究</w:t>
      </w:r>
      <w:r w:rsidR="00C148BA">
        <w:rPr>
          <w:rFonts w:hint="eastAsia"/>
          <w:b/>
          <w:bCs/>
          <w:sz w:val="28"/>
          <w:szCs w:val="28"/>
        </w:rPr>
        <w:t>大綱</w:t>
      </w:r>
      <w:r w:rsidRPr="00301C50">
        <w:rPr>
          <w:rFonts w:hint="eastAsia"/>
          <w:b/>
          <w:bCs/>
          <w:sz w:val="28"/>
          <w:szCs w:val="28"/>
        </w:rPr>
        <w:t>設定:</w:t>
      </w:r>
    </w:p>
    <w:p w14:paraId="27410D8E" w14:textId="397D9E0B" w:rsidR="003C0AD1" w:rsidRDefault="003C0AD1">
      <w:r>
        <w:t>G</w:t>
      </w:r>
      <w:r>
        <w:rPr>
          <w:rFonts w:hint="eastAsia"/>
        </w:rPr>
        <w:t>ym環境</w:t>
      </w:r>
      <w:r w:rsidR="00211DAC">
        <w:rPr>
          <w:rFonts w:hint="eastAsia"/>
        </w:rPr>
        <w:t>(採用</w:t>
      </w:r>
      <w:r w:rsidR="00211DAC">
        <w:fldChar w:fldCharType="begin"/>
      </w:r>
      <w:r w:rsidR="00211DAC">
        <w:instrText>HYPERLINK "https://github.com/MaciejMacko"</w:instrText>
      </w:r>
      <w:r w:rsidR="00211DAC">
        <w:fldChar w:fldCharType="separate"/>
      </w:r>
      <w:r w:rsidR="00211DAC" w:rsidRPr="00211DAC">
        <w:rPr>
          <w:rStyle w:val="ae"/>
        </w:rPr>
        <w:t>MaciejMacko</w:t>
      </w:r>
      <w:r w:rsidR="00211DAC">
        <w:fldChar w:fldCharType="end"/>
      </w:r>
      <w:r w:rsidR="00211DAC">
        <w:rPr>
          <w:rFonts w:hint="eastAsia"/>
        </w:rPr>
        <w:t>/</w:t>
      </w:r>
      <w:hyperlink r:id="rId8" w:history="1">
        <w:r w:rsidR="00211DAC" w:rsidRPr="00211DAC">
          <w:rPr>
            <w:rStyle w:val="ae"/>
            <w:b/>
            <w:bCs/>
          </w:rPr>
          <w:t>ai-economist</w:t>
        </w:r>
      </w:hyperlink>
      <w:r w:rsidR="00211DAC">
        <w:rPr>
          <w:rFonts w:hint="eastAsia"/>
        </w:rPr>
        <w:t>的基礎架構)</w:t>
      </w:r>
      <w:r>
        <w:rPr>
          <w:rFonts w:hint="eastAsia"/>
        </w:rPr>
        <w:t>:</w:t>
      </w:r>
    </w:p>
    <w:p w14:paraId="47BA121C" w14:textId="77777777" w:rsidR="00BB59EE" w:rsidRPr="00BB59EE" w:rsidRDefault="00BB59EE" w:rsidP="00BB59EE">
      <w:pPr>
        <w:numPr>
          <w:ilvl w:val="0"/>
          <w:numId w:val="2"/>
        </w:numPr>
      </w:pPr>
      <w:r w:rsidRPr="00BB59EE">
        <w:t xml:space="preserve">一局遊戲 (Episode)： 固定為 1000 </w:t>
      </w:r>
      <w:proofErr w:type="gramStart"/>
      <w:r w:rsidRPr="00BB59EE">
        <w:t>個</w:t>
      </w:r>
      <w:proofErr w:type="gramEnd"/>
      <w:r w:rsidRPr="00BB59EE">
        <w:t>時間步 (H=1000) 。</w:t>
      </w:r>
    </w:p>
    <w:p w14:paraId="48559855" w14:textId="77777777" w:rsidR="00BB59EE" w:rsidRPr="00BB59EE" w:rsidRDefault="00BB59EE" w:rsidP="00BB59EE">
      <w:pPr>
        <w:numPr>
          <w:ilvl w:val="0"/>
          <w:numId w:val="2"/>
        </w:numPr>
      </w:pPr>
      <w:r w:rsidRPr="00BB59EE">
        <w:t xml:space="preserve">稅收週期 (Tax Period)： </w:t>
      </w:r>
      <w:proofErr w:type="gramStart"/>
      <w:r w:rsidRPr="00BB59EE">
        <w:t>整局遊戲</w:t>
      </w:r>
      <w:proofErr w:type="gramEnd"/>
      <w:r w:rsidRPr="00BB59EE">
        <w:t xml:space="preserve">被切分為 10 </w:t>
      </w:r>
      <w:proofErr w:type="gramStart"/>
      <w:r w:rsidRPr="00BB59EE">
        <w:t>個</w:t>
      </w:r>
      <w:proofErr w:type="gramEnd"/>
      <w:r w:rsidRPr="00BB59EE">
        <w:t xml:space="preserve">稅收週期。這意味著每過 100 </w:t>
      </w:r>
      <w:proofErr w:type="gramStart"/>
      <w:r w:rsidRPr="00BB59EE">
        <w:t>個</w:t>
      </w:r>
      <w:proofErr w:type="gramEnd"/>
      <w:r w:rsidRPr="00BB59EE">
        <w:t>時間步 ，系統就會暫停來結算稅收並重新分配,新的稅收週期一開始會由Social Planner 決策每</w:t>
      </w:r>
      <w:proofErr w:type="gramStart"/>
      <w:r w:rsidRPr="00BB59EE">
        <w:t>個</w:t>
      </w:r>
      <w:proofErr w:type="gramEnd"/>
      <w:r w:rsidRPr="00BB59EE">
        <w:t>稅收級距(採用2018年US Federal所得稅級距)的邊際稅率</w:t>
      </w:r>
    </w:p>
    <w:p w14:paraId="16C1DEC1" w14:textId="77777777" w:rsidR="00BB59EE" w:rsidRPr="00BB59EE" w:rsidRDefault="00BB59EE" w:rsidP="00BB59EE">
      <w:pPr>
        <w:numPr>
          <w:ilvl w:val="0"/>
          <w:numId w:val="2"/>
        </w:numPr>
      </w:pPr>
      <w:r w:rsidRPr="00BB59EE">
        <w:t>流程</w:t>
      </w:r>
    </w:p>
    <w:p w14:paraId="268B5ED7" w14:textId="77777777" w:rsidR="00BB59EE" w:rsidRPr="00BB59EE" w:rsidRDefault="00BB59EE" w:rsidP="00BB59EE">
      <w:pPr>
        <w:numPr>
          <w:ilvl w:val="0"/>
          <w:numId w:val="3"/>
        </w:numPr>
      </w:pPr>
      <w:r w:rsidRPr="00BB59EE">
        <w:t>在每</w:t>
      </w:r>
      <w:proofErr w:type="gramStart"/>
      <w:r w:rsidRPr="00BB59EE">
        <w:t>個</w:t>
      </w:r>
      <w:proofErr w:type="gramEnd"/>
      <w:r w:rsidRPr="00BB59EE">
        <w:t>時間步的開始，資源（石頭和木材）會根據再生機率在空的「資源源頭格」（source cells）上隨機重新生成（re-spawn）。</w:t>
      </w:r>
    </w:p>
    <w:p w14:paraId="4BC237F2" w14:textId="77777777" w:rsidR="00BB59EE" w:rsidRPr="00BB59EE" w:rsidRDefault="00BB59EE" w:rsidP="00BB59EE">
      <w:pPr>
        <w:numPr>
          <w:ilvl w:val="0"/>
          <w:numId w:val="3"/>
        </w:numPr>
      </w:pPr>
      <w:r w:rsidRPr="00BB59EE">
        <w:t>Agent 動作，包括:</w:t>
      </w:r>
    </w:p>
    <w:p w14:paraId="74E91095" w14:textId="77777777" w:rsidR="00BB59EE" w:rsidRPr="00BB59EE" w:rsidRDefault="00BB59EE" w:rsidP="00BB59EE">
      <w:pPr>
        <w:numPr>
          <w:ilvl w:val="1"/>
          <w:numId w:val="3"/>
        </w:numPr>
      </w:pPr>
      <w:r w:rsidRPr="00BB59EE">
        <w:t>移動、收集資源、建造房屋、交易(發布「買單」或「賣單」)</w:t>
      </w:r>
    </w:p>
    <w:p w14:paraId="2C2E23E2" w14:textId="77777777" w:rsidR="00BB59EE" w:rsidRPr="00BB59EE" w:rsidRDefault="00BB59EE" w:rsidP="00BB59EE">
      <w:pPr>
        <w:numPr>
          <w:ilvl w:val="0"/>
          <w:numId w:val="3"/>
        </w:numPr>
      </w:pPr>
      <w:r w:rsidRPr="00BB59EE">
        <w:t>環境轉變與勞動成本更新:</w:t>
      </w:r>
    </w:p>
    <w:p w14:paraId="01236368" w14:textId="77777777" w:rsidR="00BB59EE" w:rsidRPr="00BB59EE" w:rsidRDefault="00BB59EE" w:rsidP="00BB59EE">
      <w:pPr>
        <w:numPr>
          <w:ilvl w:val="1"/>
          <w:numId w:val="3"/>
        </w:numPr>
      </w:pPr>
      <w:r w:rsidRPr="00BB59EE">
        <w:t>環境根據 Agent 的聯合行動和規劃者的稅率轉變到下一個狀態，並生成新的觀察值</w:t>
      </w:r>
    </w:p>
    <w:p w14:paraId="45A93924" w14:textId="77777777" w:rsidR="00BB59EE" w:rsidRPr="00BB59EE" w:rsidRDefault="00BB59EE" w:rsidP="00BB59EE">
      <w:pPr>
        <w:numPr>
          <w:ilvl w:val="0"/>
          <w:numId w:val="3"/>
        </w:numPr>
      </w:pPr>
      <w:r w:rsidRPr="00BB59EE">
        <w:t>獎勵計算、納稅與再分配:</w:t>
      </w:r>
    </w:p>
    <w:p w14:paraId="0801E1F0" w14:textId="77777777" w:rsidR="00BB59EE" w:rsidRPr="00BB59EE" w:rsidRDefault="00BB59EE" w:rsidP="00BB59EE">
      <w:pPr>
        <w:numPr>
          <w:ilvl w:val="1"/>
          <w:numId w:val="3"/>
        </w:numPr>
      </w:pPr>
      <w:r w:rsidRPr="00BB59EE">
        <w:t xml:space="preserve"> Agent 獎勵： Agent </w:t>
      </w:r>
      <w:proofErr w:type="spellStart"/>
      <w:r w:rsidRPr="00BB59EE">
        <w:t>i</w:t>
      </w:r>
      <w:proofErr w:type="spellEnd"/>
      <w:r w:rsidRPr="00BB59EE">
        <w:t xml:space="preserve"> 的即時獎勵被定義為其效用（utility）的變化。效用函數通常是累積金幣的</w:t>
      </w:r>
      <w:proofErr w:type="gramStart"/>
      <w:r w:rsidRPr="00BB59EE">
        <w:t>凹</w:t>
      </w:r>
      <w:proofErr w:type="gramEnd"/>
      <w:r w:rsidRPr="00BB59EE">
        <w:t>性函數減去累積勞動。</w:t>
      </w:r>
    </w:p>
    <w:p w14:paraId="4B457A8B" w14:textId="77777777" w:rsidR="00BB59EE" w:rsidRPr="00BB59EE" w:rsidRDefault="00BB59EE" w:rsidP="00BB59EE">
      <w:pPr>
        <w:numPr>
          <w:ilvl w:val="1"/>
          <w:numId w:val="3"/>
        </w:numPr>
      </w:pPr>
      <w:r w:rsidRPr="00BB59EE">
        <w:t xml:space="preserve"> 規劃者獎勵： 規劃者的即時獎勵是社會福利（social welfare）的變化</w:t>
      </w:r>
    </w:p>
    <w:p w14:paraId="7658B9FD" w14:textId="77777777" w:rsidR="00FF4EFD" w:rsidRPr="00FF4EFD" w:rsidRDefault="00FF4EFD" w:rsidP="00FF4EFD">
      <w:pPr>
        <w:numPr>
          <w:ilvl w:val="0"/>
          <w:numId w:val="3"/>
        </w:numPr>
      </w:pPr>
      <w:r w:rsidRPr="00FF4EFD">
        <w:rPr>
          <w:b/>
          <w:bCs/>
        </w:rPr>
        <w:t>. 核心功能：建立溝通橋樑</w:t>
      </w:r>
    </w:p>
    <w:p w14:paraId="44E421BC" w14:textId="77777777" w:rsidR="00FF4EFD" w:rsidRPr="00FF4EFD" w:rsidRDefault="00FF4EFD" w:rsidP="00FF4EFD">
      <w:pPr>
        <w:numPr>
          <w:ilvl w:val="0"/>
          <w:numId w:val="3"/>
        </w:numPr>
      </w:pPr>
      <w:r w:rsidRPr="00FF4EFD">
        <w:t>這個標準循環包含三個步驟：</w:t>
      </w:r>
    </w:p>
    <w:p w14:paraId="7EEF08D4" w14:textId="77777777" w:rsidR="00FF4EFD" w:rsidRPr="00FF4EFD" w:rsidRDefault="00FF4EFD" w:rsidP="00FF4EFD">
      <w:pPr>
        <w:numPr>
          <w:ilvl w:val="0"/>
          <w:numId w:val="3"/>
        </w:numPr>
      </w:pPr>
      <w:r w:rsidRPr="00FF4EFD">
        <w:rPr>
          <w:b/>
          <w:bCs/>
        </w:rPr>
        <w:t>觀察 (Observation)</w:t>
      </w:r>
      <w:r w:rsidRPr="00FF4EFD">
        <w:t>：環境告訴 Agent 現在的情況是什麼</w:t>
      </w:r>
      <w:proofErr w:type="gramStart"/>
      <w:r w:rsidRPr="00FF4EFD">
        <w:t>（</w:t>
      </w:r>
      <w:proofErr w:type="gramEnd"/>
      <w:r w:rsidRPr="00FF4EFD">
        <w:t>例如：目前的環境</w:t>
      </w:r>
      <w:proofErr w:type="gramStart"/>
      <w:r w:rsidRPr="00FF4EFD">
        <w:t>）</w:t>
      </w:r>
      <w:proofErr w:type="gramEnd"/>
      <w:r w:rsidRPr="00FF4EFD">
        <w:t>。</w:t>
      </w:r>
    </w:p>
    <w:p w14:paraId="33329D8F" w14:textId="77777777" w:rsidR="00FF4EFD" w:rsidRPr="00FF4EFD" w:rsidRDefault="00FF4EFD" w:rsidP="00FF4EFD">
      <w:pPr>
        <w:numPr>
          <w:ilvl w:val="0"/>
          <w:numId w:val="3"/>
        </w:numPr>
      </w:pPr>
      <w:r w:rsidRPr="00FF4EFD">
        <w:rPr>
          <w:b/>
          <w:bCs/>
        </w:rPr>
        <w:t>行動 (Action)</w:t>
      </w:r>
      <w:r w:rsidRPr="00FF4EFD">
        <w:t>：Agent 根據觀察，決定要做什麼動作</w:t>
      </w:r>
      <w:proofErr w:type="gramStart"/>
      <w:r w:rsidRPr="00FF4EFD">
        <w:t>（</w:t>
      </w:r>
      <w:proofErr w:type="gramEnd"/>
      <w:r w:rsidRPr="00FF4EFD">
        <w:t>例如：按「左移」鍵、下買單賣單</w:t>
      </w:r>
      <w:proofErr w:type="gramStart"/>
      <w:r w:rsidRPr="00FF4EFD">
        <w:t>）</w:t>
      </w:r>
      <w:proofErr w:type="gramEnd"/>
      <w:r w:rsidRPr="00FF4EFD">
        <w:t>。</w:t>
      </w:r>
    </w:p>
    <w:p w14:paraId="37D34A32" w14:textId="77777777" w:rsidR="00FF4EFD" w:rsidRPr="00FF4EFD" w:rsidRDefault="00FF4EFD" w:rsidP="00FF4EFD">
      <w:pPr>
        <w:numPr>
          <w:ilvl w:val="0"/>
          <w:numId w:val="3"/>
        </w:numPr>
      </w:pPr>
      <w:r w:rsidRPr="00FF4EFD">
        <w:rPr>
          <w:b/>
          <w:bCs/>
        </w:rPr>
        <w:t>回饋 (Feedback)</w:t>
      </w:r>
      <w:r w:rsidRPr="00FF4EFD">
        <w:t>：環境在收到動作後，會回傳結果給 Agent，包括：</w:t>
      </w:r>
    </w:p>
    <w:p w14:paraId="3FD23270" w14:textId="77777777" w:rsidR="00FF4EFD" w:rsidRPr="00FF4EFD" w:rsidRDefault="00FF4EFD" w:rsidP="00FF4EFD">
      <w:pPr>
        <w:numPr>
          <w:ilvl w:val="1"/>
          <w:numId w:val="3"/>
        </w:numPr>
      </w:pPr>
      <w:r w:rsidRPr="00FF4EFD">
        <w:rPr>
          <w:b/>
          <w:bCs/>
        </w:rPr>
        <w:t>獎勵 (Reward)</w:t>
      </w:r>
      <w:r w:rsidRPr="00FF4EFD">
        <w:t>：一個數值，告訴 Agent 剛剛那個動作好不好</w:t>
      </w:r>
      <w:proofErr w:type="gramStart"/>
      <w:r w:rsidRPr="00FF4EFD">
        <w:t>（</w:t>
      </w:r>
      <w:proofErr w:type="gramEnd"/>
      <w:r w:rsidRPr="00FF4EFD">
        <w:t>例如：金錢+1 = 效用+1，勞動扣分</w:t>
      </w:r>
      <w:proofErr w:type="gramStart"/>
      <w:r w:rsidRPr="00FF4EFD">
        <w:t>）</w:t>
      </w:r>
      <w:proofErr w:type="gramEnd"/>
      <w:r w:rsidRPr="00FF4EFD">
        <w:t>。</w:t>
      </w:r>
    </w:p>
    <w:p w14:paraId="7DE5B718" w14:textId="77777777" w:rsidR="00FF4EFD" w:rsidRPr="00FF4EFD" w:rsidRDefault="00FF4EFD" w:rsidP="00FF4EFD">
      <w:pPr>
        <w:numPr>
          <w:ilvl w:val="1"/>
          <w:numId w:val="3"/>
        </w:numPr>
      </w:pPr>
      <w:r w:rsidRPr="00FF4EFD">
        <w:rPr>
          <w:b/>
          <w:bCs/>
        </w:rPr>
        <w:t>新狀態 (Next State)</w:t>
      </w:r>
      <w:r w:rsidRPr="00FF4EFD">
        <w:t>：做完動作後，環境變成了什麼樣子（下一個時間步畫面）。</w:t>
      </w:r>
    </w:p>
    <w:p w14:paraId="7AA16A22" w14:textId="77777777" w:rsidR="00FF4EFD" w:rsidRPr="00FF4EFD" w:rsidRDefault="00FF4EFD" w:rsidP="00FF4EFD">
      <w:r w:rsidRPr="00FF4EFD">
        <w:t>Gym環境在每一個時間步中，它只回傳「當下狀態」。</w:t>
      </w:r>
    </w:p>
    <w:p w14:paraId="1D719144" w14:textId="77777777" w:rsidR="00FF4EFD" w:rsidRPr="00FF4EFD" w:rsidRDefault="00FF4EFD" w:rsidP="00FF4EFD">
      <w:pPr>
        <w:numPr>
          <w:ilvl w:val="0"/>
          <w:numId w:val="5"/>
        </w:numPr>
      </w:pPr>
      <w:r w:rsidRPr="00FF4EFD">
        <w:t>Observation (觀察)：</w:t>
      </w:r>
    </w:p>
    <w:p w14:paraId="28DE9B5F" w14:textId="77777777" w:rsidR="00FF4EFD" w:rsidRPr="00FF4EFD" w:rsidRDefault="00FF4EFD" w:rsidP="00FF4EFD">
      <w:r w:rsidRPr="00FF4EFD">
        <w:lastRenderedPageBreak/>
        <w:t>Planner:</w:t>
      </w:r>
    </w:p>
    <w:p w14:paraId="7EFB51CA" w14:textId="77777777" w:rsidR="00FF4EFD" w:rsidRPr="00FF4EFD" w:rsidRDefault="00FF4EFD" w:rsidP="00FF4EFD">
      <w:r w:rsidRPr="00FF4EFD">
        <w:t>地圖 、所有人的錢包</w:t>
      </w:r>
      <w:proofErr w:type="gramStart"/>
      <w:r w:rsidRPr="00FF4EFD">
        <w:t>【</w:t>
      </w:r>
      <w:proofErr w:type="gramEnd"/>
      <w:r w:rsidRPr="00FF4EFD">
        <w:t>補充:無法觀察到 Agent 的私有資訊（如 Agent 的技能等級）</w:t>
      </w:r>
      <w:proofErr w:type="gramStart"/>
      <w:r w:rsidRPr="00FF4EFD">
        <w:t>】</w:t>
      </w:r>
      <w:proofErr w:type="gramEnd"/>
      <w:r w:rsidRPr="00FF4EFD">
        <w:t>、市場、稅務狀態。</w:t>
      </w:r>
    </w:p>
    <w:p w14:paraId="0A7DC120" w14:textId="77777777" w:rsidR="00FF4EFD" w:rsidRPr="00FF4EFD" w:rsidRDefault="00FF4EFD" w:rsidP="00FF4EFD">
      <w:r w:rsidRPr="00FF4EFD">
        <w:t>Agent:</w:t>
      </w:r>
    </w:p>
    <w:p w14:paraId="15669D27" w14:textId="77777777" w:rsidR="00FF4EFD" w:rsidRPr="00FF4EFD" w:rsidRDefault="00FF4EFD" w:rsidP="00FF4EFD">
      <w:r w:rsidRPr="00FF4EFD">
        <w:t>特定視野地圖、自己的錢包與技能、市場狀態、稅務狀態</w:t>
      </w:r>
    </w:p>
    <w:p w14:paraId="1CA7A14F" w14:textId="77777777" w:rsidR="00FF4EFD" w:rsidRPr="00FF4EFD" w:rsidRDefault="00FF4EFD" w:rsidP="00FF4EFD">
      <w:pPr>
        <w:numPr>
          <w:ilvl w:val="0"/>
          <w:numId w:val="6"/>
        </w:numPr>
      </w:pPr>
      <w:r w:rsidRPr="00FF4EFD">
        <w:t>Action(動作):</w:t>
      </w:r>
    </w:p>
    <w:p w14:paraId="65E419C1" w14:textId="77777777" w:rsidR="00FF4EFD" w:rsidRPr="00FF4EFD" w:rsidRDefault="00FF4EFD" w:rsidP="00FF4EFD">
      <w:r w:rsidRPr="00FF4EFD">
        <w:t>Planner：非決策日時系統會生成一個 Mask，將所有「調整稅率」的動作設為 0 (不可選)，只保留 NO-OP (動作 0) 為 1 (可選)。這時 Planner 被迫選擇「什麼都不做」。</w:t>
      </w:r>
    </w:p>
    <w:p w14:paraId="7ABCFAF2" w14:textId="77777777" w:rsidR="00FF4EFD" w:rsidRPr="00FF4EFD" w:rsidRDefault="00FF4EFD" w:rsidP="00FF4EFD">
      <w:r w:rsidRPr="00FF4EFD">
        <w:t>Agent :每一步都能自由選擇移動、採集、建造或交易。</w:t>
      </w:r>
    </w:p>
    <w:p w14:paraId="3EF3FD17" w14:textId="77777777" w:rsidR="00FF4EFD" w:rsidRPr="00FF4EFD" w:rsidRDefault="00FF4EFD" w:rsidP="00FF4EFD">
      <w:pPr>
        <w:numPr>
          <w:ilvl w:val="0"/>
          <w:numId w:val="7"/>
        </w:numPr>
      </w:pPr>
      <w:r w:rsidRPr="00FF4EFD">
        <w:t>Reward (獎勵)：</w:t>
      </w:r>
    </w:p>
    <w:p w14:paraId="314139D7" w14:textId="77777777" w:rsidR="00FF4EFD" w:rsidRPr="00FF4EFD" w:rsidRDefault="00FF4EFD" w:rsidP="00FF4EFD">
      <w:r w:rsidRPr="00FF4EFD">
        <w:t>Planner：當下這一瞬間的社會福利 (Social Welfare) 。</w:t>
      </w:r>
    </w:p>
    <w:p w14:paraId="2E54C8D2" w14:textId="77777777" w:rsidR="00FF4EFD" w:rsidRPr="00FF4EFD" w:rsidRDefault="00FF4EFD" w:rsidP="00FF4EFD">
      <w:r w:rsidRPr="00FF4EFD">
        <w:t>Agent：當下這一瞬間的效用 (Utility) 。</w:t>
      </w:r>
    </w:p>
    <w:p w14:paraId="0A1917F7" w14:textId="5E0E1872" w:rsidR="003C0AD1" w:rsidRDefault="00FF4EFD">
      <w:r>
        <w:tab/>
      </w:r>
    </w:p>
    <w:p w14:paraId="1ECF5CA6" w14:textId="77777777" w:rsidR="0036195B" w:rsidRPr="00301C50" w:rsidRDefault="0036195B"/>
    <w:p w14:paraId="798094C1" w14:textId="559ACBDD" w:rsidR="0036195B" w:rsidRPr="00301C50" w:rsidRDefault="0036195B">
      <w:pPr>
        <w:rPr>
          <w:b/>
          <w:bCs/>
          <w:sz w:val="28"/>
          <w:szCs w:val="28"/>
        </w:rPr>
      </w:pPr>
      <w:r w:rsidRPr="00301C50">
        <w:rPr>
          <w:rFonts w:hint="eastAsia"/>
          <w:b/>
          <w:bCs/>
          <w:sz w:val="28"/>
          <w:szCs w:val="28"/>
        </w:rPr>
        <w:t>AI Agent設計:</w:t>
      </w:r>
    </w:p>
    <w:p w14:paraId="4ABB8C60" w14:textId="185261FB" w:rsidR="00255FD0" w:rsidRDefault="0036195B" w:rsidP="00255FD0">
      <w:r>
        <w:rPr>
          <w:rFonts w:hint="eastAsia"/>
        </w:rPr>
        <w:t>與</w:t>
      </w:r>
      <w:r>
        <w:fldChar w:fldCharType="begin"/>
      </w:r>
      <w:r>
        <w:instrText>HYPERLINK "https://github.com/MaciejMacko"</w:instrText>
      </w:r>
      <w:r>
        <w:fldChar w:fldCharType="separate"/>
      </w:r>
      <w:r w:rsidRPr="00211DAC">
        <w:rPr>
          <w:rStyle w:val="ae"/>
        </w:rPr>
        <w:t>MaciejMacko</w:t>
      </w:r>
      <w:r>
        <w:fldChar w:fldCharType="end"/>
      </w:r>
      <w:r>
        <w:rPr>
          <w:rFonts w:hint="eastAsia"/>
        </w:rPr>
        <w:t>/</w:t>
      </w:r>
      <w:hyperlink r:id="rId9" w:history="1">
        <w:r w:rsidRPr="00211DAC">
          <w:rPr>
            <w:rStyle w:val="ae"/>
            <w:b/>
            <w:bCs/>
          </w:rPr>
          <w:t>ai-economist</w:t>
        </w:r>
      </w:hyperlink>
      <w:r w:rsidR="00007A8F">
        <w:rPr>
          <w:rFonts w:hint="eastAsia"/>
        </w:rPr>
        <w:t>不同，此研究採用</w:t>
      </w:r>
      <w:r w:rsidR="00007A8F">
        <w:t>L</w:t>
      </w:r>
      <w:r w:rsidR="00007A8F">
        <w:rPr>
          <w:rFonts w:hint="eastAsia"/>
        </w:rPr>
        <w:t>LM驅動的Agent來扮演</w:t>
      </w:r>
      <w:r w:rsidR="00255FD0">
        <w:rPr>
          <w:rFonts w:hint="eastAsia"/>
        </w:rPr>
        <w:t>M</w:t>
      </w:r>
      <w:r w:rsidR="00007A8F">
        <w:rPr>
          <w:rFonts w:hint="eastAsia"/>
        </w:rPr>
        <w:t xml:space="preserve">obile Agent 與 </w:t>
      </w:r>
      <w:r w:rsidR="00255FD0">
        <w:rPr>
          <w:rFonts w:hint="eastAsia"/>
        </w:rPr>
        <w:t>P</w:t>
      </w:r>
      <w:r w:rsidR="00007A8F">
        <w:rPr>
          <w:rFonts w:hint="eastAsia"/>
        </w:rPr>
        <w:t>lanner的角色。</w:t>
      </w:r>
    </w:p>
    <w:p w14:paraId="39ECFFD4" w14:textId="5400B09F" w:rsidR="00255FD0" w:rsidRDefault="00255FD0">
      <w:r>
        <w:rPr>
          <w:rFonts w:hint="eastAsia"/>
        </w:rPr>
        <w:t>透過prompt的方式連接Mobile Agent 與 Planner 的觀測、輸出、以及狀態內容</w:t>
      </w:r>
    </w:p>
    <w:p w14:paraId="2FE6CB63" w14:textId="051D795C" w:rsidR="000C2424" w:rsidRDefault="00997124">
      <w:r>
        <w:rPr>
          <w:rFonts w:hint="eastAsia"/>
        </w:rPr>
        <w:t>並且此研究想要將原本的個人agent改由一個agent代表</w:t>
      </w:r>
      <w:proofErr w:type="gramStart"/>
      <w:r>
        <w:rPr>
          <w:rFonts w:hint="eastAsia"/>
        </w:rPr>
        <w:t>一</w:t>
      </w:r>
      <w:proofErr w:type="gramEnd"/>
      <w:r>
        <w:rPr>
          <w:rFonts w:hint="eastAsia"/>
        </w:rPr>
        <w:t>整個年齡族群，如</w:t>
      </w:r>
      <w:r>
        <w:t>:</w:t>
      </w:r>
      <w:r>
        <w:rPr>
          <w:rFonts w:hint="eastAsia"/>
        </w:rPr>
        <w:t>agent1 代表20歲以下群體，</w:t>
      </w:r>
      <w:proofErr w:type="gramStart"/>
      <w:r>
        <w:rPr>
          <w:rFonts w:hint="eastAsia"/>
        </w:rPr>
        <w:t>佔</w:t>
      </w:r>
      <w:proofErr w:type="gramEnd"/>
      <w:r>
        <w:rPr>
          <w:rFonts w:hint="eastAsia"/>
        </w:rPr>
        <w:t>社會比例</w:t>
      </w:r>
      <w:r w:rsidR="00561A65">
        <w:rPr>
          <w:rFonts w:hint="eastAsia"/>
        </w:rPr>
        <w:t>1</w:t>
      </w:r>
      <w:r>
        <w:rPr>
          <w:rFonts w:hint="eastAsia"/>
        </w:rPr>
        <w:t>5%；agent2代表</w:t>
      </w:r>
      <w:r w:rsidR="00561A65">
        <w:rPr>
          <w:rFonts w:hint="eastAsia"/>
        </w:rPr>
        <w:t>21歲到40歲群體，</w:t>
      </w:r>
      <w:proofErr w:type="gramStart"/>
      <w:r w:rsidR="00561A65">
        <w:rPr>
          <w:rFonts w:hint="eastAsia"/>
        </w:rPr>
        <w:t>佔</w:t>
      </w:r>
      <w:proofErr w:type="gramEnd"/>
      <w:r w:rsidR="00561A65">
        <w:rPr>
          <w:rFonts w:hint="eastAsia"/>
        </w:rPr>
        <w:t>社會比例30%；agent3為40到64歲群體，</w:t>
      </w:r>
      <w:proofErr w:type="gramStart"/>
      <w:r w:rsidR="00561A65">
        <w:rPr>
          <w:rFonts w:hint="eastAsia"/>
        </w:rPr>
        <w:t>佔</w:t>
      </w:r>
      <w:proofErr w:type="gramEnd"/>
      <w:r w:rsidR="00561A65">
        <w:rPr>
          <w:rFonts w:hint="eastAsia"/>
        </w:rPr>
        <w:t>社會比例35%；agent4為65歲以上群體，</w:t>
      </w:r>
      <w:proofErr w:type="gramStart"/>
      <w:r w:rsidR="00561A65">
        <w:rPr>
          <w:rFonts w:hint="eastAsia"/>
        </w:rPr>
        <w:t>佔</w:t>
      </w:r>
      <w:proofErr w:type="gramEnd"/>
      <w:r w:rsidR="00561A65">
        <w:rPr>
          <w:rFonts w:hint="eastAsia"/>
        </w:rPr>
        <w:t>社會比例20%</w:t>
      </w:r>
    </w:p>
    <w:p w14:paraId="6F507A7E" w14:textId="3716BB45" w:rsidR="00561A65" w:rsidRPr="00561A65" w:rsidRDefault="00561A65">
      <w:r>
        <w:rPr>
          <w:rFonts w:hint="eastAsia"/>
        </w:rPr>
        <w:t>透過年齡的分群，讓每</w:t>
      </w:r>
      <w:proofErr w:type="gramStart"/>
      <w:r>
        <w:rPr>
          <w:rFonts w:hint="eastAsia"/>
        </w:rPr>
        <w:t>個</w:t>
      </w:r>
      <w:proofErr w:type="gramEnd"/>
      <w:r>
        <w:rPr>
          <w:rFonts w:hint="eastAsia"/>
        </w:rPr>
        <w:t>Agent為不同族群的人類代表，透過</w:t>
      </w:r>
      <w:r>
        <w:t>p</w:t>
      </w:r>
      <w:r>
        <w:rPr>
          <w:rFonts w:hint="eastAsia"/>
        </w:rPr>
        <w:t>areto的參數調整，給予不同相對應年齡的技能與勞動消耗</w:t>
      </w:r>
    </w:p>
    <w:p w14:paraId="4D0ECD2A" w14:textId="6C5F8964" w:rsidR="00255FD0" w:rsidRPr="00301C50" w:rsidRDefault="00255FD0">
      <w:pPr>
        <w:rPr>
          <w:b/>
          <w:bCs/>
          <w:sz w:val="28"/>
          <w:szCs w:val="28"/>
        </w:rPr>
      </w:pPr>
      <w:r w:rsidRPr="00301C50">
        <w:rPr>
          <w:b/>
          <w:bCs/>
          <w:sz w:val="28"/>
          <w:szCs w:val="28"/>
        </w:rPr>
        <w:t>M</w:t>
      </w:r>
      <w:r w:rsidRPr="00301C50">
        <w:rPr>
          <w:rFonts w:hint="eastAsia"/>
          <w:b/>
          <w:bCs/>
          <w:sz w:val="28"/>
          <w:szCs w:val="28"/>
        </w:rPr>
        <w:t>obile Agent設計:</w:t>
      </w:r>
    </w:p>
    <w:p w14:paraId="6EEFF1C6" w14:textId="72CF035D" w:rsidR="00255FD0" w:rsidRDefault="00EB3CBC">
      <w:pPr>
        <w:rPr>
          <w:noProof/>
        </w:rPr>
      </w:pPr>
      <w:r w:rsidRPr="00E43E54">
        <w:rPr>
          <w:rFonts w:hint="eastAsia"/>
          <w:b/>
          <w:bCs/>
        </w:rPr>
        <w:t>效用函數</w:t>
      </w:r>
      <w:r>
        <w:rPr>
          <w:rFonts w:hint="eastAsia"/>
        </w:rPr>
        <w:t>:</w:t>
      </w:r>
      <w:r w:rsidRPr="00EB3CBC">
        <w:rPr>
          <w:noProof/>
        </w:rPr>
        <w:t xml:space="preserve"> </w:t>
      </w:r>
    </w:p>
    <w:p w14:paraId="2D996E01" w14:textId="65330EE3" w:rsidR="00EB3CBC" w:rsidRPr="00F757B8" w:rsidRDefault="00000000">
      <w:pPr>
        <w:rPr>
          <w:rStyle w:val="af0"/>
          <w:noProof/>
          <w:color w:val="000000" w:themeColor="text1"/>
        </w:rPr>
      </w:pPr>
      <m:oMathPara>
        <m:oMath>
          <m:sSub>
            <m:sSubPr>
              <m:ctrlPr>
                <w:rPr>
                  <w:rStyle w:val="af0"/>
                  <w:rFonts w:ascii="Cambria Math" w:hAnsi="Cambria Math"/>
                  <w:i/>
                  <w:color w:val="000000" w:themeColor="text1"/>
                </w:rPr>
              </m:ctrlPr>
            </m:sSubPr>
            <m:e>
              <m:r>
                <w:rPr>
                  <w:rStyle w:val="af0"/>
                  <w:rFonts w:ascii="Cambria Math" w:hAnsi="Cambria Math"/>
                  <w:color w:val="000000" w:themeColor="text1"/>
                </w:rPr>
                <m:t>u</m:t>
              </m:r>
            </m:e>
            <m:sub>
              <m:r>
                <w:rPr>
                  <w:rStyle w:val="af0"/>
                  <w:rFonts w:ascii="Cambria Math" w:hAnsi="Cambria Math"/>
                  <w:color w:val="000000" w:themeColor="text1"/>
                </w:rPr>
                <m:t>i</m:t>
              </m:r>
            </m:sub>
          </m:sSub>
          <m:d>
            <m:dPr>
              <m:ctrlPr>
                <w:rPr>
                  <w:rStyle w:val="af0"/>
                  <w:rFonts w:ascii="Cambria Math" w:hAnsi="Cambria Math"/>
                  <w:i/>
                  <w:color w:val="000000" w:themeColor="text1"/>
                </w:rPr>
              </m:ctrlPr>
            </m:dPr>
            <m:e>
              <m:sSub>
                <m:sSubPr>
                  <m:ctrlPr>
                    <w:rPr>
                      <w:rStyle w:val="af0"/>
                      <w:rFonts w:ascii="Cambria Math" w:hAnsi="Cambria Math"/>
                      <w:i/>
                      <w:color w:val="000000" w:themeColor="text1"/>
                    </w:rPr>
                  </m:ctrlPr>
                </m:sSubPr>
                <m:e>
                  <m:r>
                    <w:rPr>
                      <w:rStyle w:val="af0"/>
                      <w:rFonts w:ascii="Cambria Math" w:hAnsi="Cambria Math"/>
                      <w:color w:val="000000" w:themeColor="text1"/>
                    </w:rPr>
                    <m:t>x</m:t>
                  </m:r>
                </m:e>
                <m:sub>
                  <m:r>
                    <w:rPr>
                      <w:rStyle w:val="af0"/>
                      <w:rFonts w:ascii="Cambria Math" w:hAnsi="Cambria Math"/>
                      <w:color w:val="000000" w:themeColor="text1"/>
                    </w:rPr>
                    <m:t>i,t</m:t>
                  </m:r>
                </m:sub>
              </m:sSub>
              <m:r>
                <w:rPr>
                  <w:rStyle w:val="af0"/>
                  <w:rFonts w:ascii="Cambria Math" w:hAnsi="Cambria Math"/>
                  <w:color w:val="000000" w:themeColor="text1"/>
                </w:rPr>
                <m:t>,</m:t>
              </m:r>
              <m:sSub>
                <m:sSubPr>
                  <m:ctrlPr>
                    <w:rPr>
                      <w:rStyle w:val="af0"/>
                      <w:rFonts w:ascii="Cambria Math" w:hAnsi="Cambria Math"/>
                      <w:i/>
                      <w:color w:val="000000" w:themeColor="text1"/>
                    </w:rPr>
                  </m:ctrlPr>
                </m:sSubPr>
                <m:e>
                  <m:r>
                    <w:rPr>
                      <w:rStyle w:val="af0"/>
                      <w:rFonts w:ascii="Cambria Math" w:hAnsi="Cambria Math"/>
                      <w:color w:val="000000" w:themeColor="text1"/>
                    </w:rPr>
                    <m:t>l</m:t>
                  </m:r>
                </m:e>
                <m:sub>
                  <m:r>
                    <w:rPr>
                      <w:rStyle w:val="af0"/>
                      <w:rFonts w:ascii="Cambria Math" w:hAnsi="Cambria Math"/>
                      <w:color w:val="000000" w:themeColor="text1"/>
                    </w:rPr>
                    <m:t>i,t</m:t>
                  </m:r>
                </m:sub>
              </m:sSub>
            </m:e>
          </m:d>
          <m:r>
            <w:rPr>
              <w:rStyle w:val="af0"/>
              <w:rFonts w:ascii="Cambria Math" w:hAnsi="Cambria Math"/>
              <w:color w:val="000000" w:themeColor="text1"/>
            </w:rPr>
            <m:t>=crra</m:t>
          </m:r>
          <m:d>
            <m:dPr>
              <m:ctrlPr>
                <w:rPr>
                  <w:rStyle w:val="af0"/>
                  <w:rFonts w:ascii="Cambria Math" w:hAnsi="Cambria Math"/>
                  <w:i/>
                  <w:color w:val="000000" w:themeColor="text1"/>
                </w:rPr>
              </m:ctrlPr>
            </m:dPr>
            <m:e>
              <m:sSubSup>
                <m:sSubSupPr>
                  <m:ctrlPr>
                    <w:rPr>
                      <w:rStyle w:val="af0"/>
                      <w:rFonts w:ascii="Cambria Math" w:hAnsi="Cambria Math"/>
                      <w:i/>
                      <w:color w:val="000000" w:themeColor="text1"/>
                    </w:rPr>
                  </m:ctrlPr>
                </m:sSubSupPr>
                <m:e>
                  <m:r>
                    <w:rPr>
                      <w:rStyle w:val="af0"/>
                      <w:rFonts w:ascii="Cambria Math" w:hAnsi="Cambria Math"/>
                      <w:color w:val="000000" w:themeColor="text1"/>
                    </w:rPr>
                    <m:t>x</m:t>
                  </m:r>
                </m:e>
                <m:sub>
                  <m:r>
                    <w:rPr>
                      <w:rStyle w:val="af0"/>
                      <w:rFonts w:ascii="Cambria Math" w:hAnsi="Cambria Math"/>
                      <w:color w:val="000000" w:themeColor="text1"/>
                    </w:rPr>
                    <m:t>i,t</m:t>
                  </m:r>
                </m:sub>
                <m:sup>
                  <m:r>
                    <w:rPr>
                      <w:rStyle w:val="af0"/>
                      <w:rFonts w:ascii="Cambria Math" w:hAnsi="Cambria Math"/>
                      <w:color w:val="000000" w:themeColor="text1"/>
                    </w:rPr>
                    <m:t>c</m:t>
                  </m:r>
                </m:sup>
              </m:sSubSup>
            </m:e>
          </m:d>
          <m:r>
            <w:rPr>
              <w:rStyle w:val="af0"/>
              <w:rFonts w:ascii="Cambria Math" w:hAnsi="Cambria Math"/>
              <w:color w:val="000000" w:themeColor="text1"/>
            </w:rPr>
            <m:t>-</m:t>
          </m:r>
          <m:sSub>
            <m:sSubPr>
              <m:ctrlPr>
                <w:rPr>
                  <w:rStyle w:val="af0"/>
                  <w:rFonts w:ascii="Cambria Math" w:hAnsi="Cambria Math"/>
                  <w:i/>
                  <w:color w:val="000000" w:themeColor="text1"/>
                </w:rPr>
              </m:ctrlPr>
            </m:sSubPr>
            <m:e>
              <m:r>
                <w:rPr>
                  <w:rStyle w:val="af0"/>
                  <w:rFonts w:ascii="Cambria Math" w:hAnsi="Cambria Math"/>
                  <w:color w:val="000000" w:themeColor="text1"/>
                </w:rPr>
                <m:t>l</m:t>
              </m:r>
            </m:e>
            <m:sub>
              <m:r>
                <w:rPr>
                  <w:rStyle w:val="af0"/>
                  <w:rFonts w:ascii="Cambria Math" w:hAnsi="Cambria Math"/>
                  <w:color w:val="000000" w:themeColor="text1"/>
                </w:rPr>
                <m:t>i,t</m:t>
              </m:r>
            </m:sub>
          </m:sSub>
          <m:r>
            <w:rPr>
              <w:rStyle w:val="af0"/>
              <w:rFonts w:ascii="Cambria Math" w:hAnsi="Cambria Math"/>
              <w:color w:val="000000" w:themeColor="text1"/>
            </w:rPr>
            <m:t>,    crra</m:t>
          </m:r>
          <m:d>
            <m:dPr>
              <m:ctrlPr>
                <w:rPr>
                  <w:rStyle w:val="af0"/>
                  <w:rFonts w:ascii="Cambria Math" w:hAnsi="Cambria Math"/>
                  <w:i/>
                  <w:color w:val="000000" w:themeColor="text1"/>
                </w:rPr>
              </m:ctrlPr>
            </m:dPr>
            <m:e>
              <m:r>
                <w:rPr>
                  <w:rStyle w:val="af0"/>
                  <w:rFonts w:ascii="Cambria Math" w:hAnsi="Cambria Math"/>
                  <w:color w:val="000000" w:themeColor="text1"/>
                </w:rPr>
                <m:t>z</m:t>
              </m:r>
            </m:e>
          </m:d>
          <m:r>
            <w:rPr>
              <w:rStyle w:val="af0"/>
              <w:rFonts w:ascii="Cambria Math" w:hAnsi="Cambria Math"/>
              <w:color w:val="000000" w:themeColor="text1"/>
            </w:rPr>
            <m:t>=</m:t>
          </m:r>
          <m:f>
            <m:fPr>
              <m:ctrlPr>
                <w:rPr>
                  <w:rStyle w:val="af0"/>
                  <w:rFonts w:ascii="Cambria Math" w:hAnsi="Cambria Math"/>
                  <w:i/>
                  <w:color w:val="000000" w:themeColor="text1"/>
                </w:rPr>
              </m:ctrlPr>
            </m:fPr>
            <m:num>
              <m:sSup>
                <m:sSupPr>
                  <m:ctrlPr>
                    <w:rPr>
                      <w:rStyle w:val="af0"/>
                      <w:rFonts w:ascii="Cambria Math" w:hAnsi="Cambria Math"/>
                      <w:i/>
                      <w:color w:val="000000" w:themeColor="text1"/>
                    </w:rPr>
                  </m:ctrlPr>
                </m:sSupPr>
                <m:e>
                  <m:r>
                    <w:rPr>
                      <w:rStyle w:val="af0"/>
                      <w:rFonts w:ascii="Cambria Math" w:hAnsi="Cambria Math"/>
                      <w:color w:val="000000" w:themeColor="text1"/>
                    </w:rPr>
                    <m:t>z</m:t>
                  </m:r>
                </m:e>
                <m:sup>
                  <m:r>
                    <w:rPr>
                      <w:rStyle w:val="af0"/>
                      <w:rFonts w:ascii="Cambria Math" w:hAnsi="Cambria Math"/>
                      <w:color w:val="000000" w:themeColor="text1"/>
                    </w:rPr>
                    <m:t>1-η</m:t>
                  </m:r>
                </m:sup>
              </m:sSup>
              <m:r>
                <w:rPr>
                  <w:rStyle w:val="af0"/>
                  <w:rFonts w:ascii="Cambria Math" w:hAnsi="Cambria Math"/>
                  <w:color w:val="000000" w:themeColor="text1"/>
                </w:rPr>
                <m:t>-1</m:t>
              </m:r>
            </m:num>
            <m:den>
              <m:r>
                <w:rPr>
                  <w:rStyle w:val="af0"/>
                  <w:rFonts w:ascii="Cambria Math" w:hAnsi="Cambria Math"/>
                  <w:color w:val="000000" w:themeColor="text1"/>
                </w:rPr>
                <m:t>1-η</m:t>
              </m:r>
            </m:den>
          </m:f>
          <m:r>
            <w:rPr>
              <w:rStyle w:val="af0"/>
              <w:rFonts w:ascii="Cambria Math" w:hAnsi="Cambria Math"/>
              <w:color w:val="000000" w:themeColor="text1"/>
            </w:rPr>
            <m:t>,  η&gt;0</m:t>
          </m:r>
        </m:oMath>
      </m:oMathPara>
    </w:p>
    <w:p w14:paraId="268C5E23" w14:textId="48982674" w:rsidR="00F757B8" w:rsidRDefault="00F757B8">
      <w:pPr>
        <w:rPr>
          <w:rStyle w:val="af0"/>
          <w:noProof/>
          <w:color w:val="000000" w:themeColor="text1"/>
        </w:rPr>
      </w:pPr>
      <w:r>
        <w:rPr>
          <w:rFonts w:hint="eastAsia"/>
          <w:noProof/>
        </w:rPr>
        <w:t xml:space="preserve">其中 </w:t>
      </w:r>
      <m:oMath>
        <m:sSubSup>
          <m:sSubSupPr>
            <m:ctrlPr>
              <w:rPr>
                <w:rStyle w:val="af0"/>
                <w:rFonts w:ascii="Cambria Math" w:hAnsi="Cambria Math"/>
                <w:i/>
                <w:color w:val="000000" w:themeColor="text1"/>
              </w:rPr>
            </m:ctrlPr>
          </m:sSubSupPr>
          <m:e>
            <m:r>
              <w:rPr>
                <w:rStyle w:val="af0"/>
                <w:rFonts w:ascii="Cambria Math" w:hAnsi="Cambria Math"/>
                <w:color w:val="000000" w:themeColor="text1"/>
              </w:rPr>
              <m:t>x</m:t>
            </m:r>
          </m:e>
          <m:sub>
            <m:r>
              <w:rPr>
                <w:rStyle w:val="af0"/>
                <w:rFonts w:ascii="Cambria Math" w:hAnsi="Cambria Math"/>
                <w:color w:val="000000" w:themeColor="text1"/>
              </w:rPr>
              <m:t>i,t</m:t>
            </m:r>
          </m:sub>
          <m:sup>
            <m:r>
              <w:rPr>
                <w:rStyle w:val="af0"/>
                <w:rFonts w:ascii="Cambria Math" w:hAnsi="Cambria Math"/>
                <w:color w:val="000000" w:themeColor="text1"/>
              </w:rPr>
              <m:t>c</m:t>
            </m:r>
          </m:sup>
        </m:sSubSup>
      </m:oMath>
      <w:r>
        <w:rPr>
          <w:rStyle w:val="af0"/>
          <w:rFonts w:hint="eastAsia"/>
          <w:noProof/>
          <w:color w:val="000000" w:themeColor="text1"/>
        </w:rPr>
        <w:t xml:space="preserve"> 為每agent持有的金錢量 ， i為不同Agent , t為時間節點， </w:t>
      </w:r>
      <m:oMath>
        <m:r>
          <w:rPr>
            <w:rStyle w:val="af0"/>
            <w:rFonts w:ascii="Cambria Math" w:hAnsi="Cambria Math"/>
            <w:color w:val="000000" w:themeColor="text1"/>
          </w:rPr>
          <m:t>η</m:t>
        </m:r>
      </m:oMath>
      <w:r>
        <w:rPr>
          <w:rStyle w:val="af0"/>
          <w:rFonts w:hint="eastAsia"/>
          <w:noProof/>
          <w:color w:val="000000" w:themeColor="text1"/>
        </w:rPr>
        <w:t xml:space="preserve"> 控制非線性參數</w:t>
      </w:r>
    </w:p>
    <w:p w14:paraId="1DDE6618" w14:textId="3626B5ED" w:rsidR="00F757B8" w:rsidRPr="00E43E54" w:rsidRDefault="00E43E54">
      <w:pPr>
        <w:rPr>
          <w:rStyle w:val="af0"/>
          <w:b/>
          <w:bCs/>
          <w:noProof/>
          <w:color w:val="000000" w:themeColor="text1"/>
        </w:rPr>
      </w:pPr>
      <w:r w:rsidRPr="00E43E54">
        <w:rPr>
          <w:rStyle w:val="af0"/>
          <w:rFonts w:hint="eastAsia"/>
          <w:b/>
          <w:bCs/>
          <w:noProof/>
          <w:color w:val="000000" w:themeColor="text1"/>
        </w:rPr>
        <w:t>輸入輸出接口設計:</w:t>
      </w:r>
    </w:p>
    <w:p w14:paraId="3EEB8ECE" w14:textId="649C5C50" w:rsidR="00255FD0" w:rsidRDefault="001154C6">
      <w:pPr>
        <w:rPr>
          <w:rStyle w:val="af0"/>
          <w:noProof/>
          <w:color w:val="000000" w:themeColor="text1"/>
        </w:rPr>
      </w:pPr>
      <w:r>
        <w:rPr>
          <w:rStyle w:val="af0"/>
          <w:rFonts w:hint="eastAsia"/>
          <w:noProof/>
          <w:color w:val="000000" w:themeColor="text1"/>
        </w:rPr>
        <w:t>每個時間步開頭agent會收到由gym環境輸出的array格式資訊，此研究透過</w:t>
      </w:r>
      <w:r w:rsidR="00FA4087">
        <w:rPr>
          <w:rStyle w:val="af0"/>
          <w:noProof/>
          <w:color w:val="000000" w:themeColor="text1"/>
        </w:rPr>
        <w:t>p</w:t>
      </w:r>
      <w:r w:rsidR="00FA4087">
        <w:rPr>
          <w:rStyle w:val="af0"/>
          <w:rFonts w:hint="eastAsia"/>
          <w:noProof/>
          <w:color w:val="000000" w:themeColor="text1"/>
        </w:rPr>
        <w:t>rompt提示詞的模組設計，將</w:t>
      </w:r>
      <w:r w:rsidR="00FA4087">
        <w:rPr>
          <w:rStyle w:val="af0"/>
          <w:noProof/>
          <w:color w:val="000000" w:themeColor="text1"/>
        </w:rPr>
        <w:t>g</w:t>
      </w:r>
      <w:r w:rsidR="00FA4087">
        <w:rPr>
          <w:rStyle w:val="af0"/>
          <w:rFonts w:hint="eastAsia"/>
          <w:noProof/>
          <w:color w:val="000000" w:themeColor="text1"/>
        </w:rPr>
        <w:t>ym環境輸出格式資訊轉成LLM可讀懂的自然語言，</w:t>
      </w:r>
      <w:r w:rsidR="00B01CCF">
        <w:rPr>
          <w:rStyle w:val="af0"/>
          <w:rFonts w:hint="eastAsia"/>
          <w:noProof/>
          <w:color w:val="000000" w:themeColor="text1"/>
        </w:rPr>
        <w:t>LLM需透過觀測資訊來回答問題，回答格式必須要以輸出接口格式為主，</w:t>
      </w:r>
      <w:r w:rsidR="00FA4087">
        <w:rPr>
          <w:rStyle w:val="af0"/>
          <w:rFonts w:hint="eastAsia"/>
          <w:noProof/>
          <w:color w:val="000000" w:themeColor="text1"/>
        </w:rPr>
        <w:t>以下為各部分範例:</w:t>
      </w:r>
    </w:p>
    <w:p w14:paraId="710C7F7A" w14:textId="77777777" w:rsidR="000C2424" w:rsidRDefault="00CF3A2F" w:rsidP="00803481">
      <w:pPr>
        <w:pStyle w:val="a9"/>
        <w:numPr>
          <w:ilvl w:val="0"/>
          <w:numId w:val="8"/>
        </w:numPr>
        <w:rPr>
          <w:rStyle w:val="af0"/>
          <w:noProof/>
          <w:color w:val="000000" w:themeColor="text1"/>
        </w:rPr>
      </w:pPr>
      <w:r w:rsidRPr="00803481">
        <w:rPr>
          <w:rStyle w:val="af0"/>
          <w:rFonts w:hint="eastAsia"/>
          <w:noProof/>
          <w:color w:val="000000" w:themeColor="text1"/>
        </w:rPr>
        <w:lastRenderedPageBreak/>
        <w:t>視覺感知</w:t>
      </w:r>
      <w:r w:rsidR="00047E0C">
        <w:rPr>
          <w:rStyle w:val="af0"/>
          <w:rFonts w:hint="eastAsia"/>
          <w:noProof/>
          <w:color w:val="000000" w:themeColor="text1"/>
        </w:rPr>
        <w:t>、</w:t>
      </w:r>
      <w:r w:rsidR="00047E0C" w:rsidRPr="00047E0C">
        <w:rPr>
          <w:noProof/>
          <w:color w:val="000000" w:themeColor="text1"/>
        </w:rPr>
        <w:t>社交感知</w:t>
      </w:r>
      <w:r w:rsidRPr="00803481">
        <w:rPr>
          <w:rStyle w:val="af0"/>
          <w:rFonts w:hint="eastAsia"/>
          <w:noProof/>
          <w:color w:val="000000" w:themeColor="text1"/>
        </w:rPr>
        <w:t xml:space="preserve">: </w:t>
      </w:r>
    </w:p>
    <w:p w14:paraId="478F195E" w14:textId="1546AA53" w:rsidR="00FA4087" w:rsidRPr="00803481" w:rsidRDefault="00CF3A2F" w:rsidP="000C2424">
      <w:pPr>
        <w:pStyle w:val="a9"/>
        <w:ind w:left="360"/>
        <w:rPr>
          <w:rStyle w:val="af0"/>
          <w:noProof/>
          <w:color w:val="000000" w:themeColor="text1"/>
        </w:rPr>
      </w:pPr>
      <w:r w:rsidRPr="00803481">
        <w:rPr>
          <w:rStyle w:val="af0"/>
          <w:rFonts w:hint="eastAsia"/>
          <w:noProof/>
          <w:color w:val="000000" w:themeColor="text1"/>
        </w:rPr>
        <w:t>描述Agent周遭的視野狀態</w:t>
      </w:r>
      <w:r w:rsidR="00047E0C">
        <w:rPr>
          <w:rStyle w:val="af0"/>
          <w:rFonts w:hint="eastAsia"/>
          <w:noProof/>
          <w:color w:val="000000" w:themeColor="text1"/>
        </w:rPr>
        <w:t>(包含地圖物件與其他</w:t>
      </w:r>
      <w:r w:rsidR="00047E0C">
        <w:rPr>
          <w:rStyle w:val="af0"/>
          <w:noProof/>
          <w:color w:val="000000" w:themeColor="text1"/>
        </w:rPr>
        <w:t>a</w:t>
      </w:r>
      <w:r w:rsidR="00047E0C">
        <w:rPr>
          <w:rStyle w:val="af0"/>
          <w:rFonts w:hint="eastAsia"/>
          <w:noProof/>
          <w:color w:val="000000" w:themeColor="text1"/>
        </w:rPr>
        <w:t>gent，自身位置)</w:t>
      </w:r>
      <w:r w:rsidRPr="00803481">
        <w:rPr>
          <w:rStyle w:val="af0"/>
          <w:rFonts w:hint="eastAsia"/>
          <w:noProof/>
          <w:color w:val="000000" w:themeColor="text1"/>
        </w:rPr>
        <w:t>，地圖範圍為25*25</w:t>
      </w:r>
      <w:r w:rsidR="0001307F" w:rsidRPr="00803481">
        <w:rPr>
          <w:rStyle w:val="af0"/>
          <w:rFonts w:hint="eastAsia"/>
          <w:noProof/>
          <w:color w:val="000000" w:themeColor="text1"/>
        </w:rPr>
        <w:t>，將</w:t>
      </w:r>
      <w:r w:rsidR="0001307F" w:rsidRPr="00803481">
        <w:rPr>
          <w:rStyle w:val="af0"/>
          <w:noProof/>
          <w:color w:val="000000" w:themeColor="text1"/>
        </w:rPr>
        <w:t>g</w:t>
      </w:r>
      <w:r w:rsidR="0001307F" w:rsidRPr="00803481">
        <w:rPr>
          <w:rStyle w:val="af0"/>
          <w:rFonts w:hint="eastAsia"/>
          <w:noProof/>
          <w:color w:val="000000" w:themeColor="text1"/>
        </w:rPr>
        <w:t>ym環境回傳的array格式轉成座標(x,y)，(0</w:t>
      </w:r>
      <w:r w:rsidR="0001307F" w:rsidRPr="00803481">
        <w:rPr>
          <w:rStyle w:val="af0"/>
          <w:noProof/>
          <w:color w:val="000000" w:themeColor="text1"/>
        </w:rPr>
        <w:t>,</w:t>
      </w:r>
      <w:r w:rsidR="0001307F" w:rsidRPr="00803481">
        <w:rPr>
          <w:rStyle w:val="af0"/>
          <w:rFonts w:hint="eastAsia"/>
          <w:noProof/>
          <w:color w:val="000000" w:themeColor="text1"/>
        </w:rPr>
        <w:t>0)到(25,25)，並以自然語言「</w:t>
      </w:r>
      <w:r w:rsidR="00D31E58" w:rsidRPr="00D31E58">
        <w:rPr>
          <w:noProof/>
          <w:color w:val="000000" w:themeColor="text1"/>
        </w:rPr>
        <w:t>"Location": [x, y], "Visible_Resources": {"Wood": [[2,3], [5,8]], "Stone": [[10,12]]}</w:t>
      </w:r>
      <w:r w:rsidR="0001307F" w:rsidRPr="00803481">
        <w:rPr>
          <w:rStyle w:val="af0"/>
          <w:rFonts w:hint="eastAsia"/>
          <w:noProof/>
          <w:color w:val="000000" w:themeColor="text1"/>
        </w:rPr>
        <w:t>」</w:t>
      </w:r>
    </w:p>
    <w:p w14:paraId="4B225EB4" w14:textId="4882C70F" w:rsidR="00803481" w:rsidRDefault="00803481" w:rsidP="00414F3E">
      <w:pPr>
        <w:pStyle w:val="a9"/>
        <w:ind w:left="360"/>
        <w:rPr>
          <w:rFonts w:asciiTheme="minorEastAsia" w:hAnsiTheme="minorEastAsia" w:cs="Segoe UI Emoji"/>
        </w:rPr>
      </w:pPr>
      <w:r>
        <w:rPr>
          <w:rFonts w:hint="eastAsia"/>
        </w:rPr>
        <w:t>其中</w:t>
      </w:r>
      <w:r w:rsidR="00D31E58" w:rsidRPr="00D31E58">
        <w:rPr>
          <w:noProof/>
          <w:color w:val="000000" w:themeColor="text1"/>
        </w:rPr>
        <w:t>Visible_Resources</w:t>
      </w:r>
      <w:r>
        <w:rPr>
          <w:rFonts w:hint="eastAsia"/>
        </w:rPr>
        <w:t>將agent</w:t>
      </w:r>
      <w:r w:rsidR="00414F3E">
        <w:rPr>
          <w:rFonts w:hint="eastAsia"/>
        </w:rPr>
        <w:t>能見視野11*11內的各式物件轉成座標，如</w:t>
      </w:r>
      <w:r w:rsidR="00414F3E">
        <w:rPr>
          <w:rFonts w:asciiTheme="minorEastAsia" w:hAnsiTheme="minorEastAsia" w:cs="Segoe UI Emoji" w:hint="eastAsia"/>
        </w:rPr>
        <w:t>(2,15)、(5</w:t>
      </w:r>
      <w:r w:rsidR="00414F3E">
        <w:rPr>
          <w:rFonts w:asciiTheme="minorEastAsia" w:hAnsiTheme="minorEastAsia" w:cs="Segoe UI Emoji"/>
        </w:rPr>
        <w:t>,</w:t>
      </w:r>
      <w:r w:rsidR="00414F3E">
        <w:rPr>
          <w:rFonts w:asciiTheme="minorEastAsia" w:hAnsiTheme="minorEastAsia" w:cs="Segoe UI Emoji" w:hint="eastAsia"/>
        </w:rPr>
        <w:t>22)有資源點</w:t>
      </w:r>
      <w:r w:rsidR="00C54C15">
        <w:rPr>
          <w:rFonts w:asciiTheme="minorEastAsia" w:hAnsiTheme="minorEastAsia" w:cs="Segoe UI Emoji" w:hint="eastAsia"/>
        </w:rPr>
        <w:t>；(10,10)有agent 2 、</w:t>
      </w:r>
      <w:r w:rsidR="00C54C15">
        <w:rPr>
          <w:rFonts w:asciiTheme="minorEastAsia" w:hAnsiTheme="minorEastAsia" w:cs="Segoe UI Emoji"/>
        </w:rPr>
        <w:t>(</w:t>
      </w:r>
      <w:r w:rsidR="00C54C15">
        <w:rPr>
          <w:rFonts w:asciiTheme="minorEastAsia" w:hAnsiTheme="minorEastAsia" w:cs="Segoe UI Emoji" w:hint="eastAsia"/>
        </w:rPr>
        <w:t>8,19)有agent</w:t>
      </w:r>
      <w:r w:rsidR="00843F78">
        <w:rPr>
          <w:rFonts w:asciiTheme="minorEastAsia" w:hAnsiTheme="minorEastAsia" w:cs="Segoe UI Emoji"/>
        </w:rPr>
        <w:t>3</w:t>
      </w:r>
      <w:r w:rsidR="00C54C15">
        <w:rPr>
          <w:rFonts w:asciiTheme="minorEastAsia" w:hAnsiTheme="minorEastAsia" w:cs="Segoe UI Emoji" w:hint="eastAsia"/>
        </w:rPr>
        <w:t>等物件描述</w:t>
      </w:r>
    </w:p>
    <w:p w14:paraId="043AA598" w14:textId="77777777" w:rsidR="000C2424" w:rsidRDefault="001C2B87" w:rsidP="00644098">
      <w:pPr>
        <w:pStyle w:val="a9"/>
        <w:numPr>
          <w:ilvl w:val="0"/>
          <w:numId w:val="8"/>
        </w:numPr>
      </w:pPr>
      <w:r w:rsidRPr="001C2B87">
        <w:t>自身狀態</w:t>
      </w:r>
      <w:r>
        <w:rPr>
          <w:rFonts w:hint="eastAsia"/>
        </w:rPr>
        <w:t xml:space="preserve">: </w:t>
      </w:r>
    </w:p>
    <w:p w14:paraId="62CDC85E" w14:textId="74BFFC30" w:rsidR="00644098" w:rsidRDefault="00644098" w:rsidP="000C2424">
      <w:pPr>
        <w:pStyle w:val="a9"/>
        <w:ind w:left="360"/>
      </w:pPr>
      <w:r>
        <w:rPr>
          <w:rFonts w:hint="eastAsia"/>
        </w:rPr>
        <w:t>描述agent自身擁有的狀態，將coin、木頭、石頭庫存這些實際物品從gym回傳的array格式中轉成LLM看得懂的自然語言，如:「Agent1你現在的coin=25,wood=2,stone=5」；內生的技能與勞動力也會一併以自然語言轉達給LLM，如:「你的建造技能=1.5,勞動力累積=18」。</w:t>
      </w:r>
    </w:p>
    <w:p w14:paraId="3A41D001" w14:textId="2CA0B5ED" w:rsidR="000C2424" w:rsidRDefault="00644098" w:rsidP="000C2424">
      <w:pPr>
        <w:pStyle w:val="a9"/>
        <w:numPr>
          <w:ilvl w:val="0"/>
          <w:numId w:val="8"/>
        </w:numPr>
      </w:pPr>
      <w:r w:rsidRPr="00644098">
        <w:rPr>
          <w:rFonts w:hint="eastAsia"/>
        </w:rPr>
        <w:t>稅收與週期狀態</w:t>
      </w:r>
      <w:r>
        <w:rPr>
          <w:rFonts w:hint="eastAsia"/>
        </w:rPr>
        <w:t>:</w:t>
      </w:r>
    </w:p>
    <w:p w14:paraId="437DDE4E" w14:textId="439989A7" w:rsidR="00644098" w:rsidRPr="00644098" w:rsidRDefault="00644098" w:rsidP="000C2424">
      <w:pPr>
        <w:pStyle w:val="a9"/>
        <w:ind w:left="360"/>
      </w:pPr>
      <w:r>
        <w:rPr>
          <w:rFonts w:hint="eastAsia"/>
        </w:rPr>
        <w:t>此實驗稅收週期設定為每100時間步進行一次收稅與再分配，故需在特定時間告知</w:t>
      </w:r>
      <w:r>
        <w:t>a</w:t>
      </w:r>
      <w:r>
        <w:rPr>
          <w:rFonts w:hint="eastAsia"/>
        </w:rPr>
        <w:t>gent相關狀態訊息，包括稅收週期進度、稅收日訊號、當前稅率表(稅率階級以及各階級稅率)，此研究為了不重複表達已知的訊息以及節省token，故將這三項資訊在</w:t>
      </w:r>
      <w:r w:rsidRPr="000C2424">
        <w:rPr>
          <w:rFonts w:hint="eastAsia"/>
          <w:color w:val="EE0000"/>
        </w:rPr>
        <w:t>收稅當下、50時間步以及稅收前一時間這三</w:t>
      </w:r>
      <w:proofErr w:type="gramStart"/>
      <w:r w:rsidRPr="000C2424">
        <w:rPr>
          <w:rFonts w:hint="eastAsia"/>
          <w:color w:val="EE0000"/>
        </w:rPr>
        <w:t>個</w:t>
      </w:r>
      <w:proofErr w:type="gramEnd"/>
      <w:r w:rsidRPr="000C2424">
        <w:rPr>
          <w:rFonts w:hint="eastAsia"/>
          <w:color w:val="EE0000"/>
        </w:rPr>
        <w:t>時間點給予agent這三項資訊</w:t>
      </w:r>
      <w:r>
        <w:rPr>
          <w:rFonts w:hint="eastAsia"/>
        </w:rPr>
        <w:t>，如:「現在離稅收還有50天，還沒有到稅收日，目前的稅收表為</w:t>
      </w:r>
      <w:proofErr w:type="gramStart"/>
      <w:r>
        <w:rPr>
          <w:rFonts w:hint="eastAsia"/>
        </w:rPr>
        <w:t>〔</w:t>
      </w:r>
      <w:proofErr w:type="gramEnd"/>
      <w:r>
        <w:rPr>
          <w:rFonts w:hint="eastAsia"/>
        </w:rPr>
        <w:t>0:0</w:t>
      </w:r>
      <w:r>
        <w:t>,</w:t>
      </w:r>
      <w:r>
        <w:rPr>
          <w:rFonts w:hint="eastAsia"/>
        </w:rPr>
        <w:t>9.7:0.2,39.475:2.2</w:t>
      </w:r>
      <w:r>
        <w:t>…</w:t>
      </w:r>
      <w:r>
        <w:rPr>
          <w:rFonts w:hint="eastAsia"/>
        </w:rPr>
        <w:t>..〕」，其中稅收表為</w:t>
      </w:r>
      <w:proofErr w:type="gramStart"/>
      <w:r>
        <w:rPr>
          <w:rFonts w:hint="eastAsia"/>
        </w:rPr>
        <w:t>〔</w:t>
      </w:r>
      <w:proofErr w:type="gramEnd"/>
      <w:r>
        <w:rPr>
          <w:rFonts w:hint="eastAsia"/>
        </w:rPr>
        <w:t>分級1:分級1稅收 , 分級2: 分級2稅收</w:t>
      </w:r>
      <w:proofErr w:type="gramStart"/>
      <w:r>
        <w:rPr>
          <w:rFonts w:hint="eastAsia"/>
        </w:rPr>
        <w:t>〕</w:t>
      </w:r>
      <w:proofErr w:type="gramEnd"/>
    </w:p>
    <w:p w14:paraId="3C7E3285" w14:textId="77777777" w:rsidR="000C2424" w:rsidRDefault="00644098" w:rsidP="00644098">
      <w:pPr>
        <w:pStyle w:val="a9"/>
        <w:numPr>
          <w:ilvl w:val="0"/>
          <w:numId w:val="8"/>
        </w:numPr>
      </w:pPr>
      <w:r>
        <w:rPr>
          <w:rFonts w:hint="eastAsia"/>
        </w:rPr>
        <w:t>市場資訊:</w:t>
      </w:r>
    </w:p>
    <w:p w14:paraId="643AC7E0" w14:textId="1159C8EF" w:rsidR="00644098" w:rsidRDefault="00644098" w:rsidP="000C2424">
      <w:pPr>
        <w:pStyle w:val="a9"/>
        <w:ind w:left="360"/>
      </w:pPr>
      <w:r>
        <w:rPr>
          <w:rFonts w:hint="eastAsia"/>
        </w:rPr>
        <w:t>紀錄市場一切狀態，確保A</w:t>
      </w:r>
      <w:r>
        <w:t>g</w:t>
      </w:r>
      <w:r>
        <w:rPr>
          <w:rFonts w:hint="eastAsia"/>
        </w:rPr>
        <w:t>ent可以得到完整的市場資訊，並透過市場資訊做出合法且令其效用最高的動作，相關資訊有當前</w:t>
      </w:r>
      <w:proofErr w:type="gramStart"/>
      <w:r>
        <w:rPr>
          <w:rFonts w:hint="eastAsia"/>
        </w:rPr>
        <w:t>市場均價</w:t>
      </w:r>
      <w:proofErr w:type="gramEnd"/>
      <w:r>
        <w:rPr>
          <w:rFonts w:hint="eastAsia"/>
        </w:rPr>
        <w:t>、近期成交量分布(格式:</w:t>
      </w:r>
      <w:r>
        <w:t>a</w:t>
      </w:r>
      <w:r>
        <w:rPr>
          <w:rFonts w:hint="eastAsia"/>
        </w:rPr>
        <w:t>rray,顯示各個價格點的歷史成交熱度)、目前的市場賣單、目前的市場買單、該agent的賣單、該agent的買單，其中</w:t>
      </w:r>
      <w:r w:rsidRPr="00644098">
        <w:rPr>
          <w:rFonts w:hint="eastAsia"/>
        </w:rPr>
        <w:t xml:space="preserve">市場會自動尋找「買價 </w:t>
      </w:r>
      <w:r w:rsidRPr="00644098">
        <w:rPr>
          <w:rFonts w:ascii="Cambria Math" w:hAnsi="Cambria Math" w:cs="Cambria Math"/>
        </w:rPr>
        <w:t>≥</w:t>
      </w:r>
      <w:r w:rsidRPr="00644098">
        <w:rPr>
          <w:rFonts w:hint="eastAsia"/>
        </w:rPr>
        <w:t xml:space="preserve"> 賣價」的訂單進行配對並成交。</w:t>
      </w:r>
    </w:p>
    <w:p w14:paraId="2651C8E0" w14:textId="2DA64ECA" w:rsidR="00644098" w:rsidRDefault="00644098" w:rsidP="00644098">
      <w:pPr>
        <w:pStyle w:val="a9"/>
        <w:ind w:left="360"/>
      </w:pPr>
      <w:r>
        <w:rPr>
          <w:rFonts w:hint="eastAsia"/>
        </w:rPr>
        <w:t>頻率為每</w:t>
      </w:r>
      <w:proofErr w:type="gramStart"/>
      <w:r>
        <w:rPr>
          <w:rFonts w:hint="eastAsia"/>
        </w:rPr>
        <w:t>個</w:t>
      </w:r>
      <w:proofErr w:type="gramEnd"/>
      <w:r>
        <w:rPr>
          <w:rFonts w:hint="eastAsia"/>
        </w:rPr>
        <w:t>時間步，市場資訊範例如下:「有一個雙向市場，你可以透過該市場進行下買單或賣單來進行交易，目前資訊如下:</w:t>
      </w:r>
      <w:proofErr w:type="gramStart"/>
      <w:r>
        <w:rPr>
          <w:rFonts w:hint="eastAsia"/>
        </w:rPr>
        <w:t>市場均價</w:t>
      </w:r>
      <w:proofErr w:type="gramEnd"/>
      <w:r>
        <w:rPr>
          <w:rFonts w:hint="eastAsia"/>
        </w:rPr>
        <w:t>:15.8、近期成交量分布</w:t>
      </w:r>
      <w:proofErr w:type="gramStart"/>
      <w:r>
        <w:rPr>
          <w:rFonts w:hint="eastAsia"/>
        </w:rPr>
        <w:t>〔</w:t>
      </w:r>
      <w:proofErr w:type="gramEnd"/>
      <w:r>
        <w:rPr>
          <w:rFonts w:hint="eastAsia"/>
        </w:rPr>
        <w:t>20.5:1</w:t>
      </w:r>
      <w:r>
        <w:t xml:space="preserve"> </w:t>
      </w:r>
      <w:r>
        <w:rPr>
          <w:rFonts w:hint="eastAsia"/>
        </w:rPr>
        <w:t xml:space="preserve">, 16.4:2 </w:t>
      </w:r>
      <w:r>
        <w:t>…</w:t>
      </w:r>
      <w:r>
        <w:rPr>
          <w:rFonts w:hint="eastAsia"/>
        </w:rPr>
        <w:t>..〕、目前市場賣單</w:t>
      </w:r>
      <w:proofErr w:type="gramStart"/>
      <w:r>
        <w:rPr>
          <w:rFonts w:hint="eastAsia"/>
        </w:rPr>
        <w:t>〔</w:t>
      </w:r>
      <w:proofErr w:type="gramEnd"/>
      <w:r>
        <w:rPr>
          <w:rFonts w:hint="eastAsia"/>
        </w:rPr>
        <w:t>10:2</w:t>
      </w:r>
      <w:r>
        <w:t>,</w:t>
      </w:r>
      <w:r>
        <w:rPr>
          <w:rFonts w:hint="eastAsia"/>
        </w:rPr>
        <w:t>16:1</w:t>
      </w:r>
      <w:r>
        <w:t>…</w:t>
      </w:r>
      <w:r>
        <w:rPr>
          <w:rFonts w:hint="eastAsia"/>
        </w:rPr>
        <w:t>.〕、目前市場買單</w:t>
      </w:r>
      <w:proofErr w:type="gramStart"/>
      <w:r>
        <w:rPr>
          <w:rFonts w:hint="eastAsia"/>
        </w:rPr>
        <w:t>〔</w:t>
      </w:r>
      <w:proofErr w:type="gramEnd"/>
      <w:r>
        <w:rPr>
          <w:rFonts w:hint="eastAsia"/>
        </w:rPr>
        <w:t>0:2</w:t>
      </w:r>
      <w:r>
        <w:t>,</w:t>
      </w:r>
      <w:r>
        <w:rPr>
          <w:rFonts w:hint="eastAsia"/>
        </w:rPr>
        <w:t>8:1</w:t>
      </w:r>
      <w:r>
        <w:t>…</w:t>
      </w:r>
      <w:r>
        <w:rPr>
          <w:rFonts w:hint="eastAsia"/>
        </w:rPr>
        <w:t>.〕、</w:t>
      </w:r>
      <w:r w:rsidR="000C2424">
        <w:rPr>
          <w:rFonts w:hint="eastAsia"/>
        </w:rPr>
        <w:t>你的賣單</w:t>
      </w:r>
      <w:proofErr w:type="gramStart"/>
      <w:r>
        <w:rPr>
          <w:rFonts w:hint="eastAsia"/>
        </w:rPr>
        <w:t>〔</w:t>
      </w:r>
      <w:proofErr w:type="gramEnd"/>
      <w:r>
        <w:rPr>
          <w:rFonts w:hint="eastAsia"/>
        </w:rPr>
        <w:t>0:0</w:t>
      </w:r>
      <w:proofErr w:type="gramStart"/>
      <w:r>
        <w:rPr>
          <w:rFonts w:hint="eastAsia"/>
        </w:rPr>
        <w:t>〕</w:t>
      </w:r>
      <w:proofErr w:type="gramEnd"/>
      <w:r>
        <w:rPr>
          <w:rFonts w:hint="eastAsia"/>
        </w:rPr>
        <w:t>、</w:t>
      </w:r>
      <w:r w:rsidR="000C2424">
        <w:rPr>
          <w:rFonts w:hint="eastAsia"/>
        </w:rPr>
        <w:t>你的買單</w:t>
      </w:r>
      <w:proofErr w:type="gramStart"/>
      <w:r>
        <w:rPr>
          <w:rFonts w:hint="eastAsia"/>
        </w:rPr>
        <w:t>〔</w:t>
      </w:r>
      <w:proofErr w:type="gramEnd"/>
      <w:r>
        <w:rPr>
          <w:rFonts w:hint="eastAsia"/>
        </w:rPr>
        <w:t>0:0</w:t>
      </w:r>
      <w:proofErr w:type="gramStart"/>
      <w:r>
        <w:rPr>
          <w:rFonts w:hint="eastAsia"/>
        </w:rPr>
        <w:t>〕</w:t>
      </w:r>
      <w:proofErr w:type="gramEnd"/>
      <w:r w:rsidR="000D534F">
        <w:rPr>
          <w:rFonts w:hint="eastAsia"/>
        </w:rPr>
        <w:t>、</w:t>
      </w:r>
      <w:r w:rsidR="000D534F" w:rsidRPr="000D534F">
        <w:t>上一步的訂單狀態</w:t>
      </w:r>
      <w:r>
        <w:rPr>
          <w:rFonts w:hint="eastAsia"/>
        </w:rPr>
        <w:t>」，其中</w:t>
      </w:r>
      <w:proofErr w:type="gramStart"/>
      <w:r>
        <w:rPr>
          <w:rFonts w:hint="eastAsia"/>
        </w:rPr>
        <w:t>〔</w:t>
      </w:r>
      <w:proofErr w:type="gramEnd"/>
      <w:r>
        <w:rPr>
          <w:rFonts w:hint="eastAsia"/>
        </w:rPr>
        <w:t>價格 : 該價格單量</w:t>
      </w:r>
      <w:proofErr w:type="gramStart"/>
      <w:r>
        <w:rPr>
          <w:rFonts w:hint="eastAsia"/>
        </w:rPr>
        <w:t>〕</w:t>
      </w:r>
      <w:proofErr w:type="gramEnd"/>
    </w:p>
    <w:p w14:paraId="4AE18341" w14:textId="77777777" w:rsidR="000C2424" w:rsidRDefault="00644098" w:rsidP="00644098">
      <w:pPr>
        <w:pStyle w:val="a9"/>
        <w:numPr>
          <w:ilvl w:val="0"/>
          <w:numId w:val="8"/>
        </w:numPr>
      </w:pPr>
      <w:r>
        <w:rPr>
          <w:rFonts w:hint="eastAsia"/>
        </w:rPr>
        <w:t>效用分析:</w:t>
      </w:r>
    </w:p>
    <w:p w14:paraId="4560055C" w14:textId="5064ECE9" w:rsidR="00644098" w:rsidRPr="00644098" w:rsidRDefault="00644098" w:rsidP="000C2424">
      <w:pPr>
        <w:pStyle w:val="a9"/>
        <w:ind w:left="360"/>
      </w:pPr>
      <w:r>
        <w:rPr>
          <w:rFonts w:hint="eastAsia"/>
        </w:rPr>
        <w:t>每</w:t>
      </w:r>
      <w:proofErr w:type="gramStart"/>
      <w:r>
        <w:rPr>
          <w:rFonts w:hint="eastAsia"/>
        </w:rPr>
        <w:t>個</w:t>
      </w:r>
      <w:proofErr w:type="gramEnd"/>
      <w:r>
        <w:rPr>
          <w:rFonts w:hint="eastAsia"/>
        </w:rPr>
        <w:t>時間步針對每</w:t>
      </w:r>
      <w:proofErr w:type="gramStart"/>
      <w:r>
        <w:rPr>
          <w:rFonts w:hint="eastAsia"/>
        </w:rPr>
        <w:t>個</w:t>
      </w:r>
      <w:proofErr w:type="gramEnd"/>
      <w:r>
        <w:rPr>
          <w:rFonts w:hint="eastAsia"/>
        </w:rPr>
        <w:t>agent所持有的coin以及累積的勞動力，在外部根據效用函數的計算得到</w:t>
      </w:r>
      <w:r>
        <w:t>a</w:t>
      </w:r>
      <w:r>
        <w:rPr>
          <w:rFonts w:hint="eastAsia"/>
        </w:rPr>
        <w:t>gent的效用，並透過自然語言回饋給</w:t>
      </w:r>
      <w:r>
        <w:t>a</w:t>
      </w:r>
      <w:r>
        <w:rPr>
          <w:rFonts w:hint="eastAsia"/>
        </w:rPr>
        <w:t>gent，範例如下:「根據你持有的金幣與消耗的勞動計算出一個效用指數，其中金幣越多讓你感到快樂但會持續遞減，做花費勞動的動作會持續增加你的勞動量並讓你不高興，你目前的效用指數 = 100」</w:t>
      </w:r>
    </w:p>
    <w:p w14:paraId="014674AE" w14:textId="77777777" w:rsidR="000C2424" w:rsidRDefault="00644098" w:rsidP="00644098">
      <w:pPr>
        <w:pStyle w:val="a9"/>
        <w:numPr>
          <w:ilvl w:val="0"/>
          <w:numId w:val="8"/>
        </w:numPr>
      </w:pPr>
      <w:r>
        <w:rPr>
          <w:rFonts w:hint="eastAsia"/>
        </w:rPr>
        <w:t>可用動作與行動遮罩:</w:t>
      </w:r>
    </w:p>
    <w:p w14:paraId="2D374A37" w14:textId="4415540E" w:rsidR="00644098" w:rsidRDefault="00644098" w:rsidP="000C2424">
      <w:pPr>
        <w:pStyle w:val="a9"/>
        <w:ind w:left="360"/>
      </w:pPr>
      <w:r>
        <w:rPr>
          <w:rFonts w:hint="eastAsia"/>
        </w:rPr>
        <w:lastRenderedPageBreak/>
        <w:t>gym環境將Agent可做的行動都替換成的數字代號，故此研究採用自然語言告知agent每</w:t>
      </w:r>
      <w:proofErr w:type="gramStart"/>
      <w:r>
        <w:rPr>
          <w:rFonts w:hint="eastAsia"/>
        </w:rPr>
        <w:t>個</w:t>
      </w:r>
      <w:proofErr w:type="gramEnd"/>
      <w:r>
        <w:rPr>
          <w:rFonts w:hint="eastAsia"/>
        </w:rPr>
        <w:t>代號對應的動作，並確保</w:t>
      </w:r>
      <w:r>
        <w:t>a</w:t>
      </w:r>
      <w:r>
        <w:rPr>
          <w:rFonts w:hint="eastAsia"/>
        </w:rPr>
        <w:t>gent</w:t>
      </w:r>
      <w:proofErr w:type="gramStart"/>
      <w:r>
        <w:rPr>
          <w:rFonts w:hint="eastAsia"/>
        </w:rPr>
        <w:t>錦慧以</w:t>
      </w:r>
      <w:proofErr w:type="gramEnd"/>
      <w:r>
        <w:rPr>
          <w:rFonts w:hint="eastAsia"/>
        </w:rPr>
        <w:t>代號的方式輸出，並用透過可用動作與行動遮罩的結合，提供</w:t>
      </w:r>
      <w:r>
        <w:t>a</w:t>
      </w:r>
      <w:r>
        <w:rPr>
          <w:rFonts w:hint="eastAsia"/>
        </w:rPr>
        <w:t>gent一個合理的動作表資訊，範例如下:「你目前可用的動作列表如下</w:t>
      </w:r>
      <w:proofErr w:type="gramStart"/>
      <w:r>
        <w:rPr>
          <w:rFonts w:hint="eastAsia"/>
        </w:rPr>
        <w:t>〔</w:t>
      </w:r>
      <w:proofErr w:type="gramEnd"/>
      <w:r>
        <w:rPr>
          <w:rFonts w:hint="eastAsia"/>
        </w:rPr>
        <w:t>0:</w:t>
      </w:r>
      <w:r>
        <w:t>n</w:t>
      </w:r>
      <w:r>
        <w:rPr>
          <w:rFonts w:hint="eastAsia"/>
        </w:rPr>
        <w:t xml:space="preserve">oop,1:build , 2:buy wood with 0 price ,3:buy wood with 1 price </w:t>
      </w:r>
      <w:r>
        <w:t>…</w:t>
      </w:r>
      <w:proofErr w:type="gramStart"/>
      <w:r>
        <w:rPr>
          <w:rFonts w:hint="eastAsia"/>
        </w:rPr>
        <w:t>〕</w:t>
      </w:r>
      <w:proofErr w:type="gramEnd"/>
      <w:r>
        <w:rPr>
          <w:rFonts w:hint="eastAsia"/>
        </w:rPr>
        <w:t>」其中完整動作表介紹如下:</w:t>
      </w:r>
      <w:r>
        <w:br/>
      </w:r>
      <w:r w:rsidR="00D47C57">
        <w:rPr>
          <w:rFonts w:hint="eastAsia"/>
        </w:rPr>
        <w:t>(動作表的代碼編排方式可由</w:t>
      </w:r>
      <w:r w:rsidR="00D47C57">
        <w:t>c</w:t>
      </w:r>
      <w:r w:rsidR="00D47C57">
        <w:rPr>
          <w:rFonts w:hint="eastAsia"/>
        </w:rPr>
        <w:t>onfig修改)</w:t>
      </w:r>
    </w:p>
    <w:p w14:paraId="3FA58088" w14:textId="1E900A58" w:rsidR="00E83D63" w:rsidRPr="00E83D63" w:rsidRDefault="00E83D63" w:rsidP="000C2424">
      <w:pPr>
        <w:pStyle w:val="a9"/>
        <w:ind w:left="360"/>
        <w:rPr>
          <w:color w:val="EE0000"/>
        </w:rPr>
      </w:pPr>
      <w:r w:rsidRPr="00E83D63">
        <w:rPr>
          <w:rFonts w:hint="eastAsia"/>
          <w:color w:val="EE0000"/>
        </w:rPr>
        <w:t>讓Agent在輸出動作的同時，輸出一段簡短的思考</w:t>
      </w:r>
    </w:p>
    <w:tbl>
      <w:tblPr>
        <w:tblW w:w="5000" w:type="pct"/>
        <w:tblCellMar>
          <w:left w:w="0" w:type="dxa"/>
          <w:right w:w="0" w:type="dxa"/>
        </w:tblCellMar>
        <w:tblLook w:val="04A0" w:firstRow="1" w:lastRow="0" w:firstColumn="1" w:lastColumn="0" w:noHBand="0" w:noVBand="1"/>
      </w:tblPr>
      <w:tblGrid>
        <w:gridCol w:w="823"/>
        <w:gridCol w:w="1718"/>
        <w:gridCol w:w="2641"/>
        <w:gridCol w:w="3104"/>
      </w:tblGrid>
      <w:tr w:rsidR="00644098" w:rsidRPr="00644098" w14:paraId="430EE54B" w14:textId="77777777" w:rsidTr="00644098">
        <w:trPr>
          <w:trHeight w:val="2442"/>
        </w:trPr>
        <w:tc>
          <w:tcPr>
            <w:tcW w:w="609" w:type="pct"/>
            <w:tcBorders>
              <w:top w:val="single" w:sz="8" w:space="0" w:color="FFFFFF"/>
              <w:left w:val="single" w:sz="8" w:space="0" w:color="FFFFFF"/>
              <w:bottom w:val="single" w:sz="24" w:space="0" w:color="FFFFFF"/>
              <w:right w:val="single" w:sz="8" w:space="0" w:color="FFFFFF"/>
            </w:tcBorders>
            <w:shd w:val="clear" w:color="auto" w:fill="156082"/>
            <w:tcMar>
              <w:top w:w="75" w:type="dxa"/>
              <w:left w:w="113" w:type="dxa"/>
              <w:bottom w:w="75" w:type="dxa"/>
              <w:right w:w="113" w:type="dxa"/>
            </w:tcMar>
            <w:vAlign w:val="center"/>
            <w:hideMark/>
          </w:tcPr>
          <w:p w14:paraId="3D26F1BA" w14:textId="77777777" w:rsidR="00644098" w:rsidRPr="00644098" w:rsidRDefault="00644098" w:rsidP="00644098">
            <w:pPr>
              <w:spacing w:line="276" w:lineRule="auto"/>
              <w:rPr>
                <w:rFonts w:ascii="Arial" w:hAnsi="Arial" w:cs="Arial"/>
                <w:sz w:val="18"/>
                <w:szCs w:val="18"/>
              </w:rPr>
            </w:pPr>
            <w:r w:rsidRPr="00644098">
              <w:rPr>
                <w:rFonts w:ascii="Aptos" w:hAnsi="Arial" w:cs="Arial"/>
                <w:b/>
                <w:bCs/>
                <w:color w:val="FFFFFF"/>
                <w:sz w:val="18"/>
                <w:szCs w:val="18"/>
              </w:rPr>
              <w:t>動作</w:t>
            </w:r>
            <w:r w:rsidRPr="00644098">
              <w:rPr>
                <w:rFonts w:ascii="Aptos" w:hAnsi="Aptos" w:cs="Arial"/>
                <w:b/>
                <w:bCs/>
                <w:color w:val="FFFFFF"/>
                <w:sz w:val="18"/>
                <w:szCs w:val="18"/>
              </w:rPr>
              <w:t xml:space="preserve"> ID (Global ID)</w:t>
            </w:r>
          </w:p>
        </w:tc>
        <w:tc>
          <w:tcPr>
            <w:tcW w:w="1226" w:type="pct"/>
            <w:tcBorders>
              <w:top w:val="single" w:sz="8" w:space="0" w:color="FFFFFF"/>
              <w:left w:val="single" w:sz="8" w:space="0" w:color="FFFFFF"/>
              <w:bottom w:val="single" w:sz="24" w:space="0" w:color="FFFFFF"/>
              <w:right w:val="single" w:sz="8" w:space="0" w:color="FFFFFF"/>
            </w:tcBorders>
            <w:shd w:val="clear" w:color="auto" w:fill="156082"/>
            <w:tcMar>
              <w:top w:w="75" w:type="dxa"/>
              <w:left w:w="113" w:type="dxa"/>
              <w:bottom w:w="75" w:type="dxa"/>
              <w:right w:w="113" w:type="dxa"/>
            </w:tcMar>
            <w:vAlign w:val="center"/>
            <w:hideMark/>
          </w:tcPr>
          <w:p w14:paraId="1A144CEE" w14:textId="77777777" w:rsidR="00644098" w:rsidRPr="00644098" w:rsidRDefault="00644098" w:rsidP="00644098">
            <w:pPr>
              <w:spacing w:line="276" w:lineRule="auto"/>
              <w:rPr>
                <w:rFonts w:ascii="Arial" w:hAnsi="Arial" w:cs="Arial"/>
                <w:sz w:val="18"/>
                <w:szCs w:val="18"/>
              </w:rPr>
            </w:pPr>
            <w:r w:rsidRPr="00644098">
              <w:rPr>
                <w:rFonts w:ascii="Aptos" w:hAnsi="Arial" w:cs="Arial"/>
                <w:b/>
                <w:bCs/>
                <w:color w:val="FFFFFF"/>
                <w:sz w:val="18"/>
                <w:szCs w:val="18"/>
              </w:rPr>
              <w:t>動作名稱</w:t>
            </w:r>
            <w:r w:rsidRPr="00644098">
              <w:rPr>
                <w:rFonts w:ascii="Aptos" w:hAnsi="Aptos" w:cs="Arial"/>
                <w:b/>
                <w:bCs/>
                <w:color w:val="FFFFFF"/>
                <w:sz w:val="18"/>
                <w:szCs w:val="18"/>
              </w:rPr>
              <w:t xml:space="preserve"> / </w:t>
            </w:r>
            <w:r w:rsidRPr="00644098">
              <w:rPr>
                <w:rFonts w:ascii="Aptos" w:hAnsi="Arial" w:cs="Arial"/>
                <w:b/>
                <w:bCs/>
                <w:color w:val="FFFFFF"/>
                <w:sz w:val="18"/>
                <w:szCs w:val="18"/>
              </w:rPr>
              <w:t>意圖</w:t>
            </w:r>
            <w:r w:rsidRPr="00644098">
              <w:rPr>
                <w:rFonts w:ascii="Aptos" w:hAnsi="Aptos" w:cs="Arial"/>
                <w:b/>
                <w:bCs/>
                <w:color w:val="FFFFFF"/>
                <w:sz w:val="18"/>
                <w:szCs w:val="18"/>
              </w:rPr>
              <w:t xml:space="preserve"> (Action Name)</w:t>
            </w:r>
          </w:p>
        </w:tc>
        <w:tc>
          <w:tcPr>
            <w:tcW w:w="1142" w:type="pct"/>
            <w:tcBorders>
              <w:top w:val="single" w:sz="8" w:space="0" w:color="FFFFFF"/>
              <w:left w:val="single" w:sz="8" w:space="0" w:color="FFFFFF"/>
              <w:bottom w:val="single" w:sz="24" w:space="0" w:color="FFFFFF"/>
              <w:right w:val="single" w:sz="8" w:space="0" w:color="FFFFFF"/>
            </w:tcBorders>
            <w:shd w:val="clear" w:color="auto" w:fill="156082"/>
            <w:tcMar>
              <w:top w:w="75" w:type="dxa"/>
              <w:left w:w="113" w:type="dxa"/>
              <w:bottom w:w="75" w:type="dxa"/>
              <w:right w:w="113" w:type="dxa"/>
            </w:tcMar>
            <w:vAlign w:val="center"/>
            <w:hideMark/>
          </w:tcPr>
          <w:p w14:paraId="17D81091" w14:textId="77777777" w:rsidR="00644098" w:rsidRPr="00644098" w:rsidRDefault="00644098" w:rsidP="00644098">
            <w:pPr>
              <w:spacing w:line="276" w:lineRule="auto"/>
              <w:rPr>
                <w:rFonts w:ascii="Arial" w:hAnsi="Arial" w:cs="Arial"/>
                <w:sz w:val="18"/>
                <w:szCs w:val="18"/>
              </w:rPr>
            </w:pPr>
            <w:r w:rsidRPr="00644098">
              <w:rPr>
                <w:rFonts w:ascii="Aptos" w:hAnsi="Arial" w:cs="Arial"/>
                <w:b/>
                <w:bCs/>
                <w:color w:val="FFFFFF"/>
                <w:sz w:val="18"/>
                <w:szCs w:val="18"/>
              </w:rPr>
              <w:t>程式碼來源</w:t>
            </w:r>
            <w:r w:rsidRPr="00644098">
              <w:rPr>
                <w:rFonts w:ascii="Aptos" w:hAnsi="Aptos" w:cs="Arial"/>
                <w:b/>
                <w:bCs/>
                <w:color w:val="FFFFFF"/>
                <w:sz w:val="18"/>
                <w:szCs w:val="18"/>
              </w:rPr>
              <w:t xml:space="preserve"> (Code Source)</w:t>
            </w:r>
          </w:p>
        </w:tc>
        <w:tc>
          <w:tcPr>
            <w:tcW w:w="2024" w:type="pct"/>
            <w:tcBorders>
              <w:top w:val="single" w:sz="8" w:space="0" w:color="FFFFFF"/>
              <w:left w:val="single" w:sz="8" w:space="0" w:color="FFFFFF"/>
              <w:bottom w:val="single" w:sz="24" w:space="0" w:color="FFFFFF"/>
              <w:right w:val="single" w:sz="8" w:space="0" w:color="FFFFFF"/>
            </w:tcBorders>
            <w:shd w:val="clear" w:color="auto" w:fill="156082"/>
            <w:tcMar>
              <w:top w:w="75" w:type="dxa"/>
              <w:left w:w="113" w:type="dxa"/>
              <w:bottom w:w="75" w:type="dxa"/>
              <w:right w:w="113" w:type="dxa"/>
            </w:tcMar>
            <w:vAlign w:val="center"/>
            <w:hideMark/>
          </w:tcPr>
          <w:p w14:paraId="570056CD" w14:textId="77777777" w:rsidR="00644098" w:rsidRPr="00644098" w:rsidRDefault="00644098" w:rsidP="00644098">
            <w:pPr>
              <w:spacing w:line="276" w:lineRule="auto"/>
              <w:rPr>
                <w:rFonts w:ascii="Arial" w:hAnsi="Arial" w:cs="Arial"/>
                <w:sz w:val="18"/>
                <w:szCs w:val="18"/>
              </w:rPr>
            </w:pPr>
            <w:r w:rsidRPr="00644098">
              <w:rPr>
                <w:rFonts w:ascii="Aptos" w:hAnsi="Arial" w:cs="Arial"/>
                <w:b/>
                <w:bCs/>
                <w:color w:val="FFFFFF"/>
                <w:sz w:val="18"/>
                <w:szCs w:val="18"/>
              </w:rPr>
              <w:t>邏輯與說明</w:t>
            </w:r>
            <w:r w:rsidRPr="00644098">
              <w:rPr>
                <w:rFonts w:ascii="Aptos" w:hAnsi="Aptos" w:cs="Arial"/>
                <w:b/>
                <w:bCs/>
                <w:color w:val="FFFFFF"/>
                <w:sz w:val="18"/>
                <w:szCs w:val="18"/>
              </w:rPr>
              <w:t xml:space="preserve"> (Explanatory Notes)</w:t>
            </w:r>
          </w:p>
        </w:tc>
      </w:tr>
      <w:tr w:rsidR="00644098" w:rsidRPr="00644098" w14:paraId="7D95166F" w14:textId="77777777" w:rsidTr="00644098">
        <w:trPr>
          <w:trHeight w:val="2442"/>
        </w:trPr>
        <w:tc>
          <w:tcPr>
            <w:tcW w:w="609" w:type="pct"/>
            <w:tcBorders>
              <w:top w:val="single" w:sz="24" w:space="0" w:color="FFFFFF"/>
              <w:left w:val="single" w:sz="8" w:space="0" w:color="FFFFFF"/>
              <w:bottom w:val="single" w:sz="8" w:space="0" w:color="FFFFFF"/>
              <w:right w:val="single" w:sz="8" w:space="0" w:color="FFFFFF"/>
            </w:tcBorders>
            <w:shd w:val="clear" w:color="auto" w:fill="156082"/>
            <w:tcMar>
              <w:top w:w="75" w:type="dxa"/>
              <w:left w:w="113" w:type="dxa"/>
              <w:bottom w:w="75" w:type="dxa"/>
              <w:right w:w="113" w:type="dxa"/>
            </w:tcMar>
            <w:vAlign w:val="center"/>
            <w:hideMark/>
          </w:tcPr>
          <w:p w14:paraId="2D7F3A86" w14:textId="77777777" w:rsidR="00644098" w:rsidRPr="00644098" w:rsidRDefault="00644098" w:rsidP="00644098">
            <w:pPr>
              <w:spacing w:line="276" w:lineRule="auto"/>
              <w:rPr>
                <w:rFonts w:ascii="Arial" w:hAnsi="Arial" w:cs="Arial"/>
                <w:sz w:val="18"/>
                <w:szCs w:val="18"/>
              </w:rPr>
            </w:pPr>
            <w:r w:rsidRPr="00644098">
              <w:rPr>
                <w:rFonts w:ascii="Aptos" w:hAnsi="Aptos" w:cs="Arial"/>
                <w:b/>
                <w:bCs/>
                <w:color w:val="FFFFFF"/>
                <w:sz w:val="18"/>
                <w:szCs w:val="18"/>
              </w:rPr>
              <w:t>0</w:t>
            </w:r>
          </w:p>
        </w:tc>
        <w:tc>
          <w:tcPr>
            <w:tcW w:w="1226" w:type="pct"/>
            <w:tcBorders>
              <w:top w:val="single" w:sz="24" w:space="0" w:color="FFFFFF"/>
              <w:left w:val="single" w:sz="8" w:space="0" w:color="FFFFFF"/>
              <w:bottom w:val="single" w:sz="8" w:space="0" w:color="FFFFFF"/>
              <w:right w:val="single" w:sz="8" w:space="0" w:color="FFFFFF"/>
            </w:tcBorders>
            <w:shd w:val="clear" w:color="auto" w:fill="CCD2D8"/>
            <w:tcMar>
              <w:top w:w="75" w:type="dxa"/>
              <w:left w:w="113" w:type="dxa"/>
              <w:bottom w:w="75" w:type="dxa"/>
              <w:right w:w="113" w:type="dxa"/>
            </w:tcMar>
            <w:vAlign w:val="center"/>
            <w:hideMark/>
          </w:tcPr>
          <w:p w14:paraId="04F4FD13" w14:textId="77777777" w:rsidR="00644098" w:rsidRPr="00644098" w:rsidRDefault="00644098" w:rsidP="00644098">
            <w:pPr>
              <w:spacing w:line="276" w:lineRule="auto"/>
              <w:rPr>
                <w:rFonts w:ascii="Arial" w:hAnsi="Arial" w:cs="Arial"/>
                <w:sz w:val="18"/>
                <w:szCs w:val="18"/>
              </w:rPr>
            </w:pPr>
            <w:r w:rsidRPr="00644098">
              <w:rPr>
                <w:rFonts w:ascii="Segoe UI Emoji" w:hAnsi="Segoe UI Emoji" w:cs="Segoe UI Emoji"/>
                <w:color w:val="000000"/>
                <w:sz w:val="18"/>
                <w:szCs w:val="18"/>
              </w:rPr>
              <w:t>🛑</w:t>
            </w:r>
            <w:r w:rsidRPr="00644098">
              <w:rPr>
                <w:rFonts w:ascii="Aptos" w:hAnsi="Arial" w:cs="Arial"/>
                <w:color w:val="000000"/>
                <w:sz w:val="18"/>
                <w:szCs w:val="18"/>
              </w:rPr>
              <w:t xml:space="preserve"> NO-OP (</w:t>
            </w:r>
            <w:r w:rsidRPr="00644098">
              <w:rPr>
                <w:rFonts w:ascii="Aptos" w:hAnsi="Arial" w:cs="Arial"/>
                <w:color w:val="000000"/>
                <w:sz w:val="18"/>
                <w:szCs w:val="18"/>
              </w:rPr>
              <w:t>發呆</w:t>
            </w:r>
            <w:r w:rsidRPr="00644098">
              <w:rPr>
                <w:rFonts w:ascii="Aptos" w:hAnsi="Aptos" w:cs="Arial"/>
                <w:color w:val="000000"/>
                <w:sz w:val="18"/>
                <w:szCs w:val="18"/>
              </w:rPr>
              <w:t>)</w:t>
            </w:r>
          </w:p>
        </w:tc>
        <w:tc>
          <w:tcPr>
            <w:tcW w:w="1142" w:type="pct"/>
            <w:tcBorders>
              <w:top w:val="single" w:sz="24" w:space="0" w:color="FFFFFF"/>
              <w:left w:val="single" w:sz="8" w:space="0" w:color="FFFFFF"/>
              <w:bottom w:val="single" w:sz="8" w:space="0" w:color="FFFFFF"/>
              <w:right w:val="single" w:sz="8" w:space="0" w:color="FFFFFF"/>
            </w:tcBorders>
            <w:shd w:val="clear" w:color="auto" w:fill="CCD2D8"/>
            <w:tcMar>
              <w:top w:w="75" w:type="dxa"/>
              <w:left w:w="113" w:type="dxa"/>
              <w:bottom w:w="75" w:type="dxa"/>
              <w:right w:w="113" w:type="dxa"/>
            </w:tcMar>
            <w:vAlign w:val="center"/>
            <w:hideMark/>
          </w:tcPr>
          <w:p w14:paraId="459D85F0"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base_env.py</w:t>
            </w:r>
          </w:p>
        </w:tc>
        <w:tc>
          <w:tcPr>
            <w:tcW w:w="2024" w:type="pct"/>
            <w:tcBorders>
              <w:top w:val="single" w:sz="24" w:space="0" w:color="FFFFFF"/>
              <w:left w:val="single" w:sz="8" w:space="0" w:color="FFFFFF"/>
              <w:bottom w:val="single" w:sz="8" w:space="0" w:color="FFFFFF"/>
              <w:right w:val="single" w:sz="8" w:space="0" w:color="FFFFFF"/>
            </w:tcBorders>
            <w:shd w:val="clear" w:color="auto" w:fill="CCD2D8"/>
            <w:tcMar>
              <w:top w:w="75" w:type="dxa"/>
              <w:left w:w="113" w:type="dxa"/>
              <w:bottom w:w="75" w:type="dxa"/>
              <w:right w:w="113" w:type="dxa"/>
            </w:tcMar>
            <w:vAlign w:val="center"/>
            <w:hideMark/>
          </w:tcPr>
          <w:p w14:paraId="6946BCDE" w14:textId="4D8A9338" w:rsidR="00644098" w:rsidRPr="00644098" w:rsidRDefault="00644098" w:rsidP="00644098">
            <w:pPr>
              <w:spacing w:line="276" w:lineRule="auto"/>
              <w:rPr>
                <w:rFonts w:ascii="Arial" w:hAnsi="Arial" w:cs="Arial"/>
                <w:sz w:val="18"/>
                <w:szCs w:val="18"/>
              </w:rPr>
            </w:pPr>
            <w:r w:rsidRPr="00644098">
              <w:rPr>
                <w:rFonts w:ascii="Aptos" w:hAnsi="Arial" w:cs="Arial"/>
                <w:color w:val="000000"/>
                <w:sz w:val="18"/>
                <w:szCs w:val="18"/>
              </w:rPr>
              <w:t>系統預設值。</w:t>
            </w:r>
          </w:p>
          <w:p w14:paraId="59C88B4E" w14:textId="77777777" w:rsidR="00644098" w:rsidRPr="00644098" w:rsidRDefault="00644098" w:rsidP="00644098">
            <w:pPr>
              <w:spacing w:line="276" w:lineRule="auto"/>
              <w:rPr>
                <w:rFonts w:ascii="Arial" w:hAnsi="Arial" w:cs="Arial"/>
                <w:sz w:val="18"/>
                <w:szCs w:val="18"/>
              </w:rPr>
            </w:pPr>
            <w:r w:rsidRPr="00644098">
              <w:rPr>
                <w:rFonts w:ascii="Aptos" w:hAnsi="Arial" w:cs="Arial"/>
                <w:color w:val="000000"/>
                <w:sz w:val="18"/>
                <w:szCs w:val="18"/>
              </w:rPr>
              <w:t>代理人什麼都不做，所有組件都會忽略此</w:t>
            </w:r>
            <w:r w:rsidRPr="00644098">
              <w:rPr>
                <w:rFonts w:ascii="Aptos" w:hAnsi="Aptos" w:cs="Arial"/>
                <w:color w:val="000000"/>
                <w:sz w:val="18"/>
                <w:szCs w:val="18"/>
              </w:rPr>
              <w:t xml:space="preserve"> ID</w:t>
            </w:r>
            <w:r w:rsidRPr="00644098">
              <w:rPr>
                <w:rFonts w:ascii="Aptos" w:hAnsi="Arial" w:cs="Arial"/>
                <w:color w:val="000000"/>
                <w:sz w:val="18"/>
                <w:szCs w:val="18"/>
              </w:rPr>
              <w:t>。</w:t>
            </w:r>
          </w:p>
        </w:tc>
      </w:tr>
      <w:tr w:rsidR="00644098" w:rsidRPr="00644098" w14:paraId="255443CD" w14:textId="77777777" w:rsidTr="00644098">
        <w:trPr>
          <w:trHeight w:val="2442"/>
        </w:trPr>
        <w:tc>
          <w:tcPr>
            <w:tcW w:w="609" w:type="pct"/>
            <w:tcBorders>
              <w:top w:val="single" w:sz="8" w:space="0" w:color="FFFFFF"/>
              <w:left w:val="single" w:sz="8" w:space="0" w:color="FFFFFF"/>
              <w:bottom w:val="single" w:sz="8" w:space="0" w:color="FFFFFF"/>
              <w:right w:val="single" w:sz="8" w:space="0" w:color="FFFFFF"/>
            </w:tcBorders>
            <w:shd w:val="clear" w:color="auto" w:fill="156082"/>
            <w:tcMar>
              <w:top w:w="75" w:type="dxa"/>
              <w:left w:w="113" w:type="dxa"/>
              <w:bottom w:w="75" w:type="dxa"/>
              <w:right w:w="113" w:type="dxa"/>
            </w:tcMar>
            <w:vAlign w:val="center"/>
            <w:hideMark/>
          </w:tcPr>
          <w:p w14:paraId="5B8A9E21" w14:textId="77777777" w:rsidR="00644098" w:rsidRPr="00644098" w:rsidRDefault="00644098" w:rsidP="00644098">
            <w:pPr>
              <w:spacing w:line="276" w:lineRule="auto"/>
              <w:rPr>
                <w:rFonts w:ascii="Arial" w:hAnsi="Arial" w:cs="Arial"/>
                <w:sz w:val="18"/>
                <w:szCs w:val="18"/>
              </w:rPr>
            </w:pPr>
            <w:r w:rsidRPr="00644098">
              <w:rPr>
                <w:rFonts w:ascii="Aptos" w:hAnsi="Aptos" w:cs="Arial"/>
                <w:b/>
                <w:bCs/>
                <w:color w:val="FFFFFF"/>
                <w:sz w:val="18"/>
                <w:szCs w:val="18"/>
              </w:rPr>
              <w:t>1</w:t>
            </w:r>
          </w:p>
        </w:tc>
        <w:tc>
          <w:tcPr>
            <w:tcW w:w="1226" w:type="pct"/>
            <w:tcBorders>
              <w:top w:val="single" w:sz="8" w:space="0" w:color="FFFFFF"/>
              <w:left w:val="single" w:sz="8" w:space="0" w:color="FFFFFF"/>
              <w:bottom w:val="single" w:sz="8" w:space="0" w:color="FFFFFF"/>
              <w:right w:val="single" w:sz="8" w:space="0" w:color="FFFFFF"/>
            </w:tcBorders>
            <w:shd w:val="clear" w:color="auto" w:fill="E7EAED"/>
            <w:tcMar>
              <w:top w:w="75" w:type="dxa"/>
              <w:left w:w="113" w:type="dxa"/>
              <w:bottom w:w="75" w:type="dxa"/>
              <w:right w:w="113" w:type="dxa"/>
            </w:tcMar>
            <w:vAlign w:val="center"/>
            <w:hideMark/>
          </w:tcPr>
          <w:p w14:paraId="6FE130ED" w14:textId="77777777" w:rsidR="00644098" w:rsidRPr="00644098" w:rsidRDefault="00644098" w:rsidP="00644098">
            <w:pPr>
              <w:spacing w:line="276" w:lineRule="auto"/>
              <w:rPr>
                <w:rFonts w:ascii="Arial" w:hAnsi="Arial" w:cs="Arial"/>
                <w:sz w:val="18"/>
                <w:szCs w:val="18"/>
              </w:rPr>
            </w:pPr>
            <w:r w:rsidRPr="00644098">
              <w:rPr>
                <w:rFonts w:ascii="Segoe UI Emoji" w:hAnsi="Segoe UI Emoji" w:cs="Segoe UI Emoji"/>
                <w:color w:val="000000"/>
                <w:sz w:val="18"/>
                <w:szCs w:val="18"/>
              </w:rPr>
              <w:t>🏠</w:t>
            </w:r>
            <w:r w:rsidRPr="00644098">
              <w:rPr>
                <w:rFonts w:ascii="Aptos" w:hAnsi="Arial" w:cs="Arial"/>
                <w:color w:val="000000"/>
                <w:sz w:val="18"/>
                <w:szCs w:val="18"/>
              </w:rPr>
              <w:t xml:space="preserve"> Build (</w:t>
            </w:r>
            <w:r w:rsidRPr="00644098">
              <w:rPr>
                <w:rFonts w:ascii="Aptos" w:hAnsi="Arial" w:cs="Arial"/>
                <w:color w:val="000000"/>
                <w:sz w:val="18"/>
                <w:szCs w:val="18"/>
              </w:rPr>
              <w:t>建造</w:t>
            </w:r>
            <w:r w:rsidRPr="00644098">
              <w:rPr>
                <w:rFonts w:ascii="Aptos" w:hAnsi="Aptos" w:cs="Arial"/>
                <w:color w:val="000000"/>
                <w:sz w:val="18"/>
                <w:szCs w:val="18"/>
              </w:rPr>
              <w:t>)</w:t>
            </w:r>
          </w:p>
        </w:tc>
        <w:tc>
          <w:tcPr>
            <w:tcW w:w="1142" w:type="pct"/>
            <w:tcBorders>
              <w:top w:val="single" w:sz="8" w:space="0" w:color="FFFFFF"/>
              <w:left w:val="single" w:sz="8" w:space="0" w:color="FFFFFF"/>
              <w:bottom w:val="single" w:sz="8" w:space="0" w:color="FFFFFF"/>
              <w:right w:val="single" w:sz="8" w:space="0" w:color="FFFFFF"/>
            </w:tcBorders>
            <w:shd w:val="clear" w:color="auto" w:fill="E7EAED"/>
            <w:tcMar>
              <w:top w:w="75" w:type="dxa"/>
              <w:left w:w="113" w:type="dxa"/>
              <w:bottom w:w="75" w:type="dxa"/>
              <w:right w:w="113" w:type="dxa"/>
            </w:tcMar>
            <w:vAlign w:val="center"/>
            <w:hideMark/>
          </w:tcPr>
          <w:p w14:paraId="2D1EE53E"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build.py</w:t>
            </w:r>
          </w:p>
        </w:tc>
        <w:tc>
          <w:tcPr>
            <w:tcW w:w="2024" w:type="pct"/>
            <w:tcBorders>
              <w:top w:val="single" w:sz="8" w:space="0" w:color="FFFFFF"/>
              <w:left w:val="single" w:sz="8" w:space="0" w:color="FFFFFF"/>
              <w:bottom w:val="single" w:sz="8" w:space="0" w:color="FFFFFF"/>
              <w:right w:val="single" w:sz="8" w:space="0" w:color="FFFFFF"/>
            </w:tcBorders>
            <w:shd w:val="clear" w:color="auto" w:fill="E7EAED"/>
            <w:tcMar>
              <w:top w:w="75" w:type="dxa"/>
              <w:left w:w="113" w:type="dxa"/>
              <w:bottom w:w="75" w:type="dxa"/>
              <w:right w:w="113" w:type="dxa"/>
            </w:tcMar>
            <w:vAlign w:val="center"/>
            <w:hideMark/>
          </w:tcPr>
          <w:p w14:paraId="154D39CB" w14:textId="2D24C7D9" w:rsidR="00644098" w:rsidRPr="00644098" w:rsidRDefault="00644098" w:rsidP="00644098">
            <w:pPr>
              <w:spacing w:line="276" w:lineRule="auto"/>
              <w:rPr>
                <w:rFonts w:ascii="Arial" w:hAnsi="Arial" w:cs="Arial"/>
                <w:sz w:val="18"/>
                <w:szCs w:val="18"/>
              </w:rPr>
            </w:pPr>
            <w:r w:rsidRPr="00644098">
              <w:rPr>
                <w:rFonts w:ascii="Aptos" w:hAnsi="Arial" w:cs="Arial"/>
                <w:color w:val="000000"/>
                <w:sz w:val="18"/>
                <w:szCs w:val="18"/>
              </w:rPr>
              <w:t>建造房屋。</w:t>
            </w:r>
            <w:r>
              <w:rPr>
                <w:rFonts w:ascii="Aptos" w:hAnsi="Arial" w:cs="Arial" w:hint="eastAsia"/>
                <w:color w:val="000000"/>
                <w:sz w:val="18"/>
                <w:szCs w:val="18"/>
              </w:rPr>
              <w:t>消耗</w:t>
            </w:r>
            <w:r>
              <w:rPr>
                <w:rFonts w:ascii="Aptos" w:hAnsi="Arial" w:cs="Arial" w:hint="eastAsia"/>
                <w:color w:val="000000"/>
                <w:sz w:val="18"/>
                <w:szCs w:val="18"/>
              </w:rPr>
              <w:t>2.1 labor</w:t>
            </w:r>
          </w:p>
          <w:p w14:paraId="26A606DD" w14:textId="2C14D2AF" w:rsidR="00644098" w:rsidRPr="00644098" w:rsidRDefault="00644098" w:rsidP="00644098">
            <w:pPr>
              <w:spacing w:line="276" w:lineRule="auto"/>
              <w:rPr>
                <w:rFonts w:ascii="Aptos" w:hAnsi="Arial" w:cs="Arial"/>
                <w:color w:val="000000"/>
                <w:sz w:val="18"/>
                <w:szCs w:val="18"/>
              </w:rPr>
            </w:pPr>
            <w:r w:rsidRPr="00644098">
              <w:rPr>
                <w:rFonts w:ascii="Aptos" w:hAnsi="Arial" w:cs="Arial"/>
                <w:color w:val="000000"/>
                <w:sz w:val="18"/>
                <w:szCs w:val="18"/>
              </w:rPr>
              <w:t>消耗</w:t>
            </w:r>
            <w:r w:rsidRPr="00644098">
              <w:rPr>
                <w:rFonts w:ascii="Aptos" w:hAnsi="Aptos" w:cs="Arial"/>
                <w:color w:val="000000"/>
                <w:sz w:val="18"/>
                <w:szCs w:val="18"/>
              </w:rPr>
              <w:t xml:space="preserve"> 1 </w:t>
            </w:r>
            <w:r w:rsidRPr="00644098">
              <w:rPr>
                <w:rFonts w:ascii="Aptos" w:hAnsi="Arial" w:cs="Arial"/>
                <w:color w:val="000000"/>
                <w:sz w:val="18"/>
                <w:szCs w:val="18"/>
              </w:rPr>
              <w:t>木頭</w:t>
            </w:r>
            <w:r w:rsidRPr="00644098">
              <w:rPr>
                <w:rFonts w:ascii="Aptos" w:hAnsi="Aptos" w:cs="Arial"/>
                <w:color w:val="000000"/>
                <w:sz w:val="18"/>
                <w:szCs w:val="18"/>
              </w:rPr>
              <w:t xml:space="preserve"> + 1 </w:t>
            </w:r>
            <w:r w:rsidRPr="00644098">
              <w:rPr>
                <w:rFonts w:ascii="Aptos" w:hAnsi="Arial" w:cs="Arial"/>
                <w:color w:val="000000"/>
                <w:sz w:val="18"/>
                <w:szCs w:val="18"/>
              </w:rPr>
              <w:t>石頭。</w:t>
            </w:r>
            <w:r w:rsidRPr="00644098">
              <w:rPr>
                <w:rFonts w:ascii="Aptos" w:hAnsi="Arial" w:cs="Arial" w:hint="eastAsia"/>
                <w:color w:val="000000"/>
                <w:sz w:val="18"/>
                <w:szCs w:val="18"/>
              </w:rPr>
              <w:t>並獲得</w:t>
            </w:r>
            <w:r w:rsidRPr="00644098">
              <w:rPr>
                <w:rFonts w:ascii="Aptos" w:hAnsi="Arial" w:cs="Arial"/>
                <w:color w:val="000000"/>
                <w:sz w:val="18"/>
                <w:szCs w:val="18"/>
              </w:rPr>
              <w:t>build payment (</w:t>
            </w:r>
            <w:r w:rsidRPr="00644098">
              <w:rPr>
                <w:rFonts w:ascii="Aptos" w:hAnsi="Arial" w:cs="Arial" w:hint="eastAsia"/>
                <w:color w:val="000000"/>
                <w:sz w:val="18"/>
                <w:szCs w:val="18"/>
              </w:rPr>
              <w:t>收入</w:t>
            </w:r>
            <w:r w:rsidRPr="00644098">
              <w:rPr>
                <w:rFonts w:ascii="Aptos" w:hAnsi="Arial" w:cs="Arial"/>
                <w:color w:val="000000"/>
                <w:sz w:val="18"/>
                <w:szCs w:val="18"/>
              </w:rPr>
              <w:t>) = payment (</w:t>
            </w:r>
            <w:r w:rsidRPr="00644098">
              <w:rPr>
                <w:rFonts w:ascii="Aptos" w:hAnsi="Arial" w:cs="Arial" w:hint="eastAsia"/>
                <w:color w:val="000000"/>
                <w:sz w:val="18"/>
                <w:szCs w:val="18"/>
              </w:rPr>
              <w:t>基礎價</w:t>
            </w:r>
            <w:r w:rsidRPr="00644098">
              <w:rPr>
                <w:rFonts w:ascii="Aptos" w:hAnsi="Arial" w:cs="Arial" w:hint="eastAsia"/>
                <w:color w:val="000000"/>
                <w:sz w:val="18"/>
                <w:szCs w:val="18"/>
              </w:rPr>
              <w:t xml:space="preserve"> </w:t>
            </w:r>
            <w:r w:rsidRPr="00644098">
              <w:rPr>
                <w:rFonts w:ascii="Aptos" w:hAnsi="Arial" w:cs="Arial"/>
                <w:color w:val="000000"/>
                <w:sz w:val="18"/>
                <w:szCs w:val="18"/>
              </w:rPr>
              <w:t>10) * build skill (</w:t>
            </w:r>
            <w:r w:rsidRPr="00644098">
              <w:rPr>
                <w:rFonts w:ascii="Aptos" w:hAnsi="Arial" w:cs="Arial" w:hint="eastAsia"/>
                <w:color w:val="000000"/>
                <w:sz w:val="18"/>
                <w:szCs w:val="18"/>
              </w:rPr>
              <w:t>技能係數</w:t>
            </w:r>
            <w:r w:rsidRPr="00644098">
              <w:rPr>
                <w:rFonts w:ascii="Aptos" w:hAnsi="Arial" w:cs="Arial"/>
                <w:color w:val="000000"/>
                <w:sz w:val="18"/>
                <w:szCs w:val="18"/>
              </w:rPr>
              <w:t>)</w:t>
            </w:r>
          </w:p>
          <w:p w14:paraId="23BD0422" w14:textId="515435F0" w:rsidR="00644098" w:rsidRPr="00644098" w:rsidRDefault="00644098" w:rsidP="00644098">
            <w:pPr>
              <w:spacing w:line="276" w:lineRule="auto"/>
              <w:rPr>
                <w:rFonts w:ascii="Arial" w:hAnsi="Arial" w:cs="Arial"/>
                <w:sz w:val="18"/>
                <w:szCs w:val="18"/>
              </w:rPr>
            </w:pPr>
            <w:r w:rsidRPr="00644098">
              <w:rPr>
                <w:rFonts w:ascii="Aptos" w:hAnsi="Arial" w:cs="Arial"/>
                <w:color w:val="000000"/>
                <w:sz w:val="18"/>
                <w:szCs w:val="18"/>
              </w:rPr>
              <w:t>若資源不足會被</w:t>
            </w:r>
            <w:r w:rsidRPr="00644098">
              <w:rPr>
                <w:rFonts w:ascii="Aptos" w:hAnsi="Aptos" w:cs="Arial"/>
                <w:color w:val="000000"/>
                <w:sz w:val="18"/>
                <w:szCs w:val="18"/>
              </w:rPr>
              <w:t xml:space="preserve"> Mask </w:t>
            </w:r>
            <w:r w:rsidRPr="00644098">
              <w:rPr>
                <w:rFonts w:ascii="Aptos" w:hAnsi="Arial" w:cs="Arial"/>
                <w:color w:val="000000"/>
                <w:sz w:val="18"/>
                <w:szCs w:val="18"/>
              </w:rPr>
              <w:t>擋下。</w:t>
            </w:r>
          </w:p>
        </w:tc>
      </w:tr>
      <w:tr w:rsidR="00644098" w:rsidRPr="00644098" w14:paraId="3918C354" w14:textId="77777777" w:rsidTr="00644098">
        <w:trPr>
          <w:trHeight w:val="2442"/>
        </w:trPr>
        <w:tc>
          <w:tcPr>
            <w:tcW w:w="609" w:type="pct"/>
            <w:tcBorders>
              <w:top w:val="single" w:sz="8" w:space="0" w:color="FFFFFF"/>
              <w:left w:val="single" w:sz="8" w:space="0" w:color="FFFFFF"/>
              <w:bottom w:val="single" w:sz="8" w:space="0" w:color="FFFFFF"/>
              <w:right w:val="single" w:sz="8" w:space="0" w:color="FFFFFF"/>
            </w:tcBorders>
            <w:shd w:val="clear" w:color="auto" w:fill="156082"/>
            <w:tcMar>
              <w:top w:w="75" w:type="dxa"/>
              <w:left w:w="113" w:type="dxa"/>
              <w:bottom w:w="75" w:type="dxa"/>
              <w:right w:w="113" w:type="dxa"/>
            </w:tcMar>
            <w:vAlign w:val="center"/>
            <w:hideMark/>
          </w:tcPr>
          <w:p w14:paraId="479FB607" w14:textId="77777777" w:rsidR="00644098" w:rsidRPr="00644098" w:rsidRDefault="00644098" w:rsidP="00644098">
            <w:pPr>
              <w:spacing w:line="276" w:lineRule="auto"/>
              <w:rPr>
                <w:rFonts w:ascii="Arial" w:hAnsi="Arial" w:cs="Arial"/>
                <w:sz w:val="18"/>
                <w:szCs w:val="18"/>
              </w:rPr>
            </w:pPr>
            <w:r w:rsidRPr="00644098">
              <w:rPr>
                <w:rFonts w:ascii="Aptos" w:hAnsi="Aptos" w:cs="Arial"/>
                <w:b/>
                <w:bCs/>
                <w:color w:val="FFFFFF"/>
                <w:sz w:val="18"/>
                <w:szCs w:val="18"/>
              </w:rPr>
              <w:t>2</w:t>
            </w:r>
          </w:p>
        </w:tc>
        <w:tc>
          <w:tcPr>
            <w:tcW w:w="1226" w:type="pct"/>
            <w:tcBorders>
              <w:top w:val="single" w:sz="8" w:space="0" w:color="FFFFFF"/>
              <w:left w:val="single" w:sz="8" w:space="0" w:color="FFFFFF"/>
              <w:bottom w:val="single" w:sz="8" w:space="0" w:color="FFFFFF"/>
              <w:right w:val="single" w:sz="8" w:space="0" w:color="FFFFFF"/>
            </w:tcBorders>
            <w:shd w:val="clear" w:color="auto" w:fill="E7EAED"/>
            <w:tcMar>
              <w:top w:w="75" w:type="dxa"/>
              <w:left w:w="113" w:type="dxa"/>
              <w:bottom w:w="75" w:type="dxa"/>
              <w:right w:w="113" w:type="dxa"/>
            </w:tcMar>
            <w:vAlign w:val="center"/>
            <w:hideMark/>
          </w:tcPr>
          <w:p w14:paraId="5516F2FF"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Buy Wood (Price 0)</w:t>
            </w:r>
          </w:p>
        </w:tc>
        <w:tc>
          <w:tcPr>
            <w:tcW w:w="1142" w:type="pct"/>
            <w:tcBorders>
              <w:top w:val="single" w:sz="8" w:space="0" w:color="FFFFFF"/>
              <w:left w:val="single" w:sz="8" w:space="0" w:color="FFFFFF"/>
              <w:bottom w:val="single" w:sz="8" w:space="0" w:color="FFFFFF"/>
              <w:right w:val="single" w:sz="8" w:space="0" w:color="FFFFFF"/>
            </w:tcBorders>
            <w:shd w:val="clear" w:color="auto" w:fill="E7EAED"/>
            <w:tcMar>
              <w:top w:w="75" w:type="dxa"/>
              <w:left w:w="113" w:type="dxa"/>
              <w:bottom w:w="75" w:type="dxa"/>
              <w:right w:w="113" w:type="dxa"/>
            </w:tcMar>
            <w:vAlign w:val="center"/>
            <w:hideMark/>
          </w:tcPr>
          <w:p w14:paraId="6C751346"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continuous_double_auction.py</w:t>
            </w:r>
          </w:p>
        </w:tc>
        <w:tc>
          <w:tcPr>
            <w:tcW w:w="2024" w:type="pct"/>
            <w:tcBorders>
              <w:top w:val="single" w:sz="8" w:space="0" w:color="FFFFFF"/>
              <w:left w:val="single" w:sz="8" w:space="0" w:color="FFFFFF"/>
              <w:bottom w:val="single" w:sz="8" w:space="0" w:color="FFFFFF"/>
              <w:right w:val="single" w:sz="8" w:space="0" w:color="FFFFFF"/>
            </w:tcBorders>
            <w:shd w:val="clear" w:color="auto" w:fill="E7EAED"/>
            <w:tcMar>
              <w:top w:w="75" w:type="dxa"/>
              <w:left w:w="113" w:type="dxa"/>
              <w:bottom w:w="75" w:type="dxa"/>
              <w:right w:w="113" w:type="dxa"/>
            </w:tcMar>
            <w:vAlign w:val="center"/>
            <w:hideMark/>
          </w:tcPr>
          <w:p w14:paraId="6271612F"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w:t>
            </w:r>
            <w:r w:rsidRPr="00644098">
              <w:rPr>
                <w:rFonts w:ascii="Aptos" w:hAnsi="Arial" w:cs="Arial"/>
                <w:color w:val="000000"/>
                <w:sz w:val="18"/>
                <w:szCs w:val="18"/>
              </w:rPr>
              <w:t>交易起始點</w:t>
            </w:r>
            <w:r w:rsidRPr="00644098">
              <w:rPr>
                <w:rFonts w:ascii="Aptos" w:hAnsi="Aptos" w:cs="Arial"/>
                <w:color w:val="000000"/>
                <w:sz w:val="18"/>
                <w:szCs w:val="18"/>
              </w:rPr>
              <w:t>]</w:t>
            </w:r>
          </w:p>
          <w:p w14:paraId="32AA328C" w14:textId="4B10C8BC" w:rsidR="00644098" w:rsidRPr="00644098" w:rsidRDefault="00644098" w:rsidP="00644098">
            <w:pPr>
              <w:spacing w:line="276" w:lineRule="auto"/>
              <w:rPr>
                <w:rFonts w:ascii="Arial" w:hAnsi="Arial" w:cs="Arial"/>
                <w:sz w:val="18"/>
                <w:szCs w:val="18"/>
              </w:rPr>
            </w:pPr>
            <w:r>
              <w:rPr>
                <w:rFonts w:ascii="Aptos" w:hAnsi="Arial" w:cs="Arial" w:hint="eastAsia"/>
                <w:color w:val="000000"/>
                <w:sz w:val="18"/>
                <w:szCs w:val="18"/>
              </w:rPr>
              <w:t>消耗</w:t>
            </w:r>
            <w:r>
              <w:rPr>
                <w:rFonts w:ascii="Aptos" w:hAnsi="Arial" w:cs="Arial" w:hint="eastAsia"/>
                <w:color w:val="000000"/>
                <w:sz w:val="18"/>
                <w:szCs w:val="18"/>
              </w:rPr>
              <w:t>0.25 labor</w:t>
            </w:r>
          </w:p>
          <w:p w14:paraId="466202F8" w14:textId="77777777" w:rsidR="00644098" w:rsidRPr="00644098" w:rsidRDefault="00644098" w:rsidP="00644098">
            <w:pPr>
              <w:spacing w:line="276" w:lineRule="auto"/>
              <w:rPr>
                <w:rFonts w:ascii="Arial" w:hAnsi="Arial" w:cs="Arial"/>
                <w:sz w:val="18"/>
                <w:szCs w:val="18"/>
              </w:rPr>
            </w:pPr>
            <w:r w:rsidRPr="00644098">
              <w:rPr>
                <w:rFonts w:ascii="Aptos" w:hAnsi="Arial" w:cs="Arial"/>
                <w:color w:val="000000"/>
                <w:sz w:val="18"/>
                <w:szCs w:val="18"/>
              </w:rPr>
              <w:t>掛單：以</w:t>
            </w:r>
            <w:r w:rsidRPr="00644098">
              <w:rPr>
                <w:rFonts w:ascii="Aptos" w:hAnsi="Aptos" w:cs="Arial"/>
                <w:color w:val="000000"/>
                <w:sz w:val="18"/>
                <w:szCs w:val="18"/>
              </w:rPr>
              <w:t xml:space="preserve"> 0 </w:t>
            </w:r>
            <w:r w:rsidRPr="00644098">
              <w:rPr>
                <w:rFonts w:ascii="Aptos" w:hAnsi="Arial" w:cs="Arial"/>
                <w:color w:val="000000"/>
                <w:sz w:val="18"/>
                <w:szCs w:val="18"/>
              </w:rPr>
              <w:t>元收購木頭</w:t>
            </w:r>
            <w:r w:rsidRPr="00644098">
              <w:rPr>
                <w:rFonts w:ascii="Aptos" w:hAnsi="Aptos" w:cs="Arial"/>
                <w:color w:val="000000"/>
                <w:sz w:val="18"/>
                <w:szCs w:val="18"/>
              </w:rPr>
              <w:t xml:space="preserve"> (</w:t>
            </w:r>
            <w:proofErr w:type="spellStart"/>
            <w:r w:rsidRPr="00644098">
              <w:rPr>
                <w:rFonts w:ascii="Aptos" w:hAnsi="Aptos" w:cs="Arial"/>
                <w:color w:val="000000"/>
                <w:sz w:val="18"/>
                <w:szCs w:val="18"/>
              </w:rPr>
              <w:t>resource_action</w:t>
            </w:r>
            <w:proofErr w:type="spellEnd"/>
            <w:r w:rsidRPr="00644098">
              <w:rPr>
                <w:rFonts w:ascii="Aptos" w:hAnsi="Aptos" w:cs="Arial"/>
                <w:color w:val="000000"/>
                <w:sz w:val="18"/>
                <w:szCs w:val="18"/>
              </w:rPr>
              <w:t>=1)</w:t>
            </w:r>
            <w:r w:rsidRPr="00644098">
              <w:rPr>
                <w:rFonts w:ascii="Aptos" w:hAnsi="Arial" w:cs="Arial"/>
                <w:color w:val="000000"/>
                <w:sz w:val="18"/>
                <w:szCs w:val="18"/>
              </w:rPr>
              <w:t>。</w:t>
            </w:r>
          </w:p>
        </w:tc>
      </w:tr>
      <w:tr w:rsidR="00644098" w:rsidRPr="00644098" w14:paraId="74C38F5D" w14:textId="77777777" w:rsidTr="00644098">
        <w:trPr>
          <w:trHeight w:val="196"/>
        </w:trPr>
        <w:tc>
          <w:tcPr>
            <w:tcW w:w="609" w:type="pct"/>
            <w:tcBorders>
              <w:top w:val="single" w:sz="8" w:space="0" w:color="FFFFFF"/>
              <w:left w:val="single" w:sz="8" w:space="0" w:color="FFFFFF"/>
              <w:bottom w:val="single" w:sz="8" w:space="0" w:color="FFFFFF"/>
              <w:right w:val="single" w:sz="8" w:space="0" w:color="FFFFFF"/>
            </w:tcBorders>
            <w:shd w:val="clear" w:color="auto" w:fill="156082"/>
            <w:tcMar>
              <w:top w:w="75" w:type="dxa"/>
              <w:left w:w="113" w:type="dxa"/>
              <w:bottom w:w="75" w:type="dxa"/>
              <w:right w:w="113" w:type="dxa"/>
            </w:tcMar>
            <w:vAlign w:val="center"/>
            <w:hideMark/>
          </w:tcPr>
          <w:p w14:paraId="060A4230" w14:textId="77777777" w:rsidR="00644098" w:rsidRPr="00644098" w:rsidRDefault="00644098" w:rsidP="00644098">
            <w:pPr>
              <w:spacing w:line="276" w:lineRule="auto"/>
              <w:rPr>
                <w:rFonts w:ascii="Arial" w:hAnsi="Arial" w:cs="Arial"/>
                <w:sz w:val="18"/>
                <w:szCs w:val="18"/>
              </w:rPr>
            </w:pPr>
            <w:r w:rsidRPr="00644098">
              <w:rPr>
                <w:rFonts w:ascii="Aptos" w:hAnsi="Aptos" w:cs="Arial"/>
                <w:b/>
                <w:bCs/>
                <w:color w:val="FFFFFF"/>
                <w:sz w:val="18"/>
                <w:szCs w:val="18"/>
              </w:rPr>
              <w:lastRenderedPageBreak/>
              <w:t>12</w:t>
            </w:r>
          </w:p>
        </w:tc>
        <w:tc>
          <w:tcPr>
            <w:tcW w:w="1226" w:type="pct"/>
            <w:tcBorders>
              <w:top w:val="single" w:sz="8" w:space="0" w:color="FFFFFF"/>
              <w:left w:val="single" w:sz="8" w:space="0" w:color="FFFFFF"/>
              <w:bottom w:val="single" w:sz="8" w:space="0" w:color="FFFFFF"/>
              <w:right w:val="single" w:sz="8" w:space="0" w:color="FFFFFF"/>
            </w:tcBorders>
            <w:shd w:val="clear" w:color="auto" w:fill="CCD2D8"/>
            <w:tcMar>
              <w:top w:w="75" w:type="dxa"/>
              <w:left w:w="113" w:type="dxa"/>
              <w:bottom w:w="75" w:type="dxa"/>
              <w:right w:w="113" w:type="dxa"/>
            </w:tcMar>
            <w:vAlign w:val="center"/>
            <w:hideMark/>
          </w:tcPr>
          <w:p w14:paraId="5299E8A7"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Buy Wood (Price 10)</w:t>
            </w:r>
          </w:p>
        </w:tc>
        <w:tc>
          <w:tcPr>
            <w:tcW w:w="1142" w:type="pct"/>
            <w:tcBorders>
              <w:top w:val="single" w:sz="8" w:space="0" w:color="FFFFFF"/>
              <w:left w:val="single" w:sz="8" w:space="0" w:color="FFFFFF"/>
              <w:bottom w:val="single" w:sz="8" w:space="0" w:color="FFFFFF"/>
              <w:right w:val="single" w:sz="8" w:space="0" w:color="FFFFFF"/>
            </w:tcBorders>
            <w:shd w:val="clear" w:color="auto" w:fill="CCD2D8"/>
            <w:tcMar>
              <w:top w:w="75" w:type="dxa"/>
              <w:left w:w="113" w:type="dxa"/>
              <w:bottom w:w="75" w:type="dxa"/>
              <w:right w:w="113" w:type="dxa"/>
            </w:tcMar>
            <w:vAlign w:val="center"/>
            <w:hideMark/>
          </w:tcPr>
          <w:p w14:paraId="757F37DD"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continuous_double_auction.py</w:t>
            </w:r>
          </w:p>
        </w:tc>
        <w:tc>
          <w:tcPr>
            <w:tcW w:w="2024" w:type="pct"/>
            <w:tcBorders>
              <w:top w:val="single" w:sz="8" w:space="0" w:color="FFFFFF"/>
              <w:left w:val="single" w:sz="8" w:space="0" w:color="FFFFFF"/>
              <w:bottom w:val="single" w:sz="8" w:space="0" w:color="FFFFFF"/>
              <w:right w:val="single" w:sz="8" w:space="0" w:color="FFFFFF"/>
            </w:tcBorders>
            <w:shd w:val="clear" w:color="auto" w:fill="CCD2D8"/>
            <w:tcMar>
              <w:top w:w="75" w:type="dxa"/>
              <w:left w:w="113" w:type="dxa"/>
              <w:bottom w:w="75" w:type="dxa"/>
              <w:right w:w="113" w:type="dxa"/>
            </w:tcMar>
            <w:vAlign w:val="center"/>
            <w:hideMark/>
          </w:tcPr>
          <w:p w14:paraId="2C8F1A63"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w:t>
            </w:r>
            <w:r w:rsidRPr="00644098">
              <w:rPr>
                <w:rFonts w:ascii="Aptos" w:hAnsi="Arial" w:cs="Arial"/>
                <w:color w:val="000000"/>
                <w:sz w:val="18"/>
                <w:szCs w:val="18"/>
              </w:rPr>
              <w:t>買單上限</w:t>
            </w:r>
            <w:r w:rsidRPr="00644098">
              <w:rPr>
                <w:rFonts w:ascii="Aptos" w:hAnsi="Aptos" w:cs="Arial"/>
                <w:color w:val="000000"/>
                <w:sz w:val="18"/>
                <w:szCs w:val="18"/>
              </w:rPr>
              <w:t>]</w:t>
            </w:r>
          </w:p>
          <w:p w14:paraId="08F4209C" w14:textId="317A5B77" w:rsidR="00644098" w:rsidRPr="00644098" w:rsidRDefault="00644098" w:rsidP="00644098">
            <w:pPr>
              <w:spacing w:line="276" w:lineRule="auto"/>
              <w:rPr>
                <w:rFonts w:ascii="Arial" w:hAnsi="Arial" w:cs="Arial"/>
                <w:sz w:val="18"/>
                <w:szCs w:val="18"/>
              </w:rPr>
            </w:pPr>
            <w:r>
              <w:rPr>
                <w:rFonts w:ascii="Aptos" w:hAnsi="Arial" w:cs="Arial" w:hint="eastAsia"/>
                <w:color w:val="000000"/>
                <w:sz w:val="18"/>
                <w:szCs w:val="18"/>
              </w:rPr>
              <w:t>消耗</w:t>
            </w:r>
            <w:r>
              <w:rPr>
                <w:rFonts w:ascii="Aptos" w:hAnsi="Arial" w:cs="Arial" w:hint="eastAsia"/>
                <w:color w:val="000000"/>
                <w:sz w:val="18"/>
                <w:szCs w:val="18"/>
              </w:rPr>
              <w:t>0.25 labor</w:t>
            </w:r>
          </w:p>
          <w:p w14:paraId="1893AF94" w14:textId="77777777" w:rsidR="00644098" w:rsidRPr="00644098" w:rsidRDefault="00644098" w:rsidP="00644098">
            <w:pPr>
              <w:spacing w:line="276" w:lineRule="auto"/>
              <w:rPr>
                <w:rFonts w:ascii="Arial" w:hAnsi="Arial" w:cs="Arial"/>
                <w:sz w:val="18"/>
                <w:szCs w:val="18"/>
              </w:rPr>
            </w:pPr>
            <w:r w:rsidRPr="00644098">
              <w:rPr>
                <w:rFonts w:ascii="Aptos" w:hAnsi="Arial" w:cs="Arial"/>
                <w:color w:val="000000"/>
                <w:sz w:val="18"/>
                <w:szCs w:val="18"/>
              </w:rPr>
              <w:t>掛單：以</w:t>
            </w:r>
            <w:r w:rsidRPr="00644098">
              <w:rPr>
                <w:rFonts w:ascii="Aptos" w:hAnsi="Aptos" w:cs="Arial"/>
                <w:color w:val="000000"/>
                <w:sz w:val="18"/>
                <w:szCs w:val="18"/>
              </w:rPr>
              <w:t xml:space="preserve"> 10 </w:t>
            </w:r>
            <w:r w:rsidRPr="00644098">
              <w:rPr>
                <w:rFonts w:ascii="Aptos" w:hAnsi="Arial" w:cs="Arial"/>
                <w:color w:val="000000"/>
                <w:sz w:val="18"/>
                <w:szCs w:val="18"/>
              </w:rPr>
              <w:t>元</w:t>
            </w:r>
            <w:r w:rsidRPr="00644098">
              <w:rPr>
                <w:rFonts w:ascii="Aptos" w:hAnsi="Aptos" w:cs="Arial"/>
                <w:color w:val="000000"/>
                <w:sz w:val="18"/>
                <w:szCs w:val="18"/>
              </w:rPr>
              <w:t xml:space="preserve"> (</w:t>
            </w:r>
            <w:proofErr w:type="gramStart"/>
            <w:r w:rsidRPr="00644098">
              <w:rPr>
                <w:rFonts w:ascii="Aptos" w:hAnsi="Arial" w:cs="Arial"/>
                <w:color w:val="000000"/>
                <w:sz w:val="18"/>
                <w:szCs w:val="18"/>
              </w:rPr>
              <w:t>最</w:t>
            </w:r>
            <w:proofErr w:type="gramEnd"/>
            <w:r w:rsidRPr="00644098">
              <w:rPr>
                <w:rFonts w:ascii="Aptos" w:hAnsi="Arial" w:cs="Arial"/>
                <w:color w:val="000000"/>
                <w:sz w:val="18"/>
                <w:szCs w:val="18"/>
              </w:rPr>
              <w:t>高價</w:t>
            </w:r>
            <w:r w:rsidRPr="00644098">
              <w:rPr>
                <w:rFonts w:ascii="Aptos" w:hAnsi="Aptos" w:cs="Arial"/>
                <w:color w:val="000000"/>
                <w:sz w:val="18"/>
                <w:szCs w:val="18"/>
              </w:rPr>
              <w:t xml:space="preserve">) </w:t>
            </w:r>
            <w:r w:rsidRPr="00644098">
              <w:rPr>
                <w:rFonts w:ascii="Aptos" w:hAnsi="Arial" w:cs="Arial"/>
                <w:color w:val="000000"/>
                <w:sz w:val="18"/>
                <w:szCs w:val="18"/>
              </w:rPr>
              <w:t>收購木頭</w:t>
            </w:r>
            <w:r w:rsidRPr="00644098">
              <w:rPr>
                <w:rFonts w:ascii="Aptos" w:hAnsi="Aptos" w:cs="Arial"/>
                <w:color w:val="000000"/>
                <w:sz w:val="18"/>
                <w:szCs w:val="18"/>
              </w:rPr>
              <w:t xml:space="preserve"> (</w:t>
            </w:r>
            <w:proofErr w:type="spellStart"/>
            <w:r w:rsidRPr="00644098">
              <w:rPr>
                <w:rFonts w:ascii="Aptos" w:hAnsi="Aptos" w:cs="Arial"/>
                <w:color w:val="000000"/>
                <w:sz w:val="18"/>
                <w:szCs w:val="18"/>
              </w:rPr>
              <w:t>resource_action</w:t>
            </w:r>
            <w:proofErr w:type="spellEnd"/>
            <w:r w:rsidRPr="00644098">
              <w:rPr>
                <w:rFonts w:ascii="Aptos" w:hAnsi="Aptos" w:cs="Arial"/>
                <w:color w:val="000000"/>
                <w:sz w:val="18"/>
                <w:szCs w:val="18"/>
              </w:rPr>
              <w:t>=11)</w:t>
            </w:r>
            <w:r w:rsidRPr="00644098">
              <w:rPr>
                <w:rFonts w:ascii="Aptos" w:hAnsi="Arial" w:cs="Arial"/>
                <w:color w:val="000000"/>
                <w:sz w:val="18"/>
                <w:szCs w:val="18"/>
              </w:rPr>
              <w:t>。</w:t>
            </w:r>
          </w:p>
        </w:tc>
      </w:tr>
    </w:tbl>
    <w:p w14:paraId="7BC69C41" w14:textId="0D2A5CD0" w:rsidR="00644098" w:rsidRDefault="00644098" w:rsidP="00644098"/>
    <w:tbl>
      <w:tblPr>
        <w:tblW w:w="5000" w:type="pct"/>
        <w:tblCellMar>
          <w:left w:w="0" w:type="dxa"/>
          <w:right w:w="0" w:type="dxa"/>
        </w:tblCellMar>
        <w:tblLook w:val="04A0" w:firstRow="1" w:lastRow="0" w:firstColumn="1" w:lastColumn="0" w:noHBand="0" w:noVBand="1"/>
      </w:tblPr>
      <w:tblGrid>
        <w:gridCol w:w="1011"/>
        <w:gridCol w:w="1647"/>
        <w:gridCol w:w="2445"/>
        <w:gridCol w:w="3183"/>
      </w:tblGrid>
      <w:tr w:rsidR="00644098" w:rsidRPr="00644098" w14:paraId="21A98F9D" w14:textId="77777777" w:rsidTr="00644098">
        <w:trPr>
          <w:trHeight w:val="632"/>
        </w:trPr>
        <w:tc>
          <w:tcPr>
            <w:tcW w:w="687" w:type="pct"/>
            <w:tcBorders>
              <w:top w:val="single" w:sz="8" w:space="0" w:color="FFFFFF"/>
              <w:left w:val="single" w:sz="8" w:space="0" w:color="FFFFFF"/>
              <w:bottom w:val="single" w:sz="24" w:space="0" w:color="FFFFFF"/>
              <w:right w:val="single" w:sz="8" w:space="0" w:color="FFFFFF"/>
            </w:tcBorders>
            <w:shd w:val="clear" w:color="auto" w:fill="156082"/>
            <w:tcMar>
              <w:top w:w="10" w:type="dxa"/>
              <w:left w:w="15" w:type="dxa"/>
              <w:bottom w:w="10" w:type="dxa"/>
              <w:right w:w="15" w:type="dxa"/>
            </w:tcMar>
            <w:vAlign w:val="center"/>
            <w:hideMark/>
          </w:tcPr>
          <w:p w14:paraId="2785DFE7" w14:textId="77777777" w:rsidR="00644098" w:rsidRPr="00644098" w:rsidRDefault="00644098" w:rsidP="00644098">
            <w:pPr>
              <w:spacing w:line="276" w:lineRule="auto"/>
              <w:rPr>
                <w:rFonts w:ascii="Arial" w:hAnsi="Arial" w:cs="Arial"/>
                <w:sz w:val="18"/>
                <w:szCs w:val="18"/>
              </w:rPr>
            </w:pPr>
            <w:r w:rsidRPr="00644098">
              <w:rPr>
                <w:rFonts w:ascii="Aptos" w:hAnsi="Arial" w:cs="Arial"/>
                <w:b/>
                <w:bCs/>
                <w:color w:val="FFFFFF"/>
                <w:sz w:val="18"/>
                <w:szCs w:val="18"/>
              </w:rPr>
              <w:t>動作</w:t>
            </w:r>
            <w:r w:rsidRPr="00644098">
              <w:rPr>
                <w:rFonts w:ascii="Aptos" w:hAnsi="Aptos" w:cs="Arial"/>
                <w:b/>
                <w:bCs/>
                <w:color w:val="FFFFFF"/>
                <w:sz w:val="18"/>
                <w:szCs w:val="18"/>
              </w:rPr>
              <w:t xml:space="preserve"> ID (Global ID)</w:t>
            </w:r>
          </w:p>
        </w:tc>
        <w:tc>
          <w:tcPr>
            <w:tcW w:w="1070" w:type="pct"/>
            <w:tcBorders>
              <w:top w:val="single" w:sz="8" w:space="0" w:color="FFFFFF"/>
              <w:left w:val="single" w:sz="8" w:space="0" w:color="FFFFFF"/>
              <w:bottom w:val="single" w:sz="24" w:space="0" w:color="FFFFFF"/>
              <w:right w:val="single" w:sz="8" w:space="0" w:color="FFFFFF"/>
            </w:tcBorders>
            <w:shd w:val="clear" w:color="auto" w:fill="156082"/>
            <w:tcMar>
              <w:top w:w="10" w:type="dxa"/>
              <w:left w:w="15" w:type="dxa"/>
              <w:bottom w:w="10" w:type="dxa"/>
              <w:right w:w="15" w:type="dxa"/>
            </w:tcMar>
            <w:vAlign w:val="center"/>
            <w:hideMark/>
          </w:tcPr>
          <w:p w14:paraId="55EB5FDB" w14:textId="77777777" w:rsidR="00644098" w:rsidRPr="00644098" w:rsidRDefault="00644098" w:rsidP="00644098">
            <w:pPr>
              <w:spacing w:line="276" w:lineRule="auto"/>
              <w:rPr>
                <w:rFonts w:ascii="Arial" w:hAnsi="Arial" w:cs="Arial"/>
                <w:sz w:val="18"/>
                <w:szCs w:val="18"/>
              </w:rPr>
            </w:pPr>
            <w:r w:rsidRPr="00644098">
              <w:rPr>
                <w:rFonts w:ascii="Aptos" w:hAnsi="Arial" w:cs="Arial"/>
                <w:b/>
                <w:bCs/>
                <w:color w:val="FFFFFF"/>
                <w:sz w:val="18"/>
                <w:szCs w:val="18"/>
              </w:rPr>
              <w:t>動作名稱</w:t>
            </w:r>
            <w:r w:rsidRPr="00644098">
              <w:rPr>
                <w:rFonts w:ascii="Aptos" w:hAnsi="Aptos" w:cs="Arial"/>
                <w:b/>
                <w:bCs/>
                <w:color w:val="FFFFFF"/>
                <w:sz w:val="18"/>
                <w:szCs w:val="18"/>
              </w:rPr>
              <w:t xml:space="preserve"> / </w:t>
            </w:r>
            <w:r w:rsidRPr="00644098">
              <w:rPr>
                <w:rFonts w:ascii="Aptos" w:hAnsi="Arial" w:cs="Arial"/>
                <w:b/>
                <w:bCs/>
                <w:color w:val="FFFFFF"/>
                <w:sz w:val="18"/>
                <w:szCs w:val="18"/>
              </w:rPr>
              <w:t>意圖</w:t>
            </w:r>
            <w:r w:rsidRPr="00644098">
              <w:rPr>
                <w:rFonts w:ascii="Aptos" w:hAnsi="Aptos" w:cs="Arial"/>
                <w:b/>
                <w:bCs/>
                <w:color w:val="FFFFFF"/>
                <w:sz w:val="18"/>
                <w:szCs w:val="18"/>
              </w:rPr>
              <w:t xml:space="preserve"> (Action Name)</w:t>
            </w:r>
          </w:p>
        </w:tc>
        <w:tc>
          <w:tcPr>
            <w:tcW w:w="1245" w:type="pct"/>
            <w:tcBorders>
              <w:top w:val="single" w:sz="8" w:space="0" w:color="FFFFFF"/>
              <w:left w:val="single" w:sz="8" w:space="0" w:color="FFFFFF"/>
              <w:bottom w:val="single" w:sz="24" w:space="0" w:color="FFFFFF"/>
              <w:right w:val="single" w:sz="8" w:space="0" w:color="FFFFFF"/>
            </w:tcBorders>
            <w:shd w:val="clear" w:color="auto" w:fill="156082"/>
            <w:tcMar>
              <w:top w:w="10" w:type="dxa"/>
              <w:left w:w="15" w:type="dxa"/>
              <w:bottom w:w="10" w:type="dxa"/>
              <w:right w:w="15" w:type="dxa"/>
            </w:tcMar>
            <w:vAlign w:val="center"/>
            <w:hideMark/>
          </w:tcPr>
          <w:p w14:paraId="41C94494" w14:textId="77777777" w:rsidR="00644098" w:rsidRPr="00644098" w:rsidRDefault="00644098" w:rsidP="00644098">
            <w:pPr>
              <w:spacing w:line="276" w:lineRule="auto"/>
              <w:rPr>
                <w:rFonts w:ascii="Arial" w:hAnsi="Arial" w:cs="Arial"/>
                <w:sz w:val="18"/>
                <w:szCs w:val="18"/>
              </w:rPr>
            </w:pPr>
            <w:r w:rsidRPr="00644098">
              <w:rPr>
                <w:rFonts w:ascii="Aptos" w:hAnsi="Arial" w:cs="Arial"/>
                <w:b/>
                <w:bCs/>
                <w:color w:val="FFFFFF"/>
                <w:sz w:val="18"/>
                <w:szCs w:val="18"/>
              </w:rPr>
              <w:t>程式碼來源</w:t>
            </w:r>
            <w:r w:rsidRPr="00644098">
              <w:rPr>
                <w:rFonts w:ascii="Aptos" w:hAnsi="Aptos" w:cs="Arial"/>
                <w:b/>
                <w:bCs/>
                <w:color w:val="FFFFFF"/>
                <w:sz w:val="18"/>
                <w:szCs w:val="18"/>
              </w:rPr>
              <w:t xml:space="preserve"> (Code Source)</w:t>
            </w:r>
          </w:p>
        </w:tc>
        <w:tc>
          <w:tcPr>
            <w:tcW w:w="1997" w:type="pct"/>
            <w:tcBorders>
              <w:top w:val="single" w:sz="8" w:space="0" w:color="FFFFFF"/>
              <w:left w:val="single" w:sz="8" w:space="0" w:color="FFFFFF"/>
              <w:bottom w:val="single" w:sz="24" w:space="0" w:color="FFFFFF"/>
              <w:right w:val="single" w:sz="8" w:space="0" w:color="FFFFFF"/>
            </w:tcBorders>
            <w:shd w:val="clear" w:color="auto" w:fill="156082"/>
            <w:tcMar>
              <w:top w:w="10" w:type="dxa"/>
              <w:left w:w="15" w:type="dxa"/>
              <w:bottom w:w="10" w:type="dxa"/>
              <w:right w:w="15" w:type="dxa"/>
            </w:tcMar>
            <w:vAlign w:val="center"/>
            <w:hideMark/>
          </w:tcPr>
          <w:p w14:paraId="6158AA72" w14:textId="77777777" w:rsidR="00644098" w:rsidRPr="00644098" w:rsidRDefault="00644098" w:rsidP="00644098">
            <w:pPr>
              <w:spacing w:line="276" w:lineRule="auto"/>
              <w:rPr>
                <w:rFonts w:ascii="Arial" w:hAnsi="Arial" w:cs="Arial"/>
                <w:sz w:val="18"/>
                <w:szCs w:val="18"/>
              </w:rPr>
            </w:pPr>
            <w:r w:rsidRPr="00644098">
              <w:rPr>
                <w:rFonts w:ascii="Aptos" w:hAnsi="Arial" w:cs="Arial"/>
                <w:b/>
                <w:bCs/>
                <w:color w:val="FFFFFF"/>
                <w:sz w:val="18"/>
                <w:szCs w:val="18"/>
              </w:rPr>
              <w:t>邏輯與說明</w:t>
            </w:r>
            <w:r w:rsidRPr="00644098">
              <w:rPr>
                <w:rFonts w:ascii="Aptos" w:hAnsi="Aptos" w:cs="Arial"/>
                <w:b/>
                <w:bCs/>
                <w:color w:val="FFFFFF"/>
                <w:sz w:val="18"/>
                <w:szCs w:val="18"/>
              </w:rPr>
              <w:t xml:space="preserve"> (Explanatory Notes)</w:t>
            </w:r>
          </w:p>
          <w:p w14:paraId="218FB899" w14:textId="77777777" w:rsidR="00644098" w:rsidRPr="00644098" w:rsidRDefault="00644098" w:rsidP="00644098">
            <w:pPr>
              <w:spacing w:line="276" w:lineRule="auto"/>
              <w:rPr>
                <w:rFonts w:ascii="Arial" w:hAnsi="Arial" w:cs="Arial"/>
                <w:sz w:val="18"/>
                <w:szCs w:val="18"/>
              </w:rPr>
            </w:pPr>
            <w:proofErr w:type="gramStart"/>
            <w:r w:rsidRPr="00644098">
              <w:rPr>
                <w:rFonts w:ascii="Aptos" w:hAnsi="Arial" w:cs="Arial"/>
                <w:b/>
                <w:bCs/>
                <w:color w:val="FFFFFF"/>
                <w:sz w:val="18"/>
                <w:szCs w:val="18"/>
              </w:rPr>
              <w:t>註</w:t>
            </w:r>
            <w:proofErr w:type="gramEnd"/>
            <w:r w:rsidRPr="00644098">
              <w:rPr>
                <w:rFonts w:ascii="Aptos" w:hAnsi="Arial" w:cs="Arial"/>
                <w:b/>
                <w:bCs/>
                <w:color w:val="FFFFFF"/>
                <w:sz w:val="18"/>
                <w:szCs w:val="18"/>
              </w:rPr>
              <w:t>：</w:t>
            </w:r>
            <w:r w:rsidRPr="00644098">
              <w:rPr>
                <w:rFonts w:ascii="Aptos" w:hAnsi="Aptos" w:cs="Arial"/>
                <w:b/>
                <w:bCs/>
                <w:color w:val="FFFFFF"/>
                <w:sz w:val="18"/>
                <w:szCs w:val="18"/>
              </w:rPr>
              <w:t xml:space="preserve">ID 2~45 </w:t>
            </w:r>
            <w:r w:rsidRPr="00644098">
              <w:rPr>
                <w:rFonts w:ascii="Aptos" w:hAnsi="Arial" w:cs="Arial"/>
                <w:b/>
                <w:bCs/>
                <w:color w:val="FFFFFF"/>
                <w:sz w:val="18"/>
                <w:szCs w:val="18"/>
              </w:rPr>
              <w:t>包含了木頭與石頭的買</w:t>
            </w:r>
            <w:r w:rsidRPr="00644098">
              <w:rPr>
                <w:rFonts w:ascii="Aptos" w:hAnsi="Aptos" w:cs="Arial"/>
                <w:b/>
                <w:bCs/>
                <w:color w:val="FFFFFF"/>
                <w:sz w:val="18"/>
                <w:szCs w:val="18"/>
              </w:rPr>
              <w:t>/</w:t>
            </w:r>
            <w:r w:rsidRPr="00644098">
              <w:rPr>
                <w:rFonts w:ascii="Aptos" w:hAnsi="Arial" w:cs="Arial"/>
                <w:b/>
                <w:bCs/>
                <w:color w:val="FFFFFF"/>
                <w:sz w:val="18"/>
                <w:szCs w:val="18"/>
              </w:rPr>
              <w:t>賣各</w:t>
            </w:r>
            <w:r w:rsidRPr="00644098">
              <w:rPr>
                <w:rFonts w:ascii="Aptos" w:hAnsi="Aptos" w:cs="Arial"/>
                <w:b/>
                <w:bCs/>
                <w:color w:val="FFFFFF"/>
                <w:sz w:val="18"/>
                <w:szCs w:val="18"/>
              </w:rPr>
              <w:t xml:space="preserve"> 11 </w:t>
            </w:r>
            <w:r w:rsidRPr="00644098">
              <w:rPr>
                <w:rFonts w:ascii="Aptos" w:hAnsi="Arial" w:cs="Arial"/>
                <w:b/>
                <w:bCs/>
                <w:color w:val="FFFFFF"/>
                <w:sz w:val="18"/>
                <w:szCs w:val="18"/>
              </w:rPr>
              <w:t>種價格。</w:t>
            </w:r>
          </w:p>
        </w:tc>
      </w:tr>
      <w:tr w:rsidR="00644098" w:rsidRPr="00644098" w14:paraId="5724077B" w14:textId="77777777" w:rsidTr="00644098">
        <w:trPr>
          <w:trHeight w:val="1253"/>
        </w:trPr>
        <w:tc>
          <w:tcPr>
            <w:tcW w:w="687" w:type="pct"/>
            <w:tcBorders>
              <w:top w:val="single" w:sz="24" w:space="0" w:color="FFFFFF"/>
              <w:left w:val="single" w:sz="8" w:space="0" w:color="FFFFFF"/>
              <w:bottom w:val="single" w:sz="8" w:space="0" w:color="FFFFFF"/>
              <w:right w:val="single" w:sz="8" w:space="0" w:color="FFFFFF"/>
            </w:tcBorders>
            <w:shd w:val="clear" w:color="auto" w:fill="156082"/>
            <w:tcMar>
              <w:top w:w="10" w:type="dxa"/>
              <w:left w:w="15" w:type="dxa"/>
              <w:bottom w:w="10" w:type="dxa"/>
              <w:right w:w="15" w:type="dxa"/>
            </w:tcMar>
            <w:vAlign w:val="center"/>
            <w:hideMark/>
          </w:tcPr>
          <w:p w14:paraId="00F73F33" w14:textId="77777777" w:rsidR="00644098" w:rsidRPr="00644098" w:rsidRDefault="00644098" w:rsidP="00644098">
            <w:pPr>
              <w:spacing w:line="276" w:lineRule="auto"/>
              <w:rPr>
                <w:rFonts w:ascii="Arial" w:hAnsi="Arial" w:cs="Arial"/>
                <w:sz w:val="18"/>
                <w:szCs w:val="18"/>
              </w:rPr>
            </w:pPr>
            <w:r w:rsidRPr="00644098">
              <w:rPr>
                <w:rFonts w:ascii="Aptos" w:hAnsi="Aptos" w:cs="Arial"/>
                <w:b/>
                <w:bCs/>
                <w:color w:val="FFFFFF"/>
                <w:sz w:val="18"/>
                <w:szCs w:val="18"/>
              </w:rPr>
              <w:t>35</w:t>
            </w:r>
          </w:p>
        </w:tc>
        <w:tc>
          <w:tcPr>
            <w:tcW w:w="1070" w:type="pct"/>
            <w:tcBorders>
              <w:top w:val="single" w:sz="24" w:space="0" w:color="FFFFFF"/>
              <w:left w:val="single" w:sz="8" w:space="0" w:color="FFFFFF"/>
              <w:bottom w:val="single" w:sz="8" w:space="0" w:color="FFFFFF"/>
              <w:right w:val="single" w:sz="8" w:space="0" w:color="FFFFFF"/>
            </w:tcBorders>
            <w:shd w:val="clear" w:color="auto" w:fill="CCD2D8"/>
            <w:tcMar>
              <w:top w:w="10" w:type="dxa"/>
              <w:left w:w="15" w:type="dxa"/>
              <w:bottom w:w="10" w:type="dxa"/>
              <w:right w:w="15" w:type="dxa"/>
            </w:tcMar>
            <w:vAlign w:val="center"/>
            <w:hideMark/>
          </w:tcPr>
          <w:p w14:paraId="28402DBE"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Sell Stone (Price 0)</w:t>
            </w:r>
          </w:p>
        </w:tc>
        <w:tc>
          <w:tcPr>
            <w:tcW w:w="1245" w:type="pct"/>
            <w:tcBorders>
              <w:top w:val="single" w:sz="24" w:space="0" w:color="FFFFFF"/>
              <w:left w:val="single" w:sz="8" w:space="0" w:color="FFFFFF"/>
              <w:bottom w:val="single" w:sz="8" w:space="0" w:color="FFFFFF"/>
              <w:right w:val="single" w:sz="8" w:space="0" w:color="FFFFFF"/>
            </w:tcBorders>
            <w:shd w:val="clear" w:color="auto" w:fill="CCD2D8"/>
            <w:tcMar>
              <w:top w:w="10" w:type="dxa"/>
              <w:left w:w="15" w:type="dxa"/>
              <w:bottom w:w="10" w:type="dxa"/>
              <w:right w:w="15" w:type="dxa"/>
            </w:tcMar>
            <w:vAlign w:val="center"/>
            <w:hideMark/>
          </w:tcPr>
          <w:p w14:paraId="41279DED"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continuous_double_auction.py</w:t>
            </w:r>
          </w:p>
        </w:tc>
        <w:tc>
          <w:tcPr>
            <w:tcW w:w="1997" w:type="pct"/>
            <w:tcBorders>
              <w:top w:val="single" w:sz="24" w:space="0" w:color="FFFFFF"/>
              <w:left w:val="single" w:sz="8" w:space="0" w:color="FFFFFF"/>
              <w:bottom w:val="single" w:sz="8" w:space="0" w:color="FFFFFF"/>
              <w:right w:val="single" w:sz="8" w:space="0" w:color="FFFFFF"/>
            </w:tcBorders>
            <w:shd w:val="clear" w:color="auto" w:fill="CCD2D8"/>
            <w:tcMar>
              <w:top w:w="10" w:type="dxa"/>
              <w:left w:w="15" w:type="dxa"/>
              <w:bottom w:w="10" w:type="dxa"/>
              <w:right w:w="15" w:type="dxa"/>
            </w:tcMar>
            <w:vAlign w:val="center"/>
            <w:hideMark/>
          </w:tcPr>
          <w:p w14:paraId="27E27284" w14:textId="77777777" w:rsidR="00644098" w:rsidRDefault="00644098" w:rsidP="00644098">
            <w:pPr>
              <w:spacing w:line="276" w:lineRule="auto"/>
              <w:rPr>
                <w:rFonts w:ascii="Aptos" w:hAnsi="Aptos" w:cs="Arial"/>
                <w:color w:val="000000"/>
                <w:sz w:val="18"/>
                <w:szCs w:val="18"/>
              </w:rPr>
            </w:pPr>
            <w:r w:rsidRPr="00644098">
              <w:rPr>
                <w:rFonts w:ascii="Aptos" w:hAnsi="Aptos" w:cs="Arial"/>
                <w:color w:val="000000"/>
                <w:sz w:val="18"/>
                <w:szCs w:val="18"/>
              </w:rPr>
              <w:t>[</w:t>
            </w:r>
            <w:r w:rsidRPr="00644098">
              <w:rPr>
                <w:rFonts w:ascii="Aptos" w:hAnsi="Arial" w:cs="Arial"/>
                <w:color w:val="000000"/>
                <w:sz w:val="18"/>
                <w:szCs w:val="18"/>
              </w:rPr>
              <w:t>賣單起始點</w:t>
            </w:r>
            <w:r w:rsidRPr="00644098">
              <w:rPr>
                <w:rFonts w:ascii="Aptos" w:hAnsi="Aptos" w:cs="Arial"/>
                <w:color w:val="000000"/>
                <w:sz w:val="18"/>
                <w:szCs w:val="18"/>
              </w:rPr>
              <w:t>]</w:t>
            </w:r>
          </w:p>
          <w:p w14:paraId="7DC6622F" w14:textId="3EB196F7" w:rsidR="00644098" w:rsidRPr="00644098" w:rsidRDefault="00644098" w:rsidP="00644098">
            <w:pPr>
              <w:spacing w:line="276" w:lineRule="auto"/>
              <w:rPr>
                <w:rFonts w:ascii="Arial" w:hAnsi="Arial" w:cs="Arial"/>
                <w:sz w:val="18"/>
                <w:szCs w:val="18"/>
              </w:rPr>
            </w:pPr>
            <w:r>
              <w:rPr>
                <w:rFonts w:ascii="Aptos" w:hAnsi="Arial" w:cs="Arial" w:hint="eastAsia"/>
                <w:color w:val="000000"/>
                <w:sz w:val="18"/>
                <w:szCs w:val="18"/>
              </w:rPr>
              <w:t>消耗</w:t>
            </w:r>
            <w:r>
              <w:rPr>
                <w:rFonts w:ascii="Aptos" w:hAnsi="Arial" w:cs="Arial" w:hint="eastAsia"/>
                <w:color w:val="000000"/>
                <w:sz w:val="18"/>
                <w:szCs w:val="18"/>
              </w:rPr>
              <w:t>0.25 labor</w:t>
            </w:r>
          </w:p>
          <w:p w14:paraId="354FF2D8" w14:textId="77777777" w:rsidR="00644098" w:rsidRPr="00644098" w:rsidRDefault="00644098" w:rsidP="00644098">
            <w:pPr>
              <w:spacing w:line="276" w:lineRule="auto"/>
              <w:rPr>
                <w:rFonts w:ascii="Arial" w:hAnsi="Arial" w:cs="Arial"/>
                <w:sz w:val="18"/>
                <w:szCs w:val="18"/>
              </w:rPr>
            </w:pPr>
            <w:r w:rsidRPr="00644098">
              <w:rPr>
                <w:rFonts w:ascii="Aptos" w:hAnsi="Arial" w:cs="Arial"/>
                <w:color w:val="000000"/>
                <w:sz w:val="18"/>
                <w:szCs w:val="18"/>
              </w:rPr>
              <w:t>掛單：以</w:t>
            </w:r>
            <w:r w:rsidRPr="00644098">
              <w:rPr>
                <w:rFonts w:ascii="Aptos" w:hAnsi="Aptos" w:cs="Arial"/>
                <w:color w:val="000000"/>
                <w:sz w:val="18"/>
                <w:szCs w:val="18"/>
              </w:rPr>
              <w:t xml:space="preserve"> 0 </w:t>
            </w:r>
            <w:r w:rsidRPr="00644098">
              <w:rPr>
                <w:rFonts w:ascii="Aptos" w:hAnsi="Arial" w:cs="Arial"/>
                <w:color w:val="000000"/>
                <w:sz w:val="18"/>
                <w:szCs w:val="18"/>
              </w:rPr>
              <w:t>元出售石頭。</w:t>
            </w:r>
          </w:p>
        </w:tc>
      </w:tr>
      <w:tr w:rsidR="00644098" w:rsidRPr="00644098" w14:paraId="3240DAAA" w14:textId="77777777" w:rsidTr="00644098">
        <w:trPr>
          <w:trHeight w:val="1253"/>
        </w:trPr>
        <w:tc>
          <w:tcPr>
            <w:tcW w:w="687" w:type="pct"/>
            <w:tcBorders>
              <w:top w:val="single" w:sz="8" w:space="0" w:color="FFFFFF"/>
              <w:left w:val="single" w:sz="8" w:space="0" w:color="FFFFFF"/>
              <w:bottom w:val="single" w:sz="8" w:space="0" w:color="FFFFFF"/>
              <w:right w:val="single" w:sz="8" w:space="0" w:color="FFFFFF"/>
            </w:tcBorders>
            <w:shd w:val="clear" w:color="auto" w:fill="156082"/>
            <w:tcMar>
              <w:top w:w="10" w:type="dxa"/>
              <w:left w:w="15" w:type="dxa"/>
              <w:bottom w:w="10" w:type="dxa"/>
              <w:right w:w="15" w:type="dxa"/>
            </w:tcMar>
            <w:vAlign w:val="center"/>
            <w:hideMark/>
          </w:tcPr>
          <w:p w14:paraId="1C3FF0AC" w14:textId="77777777" w:rsidR="00644098" w:rsidRPr="00644098" w:rsidRDefault="00644098" w:rsidP="00644098">
            <w:pPr>
              <w:spacing w:line="276" w:lineRule="auto"/>
              <w:rPr>
                <w:rFonts w:ascii="Arial" w:hAnsi="Arial" w:cs="Arial"/>
                <w:sz w:val="18"/>
                <w:szCs w:val="18"/>
              </w:rPr>
            </w:pPr>
            <w:r w:rsidRPr="00644098">
              <w:rPr>
                <w:rFonts w:ascii="Aptos" w:hAnsi="Aptos" w:cs="Arial"/>
                <w:b/>
                <w:bCs/>
                <w:color w:val="FFFFFF"/>
                <w:sz w:val="18"/>
                <w:szCs w:val="18"/>
              </w:rPr>
              <w:t>45</w:t>
            </w:r>
          </w:p>
        </w:tc>
        <w:tc>
          <w:tcPr>
            <w:tcW w:w="1070" w:type="pct"/>
            <w:tcBorders>
              <w:top w:val="single" w:sz="8" w:space="0" w:color="FFFFFF"/>
              <w:left w:val="single" w:sz="8" w:space="0" w:color="FFFFFF"/>
              <w:bottom w:val="single" w:sz="8" w:space="0" w:color="FFFFFF"/>
              <w:right w:val="single" w:sz="8" w:space="0" w:color="FFFFFF"/>
            </w:tcBorders>
            <w:shd w:val="clear" w:color="auto" w:fill="E7EAED"/>
            <w:tcMar>
              <w:top w:w="10" w:type="dxa"/>
              <w:left w:w="15" w:type="dxa"/>
              <w:bottom w:w="10" w:type="dxa"/>
              <w:right w:w="15" w:type="dxa"/>
            </w:tcMar>
            <w:vAlign w:val="center"/>
            <w:hideMark/>
          </w:tcPr>
          <w:p w14:paraId="5C00BB0B"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Sell Stone (Price 10)</w:t>
            </w:r>
          </w:p>
        </w:tc>
        <w:tc>
          <w:tcPr>
            <w:tcW w:w="1245" w:type="pct"/>
            <w:tcBorders>
              <w:top w:val="single" w:sz="8" w:space="0" w:color="FFFFFF"/>
              <w:left w:val="single" w:sz="8" w:space="0" w:color="FFFFFF"/>
              <w:bottom w:val="single" w:sz="8" w:space="0" w:color="FFFFFF"/>
              <w:right w:val="single" w:sz="8" w:space="0" w:color="FFFFFF"/>
            </w:tcBorders>
            <w:shd w:val="clear" w:color="auto" w:fill="E7EAED"/>
            <w:tcMar>
              <w:top w:w="10" w:type="dxa"/>
              <w:left w:w="15" w:type="dxa"/>
              <w:bottom w:w="10" w:type="dxa"/>
              <w:right w:w="15" w:type="dxa"/>
            </w:tcMar>
            <w:vAlign w:val="center"/>
            <w:hideMark/>
          </w:tcPr>
          <w:p w14:paraId="2314768E"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continuous_double_auction.py</w:t>
            </w:r>
          </w:p>
        </w:tc>
        <w:tc>
          <w:tcPr>
            <w:tcW w:w="1997" w:type="pct"/>
            <w:tcBorders>
              <w:top w:val="single" w:sz="8" w:space="0" w:color="FFFFFF"/>
              <w:left w:val="single" w:sz="8" w:space="0" w:color="FFFFFF"/>
              <w:bottom w:val="single" w:sz="8" w:space="0" w:color="FFFFFF"/>
              <w:right w:val="single" w:sz="8" w:space="0" w:color="FFFFFF"/>
            </w:tcBorders>
            <w:shd w:val="clear" w:color="auto" w:fill="E7EAED"/>
            <w:tcMar>
              <w:top w:w="10" w:type="dxa"/>
              <w:left w:w="15" w:type="dxa"/>
              <w:bottom w:w="10" w:type="dxa"/>
              <w:right w:w="15" w:type="dxa"/>
            </w:tcMar>
            <w:vAlign w:val="center"/>
            <w:hideMark/>
          </w:tcPr>
          <w:p w14:paraId="6314EC17" w14:textId="77777777" w:rsidR="00644098" w:rsidRDefault="00644098" w:rsidP="00644098">
            <w:pPr>
              <w:spacing w:line="276" w:lineRule="auto"/>
              <w:rPr>
                <w:rFonts w:ascii="Aptos" w:hAnsi="Aptos" w:cs="Arial"/>
                <w:color w:val="000000"/>
                <w:sz w:val="18"/>
                <w:szCs w:val="18"/>
              </w:rPr>
            </w:pPr>
            <w:r w:rsidRPr="00644098">
              <w:rPr>
                <w:rFonts w:ascii="Aptos" w:hAnsi="Aptos" w:cs="Arial"/>
                <w:color w:val="000000"/>
                <w:sz w:val="18"/>
                <w:szCs w:val="18"/>
              </w:rPr>
              <w:t>[</w:t>
            </w:r>
            <w:r w:rsidRPr="00644098">
              <w:rPr>
                <w:rFonts w:ascii="Aptos" w:hAnsi="Arial" w:cs="Arial"/>
                <w:color w:val="000000"/>
                <w:sz w:val="18"/>
                <w:szCs w:val="18"/>
              </w:rPr>
              <w:t>交易結束點</w:t>
            </w:r>
            <w:r w:rsidRPr="00644098">
              <w:rPr>
                <w:rFonts w:ascii="Aptos" w:hAnsi="Aptos" w:cs="Arial"/>
                <w:color w:val="000000"/>
                <w:sz w:val="18"/>
                <w:szCs w:val="18"/>
              </w:rPr>
              <w:t>]</w:t>
            </w:r>
          </w:p>
          <w:p w14:paraId="22C4BB81" w14:textId="705A1741" w:rsidR="00644098" w:rsidRPr="00644098" w:rsidRDefault="00644098" w:rsidP="00644098">
            <w:pPr>
              <w:spacing w:line="276" w:lineRule="auto"/>
              <w:rPr>
                <w:rFonts w:ascii="Arial" w:hAnsi="Arial" w:cs="Arial"/>
                <w:sz w:val="18"/>
                <w:szCs w:val="18"/>
              </w:rPr>
            </w:pPr>
            <w:r>
              <w:rPr>
                <w:rFonts w:ascii="Aptos" w:hAnsi="Arial" w:cs="Arial" w:hint="eastAsia"/>
                <w:color w:val="000000"/>
                <w:sz w:val="18"/>
                <w:szCs w:val="18"/>
              </w:rPr>
              <w:t>消耗</w:t>
            </w:r>
            <w:r>
              <w:rPr>
                <w:rFonts w:ascii="Aptos" w:hAnsi="Arial" w:cs="Arial" w:hint="eastAsia"/>
                <w:color w:val="000000"/>
                <w:sz w:val="18"/>
                <w:szCs w:val="18"/>
              </w:rPr>
              <w:t>0.25 labor</w:t>
            </w:r>
          </w:p>
          <w:p w14:paraId="34B22BA3" w14:textId="77777777" w:rsidR="00644098" w:rsidRPr="00644098" w:rsidRDefault="00644098" w:rsidP="00644098">
            <w:pPr>
              <w:spacing w:line="276" w:lineRule="auto"/>
              <w:rPr>
                <w:rFonts w:ascii="Arial" w:hAnsi="Arial" w:cs="Arial"/>
                <w:sz w:val="18"/>
                <w:szCs w:val="18"/>
              </w:rPr>
            </w:pPr>
            <w:r w:rsidRPr="00644098">
              <w:rPr>
                <w:rFonts w:ascii="Aptos" w:hAnsi="Arial" w:cs="Arial"/>
                <w:color w:val="000000"/>
                <w:sz w:val="18"/>
                <w:szCs w:val="18"/>
              </w:rPr>
              <w:t>掛單：以</w:t>
            </w:r>
            <w:r w:rsidRPr="00644098">
              <w:rPr>
                <w:rFonts w:ascii="Aptos" w:hAnsi="Aptos" w:cs="Arial"/>
                <w:color w:val="000000"/>
                <w:sz w:val="18"/>
                <w:szCs w:val="18"/>
              </w:rPr>
              <w:t xml:space="preserve"> 10 </w:t>
            </w:r>
            <w:r w:rsidRPr="00644098">
              <w:rPr>
                <w:rFonts w:ascii="Aptos" w:hAnsi="Arial" w:cs="Arial"/>
                <w:color w:val="000000"/>
                <w:sz w:val="18"/>
                <w:szCs w:val="18"/>
              </w:rPr>
              <w:t>元</w:t>
            </w:r>
            <w:r w:rsidRPr="00644098">
              <w:rPr>
                <w:rFonts w:ascii="Aptos" w:hAnsi="Aptos" w:cs="Arial"/>
                <w:color w:val="000000"/>
                <w:sz w:val="18"/>
                <w:szCs w:val="18"/>
              </w:rPr>
              <w:t xml:space="preserve"> (</w:t>
            </w:r>
            <w:proofErr w:type="gramStart"/>
            <w:r w:rsidRPr="00644098">
              <w:rPr>
                <w:rFonts w:ascii="Aptos" w:hAnsi="Arial" w:cs="Arial"/>
                <w:color w:val="000000"/>
                <w:sz w:val="18"/>
                <w:szCs w:val="18"/>
              </w:rPr>
              <w:t>最</w:t>
            </w:r>
            <w:proofErr w:type="gramEnd"/>
            <w:r w:rsidRPr="00644098">
              <w:rPr>
                <w:rFonts w:ascii="Aptos" w:hAnsi="Arial" w:cs="Arial"/>
                <w:color w:val="000000"/>
                <w:sz w:val="18"/>
                <w:szCs w:val="18"/>
              </w:rPr>
              <w:t>高價</w:t>
            </w:r>
            <w:r w:rsidRPr="00644098">
              <w:rPr>
                <w:rFonts w:ascii="Aptos" w:hAnsi="Aptos" w:cs="Arial"/>
                <w:color w:val="000000"/>
                <w:sz w:val="18"/>
                <w:szCs w:val="18"/>
              </w:rPr>
              <w:t xml:space="preserve">) </w:t>
            </w:r>
            <w:r w:rsidRPr="00644098">
              <w:rPr>
                <w:rFonts w:ascii="Aptos" w:hAnsi="Arial" w:cs="Arial"/>
                <w:color w:val="000000"/>
                <w:sz w:val="18"/>
                <w:szCs w:val="18"/>
              </w:rPr>
              <w:t>出售石頭。</w:t>
            </w:r>
          </w:p>
        </w:tc>
      </w:tr>
      <w:tr w:rsidR="00644098" w:rsidRPr="00644098" w14:paraId="6975E813" w14:textId="77777777" w:rsidTr="00644098">
        <w:trPr>
          <w:trHeight w:val="241"/>
        </w:trPr>
        <w:tc>
          <w:tcPr>
            <w:tcW w:w="687" w:type="pct"/>
            <w:tcBorders>
              <w:top w:val="single" w:sz="8" w:space="0" w:color="FFFFFF"/>
              <w:left w:val="single" w:sz="8" w:space="0" w:color="FFFFFF"/>
              <w:bottom w:val="single" w:sz="8" w:space="0" w:color="FFFFFF"/>
              <w:right w:val="single" w:sz="8" w:space="0" w:color="FFFFFF"/>
            </w:tcBorders>
            <w:shd w:val="clear" w:color="auto" w:fill="156082"/>
            <w:tcMar>
              <w:top w:w="10" w:type="dxa"/>
              <w:left w:w="15" w:type="dxa"/>
              <w:bottom w:w="10" w:type="dxa"/>
              <w:right w:w="15" w:type="dxa"/>
            </w:tcMar>
            <w:vAlign w:val="center"/>
            <w:hideMark/>
          </w:tcPr>
          <w:p w14:paraId="7D118C69" w14:textId="77777777" w:rsidR="00644098" w:rsidRPr="00644098" w:rsidRDefault="00644098" w:rsidP="00644098">
            <w:pPr>
              <w:rPr>
                <w:rFonts w:ascii="Arial" w:hAnsi="Arial" w:cs="Arial"/>
                <w:sz w:val="18"/>
                <w:szCs w:val="18"/>
              </w:rPr>
            </w:pPr>
          </w:p>
        </w:tc>
        <w:tc>
          <w:tcPr>
            <w:tcW w:w="1070" w:type="pct"/>
            <w:tcBorders>
              <w:top w:val="single" w:sz="8" w:space="0" w:color="FFFFFF"/>
              <w:left w:val="single" w:sz="8" w:space="0" w:color="FFFFFF"/>
              <w:bottom w:val="single" w:sz="8" w:space="0" w:color="FFFFFF"/>
              <w:right w:val="single" w:sz="8" w:space="0" w:color="FFFFFF"/>
            </w:tcBorders>
            <w:shd w:val="clear" w:color="auto" w:fill="CCD2D8"/>
            <w:tcMar>
              <w:top w:w="10" w:type="dxa"/>
              <w:left w:w="15" w:type="dxa"/>
              <w:bottom w:w="10" w:type="dxa"/>
              <w:right w:w="15" w:type="dxa"/>
            </w:tcMar>
            <w:vAlign w:val="center"/>
            <w:hideMark/>
          </w:tcPr>
          <w:p w14:paraId="2544A47D" w14:textId="77777777" w:rsidR="00644098" w:rsidRPr="00644098" w:rsidRDefault="00644098" w:rsidP="00644098">
            <w:pPr>
              <w:rPr>
                <w:rFonts w:ascii="Times New Roman" w:eastAsia="Times New Roman" w:hAnsi="Times New Roman" w:cs="Times New Roman"/>
                <w:sz w:val="18"/>
                <w:szCs w:val="18"/>
              </w:rPr>
            </w:pPr>
          </w:p>
        </w:tc>
        <w:tc>
          <w:tcPr>
            <w:tcW w:w="1245" w:type="pct"/>
            <w:tcBorders>
              <w:top w:val="single" w:sz="8" w:space="0" w:color="FFFFFF"/>
              <w:left w:val="single" w:sz="8" w:space="0" w:color="FFFFFF"/>
              <w:bottom w:val="single" w:sz="8" w:space="0" w:color="FFFFFF"/>
              <w:right w:val="single" w:sz="8" w:space="0" w:color="FFFFFF"/>
            </w:tcBorders>
            <w:shd w:val="clear" w:color="auto" w:fill="CCD2D8"/>
            <w:tcMar>
              <w:top w:w="10" w:type="dxa"/>
              <w:left w:w="15" w:type="dxa"/>
              <w:bottom w:w="10" w:type="dxa"/>
              <w:right w:w="15" w:type="dxa"/>
            </w:tcMar>
            <w:vAlign w:val="center"/>
            <w:hideMark/>
          </w:tcPr>
          <w:p w14:paraId="55670B21" w14:textId="77777777" w:rsidR="00644098" w:rsidRPr="00644098" w:rsidRDefault="00644098" w:rsidP="00644098">
            <w:pPr>
              <w:rPr>
                <w:rFonts w:ascii="Times New Roman" w:eastAsia="Times New Roman" w:hAnsi="Times New Roman" w:cs="Times New Roman"/>
                <w:sz w:val="18"/>
                <w:szCs w:val="18"/>
              </w:rPr>
            </w:pPr>
          </w:p>
        </w:tc>
        <w:tc>
          <w:tcPr>
            <w:tcW w:w="1997" w:type="pct"/>
            <w:tcBorders>
              <w:top w:val="single" w:sz="8" w:space="0" w:color="FFFFFF"/>
              <w:left w:val="single" w:sz="8" w:space="0" w:color="FFFFFF"/>
              <w:bottom w:val="single" w:sz="8" w:space="0" w:color="FFFFFF"/>
              <w:right w:val="single" w:sz="8" w:space="0" w:color="FFFFFF"/>
            </w:tcBorders>
            <w:shd w:val="clear" w:color="auto" w:fill="CCD2D8"/>
            <w:tcMar>
              <w:top w:w="10" w:type="dxa"/>
              <w:left w:w="15" w:type="dxa"/>
              <w:bottom w:w="10" w:type="dxa"/>
              <w:right w:w="15" w:type="dxa"/>
            </w:tcMar>
            <w:vAlign w:val="center"/>
            <w:hideMark/>
          </w:tcPr>
          <w:p w14:paraId="6D22C1E9" w14:textId="77777777" w:rsidR="00644098" w:rsidRPr="00644098" w:rsidRDefault="00644098" w:rsidP="00644098">
            <w:pPr>
              <w:rPr>
                <w:rFonts w:ascii="Times New Roman" w:eastAsia="Times New Roman" w:hAnsi="Times New Roman" w:cs="Times New Roman"/>
                <w:sz w:val="18"/>
                <w:szCs w:val="18"/>
              </w:rPr>
            </w:pPr>
          </w:p>
        </w:tc>
      </w:tr>
      <w:tr w:rsidR="00644098" w:rsidRPr="00644098" w14:paraId="15B16FB9" w14:textId="77777777" w:rsidTr="00644098">
        <w:trPr>
          <w:trHeight w:val="1253"/>
        </w:trPr>
        <w:tc>
          <w:tcPr>
            <w:tcW w:w="687" w:type="pct"/>
            <w:tcBorders>
              <w:top w:val="single" w:sz="8" w:space="0" w:color="FFFFFF"/>
              <w:left w:val="single" w:sz="8" w:space="0" w:color="FFFFFF"/>
              <w:bottom w:val="single" w:sz="8" w:space="0" w:color="FFFFFF"/>
              <w:right w:val="single" w:sz="8" w:space="0" w:color="FFFFFF"/>
            </w:tcBorders>
            <w:shd w:val="clear" w:color="auto" w:fill="156082"/>
            <w:tcMar>
              <w:top w:w="10" w:type="dxa"/>
              <w:left w:w="15" w:type="dxa"/>
              <w:bottom w:w="10" w:type="dxa"/>
              <w:right w:w="15" w:type="dxa"/>
            </w:tcMar>
            <w:vAlign w:val="center"/>
            <w:hideMark/>
          </w:tcPr>
          <w:p w14:paraId="6B551869" w14:textId="77777777" w:rsidR="00644098" w:rsidRPr="00644098" w:rsidRDefault="00644098" w:rsidP="00644098">
            <w:pPr>
              <w:spacing w:line="276" w:lineRule="auto"/>
              <w:rPr>
                <w:rFonts w:ascii="Arial" w:hAnsi="Arial" w:cs="Arial"/>
                <w:sz w:val="18"/>
                <w:szCs w:val="18"/>
              </w:rPr>
            </w:pPr>
            <w:r w:rsidRPr="00644098">
              <w:rPr>
                <w:rFonts w:ascii="Aptos" w:hAnsi="Aptos" w:cs="Arial"/>
                <w:b/>
                <w:bCs/>
                <w:color w:val="FFFFFF"/>
                <w:sz w:val="18"/>
                <w:szCs w:val="18"/>
              </w:rPr>
              <w:t>46</w:t>
            </w:r>
          </w:p>
        </w:tc>
        <w:tc>
          <w:tcPr>
            <w:tcW w:w="1070" w:type="pct"/>
            <w:tcBorders>
              <w:top w:val="single" w:sz="8" w:space="0" w:color="FFFFFF"/>
              <w:left w:val="single" w:sz="8" w:space="0" w:color="FFFFFF"/>
              <w:bottom w:val="single" w:sz="8" w:space="0" w:color="FFFFFF"/>
              <w:right w:val="single" w:sz="8" w:space="0" w:color="FFFFFF"/>
            </w:tcBorders>
            <w:shd w:val="clear" w:color="auto" w:fill="E7EAED"/>
            <w:tcMar>
              <w:top w:w="10" w:type="dxa"/>
              <w:left w:w="15" w:type="dxa"/>
              <w:bottom w:w="10" w:type="dxa"/>
              <w:right w:w="15" w:type="dxa"/>
            </w:tcMar>
            <w:vAlign w:val="center"/>
            <w:hideMark/>
          </w:tcPr>
          <w:p w14:paraId="3A96697C" w14:textId="77777777" w:rsidR="00644098" w:rsidRPr="00644098" w:rsidRDefault="00644098" w:rsidP="00644098">
            <w:pPr>
              <w:spacing w:line="276" w:lineRule="auto"/>
              <w:rPr>
                <w:rFonts w:ascii="Arial" w:hAnsi="Arial" w:cs="Arial"/>
                <w:sz w:val="18"/>
                <w:szCs w:val="18"/>
              </w:rPr>
            </w:pPr>
            <w:r w:rsidRPr="00644098">
              <w:rPr>
                <w:rFonts w:ascii="Segoe UI Emoji" w:hAnsi="Segoe UI Emoji" w:cs="Segoe UI Emoji"/>
                <w:color w:val="000000"/>
                <w:sz w:val="18"/>
                <w:szCs w:val="18"/>
              </w:rPr>
              <w:t>⬅️</w:t>
            </w:r>
            <w:r w:rsidRPr="00644098">
              <w:rPr>
                <w:rFonts w:ascii="Aptos" w:hAnsi="Aptos" w:cs="Arial"/>
                <w:color w:val="000000"/>
                <w:sz w:val="18"/>
                <w:szCs w:val="18"/>
              </w:rPr>
              <w:t xml:space="preserve"> Move Left</w:t>
            </w:r>
          </w:p>
        </w:tc>
        <w:tc>
          <w:tcPr>
            <w:tcW w:w="1245" w:type="pct"/>
            <w:tcBorders>
              <w:top w:val="single" w:sz="8" w:space="0" w:color="FFFFFF"/>
              <w:left w:val="single" w:sz="8" w:space="0" w:color="FFFFFF"/>
              <w:bottom w:val="single" w:sz="8" w:space="0" w:color="FFFFFF"/>
              <w:right w:val="single" w:sz="8" w:space="0" w:color="FFFFFF"/>
            </w:tcBorders>
            <w:shd w:val="clear" w:color="auto" w:fill="E7EAED"/>
            <w:tcMar>
              <w:top w:w="10" w:type="dxa"/>
              <w:left w:w="15" w:type="dxa"/>
              <w:bottom w:w="10" w:type="dxa"/>
              <w:right w:w="15" w:type="dxa"/>
            </w:tcMar>
            <w:vAlign w:val="center"/>
            <w:hideMark/>
          </w:tcPr>
          <w:p w14:paraId="37597EE8"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move.py</w:t>
            </w:r>
          </w:p>
        </w:tc>
        <w:tc>
          <w:tcPr>
            <w:tcW w:w="1997" w:type="pct"/>
            <w:tcBorders>
              <w:top w:val="single" w:sz="8" w:space="0" w:color="FFFFFF"/>
              <w:left w:val="single" w:sz="8" w:space="0" w:color="FFFFFF"/>
              <w:bottom w:val="single" w:sz="8" w:space="0" w:color="FFFFFF"/>
              <w:right w:val="single" w:sz="8" w:space="0" w:color="FFFFFF"/>
            </w:tcBorders>
            <w:shd w:val="clear" w:color="auto" w:fill="E7EAED"/>
            <w:tcMar>
              <w:top w:w="10" w:type="dxa"/>
              <w:left w:w="15" w:type="dxa"/>
              <w:bottom w:w="10" w:type="dxa"/>
              <w:right w:w="15" w:type="dxa"/>
            </w:tcMar>
            <w:vAlign w:val="center"/>
            <w:hideMark/>
          </w:tcPr>
          <w:p w14:paraId="6FBDC51C" w14:textId="62A9F907" w:rsidR="00644098" w:rsidRDefault="00644098" w:rsidP="00644098">
            <w:pPr>
              <w:spacing w:line="276" w:lineRule="auto"/>
              <w:rPr>
                <w:rFonts w:ascii="Aptos" w:hAnsi="Arial" w:cs="Arial"/>
                <w:color w:val="000000"/>
                <w:sz w:val="18"/>
                <w:szCs w:val="18"/>
              </w:rPr>
            </w:pPr>
            <w:r w:rsidRPr="00644098">
              <w:rPr>
                <w:rFonts w:ascii="Aptos" w:hAnsi="Arial" w:cs="Arial"/>
                <w:color w:val="000000"/>
                <w:sz w:val="18"/>
                <w:szCs w:val="18"/>
              </w:rPr>
              <w:t>向左移動</w:t>
            </w:r>
            <w:r w:rsidRPr="00644098">
              <w:rPr>
                <w:rFonts w:ascii="Aptos" w:hAnsi="Aptos" w:cs="Arial"/>
                <w:color w:val="000000"/>
                <w:sz w:val="18"/>
                <w:szCs w:val="18"/>
              </w:rPr>
              <w:t xml:space="preserve"> (West)</w:t>
            </w:r>
            <w:r w:rsidRPr="00644098">
              <w:rPr>
                <w:rFonts w:ascii="Aptos" w:hAnsi="Arial" w:cs="Arial"/>
                <w:color w:val="000000"/>
                <w:sz w:val="18"/>
                <w:szCs w:val="18"/>
              </w:rPr>
              <w:t>。</w:t>
            </w:r>
            <w:r>
              <w:rPr>
                <w:rFonts w:ascii="Aptos" w:hAnsi="Arial" w:cs="Arial" w:hint="eastAsia"/>
                <w:color w:val="000000"/>
                <w:sz w:val="18"/>
                <w:szCs w:val="18"/>
              </w:rPr>
              <w:t>消耗</w:t>
            </w:r>
            <w:r>
              <w:rPr>
                <w:rFonts w:ascii="Aptos" w:hAnsi="Arial" w:cs="Arial" w:hint="eastAsia"/>
                <w:color w:val="000000"/>
                <w:sz w:val="18"/>
                <w:szCs w:val="18"/>
              </w:rPr>
              <w:t>1 labor</w:t>
            </w:r>
          </w:p>
          <w:p w14:paraId="7F666158" w14:textId="051A06FD" w:rsidR="00644098" w:rsidRPr="00644098" w:rsidRDefault="00644098" w:rsidP="00644098">
            <w:pPr>
              <w:spacing w:line="276" w:lineRule="auto"/>
              <w:rPr>
                <w:rFonts w:ascii="Arial" w:hAnsi="Arial" w:cs="Arial"/>
                <w:sz w:val="18"/>
                <w:szCs w:val="18"/>
              </w:rPr>
            </w:pPr>
            <w:r w:rsidRPr="00644098">
              <w:rPr>
                <w:rFonts w:ascii="Arial" w:hAnsi="Arial" w:cs="Arial" w:hint="eastAsia"/>
                <w:sz w:val="18"/>
                <w:szCs w:val="18"/>
              </w:rPr>
              <w:t>當</w:t>
            </w:r>
            <w:r w:rsidRPr="00644098">
              <w:rPr>
                <w:rFonts w:ascii="Arial" w:hAnsi="Arial" w:cs="Arial" w:hint="eastAsia"/>
                <w:sz w:val="18"/>
                <w:szCs w:val="18"/>
              </w:rPr>
              <w:t xml:space="preserve"> Agent </w:t>
            </w:r>
            <w:r w:rsidRPr="00644098">
              <w:rPr>
                <w:rFonts w:ascii="Arial" w:hAnsi="Arial" w:cs="Arial" w:hint="eastAsia"/>
                <w:sz w:val="18"/>
                <w:szCs w:val="18"/>
              </w:rPr>
              <w:t>移動到有資源的格子時，自動將資源收入背包，並消耗</w:t>
            </w:r>
            <w:r>
              <w:rPr>
                <w:rFonts w:ascii="Arial" w:hAnsi="Arial" w:cs="Arial" w:hint="eastAsia"/>
                <w:sz w:val="18"/>
                <w:szCs w:val="18"/>
              </w:rPr>
              <w:t>額外</w:t>
            </w:r>
            <w:r>
              <w:rPr>
                <w:rFonts w:ascii="Arial" w:hAnsi="Arial" w:cs="Arial" w:hint="eastAsia"/>
                <w:sz w:val="18"/>
                <w:szCs w:val="18"/>
              </w:rPr>
              <w:t>1labor</w:t>
            </w:r>
          </w:p>
        </w:tc>
      </w:tr>
      <w:tr w:rsidR="00644098" w:rsidRPr="00644098" w14:paraId="42E810ED" w14:textId="77777777" w:rsidTr="00644098">
        <w:trPr>
          <w:trHeight w:val="1253"/>
        </w:trPr>
        <w:tc>
          <w:tcPr>
            <w:tcW w:w="687" w:type="pct"/>
            <w:tcBorders>
              <w:top w:val="single" w:sz="8" w:space="0" w:color="FFFFFF"/>
              <w:left w:val="single" w:sz="8" w:space="0" w:color="FFFFFF"/>
              <w:bottom w:val="single" w:sz="8" w:space="0" w:color="FFFFFF"/>
              <w:right w:val="single" w:sz="8" w:space="0" w:color="FFFFFF"/>
            </w:tcBorders>
            <w:shd w:val="clear" w:color="auto" w:fill="156082"/>
            <w:tcMar>
              <w:top w:w="10" w:type="dxa"/>
              <w:left w:w="15" w:type="dxa"/>
              <w:bottom w:w="10" w:type="dxa"/>
              <w:right w:w="15" w:type="dxa"/>
            </w:tcMar>
            <w:vAlign w:val="center"/>
            <w:hideMark/>
          </w:tcPr>
          <w:p w14:paraId="5317BE55" w14:textId="77777777" w:rsidR="00644098" w:rsidRPr="00644098" w:rsidRDefault="00644098" w:rsidP="00644098">
            <w:pPr>
              <w:spacing w:line="276" w:lineRule="auto"/>
              <w:rPr>
                <w:rFonts w:ascii="Arial" w:hAnsi="Arial" w:cs="Arial"/>
                <w:sz w:val="18"/>
                <w:szCs w:val="18"/>
              </w:rPr>
            </w:pPr>
            <w:r w:rsidRPr="00644098">
              <w:rPr>
                <w:rFonts w:ascii="Aptos" w:hAnsi="Aptos" w:cs="Arial"/>
                <w:b/>
                <w:bCs/>
                <w:color w:val="FFFFFF"/>
                <w:sz w:val="18"/>
                <w:szCs w:val="18"/>
              </w:rPr>
              <w:t>47</w:t>
            </w:r>
          </w:p>
        </w:tc>
        <w:tc>
          <w:tcPr>
            <w:tcW w:w="1070" w:type="pct"/>
            <w:tcBorders>
              <w:top w:val="single" w:sz="8" w:space="0" w:color="FFFFFF"/>
              <w:left w:val="single" w:sz="8" w:space="0" w:color="FFFFFF"/>
              <w:bottom w:val="single" w:sz="8" w:space="0" w:color="FFFFFF"/>
              <w:right w:val="single" w:sz="8" w:space="0" w:color="FFFFFF"/>
            </w:tcBorders>
            <w:shd w:val="clear" w:color="auto" w:fill="CCD2D8"/>
            <w:tcMar>
              <w:top w:w="10" w:type="dxa"/>
              <w:left w:w="15" w:type="dxa"/>
              <w:bottom w:w="10" w:type="dxa"/>
              <w:right w:w="15" w:type="dxa"/>
            </w:tcMar>
            <w:vAlign w:val="center"/>
            <w:hideMark/>
          </w:tcPr>
          <w:p w14:paraId="50EDB093" w14:textId="77777777" w:rsidR="00644098" w:rsidRPr="00644098" w:rsidRDefault="00644098" w:rsidP="00644098">
            <w:pPr>
              <w:spacing w:line="276" w:lineRule="auto"/>
              <w:rPr>
                <w:rFonts w:ascii="Arial" w:hAnsi="Arial" w:cs="Arial"/>
                <w:sz w:val="18"/>
                <w:szCs w:val="18"/>
              </w:rPr>
            </w:pPr>
            <w:r w:rsidRPr="00644098">
              <w:rPr>
                <w:rFonts w:ascii="Segoe UI Emoji" w:hAnsi="Segoe UI Emoji" w:cs="Segoe UI Emoji"/>
                <w:color w:val="000000"/>
                <w:sz w:val="18"/>
                <w:szCs w:val="18"/>
              </w:rPr>
              <w:t>➡️</w:t>
            </w:r>
            <w:r w:rsidRPr="00644098">
              <w:rPr>
                <w:rFonts w:ascii="Aptos" w:hAnsi="Arial" w:cs="Arial"/>
                <w:color w:val="000000"/>
                <w:sz w:val="18"/>
                <w:szCs w:val="18"/>
              </w:rPr>
              <w:t xml:space="preserve"> Move Right</w:t>
            </w:r>
          </w:p>
        </w:tc>
        <w:tc>
          <w:tcPr>
            <w:tcW w:w="1245" w:type="pct"/>
            <w:tcBorders>
              <w:top w:val="single" w:sz="8" w:space="0" w:color="FFFFFF"/>
              <w:left w:val="single" w:sz="8" w:space="0" w:color="FFFFFF"/>
              <w:bottom w:val="single" w:sz="8" w:space="0" w:color="FFFFFF"/>
              <w:right w:val="single" w:sz="8" w:space="0" w:color="FFFFFF"/>
            </w:tcBorders>
            <w:shd w:val="clear" w:color="auto" w:fill="CCD2D8"/>
            <w:tcMar>
              <w:top w:w="10" w:type="dxa"/>
              <w:left w:w="15" w:type="dxa"/>
              <w:bottom w:w="10" w:type="dxa"/>
              <w:right w:w="15" w:type="dxa"/>
            </w:tcMar>
            <w:vAlign w:val="center"/>
            <w:hideMark/>
          </w:tcPr>
          <w:p w14:paraId="499BCE3E"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move.py</w:t>
            </w:r>
          </w:p>
        </w:tc>
        <w:tc>
          <w:tcPr>
            <w:tcW w:w="1997" w:type="pct"/>
            <w:tcBorders>
              <w:top w:val="single" w:sz="8" w:space="0" w:color="FFFFFF"/>
              <w:left w:val="single" w:sz="8" w:space="0" w:color="FFFFFF"/>
              <w:bottom w:val="single" w:sz="8" w:space="0" w:color="FFFFFF"/>
              <w:right w:val="single" w:sz="8" w:space="0" w:color="FFFFFF"/>
            </w:tcBorders>
            <w:shd w:val="clear" w:color="auto" w:fill="CCD2D8"/>
            <w:tcMar>
              <w:top w:w="10" w:type="dxa"/>
              <w:left w:w="15" w:type="dxa"/>
              <w:bottom w:w="10" w:type="dxa"/>
              <w:right w:w="15" w:type="dxa"/>
            </w:tcMar>
            <w:vAlign w:val="center"/>
            <w:hideMark/>
          </w:tcPr>
          <w:p w14:paraId="1C9D729D" w14:textId="60F64460" w:rsidR="00644098" w:rsidRDefault="00644098" w:rsidP="00644098">
            <w:pPr>
              <w:spacing w:line="276" w:lineRule="auto"/>
              <w:rPr>
                <w:rFonts w:ascii="Aptos" w:hAnsi="Arial" w:cs="Arial"/>
                <w:color w:val="000000"/>
                <w:sz w:val="18"/>
                <w:szCs w:val="18"/>
              </w:rPr>
            </w:pPr>
            <w:r w:rsidRPr="00644098">
              <w:rPr>
                <w:rFonts w:ascii="Aptos" w:hAnsi="Arial" w:cs="Arial"/>
                <w:color w:val="000000"/>
                <w:sz w:val="18"/>
                <w:szCs w:val="18"/>
              </w:rPr>
              <w:t>向右移動</w:t>
            </w:r>
            <w:r w:rsidRPr="00644098">
              <w:rPr>
                <w:rFonts w:ascii="Aptos" w:hAnsi="Aptos" w:cs="Arial"/>
                <w:color w:val="000000"/>
                <w:sz w:val="18"/>
                <w:szCs w:val="18"/>
              </w:rPr>
              <w:t xml:space="preserve"> (East)</w:t>
            </w:r>
            <w:r w:rsidRPr="00644098">
              <w:rPr>
                <w:rFonts w:ascii="Aptos" w:hAnsi="Arial" w:cs="Arial"/>
                <w:color w:val="000000"/>
                <w:sz w:val="18"/>
                <w:szCs w:val="18"/>
              </w:rPr>
              <w:t>。</w:t>
            </w:r>
            <w:r>
              <w:rPr>
                <w:rFonts w:ascii="Aptos" w:hAnsi="Arial" w:cs="Arial" w:hint="eastAsia"/>
                <w:color w:val="000000"/>
                <w:sz w:val="18"/>
                <w:szCs w:val="18"/>
              </w:rPr>
              <w:t>消耗</w:t>
            </w:r>
            <w:r>
              <w:rPr>
                <w:rFonts w:ascii="Aptos" w:hAnsi="Arial" w:cs="Arial" w:hint="eastAsia"/>
                <w:color w:val="000000"/>
                <w:sz w:val="18"/>
                <w:szCs w:val="18"/>
              </w:rPr>
              <w:t>1 labor</w:t>
            </w:r>
          </w:p>
          <w:p w14:paraId="79440E5D" w14:textId="085D450D" w:rsidR="00644098" w:rsidRPr="00644098" w:rsidRDefault="00644098" w:rsidP="00644098">
            <w:pPr>
              <w:spacing w:line="276" w:lineRule="auto"/>
              <w:rPr>
                <w:rFonts w:ascii="Arial" w:hAnsi="Arial" w:cs="Arial"/>
                <w:sz w:val="18"/>
                <w:szCs w:val="18"/>
              </w:rPr>
            </w:pPr>
            <w:r w:rsidRPr="00644098">
              <w:rPr>
                <w:rFonts w:ascii="Arial" w:hAnsi="Arial" w:cs="Arial" w:hint="eastAsia"/>
                <w:sz w:val="18"/>
                <w:szCs w:val="18"/>
              </w:rPr>
              <w:t>當</w:t>
            </w:r>
            <w:r w:rsidRPr="00644098">
              <w:rPr>
                <w:rFonts w:ascii="Arial" w:hAnsi="Arial" w:cs="Arial" w:hint="eastAsia"/>
                <w:sz w:val="18"/>
                <w:szCs w:val="18"/>
              </w:rPr>
              <w:t xml:space="preserve"> Agent </w:t>
            </w:r>
            <w:r w:rsidRPr="00644098">
              <w:rPr>
                <w:rFonts w:ascii="Arial" w:hAnsi="Arial" w:cs="Arial" w:hint="eastAsia"/>
                <w:sz w:val="18"/>
                <w:szCs w:val="18"/>
              </w:rPr>
              <w:t>移動到有資源的格子時，自動將資源收入背包，並消耗</w:t>
            </w:r>
            <w:r>
              <w:rPr>
                <w:rFonts w:ascii="Arial" w:hAnsi="Arial" w:cs="Arial" w:hint="eastAsia"/>
                <w:sz w:val="18"/>
                <w:szCs w:val="18"/>
              </w:rPr>
              <w:t>額外</w:t>
            </w:r>
            <w:r>
              <w:rPr>
                <w:rFonts w:ascii="Arial" w:hAnsi="Arial" w:cs="Arial" w:hint="eastAsia"/>
                <w:sz w:val="18"/>
                <w:szCs w:val="18"/>
              </w:rPr>
              <w:t>1labor</w:t>
            </w:r>
            <w:r w:rsidRPr="00644098">
              <w:rPr>
                <w:rFonts w:ascii="Arial" w:hAnsi="Arial" w:cs="Arial" w:hint="eastAsia"/>
                <w:sz w:val="18"/>
                <w:szCs w:val="18"/>
              </w:rPr>
              <w:t>。</w:t>
            </w:r>
          </w:p>
        </w:tc>
      </w:tr>
      <w:tr w:rsidR="00644098" w:rsidRPr="00644098" w14:paraId="527B2BCE" w14:textId="77777777" w:rsidTr="00644098">
        <w:trPr>
          <w:trHeight w:val="1253"/>
        </w:trPr>
        <w:tc>
          <w:tcPr>
            <w:tcW w:w="687" w:type="pct"/>
            <w:tcBorders>
              <w:top w:val="single" w:sz="8" w:space="0" w:color="FFFFFF"/>
              <w:left w:val="single" w:sz="8" w:space="0" w:color="FFFFFF"/>
              <w:bottom w:val="single" w:sz="8" w:space="0" w:color="FFFFFF"/>
              <w:right w:val="single" w:sz="8" w:space="0" w:color="FFFFFF"/>
            </w:tcBorders>
            <w:shd w:val="clear" w:color="auto" w:fill="156082"/>
            <w:tcMar>
              <w:top w:w="10" w:type="dxa"/>
              <w:left w:w="15" w:type="dxa"/>
              <w:bottom w:w="10" w:type="dxa"/>
              <w:right w:w="15" w:type="dxa"/>
            </w:tcMar>
            <w:vAlign w:val="center"/>
            <w:hideMark/>
          </w:tcPr>
          <w:p w14:paraId="5BDE39C6" w14:textId="77777777" w:rsidR="00644098" w:rsidRPr="00644098" w:rsidRDefault="00644098" w:rsidP="00644098">
            <w:pPr>
              <w:spacing w:line="276" w:lineRule="auto"/>
              <w:rPr>
                <w:rFonts w:ascii="Arial" w:hAnsi="Arial" w:cs="Arial"/>
                <w:sz w:val="18"/>
                <w:szCs w:val="18"/>
              </w:rPr>
            </w:pPr>
            <w:r w:rsidRPr="00644098">
              <w:rPr>
                <w:rFonts w:ascii="Aptos" w:hAnsi="Aptos" w:cs="Arial"/>
                <w:b/>
                <w:bCs/>
                <w:color w:val="FFFFFF"/>
                <w:sz w:val="18"/>
                <w:szCs w:val="18"/>
              </w:rPr>
              <w:t>48</w:t>
            </w:r>
          </w:p>
        </w:tc>
        <w:tc>
          <w:tcPr>
            <w:tcW w:w="1070" w:type="pct"/>
            <w:tcBorders>
              <w:top w:val="single" w:sz="8" w:space="0" w:color="FFFFFF"/>
              <w:left w:val="single" w:sz="8" w:space="0" w:color="FFFFFF"/>
              <w:bottom w:val="single" w:sz="8" w:space="0" w:color="FFFFFF"/>
              <w:right w:val="single" w:sz="8" w:space="0" w:color="FFFFFF"/>
            </w:tcBorders>
            <w:shd w:val="clear" w:color="auto" w:fill="E7EAED"/>
            <w:tcMar>
              <w:top w:w="10" w:type="dxa"/>
              <w:left w:w="15" w:type="dxa"/>
              <w:bottom w:w="10" w:type="dxa"/>
              <w:right w:w="15" w:type="dxa"/>
            </w:tcMar>
            <w:vAlign w:val="center"/>
            <w:hideMark/>
          </w:tcPr>
          <w:p w14:paraId="775B4D6C" w14:textId="77777777" w:rsidR="00644098" w:rsidRPr="00644098" w:rsidRDefault="00644098" w:rsidP="00644098">
            <w:pPr>
              <w:spacing w:line="276" w:lineRule="auto"/>
              <w:rPr>
                <w:rFonts w:ascii="Arial" w:hAnsi="Arial" w:cs="Arial"/>
                <w:sz w:val="18"/>
                <w:szCs w:val="18"/>
              </w:rPr>
            </w:pPr>
            <w:r w:rsidRPr="00644098">
              <w:rPr>
                <w:rFonts w:ascii="Segoe UI Emoji" w:hAnsi="Segoe UI Emoji" w:cs="Segoe UI Emoji"/>
                <w:color w:val="000000"/>
                <w:sz w:val="18"/>
                <w:szCs w:val="18"/>
              </w:rPr>
              <w:t>⬆️</w:t>
            </w:r>
            <w:r w:rsidRPr="00644098">
              <w:rPr>
                <w:rFonts w:ascii="Aptos" w:hAnsi="Aptos" w:cs="Arial"/>
                <w:color w:val="000000"/>
                <w:sz w:val="18"/>
                <w:szCs w:val="18"/>
              </w:rPr>
              <w:t xml:space="preserve"> Move Up</w:t>
            </w:r>
          </w:p>
        </w:tc>
        <w:tc>
          <w:tcPr>
            <w:tcW w:w="1245" w:type="pct"/>
            <w:tcBorders>
              <w:top w:val="single" w:sz="8" w:space="0" w:color="FFFFFF"/>
              <w:left w:val="single" w:sz="8" w:space="0" w:color="FFFFFF"/>
              <w:bottom w:val="single" w:sz="8" w:space="0" w:color="FFFFFF"/>
              <w:right w:val="single" w:sz="8" w:space="0" w:color="FFFFFF"/>
            </w:tcBorders>
            <w:shd w:val="clear" w:color="auto" w:fill="E7EAED"/>
            <w:tcMar>
              <w:top w:w="10" w:type="dxa"/>
              <w:left w:w="15" w:type="dxa"/>
              <w:bottom w:w="10" w:type="dxa"/>
              <w:right w:w="15" w:type="dxa"/>
            </w:tcMar>
            <w:vAlign w:val="center"/>
            <w:hideMark/>
          </w:tcPr>
          <w:p w14:paraId="04B6290A"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move.py</w:t>
            </w:r>
          </w:p>
        </w:tc>
        <w:tc>
          <w:tcPr>
            <w:tcW w:w="1997" w:type="pct"/>
            <w:tcBorders>
              <w:top w:val="single" w:sz="8" w:space="0" w:color="FFFFFF"/>
              <w:left w:val="single" w:sz="8" w:space="0" w:color="FFFFFF"/>
              <w:bottom w:val="single" w:sz="8" w:space="0" w:color="FFFFFF"/>
              <w:right w:val="single" w:sz="8" w:space="0" w:color="FFFFFF"/>
            </w:tcBorders>
            <w:shd w:val="clear" w:color="auto" w:fill="E7EAED"/>
            <w:tcMar>
              <w:top w:w="10" w:type="dxa"/>
              <w:left w:w="15" w:type="dxa"/>
              <w:bottom w:w="10" w:type="dxa"/>
              <w:right w:w="15" w:type="dxa"/>
            </w:tcMar>
            <w:vAlign w:val="center"/>
            <w:hideMark/>
          </w:tcPr>
          <w:p w14:paraId="60B8E681" w14:textId="2ADCE604" w:rsidR="00644098" w:rsidRDefault="00644098" w:rsidP="00644098">
            <w:pPr>
              <w:spacing w:line="276" w:lineRule="auto"/>
              <w:rPr>
                <w:rFonts w:ascii="Aptos" w:hAnsi="Arial" w:cs="Arial"/>
                <w:color w:val="000000"/>
                <w:sz w:val="18"/>
                <w:szCs w:val="18"/>
              </w:rPr>
            </w:pPr>
            <w:r w:rsidRPr="00644098">
              <w:rPr>
                <w:rFonts w:ascii="Aptos" w:hAnsi="Arial" w:cs="Arial"/>
                <w:color w:val="000000"/>
                <w:sz w:val="18"/>
                <w:szCs w:val="18"/>
              </w:rPr>
              <w:t>向上移動</w:t>
            </w:r>
            <w:r w:rsidRPr="00644098">
              <w:rPr>
                <w:rFonts w:ascii="Aptos" w:hAnsi="Aptos" w:cs="Arial"/>
                <w:color w:val="000000"/>
                <w:sz w:val="18"/>
                <w:szCs w:val="18"/>
              </w:rPr>
              <w:t xml:space="preserve"> (North)</w:t>
            </w:r>
            <w:r w:rsidRPr="00644098">
              <w:rPr>
                <w:rFonts w:ascii="Aptos" w:hAnsi="Arial" w:cs="Arial"/>
                <w:color w:val="000000"/>
                <w:sz w:val="18"/>
                <w:szCs w:val="18"/>
              </w:rPr>
              <w:t>。</w:t>
            </w:r>
            <w:r>
              <w:rPr>
                <w:rFonts w:ascii="Aptos" w:hAnsi="Arial" w:cs="Arial" w:hint="eastAsia"/>
                <w:color w:val="000000"/>
                <w:sz w:val="18"/>
                <w:szCs w:val="18"/>
              </w:rPr>
              <w:t>消耗</w:t>
            </w:r>
            <w:r>
              <w:rPr>
                <w:rFonts w:ascii="Aptos" w:hAnsi="Arial" w:cs="Arial" w:hint="eastAsia"/>
                <w:color w:val="000000"/>
                <w:sz w:val="18"/>
                <w:szCs w:val="18"/>
              </w:rPr>
              <w:t>1 labor</w:t>
            </w:r>
          </w:p>
          <w:p w14:paraId="5B512166" w14:textId="49E8578D" w:rsidR="00644098" w:rsidRPr="00644098" w:rsidRDefault="00644098" w:rsidP="00644098">
            <w:pPr>
              <w:spacing w:line="276" w:lineRule="auto"/>
              <w:rPr>
                <w:rFonts w:ascii="Arial" w:hAnsi="Arial" w:cs="Arial"/>
                <w:sz w:val="18"/>
                <w:szCs w:val="18"/>
              </w:rPr>
            </w:pPr>
            <w:r w:rsidRPr="00644098">
              <w:rPr>
                <w:rFonts w:ascii="Arial" w:hAnsi="Arial" w:cs="Arial" w:hint="eastAsia"/>
                <w:sz w:val="18"/>
                <w:szCs w:val="18"/>
              </w:rPr>
              <w:t>當</w:t>
            </w:r>
            <w:r w:rsidRPr="00644098">
              <w:rPr>
                <w:rFonts w:ascii="Arial" w:hAnsi="Arial" w:cs="Arial" w:hint="eastAsia"/>
                <w:sz w:val="18"/>
                <w:szCs w:val="18"/>
              </w:rPr>
              <w:t xml:space="preserve"> Agent </w:t>
            </w:r>
            <w:r w:rsidRPr="00644098">
              <w:rPr>
                <w:rFonts w:ascii="Arial" w:hAnsi="Arial" w:cs="Arial" w:hint="eastAsia"/>
                <w:sz w:val="18"/>
                <w:szCs w:val="18"/>
              </w:rPr>
              <w:t>移動到有資源的格子時，自動將資源收入背包，並消耗</w:t>
            </w:r>
            <w:r>
              <w:rPr>
                <w:rFonts w:ascii="Arial" w:hAnsi="Arial" w:cs="Arial" w:hint="eastAsia"/>
                <w:sz w:val="18"/>
                <w:szCs w:val="18"/>
              </w:rPr>
              <w:t>額外</w:t>
            </w:r>
            <w:r>
              <w:rPr>
                <w:rFonts w:ascii="Arial" w:hAnsi="Arial" w:cs="Arial" w:hint="eastAsia"/>
                <w:sz w:val="18"/>
                <w:szCs w:val="18"/>
              </w:rPr>
              <w:t>1labor</w:t>
            </w:r>
          </w:p>
        </w:tc>
      </w:tr>
      <w:tr w:rsidR="00644098" w:rsidRPr="00644098" w14:paraId="6EEE3621" w14:textId="77777777" w:rsidTr="00644098">
        <w:trPr>
          <w:trHeight w:val="1253"/>
        </w:trPr>
        <w:tc>
          <w:tcPr>
            <w:tcW w:w="687" w:type="pct"/>
            <w:tcBorders>
              <w:top w:val="single" w:sz="8" w:space="0" w:color="FFFFFF"/>
              <w:left w:val="single" w:sz="8" w:space="0" w:color="FFFFFF"/>
              <w:bottom w:val="single" w:sz="8" w:space="0" w:color="FFFFFF"/>
              <w:right w:val="single" w:sz="8" w:space="0" w:color="FFFFFF"/>
            </w:tcBorders>
            <w:shd w:val="clear" w:color="auto" w:fill="156082"/>
            <w:tcMar>
              <w:top w:w="10" w:type="dxa"/>
              <w:left w:w="15" w:type="dxa"/>
              <w:bottom w:w="10" w:type="dxa"/>
              <w:right w:w="15" w:type="dxa"/>
            </w:tcMar>
            <w:vAlign w:val="center"/>
            <w:hideMark/>
          </w:tcPr>
          <w:p w14:paraId="5A4C714D" w14:textId="77777777" w:rsidR="00644098" w:rsidRPr="00644098" w:rsidRDefault="00644098" w:rsidP="00644098">
            <w:pPr>
              <w:spacing w:line="276" w:lineRule="auto"/>
              <w:rPr>
                <w:rFonts w:ascii="Arial" w:hAnsi="Arial" w:cs="Arial"/>
                <w:sz w:val="18"/>
                <w:szCs w:val="18"/>
              </w:rPr>
            </w:pPr>
            <w:r w:rsidRPr="00644098">
              <w:rPr>
                <w:rFonts w:ascii="Aptos" w:hAnsi="Aptos" w:cs="Arial"/>
                <w:b/>
                <w:bCs/>
                <w:color w:val="FFFFFF"/>
                <w:sz w:val="18"/>
                <w:szCs w:val="18"/>
              </w:rPr>
              <w:t>49</w:t>
            </w:r>
          </w:p>
        </w:tc>
        <w:tc>
          <w:tcPr>
            <w:tcW w:w="1070" w:type="pct"/>
            <w:tcBorders>
              <w:top w:val="single" w:sz="8" w:space="0" w:color="FFFFFF"/>
              <w:left w:val="single" w:sz="8" w:space="0" w:color="FFFFFF"/>
              <w:bottom w:val="single" w:sz="8" w:space="0" w:color="FFFFFF"/>
              <w:right w:val="single" w:sz="8" w:space="0" w:color="FFFFFF"/>
            </w:tcBorders>
            <w:shd w:val="clear" w:color="auto" w:fill="CCD2D8"/>
            <w:tcMar>
              <w:top w:w="10" w:type="dxa"/>
              <w:left w:w="15" w:type="dxa"/>
              <w:bottom w:w="10" w:type="dxa"/>
              <w:right w:w="15" w:type="dxa"/>
            </w:tcMar>
            <w:vAlign w:val="center"/>
            <w:hideMark/>
          </w:tcPr>
          <w:p w14:paraId="41A36D4A" w14:textId="77777777" w:rsidR="00644098" w:rsidRPr="00644098" w:rsidRDefault="00644098" w:rsidP="00644098">
            <w:pPr>
              <w:spacing w:line="276" w:lineRule="auto"/>
              <w:rPr>
                <w:rFonts w:ascii="Arial" w:hAnsi="Arial" w:cs="Arial"/>
                <w:sz w:val="18"/>
                <w:szCs w:val="18"/>
              </w:rPr>
            </w:pPr>
            <w:r w:rsidRPr="00644098">
              <w:rPr>
                <w:rFonts w:ascii="Segoe UI Emoji" w:hAnsi="Segoe UI Emoji" w:cs="Segoe UI Emoji"/>
                <w:color w:val="000000"/>
                <w:sz w:val="18"/>
                <w:szCs w:val="18"/>
              </w:rPr>
              <w:t>⬇️</w:t>
            </w:r>
            <w:r w:rsidRPr="00644098">
              <w:rPr>
                <w:rFonts w:ascii="Aptos" w:hAnsi="Aptos" w:cs="Arial"/>
                <w:color w:val="000000"/>
                <w:sz w:val="18"/>
                <w:szCs w:val="18"/>
              </w:rPr>
              <w:t xml:space="preserve"> Move Down</w:t>
            </w:r>
          </w:p>
        </w:tc>
        <w:tc>
          <w:tcPr>
            <w:tcW w:w="1245" w:type="pct"/>
            <w:tcBorders>
              <w:top w:val="single" w:sz="8" w:space="0" w:color="FFFFFF"/>
              <w:left w:val="single" w:sz="8" w:space="0" w:color="FFFFFF"/>
              <w:bottom w:val="single" w:sz="8" w:space="0" w:color="FFFFFF"/>
              <w:right w:val="single" w:sz="8" w:space="0" w:color="FFFFFF"/>
            </w:tcBorders>
            <w:shd w:val="clear" w:color="auto" w:fill="CCD2D8"/>
            <w:tcMar>
              <w:top w:w="10" w:type="dxa"/>
              <w:left w:w="15" w:type="dxa"/>
              <w:bottom w:w="10" w:type="dxa"/>
              <w:right w:w="15" w:type="dxa"/>
            </w:tcMar>
            <w:vAlign w:val="center"/>
            <w:hideMark/>
          </w:tcPr>
          <w:p w14:paraId="35A49350" w14:textId="77777777" w:rsidR="00644098" w:rsidRPr="00644098" w:rsidRDefault="00644098" w:rsidP="00644098">
            <w:pPr>
              <w:spacing w:line="276" w:lineRule="auto"/>
              <w:rPr>
                <w:rFonts w:ascii="Arial" w:hAnsi="Arial" w:cs="Arial"/>
                <w:sz w:val="18"/>
                <w:szCs w:val="18"/>
              </w:rPr>
            </w:pPr>
            <w:r w:rsidRPr="00644098">
              <w:rPr>
                <w:rFonts w:ascii="Aptos" w:hAnsi="Aptos" w:cs="Arial"/>
                <w:color w:val="000000"/>
                <w:sz w:val="18"/>
                <w:szCs w:val="18"/>
              </w:rPr>
              <w:t>move.py</w:t>
            </w:r>
          </w:p>
        </w:tc>
        <w:tc>
          <w:tcPr>
            <w:tcW w:w="1997" w:type="pct"/>
            <w:tcBorders>
              <w:top w:val="single" w:sz="8" w:space="0" w:color="FFFFFF"/>
              <w:left w:val="single" w:sz="8" w:space="0" w:color="FFFFFF"/>
              <w:bottom w:val="single" w:sz="8" w:space="0" w:color="FFFFFF"/>
              <w:right w:val="single" w:sz="8" w:space="0" w:color="FFFFFF"/>
            </w:tcBorders>
            <w:shd w:val="clear" w:color="auto" w:fill="CCD2D8"/>
            <w:tcMar>
              <w:top w:w="10" w:type="dxa"/>
              <w:left w:w="15" w:type="dxa"/>
              <w:bottom w:w="10" w:type="dxa"/>
              <w:right w:w="15" w:type="dxa"/>
            </w:tcMar>
            <w:vAlign w:val="center"/>
            <w:hideMark/>
          </w:tcPr>
          <w:p w14:paraId="0708D710" w14:textId="77777777" w:rsidR="00644098" w:rsidRDefault="00644098" w:rsidP="00644098">
            <w:pPr>
              <w:spacing w:line="276" w:lineRule="auto"/>
              <w:rPr>
                <w:rFonts w:ascii="Aptos" w:hAnsi="Arial" w:cs="Arial"/>
                <w:color w:val="000000"/>
                <w:sz w:val="18"/>
                <w:szCs w:val="18"/>
              </w:rPr>
            </w:pPr>
            <w:r w:rsidRPr="00644098">
              <w:rPr>
                <w:rFonts w:ascii="Aptos" w:hAnsi="Arial" w:cs="Arial"/>
                <w:color w:val="000000"/>
                <w:sz w:val="18"/>
                <w:szCs w:val="18"/>
              </w:rPr>
              <w:t>向下移動</w:t>
            </w:r>
            <w:r w:rsidRPr="00644098">
              <w:rPr>
                <w:rFonts w:ascii="Aptos" w:hAnsi="Aptos" w:cs="Arial"/>
                <w:color w:val="000000"/>
                <w:sz w:val="18"/>
                <w:szCs w:val="18"/>
              </w:rPr>
              <w:t xml:space="preserve"> (South)</w:t>
            </w:r>
            <w:r w:rsidRPr="00644098">
              <w:rPr>
                <w:rFonts w:ascii="Aptos" w:hAnsi="Arial" w:cs="Arial"/>
                <w:color w:val="000000"/>
                <w:sz w:val="18"/>
                <w:szCs w:val="18"/>
              </w:rPr>
              <w:t>。</w:t>
            </w:r>
            <w:r>
              <w:rPr>
                <w:rFonts w:ascii="Aptos" w:hAnsi="Arial" w:cs="Arial" w:hint="eastAsia"/>
                <w:color w:val="000000"/>
                <w:sz w:val="18"/>
                <w:szCs w:val="18"/>
              </w:rPr>
              <w:t>消耗</w:t>
            </w:r>
            <w:r>
              <w:rPr>
                <w:rFonts w:ascii="Aptos" w:hAnsi="Arial" w:cs="Arial" w:hint="eastAsia"/>
                <w:color w:val="000000"/>
                <w:sz w:val="18"/>
                <w:szCs w:val="18"/>
              </w:rPr>
              <w:t>1 labor</w:t>
            </w:r>
          </w:p>
          <w:p w14:paraId="05B43F54" w14:textId="792F352F" w:rsidR="00644098" w:rsidRPr="00644098" w:rsidRDefault="00644098" w:rsidP="00644098">
            <w:pPr>
              <w:spacing w:line="276" w:lineRule="auto"/>
              <w:rPr>
                <w:rFonts w:ascii="Arial" w:hAnsi="Arial" w:cs="Arial"/>
                <w:sz w:val="18"/>
                <w:szCs w:val="18"/>
              </w:rPr>
            </w:pPr>
            <w:r w:rsidRPr="00644098">
              <w:rPr>
                <w:rFonts w:ascii="Arial" w:hAnsi="Arial" w:cs="Arial" w:hint="eastAsia"/>
                <w:sz w:val="18"/>
                <w:szCs w:val="18"/>
              </w:rPr>
              <w:t>當</w:t>
            </w:r>
            <w:r w:rsidRPr="00644098">
              <w:rPr>
                <w:rFonts w:ascii="Arial" w:hAnsi="Arial" w:cs="Arial" w:hint="eastAsia"/>
                <w:sz w:val="18"/>
                <w:szCs w:val="18"/>
              </w:rPr>
              <w:t xml:space="preserve"> Agent </w:t>
            </w:r>
            <w:r w:rsidRPr="00644098">
              <w:rPr>
                <w:rFonts w:ascii="Arial" w:hAnsi="Arial" w:cs="Arial" w:hint="eastAsia"/>
                <w:sz w:val="18"/>
                <w:szCs w:val="18"/>
              </w:rPr>
              <w:t>移動到有資源的格子時，自動將資源收入背包，並消耗</w:t>
            </w:r>
            <w:r>
              <w:rPr>
                <w:rFonts w:ascii="Arial" w:hAnsi="Arial" w:cs="Arial" w:hint="eastAsia"/>
                <w:sz w:val="18"/>
                <w:szCs w:val="18"/>
              </w:rPr>
              <w:t>額外</w:t>
            </w:r>
            <w:r>
              <w:rPr>
                <w:rFonts w:ascii="Arial" w:hAnsi="Arial" w:cs="Arial" w:hint="eastAsia"/>
                <w:sz w:val="18"/>
                <w:szCs w:val="18"/>
              </w:rPr>
              <w:t>1labor</w:t>
            </w:r>
          </w:p>
        </w:tc>
      </w:tr>
    </w:tbl>
    <w:p w14:paraId="502391AF" w14:textId="77777777" w:rsidR="00644098" w:rsidRDefault="00644098" w:rsidP="00644098"/>
    <w:p w14:paraId="3628309B" w14:textId="624DA18A" w:rsidR="00644098" w:rsidRDefault="00644098" w:rsidP="00644098"/>
    <w:p w14:paraId="20972AB2" w14:textId="77777777" w:rsidR="00644098" w:rsidRDefault="00644098" w:rsidP="00644098"/>
    <w:p w14:paraId="68A71F77" w14:textId="77777777" w:rsidR="00416AC4" w:rsidRDefault="00416AC4" w:rsidP="00644098"/>
    <w:p w14:paraId="3587FD54" w14:textId="77777777" w:rsidR="00416AC4" w:rsidRDefault="00416AC4" w:rsidP="00644098"/>
    <w:p w14:paraId="703F5180" w14:textId="77777777" w:rsidR="000C2424" w:rsidRDefault="00644098" w:rsidP="00644098">
      <w:r>
        <w:lastRenderedPageBreak/>
        <w:t>A</w:t>
      </w:r>
      <w:r>
        <w:rPr>
          <w:rFonts w:hint="eastAsia"/>
        </w:rPr>
        <w:t>gent異質設計:</w:t>
      </w:r>
    </w:p>
    <w:p w14:paraId="2877BDA6" w14:textId="3C340FFA" w:rsidR="00644098" w:rsidRDefault="00644098" w:rsidP="00644098">
      <w:r>
        <w:rPr>
          <w:rFonts w:hint="eastAsia"/>
        </w:rPr>
        <w:t>agent主要差異為技能不同(建造技能、採集技能)，此研究為了研究LLM模仿人類的異質性行為</w:t>
      </w:r>
      <w:r w:rsidR="003C54F3">
        <w:rPr>
          <w:rFonts w:hint="eastAsia"/>
        </w:rPr>
        <w:t>。</w:t>
      </w:r>
      <w:r w:rsidR="003C54F3">
        <w:t xml:space="preserve"> </w:t>
      </w:r>
    </w:p>
    <w:p w14:paraId="233806FB" w14:textId="3C184F22" w:rsidR="00644098" w:rsidRPr="00644098" w:rsidRDefault="00644098" w:rsidP="00644098">
      <w:r>
        <w:rPr>
          <w:rFonts w:hint="eastAsia"/>
        </w:rPr>
        <w:t>目前建造技能以</w:t>
      </w:r>
      <w:r w:rsidRPr="00644098">
        <w:t>截斷的</w:t>
      </w:r>
      <w:proofErr w:type="gramStart"/>
      <w:r w:rsidRPr="00644098">
        <w:t>帕累托</w:t>
      </w:r>
      <w:proofErr w:type="gramEnd"/>
      <w:r w:rsidRPr="00644098">
        <w:t>分佈（Clipped Pareto distribution，指數 a=4，尺度 m=1）的四分位數平均值，固定了一組建造技能，並將它們</w:t>
      </w:r>
      <w:r w:rsidRPr="00644098">
        <w:rPr>
          <w:b/>
          <w:bCs/>
        </w:rPr>
        <w:t>隨機分配</w:t>
      </w:r>
      <w:r w:rsidRPr="00644098">
        <w:t>給各個 Agent</w:t>
      </w:r>
      <w:r>
        <w:rPr>
          <w:rFonts w:hint="eastAsia"/>
        </w:rPr>
        <w:t>，自然語言範例:「你的建造技能固定為:1.13，會影響你建造房屋所獲取的報酬，技能越高報酬越高」</w:t>
      </w:r>
    </w:p>
    <w:p w14:paraId="4C3DA1ED" w14:textId="66977387" w:rsidR="00644098" w:rsidRDefault="00644098" w:rsidP="00644098">
      <w:r>
        <w:rPr>
          <w:rFonts w:hint="eastAsia"/>
        </w:rPr>
        <w:t>採集技能均固定為1(不會有額外獎勵資源)</w:t>
      </w:r>
    </w:p>
    <w:p w14:paraId="7FDA1ED8" w14:textId="199F1CCA" w:rsidR="00644098" w:rsidRDefault="003C54F3" w:rsidP="00644098">
      <w:r>
        <w:rPr>
          <w:rFonts w:hint="eastAsia"/>
        </w:rPr>
        <w:t>群體代表</w:t>
      </w:r>
      <w:r w:rsidR="00644098">
        <w:rPr>
          <w:rFonts w:hint="eastAsia"/>
        </w:rPr>
        <w:t>設定，範例如下:</w:t>
      </w:r>
      <w:r w:rsidR="00D47C57">
        <w:rPr>
          <w:rFonts w:hint="eastAsia"/>
        </w:rPr>
        <w:t>對agent1</w:t>
      </w:r>
      <w:r w:rsidR="00644098">
        <w:rPr>
          <w:rFonts w:hint="eastAsia"/>
        </w:rPr>
        <w:t>「</w:t>
      </w:r>
      <w:r w:rsidR="00D47C57">
        <w:rPr>
          <w:rFonts w:hint="eastAsia"/>
        </w:rPr>
        <w:t>你</w:t>
      </w:r>
      <w:r>
        <w:rPr>
          <w:rFonts w:hint="eastAsia"/>
        </w:rPr>
        <w:t>是一位學生，年齡為20歲，你代表著20歲以下的年齡族群，你的決策與思維都是這個年齡層的平均，</w:t>
      </w:r>
      <w:r w:rsidR="00374D85">
        <w:rPr>
          <w:rFonts w:hint="eastAsia"/>
        </w:rPr>
        <w:t>這個族群占了社會總人口的20%，你需根據你的資源以及技能讓你的效用最大化，其中效用代表你的快樂程度</w:t>
      </w:r>
      <w:r w:rsidR="00644098">
        <w:rPr>
          <w:rFonts w:hint="eastAsia"/>
        </w:rPr>
        <w:t>」</w:t>
      </w:r>
      <w:r w:rsidR="00D47C57">
        <w:rPr>
          <w:rFonts w:hint="eastAsia"/>
        </w:rPr>
        <w:t>；對agent2「</w:t>
      </w:r>
      <w:r w:rsidR="00374D85">
        <w:rPr>
          <w:rFonts w:hint="eastAsia"/>
        </w:rPr>
        <w:t>你是一位藍領階級的工人，年齡為30歲，你代表著21歲到40歲的年齡族群，你的決策與思維都是這個年齡層的平均，這個族群占了社會總人口的35%，你需根據你的資源以及技能讓你的效用最大化，其中效用代表你的快樂程度</w:t>
      </w:r>
      <w:r w:rsidR="00D47C57">
        <w:rPr>
          <w:rFonts w:hint="eastAsia"/>
        </w:rPr>
        <w:t>」..</w:t>
      </w:r>
    </w:p>
    <w:tbl>
      <w:tblPr>
        <w:tblW w:w="0" w:type="auto"/>
        <w:tblCellSpacing w:w="15" w:type="dxa"/>
        <w:tblCellMar>
          <w:left w:w="0" w:type="dxa"/>
          <w:right w:w="0" w:type="dxa"/>
        </w:tblCellMar>
        <w:tblLook w:val="04A0" w:firstRow="1" w:lastRow="0" w:firstColumn="1" w:lastColumn="0" w:noHBand="0" w:noVBand="1"/>
      </w:tblPr>
      <w:tblGrid>
        <w:gridCol w:w="1503"/>
        <w:gridCol w:w="1000"/>
        <w:gridCol w:w="1967"/>
        <w:gridCol w:w="2084"/>
        <w:gridCol w:w="1736"/>
      </w:tblGrid>
      <w:tr w:rsidR="00416AC4" w14:paraId="5132F59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0FAF9" w14:textId="77777777" w:rsidR="00416AC4" w:rsidRDefault="00416AC4">
            <w:pPr>
              <w:rPr>
                <w:rFonts w:ascii="Arial" w:hAnsi="Arial" w:cs="Arial"/>
                <w:color w:val="1F1F1F"/>
              </w:rPr>
            </w:pPr>
            <w:r>
              <w:rPr>
                <w:rStyle w:val="af5"/>
                <w:rFonts w:ascii="Arial" w:hAnsi="Arial" w:cs="Arial"/>
                <w:color w:val="1F1F1F"/>
                <w:bdr w:val="none" w:sz="0" w:space="0" w:color="auto" w:frame="1"/>
              </w:rPr>
              <w:t>族群</w:t>
            </w:r>
            <w:r>
              <w:rPr>
                <w:rStyle w:val="af5"/>
                <w:rFonts w:ascii="Arial" w:hAnsi="Arial" w:cs="Arial"/>
                <w:color w:val="1F1F1F"/>
                <w:bdr w:val="none" w:sz="0" w:space="0" w:color="auto" w:frame="1"/>
              </w:rPr>
              <w:t xml:space="preserve">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919AC" w14:textId="77777777" w:rsidR="00416AC4" w:rsidRDefault="00416AC4">
            <w:pPr>
              <w:rPr>
                <w:rFonts w:ascii="Arial" w:hAnsi="Arial" w:cs="Arial"/>
                <w:color w:val="1F1F1F"/>
              </w:rPr>
            </w:pPr>
            <w:r>
              <w:rPr>
                <w:rStyle w:val="af5"/>
                <w:rFonts w:ascii="Arial" w:hAnsi="Arial" w:cs="Arial"/>
                <w:color w:val="1F1F1F"/>
                <w:bdr w:val="none" w:sz="0" w:space="0" w:color="auto" w:frame="1"/>
              </w:rPr>
              <w:t>代表年齡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A8EA9" w14:textId="77777777" w:rsidR="00416AC4" w:rsidRDefault="00416AC4">
            <w:pPr>
              <w:rPr>
                <w:rFonts w:ascii="Arial" w:hAnsi="Arial" w:cs="Arial"/>
                <w:color w:val="1F1F1F"/>
              </w:rPr>
            </w:pPr>
            <w:r>
              <w:rPr>
                <w:rStyle w:val="af5"/>
                <w:rFonts w:ascii="Arial" w:hAnsi="Arial" w:cs="Arial"/>
                <w:color w:val="1F1F1F"/>
                <w:bdr w:val="none" w:sz="0" w:space="0" w:color="auto" w:frame="1"/>
              </w:rPr>
              <w:t>技能等級</w:t>
            </w:r>
            <w:r>
              <w:rPr>
                <w:rStyle w:val="af5"/>
                <w:rFonts w:ascii="Arial" w:hAnsi="Arial" w:cs="Arial"/>
                <w:color w:val="1F1F1F"/>
                <w:bdr w:val="none" w:sz="0" w:space="0" w:color="auto" w:frame="1"/>
              </w:rPr>
              <w:t xml:space="preserve"> (Pareto Alpha)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FC58E" w14:textId="77777777" w:rsidR="00416AC4" w:rsidRDefault="00416AC4">
            <w:pPr>
              <w:rPr>
                <w:rFonts w:ascii="Arial" w:hAnsi="Arial" w:cs="Arial"/>
                <w:color w:val="1F1F1F"/>
              </w:rPr>
            </w:pPr>
            <w:r>
              <w:rPr>
                <w:rStyle w:val="af5"/>
                <w:rFonts w:ascii="Arial" w:hAnsi="Arial" w:cs="Arial"/>
                <w:color w:val="1F1F1F"/>
                <w:bdr w:val="none" w:sz="0" w:space="0" w:color="auto" w:frame="1"/>
              </w:rPr>
              <w:t>勞動消耗</w:t>
            </w:r>
            <w:r>
              <w:rPr>
                <w:rStyle w:val="af5"/>
                <w:rFonts w:ascii="Arial" w:hAnsi="Arial" w:cs="Arial"/>
                <w:color w:val="1F1F1F"/>
                <w:bdr w:val="none" w:sz="0" w:space="0" w:color="auto" w:frame="1"/>
              </w:rPr>
              <w:t xml:space="preserve"> (Labor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AC276" w14:textId="77777777" w:rsidR="00416AC4" w:rsidRDefault="00416AC4">
            <w:pPr>
              <w:rPr>
                <w:rFonts w:ascii="Arial" w:hAnsi="Arial" w:cs="Arial"/>
                <w:color w:val="1F1F1F"/>
              </w:rPr>
            </w:pPr>
            <w:r>
              <w:rPr>
                <w:rStyle w:val="af5"/>
                <w:rFonts w:ascii="Arial" w:hAnsi="Arial" w:cs="Arial"/>
                <w:color w:val="1F1F1F"/>
                <w:bdr w:val="none" w:sz="0" w:space="0" w:color="auto" w:frame="1"/>
              </w:rPr>
              <w:t>現實社會對應</w:t>
            </w:r>
          </w:p>
        </w:tc>
      </w:tr>
      <w:tr w:rsidR="00416AC4" w14:paraId="7B216A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4A20F" w14:textId="77777777" w:rsidR="00416AC4" w:rsidRDefault="00416AC4">
            <w:pPr>
              <w:rPr>
                <w:rFonts w:ascii="Arial" w:hAnsi="Arial" w:cs="Arial"/>
                <w:color w:val="1F1F1F"/>
              </w:rPr>
            </w:pPr>
            <w:r>
              <w:rPr>
                <w:rFonts w:ascii="Arial" w:hAnsi="Arial" w:cs="Arial"/>
                <w:b/>
                <w:bCs/>
                <w:color w:val="1F1F1F"/>
                <w:bdr w:val="none" w:sz="0" w:space="0" w:color="auto" w:frame="1"/>
              </w:rPr>
              <w:t>Agent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9EB1E" w14:textId="77777777" w:rsidR="00416AC4" w:rsidRDefault="00416AC4">
            <w:pPr>
              <w:rPr>
                <w:rFonts w:ascii="Arial" w:hAnsi="Arial" w:cs="Arial"/>
                <w:color w:val="1F1F1F"/>
              </w:rPr>
            </w:pPr>
            <w:r>
              <w:rPr>
                <w:rFonts w:ascii="Arial" w:hAnsi="Arial" w:cs="Arial"/>
                <w:color w:val="1F1F1F"/>
                <w:bdr w:val="none" w:sz="0" w:space="0" w:color="auto" w:frame="1"/>
              </w:rPr>
              <w:t>&lt; 20</w:t>
            </w:r>
            <w:r>
              <w:rPr>
                <w:rFonts w:ascii="Arial" w:hAnsi="Arial" w:cs="Arial"/>
                <w:color w:val="1F1F1F"/>
                <w:bdr w:val="none" w:sz="0" w:space="0" w:color="auto" w:frame="1"/>
              </w:rPr>
              <w:t>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DDDA7" w14:textId="77777777" w:rsidR="00416AC4" w:rsidRDefault="00416AC4">
            <w:pPr>
              <w:rPr>
                <w:rFonts w:ascii="Arial" w:hAnsi="Arial" w:cs="Arial"/>
                <w:color w:val="1F1F1F"/>
              </w:rPr>
            </w:pPr>
            <w:r>
              <w:rPr>
                <w:rFonts w:ascii="Arial" w:hAnsi="Arial" w:cs="Arial"/>
                <w:b/>
                <w:bCs/>
                <w:color w:val="1F1F1F"/>
                <w:bdr w:val="none" w:sz="0" w:space="0" w:color="auto" w:frame="1"/>
              </w:rPr>
              <w:t>最低</w:t>
            </w:r>
            <w:r>
              <w:rPr>
                <w:rFonts w:ascii="Arial" w:hAnsi="Arial" w:cs="Arial"/>
                <w:color w:val="1F1F1F"/>
                <w:bdr w:val="none" w:sz="0" w:space="0" w:color="auto" w:frame="1"/>
              </w:rPr>
              <w:t xml:space="preserve"> (</w:t>
            </w:r>
            <w:r>
              <w:rPr>
                <w:rFonts w:ascii="Arial" w:hAnsi="Arial" w:cs="Arial"/>
                <w:color w:val="1F1F1F"/>
                <w:bdr w:val="none" w:sz="0" w:space="0" w:color="auto" w:frame="1"/>
              </w:rPr>
              <w:t>學習階段</w:t>
            </w:r>
            <w:r>
              <w:rPr>
                <w:rFonts w:ascii="Arial" w:hAnsi="Arial" w:cs="Arial"/>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D1DF9" w14:textId="77777777" w:rsidR="00416AC4" w:rsidRDefault="00416AC4">
            <w:pPr>
              <w:rPr>
                <w:rFonts w:ascii="Arial" w:hAnsi="Arial" w:cs="Arial"/>
                <w:color w:val="1F1F1F"/>
              </w:rPr>
            </w:pPr>
            <w:r>
              <w:rPr>
                <w:rFonts w:ascii="Arial" w:hAnsi="Arial" w:cs="Arial"/>
                <w:b/>
                <w:bCs/>
                <w:color w:val="1F1F1F"/>
                <w:bdr w:val="none" w:sz="0" w:space="0" w:color="auto" w:frame="1"/>
              </w:rPr>
              <w:t>最低</w:t>
            </w:r>
            <w:r>
              <w:rPr>
                <w:rFonts w:ascii="Arial" w:hAnsi="Arial" w:cs="Arial"/>
                <w:color w:val="1F1F1F"/>
                <w:bdr w:val="none" w:sz="0" w:space="0" w:color="auto" w:frame="1"/>
              </w:rPr>
              <w:t xml:space="preserve"> (</w:t>
            </w:r>
            <w:r>
              <w:rPr>
                <w:rFonts w:ascii="Arial" w:hAnsi="Arial" w:cs="Arial"/>
                <w:color w:val="1F1F1F"/>
                <w:bdr w:val="none" w:sz="0" w:space="0" w:color="auto" w:frame="1"/>
              </w:rPr>
              <w:t>體力好、恢復快</w:t>
            </w:r>
            <w:r>
              <w:rPr>
                <w:rFonts w:ascii="Arial" w:hAnsi="Arial" w:cs="Arial"/>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385D0" w14:textId="77777777" w:rsidR="00416AC4" w:rsidRDefault="00416AC4">
            <w:pPr>
              <w:rPr>
                <w:rFonts w:ascii="Arial" w:hAnsi="Arial" w:cs="Arial"/>
                <w:color w:val="1F1F1F"/>
              </w:rPr>
            </w:pPr>
            <w:r>
              <w:rPr>
                <w:rFonts w:ascii="Arial" w:hAnsi="Arial" w:cs="Arial"/>
                <w:color w:val="1F1F1F"/>
                <w:bdr w:val="none" w:sz="0" w:space="0" w:color="auto" w:frame="1"/>
              </w:rPr>
              <w:t>學生、實習生</w:t>
            </w:r>
          </w:p>
        </w:tc>
      </w:tr>
      <w:tr w:rsidR="00416AC4" w14:paraId="131901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A5BEA" w14:textId="77777777" w:rsidR="00416AC4" w:rsidRDefault="00416AC4">
            <w:pPr>
              <w:rPr>
                <w:rFonts w:ascii="Arial" w:hAnsi="Arial" w:cs="Arial"/>
                <w:color w:val="1F1F1F"/>
              </w:rPr>
            </w:pPr>
            <w:r>
              <w:rPr>
                <w:rFonts w:ascii="Arial" w:hAnsi="Arial" w:cs="Arial"/>
                <w:b/>
                <w:bCs/>
                <w:color w:val="1F1F1F"/>
                <w:bdr w:val="none" w:sz="0" w:space="0" w:color="auto" w:frame="1"/>
              </w:rPr>
              <w:t>Agent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4F128" w14:textId="77777777" w:rsidR="00416AC4" w:rsidRDefault="00416AC4">
            <w:pPr>
              <w:rPr>
                <w:rFonts w:ascii="Arial" w:hAnsi="Arial" w:cs="Arial"/>
                <w:color w:val="1F1F1F"/>
              </w:rPr>
            </w:pPr>
            <w:r>
              <w:rPr>
                <w:rFonts w:ascii="Arial" w:hAnsi="Arial" w:cs="Arial"/>
                <w:color w:val="1F1F1F"/>
                <w:bdr w:val="none" w:sz="0" w:space="0" w:color="auto" w:frame="1"/>
              </w:rPr>
              <w:t>21-40</w:t>
            </w:r>
            <w:r>
              <w:rPr>
                <w:rFonts w:ascii="Arial" w:hAnsi="Arial" w:cs="Arial"/>
                <w:color w:val="1F1F1F"/>
                <w:bdr w:val="none" w:sz="0" w:space="0" w:color="auto" w:frame="1"/>
              </w:rPr>
              <w:t>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45A81" w14:textId="77777777" w:rsidR="00416AC4" w:rsidRDefault="00416AC4">
            <w:pPr>
              <w:rPr>
                <w:rFonts w:ascii="Arial" w:hAnsi="Arial" w:cs="Arial"/>
                <w:color w:val="1F1F1F"/>
              </w:rPr>
            </w:pPr>
            <w:r>
              <w:rPr>
                <w:rFonts w:ascii="Arial" w:hAnsi="Arial" w:cs="Arial"/>
                <w:b/>
                <w:bCs/>
                <w:color w:val="1F1F1F"/>
                <w:bdr w:val="none" w:sz="0" w:space="0" w:color="auto" w:frame="1"/>
              </w:rPr>
              <w:t>中等</w:t>
            </w:r>
            <w:r>
              <w:rPr>
                <w:rFonts w:ascii="Arial" w:hAnsi="Arial" w:cs="Arial"/>
                <w:color w:val="1F1F1F"/>
                <w:bdr w:val="none" w:sz="0" w:space="0" w:color="auto" w:frame="1"/>
              </w:rPr>
              <w:t xml:space="preserve"> (</w:t>
            </w:r>
            <w:r>
              <w:rPr>
                <w:rFonts w:ascii="Arial" w:hAnsi="Arial" w:cs="Arial"/>
                <w:color w:val="1F1F1F"/>
                <w:bdr w:val="none" w:sz="0" w:space="0" w:color="auto" w:frame="1"/>
              </w:rPr>
              <w:t>成長階段</w:t>
            </w:r>
            <w:r>
              <w:rPr>
                <w:rFonts w:ascii="Arial" w:hAnsi="Arial" w:cs="Arial"/>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0F1F0" w14:textId="77777777" w:rsidR="00416AC4" w:rsidRDefault="00416AC4">
            <w:pPr>
              <w:rPr>
                <w:rFonts w:ascii="Arial" w:hAnsi="Arial" w:cs="Arial"/>
                <w:color w:val="1F1F1F"/>
              </w:rPr>
            </w:pPr>
            <w:r>
              <w:rPr>
                <w:rFonts w:ascii="Arial" w:hAnsi="Arial" w:cs="Arial"/>
                <w:b/>
                <w:bCs/>
                <w:color w:val="1F1F1F"/>
                <w:bdr w:val="none" w:sz="0" w:space="0" w:color="auto" w:frame="1"/>
              </w:rPr>
              <w:t>中等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E4D52" w14:textId="77777777" w:rsidR="00416AC4" w:rsidRDefault="00416AC4">
            <w:pPr>
              <w:rPr>
                <w:rFonts w:ascii="Arial" w:hAnsi="Arial" w:cs="Arial"/>
                <w:color w:val="1F1F1F"/>
              </w:rPr>
            </w:pPr>
            <w:r>
              <w:rPr>
                <w:rFonts w:ascii="Arial" w:hAnsi="Arial" w:cs="Arial"/>
                <w:color w:val="1F1F1F"/>
                <w:bdr w:val="none" w:sz="0" w:space="0" w:color="auto" w:frame="1"/>
              </w:rPr>
              <w:t>職場主力、青壯年</w:t>
            </w:r>
          </w:p>
        </w:tc>
      </w:tr>
      <w:tr w:rsidR="00416AC4" w14:paraId="2E5A6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A4DC1" w14:textId="77777777" w:rsidR="00416AC4" w:rsidRDefault="00416AC4">
            <w:pPr>
              <w:rPr>
                <w:rFonts w:ascii="Arial" w:hAnsi="Arial" w:cs="Arial"/>
                <w:color w:val="1F1F1F"/>
              </w:rPr>
            </w:pPr>
            <w:r>
              <w:rPr>
                <w:rFonts w:ascii="Arial" w:hAnsi="Arial" w:cs="Arial"/>
                <w:b/>
                <w:bCs/>
                <w:color w:val="1F1F1F"/>
                <w:bdr w:val="none" w:sz="0" w:space="0" w:color="auto" w:frame="1"/>
              </w:rPr>
              <w:t>Agent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5AC85" w14:textId="77777777" w:rsidR="00416AC4" w:rsidRDefault="00416AC4">
            <w:pPr>
              <w:rPr>
                <w:rFonts w:ascii="Arial" w:hAnsi="Arial" w:cs="Arial"/>
                <w:color w:val="1F1F1F"/>
              </w:rPr>
            </w:pPr>
            <w:r>
              <w:rPr>
                <w:rFonts w:ascii="Arial" w:hAnsi="Arial" w:cs="Arial"/>
                <w:color w:val="1F1F1F"/>
                <w:bdr w:val="none" w:sz="0" w:space="0" w:color="auto" w:frame="1"/>
              </w:rPr>
              <w:t>41-64</w:t>
            </w:r>
            <w:r>
              <w:rPr>
                <w:rFonts w:ascii="Arial" w:hAnsi="Arial" w:cs="Arial"/>
                <w:color w:val="1F1F1F"/>
                <w:bdr w:val="none" w:sz="0" w:space="0" w:color="auto" w:frame="1"/>
              </w:rPr>
              <w:t>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84821" w14:textId="77777777" w:rsidR="00416AC4" w:rsidRDefault="00416AC4">
            <w:pPr>
              <w:rPr>
                <w:rFonts w:ascii="Arial" w:hAnsi="Arial" w:cs="Arial"/>
                <w:color w:val="1F1F1F"/>
              </w:rPr>
            </w:pPr>
            <w:r>
              <w:rPr>
                <w:rFonts w:ascii="Arial" w:hAnsi="Arial" w:cs="Arial"/>
                <w:b/>
                <w:bCs/>
                <w:color w:val="1F1F1F"/>
                <w:bdr w:val="none" w:sz="0" w:space="0" w:color="auto" w:frame="1"/>
              </w:rPr>
              <w:t>高</w:t>
            </w:r>
            <w:r>
              <w:rPr>
                <w:rFonts w:ascii="Arial" w:hAnsi="Arial" w:cs="Arial"/>
                <w:color w:val="1F1F1F"/>
                <w:bdr w:val="none" w:sz="0" w:space="0" w:color="auto" w:frame="1"/>
              </w:rPr>
              <w:t xml:space="preserve"> (</w:t>
            </w:r>
            <w:r>
              <w:rPr>
                <w:rFonts w:ascii="Arial" w:hAnsi="Arial" w:cs="Arial"/>
                <w:color w:val="1F1F1F"/>
                <w:bdr w:val="none" w:sz="0" w:space="0" w:color="auto" w:frame="1"/>
              </w:rPr>
              <w:t>熟練階段</w:t>
            </w:r>
            <w:r>
              <w:rPr>
                <w:rFonts w:ascii="Arial" w:hAnsi="Arial" w:cs="Arial"/>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3DD59" w14:textId="77777777" w:rsidR="00416AC4" w:rsidRDefault="00416AC4">
            <w:pPr>
              <w:rPr>
                <w:rFonts w:ascii="Arial" w:hAnsi="Arial" w:cs="Arial"/>
                <w:color w:val="1F1F1F"/>
              </w:rPr>
            </w:pPr>
            <w:r>
              <w:rPr>
                <w:rFonts w:ascii="Arial" w:hAnsi="Arial" w:cs="Arial"/>
                <w:b/>
                <w:bCs/>
                <w:color w:val="1F1F1F"/>
                <w:bdr w:val="none" w:sz="0" w:space="0" w:color="auto" w:frame="1"/>
              </w:rPr>
              <w:t>中高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F847C" w14:textId="77777777" w:rsidR="00416AC4" w:rsidRDefault="00416AC4">
            <w:pPr>
              <w:rPr>
                <w:rFonts w:ascii="Arial" w:hAnsi="Arial" w:cs="Arial"/>
                <w:color w:val="1F1F1F"/>
              </w:rPr>
            </w:pPr>
            <w:r>
              <w:rPr>
                <w:rFonts w:ascii="Arial" w:hAnsi="Arial" w:cs="Arial"/>
                <w:color w:val="1F1F1F"/>
                <w:bdr w:val="none" w:sz="0" w:space="0" w:color="auto" w:frame="1"/>
              </w:rPr>
              <w:t>資深專家、管理層</w:t>
            </w:r>
          </w:p>
        </w:tc>
      </w:tr>
      <w:tr w:rsidR="00416AC4" w14:paraId="49DB91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CA1E9" w14:textId="77777777" w:rsidR="00416AC4" w:rsidRDefault="00416AC4">
            <w:pPr>
              <w:rPr>
                <w:rFonts w:ascii="Arial" w:hAnsi="Arial" w:cs="Arial"/>
                <w:color w:val="1F1F1F"/>
              </w:rPr>
            </w:pPr>
            <w:r>
              <w:rPr>
                <w:rFonts w:ascii="Arial" w:hAnsi="Arial" w:cs="Arial"/>
                <w:b/>
                <w:bCs/>
                <w:color w:val="1F1F1F"/>
                <w:bdr w:val="none" w:sz="0" w:space="0" w:color="auto" w:frame="1"/>
              </w:rPr>
              <w:t>Agent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C4815" w14:textId="77777777" w:rsidR="00416AC4" w:rsidRDefault="00416AC4">
            <w:pPr>
              <w:rPr>
                <w:rFonts w:ascii="Arial" w:hAnsi="Arial" w:cs="Arial"/>
                <w:color w:val="1F1F1F"/>
              </w:rPr>
            </w:pPr>
            <w:r>
              <w:rPr>
                <w:rFonts w:ascii="Arial" w:hAnsi="Arial" w:cs="Arial"/>
                <w:color w:val="1F1F1F"/>
                <w:bdr w:val="none" w:sz="0" w:space="0" w:color="auto" w:frame="1"/>
              </w:rPr>
              <w:t>&gt; 65</w:t>
            </w:r>
            <w:r>
              <w:rPr>
                <w:rFonts w:ascii="Arial" w:hAnsi="Arial" w:cs="Arial"/>
                <w:color w:val="1F1F1F"/>
                <w:bdr w:val="none" w:sz="0" w:space="0" w:color="auto" w:frame="1"/>
              </w:rPr>
              <w:t>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5F856" w14:textId="77777777" w:rsidR="00416AC4" w:rsidRDefault="00416AC4">
            <w:pPr>
              <w:rPr>
                <w:rFonts w:ascii="Arial" w:hAnsi="Arial" w:cs="Arial"/>
                <w:color w:val="1F1F1F"/>
              </w:rPr>
            </w:pPr>
            <w:r>
              <w:rPr>
                <w:rFonts w:ascii="Arial" w:hAnsi="Arial" w:cs="Arial"/>
                <w:b/>
                <w:bCs/>
                <w:color w:val="1F1F1F"/>
                <w:bdr w:val="none" w:sz="0" w:space="0" w:color="auto" w:frame="1"/>
              </w:rPr>
              <w:t>最高</w:t>
            </w:r>
            <w:r>
              <w:rPr>
                <w:rFonts w:ascii="Arial" w:hAnsi="Arial" w:cs="Arial"/>
                <w:color w:val="1F1F1F"/>
                <w:bdr w:val="none" w:sz="0" w:space="0" w:color="auto" w:frame="1"/>
              </w:rPr>
              <w:t xml:space="preserve"> (</w:t>
            </w:r>
            <w:r>
              <w:rPr>
                <w:rFonts w:ascii="Arial" w:hAnsi="Arial" w:cs="Arial"/>
                <w:color w:val="1F1F1F"/>
                <w:bdr w:val="none" w:sz="0" w:space="0" w:color="auto" w:frame="1"/>
              </w:rPr>
              <w:t>極致熟練</w:t>
            </w:r>
            <w:r>
              <w:rPr>
                <w:rFonts w:ascii="Arial" w:hAnsi="Arial" w:cs="Arial"/>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4E99D" w14:textId="77777777" w:rsidR="00416AC4" w:rsidRDefault="00416AC4">
            <w:pPr>
              <w:rPr>
                <w:rFonts w:ascii="Arial" w:hAnsi="Arial" w:cs="Arial"/>
                <w:color w:val="1F1F1F"/>
              </w:rPr>
            </w:pPr>
            <w:r>
              <w:rPr>
                <w:rFonts w:ascii="Arial" w:hAnsi="Arial" w:cs="Arial"/>
                <w:b/>
                <w:bCs/>
                <w:color w:val="1F1F1F"/>
                <w:bdr w:val="none" w:sz="0" w:space="0" w:color="auto" w:frame="1"/>
              </w:rPr>
              <w:t>最高</w:t>
            </w:r>
            <w:r>
              <w:rPr>
                <w:rFonts w:ascii="Arial" w:hAnsi="Arial" w:cs="Arial"/>
                <w:color w:val="1F1F1F"/>
                <w:bdr w:val="none" w:sz="0" w:space="0" w:color="auto" w:frame="1"/>
              </w:rPr>
              <w:t xml:space="preserve"> (</w:t>
            </w:r>
            <w:r>
              <w:rPr>
                <w:rFonts w:ascii="Arial" w:hAnsi="Arial" w:cs="Arial"/>
                <w:color w:val="1F1F1F"/>
                <w:bdr w:val="none" w:sz="0" w:space="0" w:color="auto" w:frame="1"/>
              </w:rPr>
              <w:t>體能限制、高機會成本</w:t>
            </w:r>
            <w:r>
              <w:rPr>
                <w:rFonts w:ascii="Arial" w:hAnsi="Arial" w:cs="Arial"/>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2F4F1" w14:textId="77777777" w:rsidR="00416AC4" w:rsidRDefault="00416AC4">
            <w:pPr>
              <w:rPr>
                <w:rFonts w:ascii="Arial" w:hAnsi="Arial" w:cs="Arial"/>
                <w:color w:val="1F1F1F"/>
              </w:rPr>
            </w:pPr>
            <w:r>
              <w:rPr>
                <w:rFonts w:ascii="Arial" w:hAnsi="Arial" w:cs="Arial"/>
                <w:color w:val="1F1F1F"/>
                <w:bdr w:val="none" w:sz="0" w:space="0" w:color="auto" w:frame="1"/>
              </w:rPr>
              <w:t>退休顧問、高階專業人士</w:t>
            </w:r>
          </w:p>
        </w:tc>
      </w:tr>
    </w:tbl>
    <w:p w14:paraId="160F0D62" w14:textId="77777777" w:rsidR="00416AC4" w:rsidRPr="00416AC4" w:rsidRDefault="00416AC4" w:rsidP="00644098"/>
    <w:p w14:paraId="5734983E" w14:textId="71BE2D99" w:rsidR="00D47C57" w:rsidRPr="00434573" w:rsidRDefault="00434573" w:rsidP="00644098">
      <w:pPr>
        <w:rPr>
          <w:color w:val="EE0000"/>
          <w:sz w:val="32"/>
          <w:szCs w:val="32"/>
        </w:rPr>
      </w:pPr>
      <w:r w:rsidRPr="00434573">
        <w:rPr>
          <w:color w:val="EE0000"/>
          <w:sz w:val="32"/>
          <w:szCs w:val="32"/>
        </w:rPr>
        <w:t>A</w:t>
      </w:r>
      <w:r w:rsidRPr="00434573">
        <w:rPr>
          <w:rFonts w:hint="eastAsia"/>
          <w:color w:val="EE0000"/>
          <w:sz w:val="32"/>
          <w:szCs w:val="32"/>
        </w:rPr>
        <w:t>gent從個體改成</w:t>
      </w:r>
      <w:proofErr w:type="gramStart"/>
      <w:r w:rsidRPr="00434573">
        <w:rPr>
          <w:rFonts w:hint="eastAsia"/>
          <w:color w:val="EE0000"/>
          <w:sz w:val="32"/>
          <w:szCs w:val="32"/>
        </w:rPr>
        <w:t>一</w:t>
      </w:r>
      <w:proofErr w:type="gramEnd"/>
      <w:r w:rsidRPr="00434573">
        <w:rPr>
          <w:rFonts w:hint="eastAsia"/>
          <w:color w:val="EE0000"/>
          <w:sz w:val="32"/>
          <w:szCs w:val="32"/>
        </w:rPr>
        <w:t>個個群體，並由年紀分類</w:t>
      </w:r>
    </w:p>
    <w:p w14:paraId="15A576B2" w14:textId="2C5442AD" w:rsidR="00434573" w:rsidRPr="00434573" w:rsidRDefault="00434573" w:rsidP="00644098">
      <w:pPr>
        <w:rPr>
          <w:color w:val="EE0000"/>
          <w:sz w:val="32"/>
          <w:szCs w:val="32"/>
        </w:rPr>
      </w:pPr>
      <w:r w:rsidRPr="00434573">
        <w:rPr>
          <w:rFonts w:hint="eastAsia"/>
          <w:color w:val="EE0000"/>
          <w:sz w:val="32"/>
          <w:szCs w:val="32"/>
        </w:rPr>
        <w:t>不同年齡群有不統的pareto參數，造成不同的技能設計，勞動力也可以參照這類隨機方法進行非類</w:t>
      </w:r>
    </w:p>
    <w:p w14:paraId="17C7C67E" w14:textId="77777777" w:rsidR="00416AC4" w:rsidRPr="00416AC4" w:rsidRDefault="00416AC4" w:rsidP="00416AC4">
      <w:pPr>
        <w:rPr>
          <w:b/>
          <w:bCs/>
        </w:rPr>
      </w:pPr>
      <w:r w:rsidRPr="00416AC4">
        <w:rPr>
          <w:b/>
          <w:bCs/>
        </w:rPr>
        <w:lastRenderedPageBreak/>
        <w:t>Pareto 參數化的具體建議</w:t>
      </w:r>
    </w:p>
    <w:p w14:paraId="661693F5" w14:textId="77777777" w:rsidR="00416AC4" w:rsidRPr="00416AC4" w:rsidRDefault="00416AC4" w:rsidP="00416AC4">
      <w:r w:rsidRPr="00416AC4">
        <w:t>在 ai-economist 的底層，技能通常由一個係數表示。您可以透過調整 Pareto 分佈的 $\alpha$ 參數來實現：</w:t>
      </w:r>
    </w:p>
    <w:p w14:paraId="0B370316" w14:textId="50E33CD0" w:rsidR="00416AC4" w:rsidRPr="00416AC4" w:rsidRDefault="00416AC4" w:rsidP="00416AC4">
      <w:pPr>
        <w:numPr>
          <w:ilvl w:val="0"/>
          <w:numId w:val="17"/>
        </w:numPr>
      </w:pPr>
      <w:r w:rsidRPr="00416AC4">
        <w:rPr>
          <w:b/>
          <w:bCs/>
        </w:rPr>
        <w:t>技能 (Skill):</w:t>
      </w:r>
      <w:r w:rsidRPr="00416AC4">
        <w:t xml:space="preserve"> </w:t>
      </w:r>
      <w:r w:rsidR="00311A91">
        <w:rPr>
          <w:rFonts w:hint="eastAsia"/>
        </w:rPr>
        <w:t xml:space="preserve"> </w:t>
      </w:r>
      <w:r w:rsidRPr="00416AC4">
        <w:t>alpha 越小，分布越往高值集中（精英化）。</w:t>
      </w:r>
    </w:p>
    <w:p w14:paraId="587E17BE" w14:textId="77777777" w:rsidR="00416AC4" w:rsidRPr="00416AC4" w:rsidRDefault="00416AC4" w:rsidP="00416AC4">
      <w:pPr>
        <w:numPr>
          <w:ilvl w:val="1"/>
          <w:numId w:val="17"/>
        </w:numPr>
      </w:pPr>
      <w:r w:rsidRPr="00416AC4">
        <w:t>Agent 4 的技能設定為高 $\alpha$（或直接給予高 Base 值），確保其採集一單位資源獲得的 Coin 多於 Agent 1。</w:t>
      </w:r>
    </w:p>
    <w:p w14:paraId="7861A910" w14:textId="77777777" w:rsidR="00416AC4" w:rsidRPr="00416AC4" w:rsidRDefault="00416AC4" w:rsidP="00416AC4">
      <w:pPr>
        <w:numPr>
          <w:ilvl w:val="0"/>
          <w:numId w:val="17"/>
        </w:numPr>
      </w:pPr>
      <w:r w:rsidRPr="00416AC4">
        <w:rPr>
          <w:b/>
          <w:bCs/>
        </w:rPr>
        <w:t>勞動消耗 (Labor Cost):</w:t>
      </w:r>
      <w:r w:rsidRPr="00416AC4">
        <w:t xml:space="preserve"> * 這需要在 ai-economist 的 </w:t>
      </w:r>
      <w:proofErr w:type="spellStart"/>
      <w:r w:rsidRPr="00416AC4">
        <w:t>obs_too_costly</w:t>
      </w:r>
      <w:proofErr w:type="spellEnd"/>
      <w:r w:rsidRPr="00416AC4">
        <w:t xml:space="preserve"> 邏輯中加入一個乘數。</w:t>
      </w:r>
    </w:p>
    <w:p w14:paraId="559FD13C" w14:textId="77777777" w:rsidR="00416AC4" w:rsidRPr="00416AC4" w:rsidRDefault="00416AC4" w:rsidP="00416AC4">
      <w:pPr>
        <w:numPr>
          <w:ilvl w:val="1"/>
          <w:numId w:val="17"/>
        </w:numPr>
      </w:pPr>
      <w:r w:rsidRPr="00416AC4">
        <w:t xml:space="preserve">例如：Agent_4_Cost = </w:t>
      </w:r>
      <w:proofErr w:type="spellStart"/>
      <w:r w:rsidRPr="00416AC4">
        <w:t>Action_Cost</w:t>
      </w:r>
      <w:proofErr w:type="spellEnd"/>
      <w:r w:rsidRPr="00416AC4">
        <w:t xml:space="preserve"> * 1.5，Agent_1_Cost = </w:t>
      </w:r>
      <w:proofErr w:type="spellStart"/>
      <w:r w:rsidRPr="00416AC4">
        <w:t>Action_Cost</w:t>
      </w:r>
      <w:proofErr w:type="spellEnd"/>
      <w:r w:rsidRPr="00416AC4">
        <w:t xml:space="preserve"> * 0.7。</w:t>
      </w:r>
    </w:p>
    <w:p w14:paraId="5EEE496D" w14:textId="77777777" w:rsidR="00255FD0" w:rsidRPr="00416AC4" w:rsidRDefault="00255FD0"/>
    <w:p w14:paraId="0C6FF2DF" w14:textId="44E17F73" w:rsidR="00C148BA" w:rsidRDefault="00C148BA"/>
    <w:p w14:paraId="19E347E8" w14:textId="77777777" w:rsidR="00C148BA" w:rsidRDefault="00C148BA">
      <w:r>
        <w:br w:type="page"/>
      </w:r>
    </w:p>
    <w:p w14:paraId="3F4A3CB0" w14:textId="452A6740" w:rsidR="00C148BA" w:rsidRPr="00301C50" w:rsidRDefault="00C148BA" w:rsidP="00C148BA">
      <w:pPr>
        <w:rPr>
          <w:b/>
          <w:bCs/>
          <w:sz w:val="28"/>
          <w:szCs w:val="28"/>
        </w:rPr>
      </w:pPr>
      <w:r>
        <w:rPr>
          <w:rFonts w:hint="eastAsia"/>
          <w:b/>
          <w:bCs/>
          <w:sz w:val="28"/>
          <w:szCs w:val="28"/>
        </w:rPr>
        <w:lastRenderedPageBreak/>
        <w:t>Planner</w:t>
      </w:r>
      <w:r w:rsidRPr="00301C50">
        <w:rPr>
          <w:rFonts w:hint="eastAsia"/>
          <w:b/>
          <w:bCs/>
          <w:sz w:val="28"/>
          <w:szCs w:val="28"/>
        </w:rPr>
        <w:t>設計:</w:t>
      </w:r>
    </w:p>
    <w:p w14:paraId="6208CD32" w14:textId="5C89EDC7" w:rsidR="0079628E" w:rsidRPr="0079628E" w:rsidRDefault="0079628E" w:rsidP="0079628E">
      <w:r w:rsidRPr="0079628E">
        <w:rPr>
          <w:rFonts w:hint="eastAsia"/>
        </w:rPr>
        <w:t>社會規劃者的</w:t>
      </w:r>
      <w:r w:rsidRPr="0079628E">
        <w:rPr>
          <w:rFonts w:hint="eastAsia"/>
          <w:b/>
          <w:bCs/>
        </w:rPr>
        <w:t>即時獎勵</w:t>
      </w:r>
      <w:r w:rsidRPr="0079628E">
        <w:t xml:space="preserve"> (</w:t>
      </w:r>
      <m:oMath>
        <m:sSub>
          <m:sSubPr>
            <m:ctrlPr>
              <w:rPr>
                <w:rFonts w:ascii="Cambria Math" w:hAnsi="Cambria Math"/>
                <w:i/>
                <w:iCs/>
              </w:rPr>
            </m:ctrlPr>
          </m:sSubPr>
          <m:e>
            <m:r>
              <w:rPr>
                <w:rFonts w:ascii="Cambria Math" w:hAnsi="Cambria Math"/>
              </w:rPr>
              <m:t>r</m:t>
            </m:r>
          </m:e>
          <m:sub>
            <m:r>
              <w:rPr>
                <w:rFonts w:ascii="Cambria Math" w:hAnsi="Cambria Math"/>
              </w:rPr>
              <m:t>p,t</m:t>
            </m:r>
          </m:sub>
        </m:sSub>
        <m:r>
          <w:rPr>
            <w:rFonts w:ascii="Cambria Math" w:hAnsi="Cambria Math"/>
          </w:rPr>
          <m:t>​</m:t>
        </m:r>
      </m:oMath>
      <w:r w:rsidRPr="0079628E">
        <w:t xml:space="preserve">) </w:t>
      </w:r>
      <w:r w:rsidRPr="0079628E">
        <w:rPr>
          <w:rFonts w:hint="eastAsia"/>
        </w:rPr>
        <w:t>被定義為</w:t>
      </w:r>
      <w:r w:rsidRPr="0079628E">
        <w:rPr>
          <w:rFonts w:hint="eastAsia"/>
          <w:b/>
          <w:bCs/>
        </w:rPr>
        <w:t xml:space="preserve">社會福利在時間步 </w:t>
      </w:r>
      <w:r w:rsidRPr="0079628E">
        <w:rPr>
          <w:i/>
          <w:iCs/>
        </w:rPr>
        <w:t>t</w:t>
      </w:r>
      <w:r w:rsidRPr="0079628E">
        <w:rPr>
          <w:b/>
          <w:bCs/>
        </w:rPr>
        <w:t xml:space="preserve"> 上的變化</w:t>
      </w:r>
    </w:p>
    <w:p w14:paraId="36742FDC" w14:textId="60706515" w:rsidR="0079628E" w:rsidRPr="0079628E" w:rsidRDefault="0079628E" w:rsidP="0079628E">
      <w:r w:rsidRPr="0079628E">
        <w:rPr>
          <w:rFonts w:hint="eastAsia"/>
        </w:rPr>
        <w:t>最終的目標是最大化整個模擬</w:t>
      </w:r>
      <w:proofErr w:type="gramStart"/>
      <w:r w:rsidRPr="0079628E">
        <w:rPr>
          <w:rFonts w:hint="eastAsia"/>
        </w:rPr>
        <w:t>期間（</w:t>
      </w:r>
      <w:proofErr w:type="gramEnd"/>
      <w:r w:rsidRPr="0079628E">
        <w:t>episode</w:t>
      </w:r>
      <w:r w:rsidRPr="0079628E">
        <w:rPr>
          <w:rFonts w:hint="eastAsia"/>
        </w:rPr>
        <w:t>）的總折現社會福利</w:t>
      </w:r>
    </w:p>
    <w:p w14:paraId="3B80176B" w14:textId="77777777" w:rsidR="00E43E54" w:rsidRDefault="0079628E">
      <w:pPr>
        <w:rPr>
          <w:iCs/>
        </w:rPr>
      </w:pPr>
      <w:r w:rsidRPr="00F015B5">
        <w:rPr>
          <w:rFonts w:hint="eastAsia"/>
          <w:b/>
          <w:bCs/>
        </w:rPr>
        <w:t>社會福利函數</w:t>
      </w:r>
      <w:r w:rsidR="00843E9C">
        <w:rPr>
          <w:rFonts w:hint="eastAsia"/>
        </w:rPr>
        <w:t xml:space="preserve">(以agent </w:t>
      </w:r>
      <w:r w:rsidR="00CF7B96">
        <w:rPr>
          <w:rFonts w:hint="eastAsia"/>
        </w:rPr>
        <w:t>1</w:t>
      </w:r>
      <w:r w:rsidR="00843E9C">
        <w:rPr>
          <w:rFonts w:hint="eastAsia"/>
        </w:rPr>
        <w:t xml:space="preserve"> 到 agent N的貨幣(</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c</m:t>
            </m:r>
          </m:sup>
        </m:sSubSup>
      </m:oMath>
      <w:r w:rsidR="00843E9C">
        <w:rPr>
          <w:rFonts w:hint="eastAsia"/>
        </w:rPr>
        <w:t>)進行計算)</w:t>
      </w:r>
      <w:r>
        <w:rPr>
          <w:rFonts w:hint="eastAsia"/>
        </w:rPr>
        <w:t>:</w:t>
      </w:r>
      <w:r>
        <w:br/>
      </w:r>
      <m:oMath>
        <m:r>
          <w:rPr>
            <w:rFonts w:ascii="Cambria Math" w:hAnsi="Cambria Math"/>
          </w:rPr>
          <m:t>sw</m:t>
        </m:r>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c</m:t>
                </m:r>
              </m:sup>
            </m:sSubSup>
          </m:e>
        </m:d>
        <m:r>
          <w:rPr>
            <w:rFonts w:ascii="Cambria Math" w:hAnsi="Cambria Math"/>
          </w:rPr>
          <m:t>=e</m:t>
        </m:r>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c</m:t>
                </m:r>
              </m:sup>
            </m:sSubSup>
          </m:e>
        </m:d>
        <m:r>
          <w:rPr>
            <w:rFonts w:ascii="Cambria Math" w:hAnsi="Cambria Math"/>
          </w:rPr>
          <m:t>×pro</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c</m:t>
            </m:r>
          </m:sup>
        </m:sSubSup>
        <m:r>
          <w:rPr>
            <w:rFonts w:ascii="Cambria Math" w:hAnsi="Cambria Math"/>
          </w:rPr>
          <m:t>)</m:t>
        </m:r>
      </m:oMath>
      <w:r w:rsidR="00CF7B96">
        <w:rPr>
          <w:rFonts w:hint="eastAsia"/>
        </w:rPr>
        <w:t xml:space="preserve"> , </w:t>
      </w:r>
      <m:oMath>
        <m:sSup>
          <m:sSupPr>
            <m:ctrlPr>
              <w:rPr>
                <w:rFonts w:ascii="Cambria Math" w:hAnsi="Cambria Math"/>
                <w:i/>
                <w:iCs/>
              </w:rPr>
            </m:ctrlPr>
          </m:sSupPr>
          <m:e>
            <m:r>
              <w:rPr>
                <w:rFonts w:ascii="Cambria Math" w:hAnsi="Cambria Math"/>
              </w:rPr>
              <m:t>x</m:t>
            </m:r>
          </m:e>
          <m:sup>
            <m:r>
              <w:rPr>
                <w:rFonts w:ascii="Cambria Math" w:hAnsi="Cambria Math"/>
              </w:rPr>
              <m:t>c</m:t>
            </m:r>
          </m:sup>
        </m:s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c</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N</m:t>
            </m:r>
          </m:sub>
          <m:sup>
            <m:r>
              <w:rPr>
                <w:rFonts w:ascii="Cambria Math" w:hAnsi="Cambria Math"/>
              </w:rPr>
              <m:t>c</m:t>
            </m:r>
          </m:sup>
        </m:sSubSup>
        <m:r>
          <w:rPr>
            <w:rFonts w:ascii="Cambria Math" w:hAnsi="Cambria Math"/>
          </w:rPr>
          <m:t>)</m:t>
        </m:r>
      </m:oMath>
      <w:r w:rsidR="00E43E54">
        <w:rPr>
          <w:rFonts w:hint="eastAsia"/>
          <w:iCs/>
        </w:rPr>
        <w:t xml:space="preserve"> ,</w:t>
      </w:r>
    </w:p>
    <w:p w14:paraId="3BDDBE7C" w14:textId="50674107" w:rsidR="00255FD0" w:rsidRPr="00E43E54" w:rsidRDefault="00000000">
      <w:pPr>
        <w:rPr>
          <w:i/>
        </w:rPr>
      </w:pPr>
      <m:oMath>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c</m:t>
            </m:r>
          </m:sup>
        </m:sSubSup>
      </m:oMath>
      <w:r w:rsidR="00E43E54">
        <w:rPr>
          <w:rFonts w:hint="eastAsia"/>
        </w:rPr>
        <w:t xml:space="preserve"> </w:t>
      </w:r>
      <w:r w:rsidR="00E43E54" w:rsidRPr="00E43E54">
        <w:rPr>
          <w:rFonts w:hint="eastAsia"/>
        </w:rPr>
        <w:t>表示每</w:t>
      </w:r>
      <w:proofErr w:type="gramStart"/>
      <w:r w:rsidR="00E43E54" w:rsidRPr="00E43E54">
        <w:rPr>
          <w:rFonts w:hint="eastAsia"/>
        </w:rPr>
        <w:t>個</w:t>
      </w:r>
      <w:proofErr w:type="gramEnd"/>
      <w:r w:rsidR="00E43E54" w:rsidRPr="00E43E54">
        <w:rPr>
          <w:rFonts w:hint="eastAsia"/>
        </w:rPr>
        <w:t>時間步</w:t>
      </w:r>
      <w:r w:rsidR="00E43E54">
        <w:rPr>
          <w:rFonts w:hint="eastAsia"/>
        </w:rPr>
        <w:t>每</w:t>
      </w:r>
      <w:proofErr w:type="gramStart"/>
      <w:r w:rsidR="00E43E54">
        <w:rPr>
          <w:rFonts w:hint="eastAsia"/>
        </w:rPr>
        <w:t>個</w:t>
      </w:r>
      <w:proofErr w:type="gramEnd"/>
      <w:r w:rsidR="00E43E54" w:rsidRPr="00E43E54">
        <w:rPr>
          <w:rFonts w:hint="eastAsia"/>
        </w:rPr>
        <w:t>agent的金錢狀態</w:t>
      </w:r>
    </w:p>
    <w:p w14:paraId="0159AC47" w14:textId="023950A6" w:rsidR="0079628E" w:rsidRDefault="0079628E">
      <m:oMath>
        <m:r>
          <w:rPr>
            <w:rFonts w:ascii="Cambria Math" w:hAnsi="Cambria Math"/>
          </w:rPr>
          <m:t>e</m:t>
        </m:r>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c</m:t>
                </m:r>
              </m:sup>
            </m:sSup>
          </m:e>
        </m:d>
        <m:r>
          <w:rPr>
            <w:rFonts w:ascii="Cambria Math" w:hAnsi="Cambria Math"/>
          </w:rPr>
          <m:t>=1-gini(</m:t>
        </m:r>
        <m:sSup>
          <m:sSupPr>
            <m:ctrlPr>
              <w:rPr>
                <w:rFonts w:ascii="Cambria Math" w:hAnsi="Cambria Math"/>
                <w:i/>
              </w:rPr>
            </m:ctrlPr>
          </m:sSupPr>
          <m:e>
            <m:r>
              <w:rPr>
                <w:rFonts w:ascii="Cambria Math" w:hAnsi="Cambria Math"/>
              </w:rPr>
              <m:t>x</m:t>
            </m:r>
          </m:e>
          <m:sup>
            <m:r>
              <w:rPr>
                <w:rFonts w:ascii="Cambria Math" w:hAnsi="Cambria Math"/>
              </w:rPr>
              <m:t>c</m:t>
            </m:r>
          </m:sup>
        </m:sSup>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N-1</m:t>
            </m:r>
          </m:den>
        </m:f>
      </m:oMath>
      <w:r w:rsidR="002F6B4D">
        <w:rPr>
          <w:rFonts w:hint="eastAsia"/>
        </w:rPr>
        <w:t xml:space="preserve"> , </w:t>
      </w:r>
      <m:oMath>
        <m:r>
          <w:rPr>
            <w:rFonts w:ascii="Cambria Math" w:hAnsi="Cambria Math"/>
          </w:rPr>
          <m:t>0≤e</m:t>
        </m:r>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c</m:t>
                </m:r>
              </m:sup>
            </m:sSup>
          </m:e>
        </m:d>
        <m:r>
          <w:rPr>
            <w:rFonts w:ascii="Cambria Math" w:hAnsi="Cambria Math"/>
          </w:rPr>
          <m:t>≤1</m:t>
        </m:r>
      </m:oMath>
    </w:p>
    <w:p w14:paraId="38D00B32" w14:textId="532E2081" w:rsidR="00CF7B96" w:rsidRDefault="002F6B4D">
      <m:oMath>
        <m:r>
          <w:rPr>
            <w:rFonts w:ascii="Cambria Math" w:hAnsi="Cambria Math"/>
          </w:rPr>
          <m:t>gini</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c</m:t>
                </m:r>
              </m:sup>
            </m:sSup>
          </m:e>
        </m:d>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c</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c</m:t>
                            </m:r>
                          </m:sup>
                        </m:sSubSup>
                      </m:e>
                    </m:d>
                  </m:e>
                </m:nary>
              </m:e>
            </m:nary>
          </m:num>
          <m:den>
            <m:r>
              <w:rPr>
                <w:rFonts w:ascii="Cambria Math" w:hAnsi="Cambria Math"/>
              </w:rPr>
              <m:t>2N</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c</m:t>
                    </m:r>
                  </m:sup>
                </m:sSubSup>
              </m:e>
            </m:nary>
          </m:den>
        </m:f>
      </m:oMath>
      <w:r w:rsidR="00CF7B96">
        <w:rPr>
          <w:rFonts w:hint="eastAsia"/>
        </w:rPr>
        <w:t xml:space="preserve"> , </w:t>
      </w:r>
      <m:oMath>
        <m:r>
          <w:rPr>
            <w:rFonts w:ascii="Cambria Math" w:hAnsi="Cambria Math"/>
          </w:rPr>
          <m:t>0≤gini</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c</m:t>
                </m:r>
              </m:sup>
            </m:sSup>
          </m:e>
        </m:d>
        <m:r>
          <w:rPr>
            <w:rFonts w:ascii="Cambria Math" w:hAnsi="Cambria Math"/>
          </w:rPr>
          <m:t>≤</m:t>
        </m:r>
        <m:f>
          <m:fPr>
            <m:ctrlPr>
              <w:rPr>
                <w:rFonts w:ascii="Cambria Math" w:hAnsi="Cambria Math"/>
                <w:i/>
              </w:rPr>
            </m:ctrlPr>
          </m:fPr>
          <m:num>
            <m:r>
              <w:rPr>
                <w:rFonts w:ascii="Cambria Math" w:hAnsi="Cambria Math"/>
              </w:rPr>
              <m:t>N-1</m:t>
            </m:r>
          </m:num>
          <m:den>
            <m:r>
              <w:rPr>
                <w:rFonts w:ascii="Cambria Math" w:hAnsi="Cambria Math"/>
              </w:rPr>
              <m:t>N</m:t>
            </m:r>
          </m:den>
        </m:f>
      </m:oMath>
      <w:r w:rsidR="00CF7B96">
        <w:rPr>
          <w:rFonts w:hint="eastAsia"/>
        </w:rPr>
        <w:t xml:space="preserve"> , i = </w:t>
      </w:r>
      <w:proofErr w:type="gramStart"/>
      <w:r w:rsidR="00CF7B96">
        <w:rPr>
          <w:rFonts w:hint="eastAsia"/>
        </w:rPr>
        <w:t>1,2,</w:t>
      </w:r>
      <w:r w:rsidR="00CF7B96">
        <w:t>…</w:t>
      </w:r>
      <w:proofErr w:type="gramEnd"/>
      <w:r w:rsidR="00CF7B96">
        <w:rPr>
          <w:rFonts w:hint="eastAsia"/>
        </w:rPr>
        <w:t>,</w:t>
      </w:r>
      <w:proofErr w:type="gramStart"/>
      <w:r w:rsidR="00CF7B96">
        <w:rPr>
          <w:rFonts w:hint="eastAsia"/>
        </w:rPr>
        <w:t>N ,</w:t>
      </w:r>
      <w:proofErr w:type="gramEnd"/>
      <w:r w:rsidR="00CF7B96">
        <w:rPr>
          <w:rFonts w:hint="eastAsia"/>
        </w:rPr>
        <w:t xml:space="preserve"> j=</w:t>
      </w:r>
      <w:proofErr w:type="gramStart"/>
      <w:r w:rsidR="00CF7B96">
        <w:rPr>
          <w:rFonts w:hint="eastAsia"/>
        </w:rPr>
        <w:t>1,2,</w:t>
      </w:r>
      <w:r w:rsidR="00CF7B96">
        <w:t>…</w:t>
      </w:r>
      <w:proofErr w:type="gramEnd"/>
      <w:r w:rsidR="00CF7B96">
        <w:rPr>
          <w:rFonts w:hint="eastAsia"/>
        </w:rPr>
        <w:t xml:space="preserve">,N </w:t>
      </w:r>
    </w:p>
    <w:p w14:paraId="583A738E" w14:textId="2120601E" w:rsidR="00CF7B96" w:rsidRDefault="00CF7B96">
      <m:oMath>
        <m:r>
          <w:rPr>
            <w:rFonts w:ascii="Cambria Math" w:hAnsi="Cambria Math" w:hint="eastAsia"/>
          </w:rPr>
          <m:t>prod</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c</m:t>
                </m:r>
              </m:sup>
            </m:sSup>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x</m:t>
                </m:r>
              </m:e>
              <m:sup>
                <m:r>
                  <w:rPr>
                    <w:rFonts w:ascii="Cambria Math" w:hAnsi="Cambria Math"/>
                  </w:rPr>
                  <m:t>c</m:t>
                </m:r>
              </m:sup>
            </m:sSup>
          </m:e>
        </m:nary>
      </m:oMath>
      <w:r>
        <w:rPr>
          <w:rFonts w:hint="eastAsia"/>
        </w:rPr>
        <w:t xml:space="preserve"> </w:t>
      </w:r>
    </w:p>
    <w:p w14:paraId="513EAD8F" w14:textId="77777777" w:rsidR="00E43E54" w:rsidRDefault="00E43E54"/>
    <w:p w14:paraId="323CBE5B" w14:textId="4FEF91D2" w:rsidR="00E43E54" w:rsidRPr="00F015B5" w:rsidRDefault="00B40DB5">
      <w:pPr>
        <w:rPr>
          <w:b/>
          <w:bCs/>
        </w:rPr>
      </w:pPr>
      <w:r>
        <w:rPr>
          <w:rFonts w:hint="eastAsia"/>
          <w:b/>
          <w:bCs/>
        </w:rPr>
        <w:t>基本循環</w:t>
      </w:r>
      <w:r w:rsidR="00F015B5" w:rsidRPr="00F015B5">
        <w:rPr>
          <w:rFonts w:hint="eastAsia"/>
          <w:b/>
          <w:bCs/>
        </w:rPr>
        <w:t>:</w:t>
      </w:r>
    </w:p>
    <w:p w14:paraId="641AE43B" w14:textId="77777777" w:rsidR="00AD6986" w:rsidRDefault="00B40DB5">
      <w:r>
        <w:rPr>
          <w:rFonts w:hint="eastAsia"/>
        </w:rPr>
        <w:t>與mobile agent每</w:t>
      </w:r>
      <w:proofErr w:type="gramStart"/>
      <w:r>
        <w:rPr>
          <w:rFonts w:hint="eastAsia"/>
        </w:rPr>
        <w:t>個時間步做固定</w:t>
      </w:r>
      <w:proofErr w:type="gramEnd"/>
      <w:r>
        <w:rPr>
          <w:rFonts w:hint="eastAsia"/>
        </w:rPr>
        <w:t>循環不同，</w:t>
      </w:r>
      <w:r>
        <w:t>p</w:t>
      </w:r>
      <w:r>
        <w:rPr>
          <w:rFonts w:hint="eastAsia"/>
        </w:rPr>
        <w:t>lanner與稅收以及重分配的時間相同，每100步做一次新的稅收表更新，具體作法為:</w:t>
      </w:r>
      <w:r>
        <w:t>p</w:t>
      </w:r>
      <w:r>
        <w:rPr>
          <w:rFonts w:hint="eastAsia"/>
        </w:rPr>
        <w:t>lanner在非稅收日的情況下，除了</w:t>
      </w:r>
      <w:r>
        <w:t>n</w:t>
      </w:r>
      <w:r>
        <w:rPr>
          <w:rFonts w:hint="eastAsia"/>
        </w:rPr>
        <w:t>o-op(動作代碼 = 0)之外的動作會被全部mask起來，也就是</w:t>
      </w:r>
      <w:r>
        <w:t>p</w:t>
      </w:r>
      <w:r>
        <w:rPr>
          <w:rFonts w:hint="eastAsia"/>
        </w:rPr>
        <w:t>lanner在非稅收日的循環與mobile agent相似，只是動作被限制，而觀測值、效用獎勵則是依舊每</w:t>
      </w:r>
      <w:proofErr w:type="gramStart"/>
      <w:r>
        <w:rPr>
          <w:rFonts w:hint="eastAsia"/>
        </w:rPr>
        <w:t>個</w:t>
      </w:r>
      <w:proofErr w:type="gramEnd"/>
      <w:r>
        <w:rPr>
          <w:rFonts w:hint="eastAsia"/>
        </w:rPr>
        <w:t>時間步會獲得</w:t>
      </w:r>
      <w:r w:rsidR="00F540D9">
        <w:rPr>
          <w:rFonts w:hint="eastAsia"/>
        </w:rPr>
        <w:t>，而效用獎勵(社會福利)會透過</w:t>
      </w:r>
      <w:r w:rsidR="00AD6986">
        <w:rPr>
          <w:rFonts w:hint="eastAsia"/>
        </w:rPr>
        <w:t>兩種不同的方式做計算，來做為研究分支:</w:t>
      </w:r>
    </w:p>
    <w:p w14:paraId="33E0114E" w14:textId="2D0F0DBC" w:rsidR="00AD6986" w:rsidRDefault="00F540D9" w:rsidP="00AD6986">
      <w:pPr>
        <w:pStyle w:val="a9"/>
        <w:numPr>
          <w:ilvl w:val="0"/>
          <w:numId w:val="18"/>
        </w:numPr>
      </w:pPr>
      <w:r w:rsidRPr="00AD6986">
        <w:rPr>
          <w:rFonts w:hint="eastAsia"/>
          <w:b/>
          <w:bCs/>
          <w:color w:val="EE0000"/>
        </w:rPr>
        <w:t>累加</w:t>
      </w:r>
      <w:r w:rsidR="00AD6986" w:rsidRPr="00AD6986">
        <w:rPr>
          <w:rFonts w:hint="eastAsia"/>
          <w:b/>
          <w:bCs/>
          <w:color w:val="EE0000"/>
        </w:rPr>
        <w:t>效用的</w:t>
      </w:r>
      <w:proofErr w:type="gramStart"/>
      <w:r w:rsidRPr="00AD6986">
        <w:rPr>
          <w:rFonts w:hint="eastAsia"/>
          <w:b/>
          <w:bCs/>
          <w:color w:val="EE0000"/>
        </w:rPr>
        <w:t>的</w:t>
      </w:r>
      <w:proofErr w:type="gramEnd"/>
      <w:r w:rsidRPr="00F540D9">
        <w:rPr>
          <w:rFonts w:hint="eastAsia"/>
        </w:rPr>
        <w:t>方式</w:t>
      </w:r>
      <w:r>
        <w:rPr>
          <w:rFonts w:hint="eastAsia"/>
        </w:rPr>
        <w:t>在收稅日</w:t>
      </w:r>
      <w:r w:rsidR="00AD6986">
        <w:rPr>
          <w:rFonts w:hint="eastAsia"/>
        </w:rPr>
        <w:t>給planner總結的額度，讓planner認知過去一周期的稅收總額，搭配</w:t>
      </w:r>
      <w:r w:rsidR="00AD6986">
        <w:t>p</w:t>
      </w:r>
      <w:r w:rsidR="00AD6986">
        <w:rPr>
          <w:rFonts w:hint="eastAsia"/>
        </w:rPr>
        <w:t>lanner短期記憶在稅收日進行決策</w:t>
      </w:r>
    </w:p>
    <w:p w14:paraId="6B6B353E" w14:textId="50E718EB" w:rsidR="00F015B5" w:rsidRDefault="00AD6986" w:rsidP="00AD6986">
      <w:pPr>
        <w:pStyle w:val="a9"/>
        <w:numPr>
          <w:ilvl w:val="0"/>
          <w:numId w:val="18"/>
        </w:numPr>
      </w:pPr>
      <w:r>
        <w:rPr>
          <w:rFonts w:hint="eastAsia"/>
        </w:rPr>
        <w:t>將</w:t>
      </w:r>
      <w:r w:rsidR="00F540D9" w:rsidRPr="00AD6986">
        <w:rPr>
          <w:rFonts w:hint="eastAsia"/>
        </w:rPr>
        <w:t>總結</w:t>
      </w:r>
      <w:r w:rsidR="00F540D9">
        <w:rPr>
          <w:rFonts w:hint="eastAsia"/>
        </w:rPr>
        <w:t>的方式告知planner，此實驗也會嘗試透過讓planner自行總結的方式給予planner自我反省能力</w:t>
      </w:r>
      <w:r>
        <w:rPr>
          <w:rFonts w:hint="eastAsia"/>
        </w:rPr>
        <w:t>，也就是</w:t>
      </w:r>
      <w:r w:rsidRPr="00AD6986">
        <w:rPr>
          <w:rFonts w:hint="eastAsia"/>
          <w:b/>
          <w:bCs/>
          <w:color w:val="EE0000"/>
        </w:rPr>
        <w:t>只依靠短期記憶的總結能力</w:t>
      </w:r>
    </w:p>
    <w:p w14:paraId="776604B7" w14:textId="77777777" w:rsidR="00F540D9" w:rsidRDefault="00F540D9"/>
    <w:p w14:paraId="06611A83" w14:textId="731830CF" w:rsidR="00F540D9" w:rsidRDefault="00F540D9"/>
    <w:p w14:paraId="0215764E" w14:textId="77777777" w:rsidR="00F540D9" w:rsidRDefault="00F540D9">
      <w:r>
        <w:br w:type="page"/>
      </w:r>
    </w:p>
    <w:p w14:paraId="579B1241" w14:textId="4711F29A" w:rsidR="00F540D9" w:rsidRDefault="00F540D9">
      <w:pPr>
        <w:rPr>
          <w:b/>
          <w:bCs/>
        </w:rPr>
      </w:pPr>
      <w:r w:rsidRPr="00F540D9">
        <w:rPr>
          <w:rFonts w:hint="eastAsia"/>
          <w:b/>
          <w:bCs/>
        </w:rPr>
        <w:lastRenderedPageBreak/>
        <w:t>輸入與輸出接口格式:</w:t>
      </w:r>
    </w:p>
    <w:p w14:paraId="1A1DB6D8" w14:textId="53D02F90" w:rsidR="00B01CCF" w:rsidRDefault="00B01CCF">
      <w:r>
        <w:t>P</w:t>
      </w:r>
      <w:r>
        <w:rPr>
          <w:rFonts w:hint="eastAsia"/>
        </w:rPr>
        <w:t>lanner在每</w:t>
      </w:r>
      <w:proofErr w:type="gramStart"/>
      <w:r>
        <w:rPr>
          <w:rFonts w:hint="eastAsia"/>
        </w:rPr>
        <w:t>個</w:t>
      </w:r>
      <w:proofErr w:type="gramEnd"/>
      <w:r>
        <w:rPr>
          <w:rFonts w:hint="eastAsia"/>
        </w:rPr>
        <w:t>時間步的時刻需透過上帝視角，觀測完整的資訊，並在非稅收日時被限制動作僅能no-op。在稅收日planner必須總結過去非稅收日得到的訊息，最終做出每100步在稅收日時決定稅率的動作，並且嚴格按照輸出格式，創造新的稅收表。以下為輸出與輸出範例:</w:t>
      </w:r>
    </w:p>
    <w:p w14:paraId="25B73F57" w14:textId="44574858" w:rsidR="00B01CCF" w:rsidRDefault="00DD2537" w:rsidP="00DD2537">
      <w:pPr>
        <w:pStyle w:val="a9"/>
        <w:numPr>
          <w:ilvl w:val="0"/>
          <w:numId w:val="13"/>
        </w:numPr>
      </w:pPr>
      <w:r>
        <w:rPr>
          <w:rFonts w:hint="eastAsia"/>
        </w:rPr>
        <w:t>全局視覺感知:</w:t>
      </w:r>
    </w:p>
    <w:p w14:paraId="1F50BEC6" w14:textId="6D974324" w:rsidR="00DD2537" w:rsidRDefault="00DD2537" w:rsidP="00DD2537">
      <w:pPr>
        <w:pStyle w:val="a9"/>
        <w:ind w:left="480"/>
        <w:rPr>
          <w:rFonts w:asciiTheme="minorEastAsia" w:hAnsiTheme="minorEastAsia" w:cs="Segoe UI Emoji"/>
        </w:rPr>
      </w:pPr>
      <w:r>
        <w:t>P</w:t>
      </w:r>
      <w:r>
        <w:rPr>
          <w:rFonts w:hint="eastAsia"/>
        </w:rPr>
        <w:t>lanner能看到完整的(25*25)的地圖，其中包括各種資源、水源、</w:t>
      </w:r>
      <w:r w:rsidR="00A32506">
        <w:rPr>
          <w:rFonts w:hint="eastAsia"/>
        </w:rPr>
        <w:t>房屋，還有所有</w:t>
      </w:r>
      <w:r w:rsidR="00A32506">
        <w:t>a</w:t>
      </w:r>
      <w:r w:rsidR="00A32506">
        <w:rPr>
          <w:rFonts w:hint="eastAsia"/>
        </w:rPr>
        <w:t>gent的位置，由gym環境轉化成LLM所需的自然語言，與mobile agent相同</w:t>
      </w:r>
      <w:r w:rsidR="00843F78">
        <w:rPr>
          <w:rFonts w:hint="eastAsia"/>
        </w:rPr>
        <w:t>以座標形式呈現，如:「如</w:t>
      </w:r>
      <w:r w:rsidR="00843F78">
        <w:rPr>
          <w:rFonts w:asciiTheme="minorEastAsia" w:hAnsiTheme="minorEastAsia" w:cs="Segoe UI Emoji" w:hint="eastAsia"/>
        </w:rPr>
        <w:t>(2,15)、(5</w:t>
      </w:r>
      <w:r w:rsidR="00843F78">
        <w:rPr>
          <w:rFonts w:asciiTheme="minorEastAsia" w:hAnsiTheme="minorEastAsia" w:cs="Segoe UI Emoji"/>
        </w:rPr>
        <w:t>,</w:t>
      </w:r>
      <w:r w:rsidR="00843F78">
        <w:rPr>
          <w:rFonts w:asciiTheme="minorEastAsia" w:hAnsiTheme="minorEastAsia" w:cs="Segoe UI Emoji" w:hint="eastAsia"/>
        </w:rPr>
        <w:t>22)有資源點；(10,10)有agent 2 、</w:t>
      </w:r>
      <w:r w:rsidR="00843F78">
        <w:rPr>
          <w:rFonts w:asciiTheme="minorEastAsia" w:hAnsiTheme="minorEastAsia" w:cs="Segoe UI Emoji"/>
        </w:rPr>
        <w:t>(</w:t>
      </w:r>
      <w:r w:rsidR="00843F78">
        <w:rPr>
          <w:rFonts w:asciiTheme="minorEastAsia" w:hAnsiTheme="minorEastAsia" w:cs="Segoe UI Emoji" w:hint="eastAsia"/>
        </w:rPr>
        <w:t>8,19)有agent</w:t>
      </w:r>
      <w:r w:rsidR="00843F78">
        <w:rPr>
          <w:rFonts w:asciiTheme="minorEastAsia" w:hAnsiTheme="minorEastAsia" w:cs="Segoe UI Emoji"/>
        </w:rPr>
        <w:t>3</w:t>
      </w:r>
      <w:r w:rsidR="00843F78">
        <w:rPr>
          <w:rFonts w:asciiTheme="minorEastAsia" w:hAnsiTheme="minorEastAsia" w:cs="Segoe UI Emoji" w:hint="eastAsia"/>
        </w:rPr>
        <w:t>等」物件描述</w:t>
      </w:r>
    </w:p>
    <w:p w14:paraId="60B70B36" w14:textId="41F35934" w:rsidR="00843F78" w:rsidRDefault="00843F78" w:rsidP="00843F78">
      <w:pPr>
        <w:pStyle w:val="a9"/>
        <w:numPr>
          <w:ilvl w:val="0"/>
          <w:numId w:val="13"/>
        </w:numPr>
      </w:pPr>
      <w:r>
        <w:rPr>
          <w:rFonts w:hint="eastAsia"/>
        </w:rPr>
        <w:t>全局經濟狀態:</w:t>
      </w:r>
    </w:p>
    <w:p w14:paraId="4E6E0AD2" w14:textId="1C527609" w:rsidR="00843F78" w:rsidRPr="00CF4A18" w:rsidRDefault="00CF4A18" w:rsidP="00CF4A18">
      <w:pPr>
        <w:pStyle w:val="a9"/>
        <w:ind w:left="480"/>
      </w:pPr>
      <w:r>
        <w:t>P</w:t>
      </w:r>
      <w:r>
        <w:rPr>
          <w:rFonts w:hint="eastAsia"/>
        </w:rPr>
        <w:t>lanner會獲得所有agent的資產狀況，來判斷各稅率下的agent們如何應對，資產狀況包括金幣、木頭、石頭的數量，由gym環境輸出再由</w:t>
      </w:r>
      <w:proofErr w:type="gramStart"/>
      <w:r>
        <w:rPr>
          <w:rFonts w:hint="eastAsia"/>
        </w:rPr>
        <w:t>接口轉譯</w:t>
      </w:r>
      <w:proofErr w:type="gramEnd"/>
      <w:r>
        <w:rPr>
          <w:rFonts w:hint="eastAsia"/>
        </w:rPr>
        <w:t>成LLM所需的自然語言，如:「</w:t>
      </w:r>
      <w:r w:rsidRPr="00CF4A18">
        <w:rPr>
          <w:rFonts w:hint="eastAsia"/>
        </w:rPr>
        <w:t>Agent1現在的資源狀態為   coin=25,wood=2,stone=5；Agent</w:t>
      </w:r>
      <w:r>
        <w:rPr>
          <w:rFonts w:hint="eastAsia"/>
        </w:rPr>
        <w:t>2</w:t>
      </w:r>
      <w:r w:rsidRPr="00CF4A18">
        <w:rPr>
          <w:rFonts w:hint="eastAsia"/>
        </w:rPr>
        <w:t>現在的資源狀態為coin=</w:t>
      </w:r>
      <w:r>
        <w:rPr>
          <w:rFonts w:hint="eastAsia"/>
        </w:rPr>
        <w:t>50</w:t>
      </w:r>
      <w:r w:rsidRPr="00CF4A18">
        <w:rPr>
          <w:rFonts w:hint="eastAsia"/>
        </w:rPr>
        <w:t>,wood=</w:t>
      </w:r>
      <w:r>
        <w:rPr>
          <w:rFonts w:hint="eastAsia"/>
        </w:rPr>
        <w:t>1</w:t>
      </w:r>
      <w:r w:rsidRPr="00CF4A18">
        <w:rPr>
          <w:rFonts w:hint="eastAsia"/>
        </w:rPr>
        <w:t>,stone=</w:t>
      </w:r>
      <w:r>
        <w:rPr>
          <w:rFonts w:hint="eastAsia"/>
        </w:rPr>
        <w:t>4」</w:t>
      </w:r>
    </w:p>
    <w:p w14:paraId="59EE8ACB" w14:textId="3DA98FAB" w:rsidR="00843F78" w:rsidRDefault="00843F78" w:rsidP="00843F78">
      <w:pPr>
        <w:pStyle w:val="a9"/>
        <w:numPr>
          <w:ilvl w:val="0"/>
          <w:numId w:val="13"/>
        </w:numPr>
      </w:pPr>
      <w:r>
        <w:rPr>
          <w:rFonts w:hint="eastAsia"/>
        </w:rPr>
        <w:t>稅收與週期狀態:</w:t>
      </w:r>
    </w:p>
    <w:p w14:paraId="1F54ACD3" w14:textId="2E717AFD" w:rsidR="00265E5E" w:rsidRDefault="00265E5E" w:rsidP="000C2424">
      <w:pPr>
        <w:pStyle w:val="a9"/>
        <w:ind w:left="480"/>
      </w:pPr>
      <w:r>
        <w:rPr>
          <w:rFonts w:hint="eastAsia"/>
        </w:rPr>
        <w:t>此實驗稅收週期設定為每100時間步進行一次收稅與再分配，故需在特定時間告知Planner相關狀態訊息，包括稅收週期進度、稅收日訊號、當前稅率表(稅率階級以及各階級稅率)，此研究為了不重複表達已知的訊息以及節省token，故將這三項資訊在</w:t>
      </w:r>
      <w:r w:rsidRPr="00265E5E">
        <w:rPr>
          <w:rFonts w:hint="eastAsia"/>
          <w:color w:val="EE0000"/>
        </w:rPr>
        <w:t>收稅當下、50時間步以及稅收前一時間這三</w:t>
      </w:r>
      <w:proofErr w:type="gramStart"/>
      <w:r w:rsidRPr="00265E5E">
        <w:rPr>
          <w:rFonts w:hint="eastAsia"/>
          <w:color w:val="EE0000"/>
        </w:rPr>
        <w:t>個</w:t>
      </w:r>
      <w:proofErr w:type="gramEnd"/>
      <w:r w:rsidRPr="00265E5E">
        <w:rPr>
          <w:rFonts w:hint="eastAsia"/>
          <w:color w:val="EE0000"/>
        </w:rPr>
        <w:t>時間點給予agent這三項資訊</w:t>
      </w:r>
      <w:r>
        <w:rPr>
          <w:rFonts w:hint="eastAsia"/>
        </w:rPr>
        <w:t>，如:「現在離稅收還有50天，還沒有到稅收日，目前的稅收表為</w:t>
      </w:r>
      <w:proofErr w:type="gramStart"/>
      <w:r>
        <w:rPr>
          <w:rFonts w:hint="eastAsia"/>
        </w:rPr>
        <w:t>〔</w:t>
      </w:r>
      <w:proofErr w:type="gramEnd"/>
      <w:r>
        <w:rPr>
          <w:rFonts w:hint="eastAsia"/>
        </w:rPr>
        <w:t>0:0</w:t>
      </w:r>
      <w:r>
        <w:t>,</w:t>
      </w:r>
      <w:r>
        <w:rPr>
          <w:rFonts w:hint="eastAsia"/>
        </w:rPr>
        <w:t>9.7:0.2,39.475:2.2</w:t>
      </w:r>
      <w:r>
        <w:t>…</w:t>
      </w:r>
      <w:r>
        <w:rPr>
          <w:rFonts w:hint="eastAsia"/>
        </w:rPr>
        <w:t>..〕」，其中稅收表為</w:t>
      </w:r>
      <w:proofErr w:type="gramStart"/>
      <w:r>
        <w:rPr>
          <w:rFonts w:hint="eastAsia"/>
        </w:rPr>
        <w:t>〔</w:t>
      </w:r>
      <w:proofErr w:type="gramEnd"/>
      <w:r>
        <w:rPr>
          <w:rFonts w:hint="eastAsia"/>
        </w:rPr>
        <w:t>分級1:分級1稅收 , 分級2: 分級2稅收</w:t>
      </w:r>
      <w:proofErr w:type="gramStart"/>
      <w:r>
        <w:rPr>
          <w:rFonts w:hint="eastAsia"/>
        </w:rPr>
        <w:t>〕</w:t>
      </w:r>
      <w:proofErr w:type="gramEnd"/>
      <w:r w:rsidR="000C2424">
        <w:rPr>
          <w:rFonts w:hint="eastAsia"/>
        </w:rPr>
        <w:t>。</w:t>
      </w:r>
    </w:p>
    <w:p w14:paraId="50236BE8" w14:textId="478C8A44" w:rsidR="00A50586" w:rsidRDefault="00A50586" w:rsidP="000C2424">
      <w:pPr>
        <w:pStyle w:val="a9"/>
        <w:ind w:left="480"/>
      </w:pPr>
      <w:r w:rsidRPr="00A50586">
        <w:rPr>
          <w:rFonts w:hint="eastAsia"/>
        </w:rPr>
        <w:t xml:space="preserve">級距參照 </w:t>
      </w:r>
      <w:r w:rsidRPr="00A50586">
        <w:t xml:space="preserve">2018 </w:t>
      </w:r>
      <w:r w:rsidRPr="00A50586">
        <w:rPr>
          <w:rFonts w:hint="eastAsia"/>
        </w:rPr>
        <w:t xml:space="preserve">年美國聯邦所得稅制，並按比例調整為 </w:t>
      </w:r>
      <w:r w:rsidRPr="00A50586">
        <w:t>1000 USD = 1 Coin</w:t>
      </w:r>
    </w:p>
    <w:p w14:paraId="2B4870B8" w14:textId="1350687D" w:rsidR="00A50586" w:rsidRDefault="00A50586" w:rsidP="000C2424">
      <w:pPr>
        <w:pStyle w:val="a9"/>
        <w:ind w:left="480"/>
        <w:rPr>
          <w:rFonts w:hint="eastAsia"/>
        </w:rPr>
      </w:pPr>
      <w:r w:rsidRPr="00A50586">
        <w:t>[0, 9.7, 39.475, 84.2, 160.725, 204.100, 510.3, ∞] (Coin).</w:t>
      </w:r>
    </w:p>
    <w:p w14:paraId="4866E78E" w14:textId="393B7E39" w:rsidR="000C2424" w:rsidRPr="000C2424" w:rsidRDefault="000C2424" w:rsidP="000C2424">
      <w:pPr>
        <w:pStyle w:val="a9"/>
        <w:ind w:left="480"/>
      </w:pPr>
      <w:r>
        <w:t>P</w:t>
      </w:r>
      <w:r>
        <w:rPr>
          <w:rFonts w:hint="eastAsia"/>
        </w:rPr>
        <w:t>lanner相較於agent在收稅日當期會收到額外的收入排序表，以便讓</w:t>
      </w:r>
      <w:r>
        <w:t>p</w:t>
      </w:r>
      <w:r>
        <w:rPr>
          <w:rFonts w:hint="eastAsia"/>
        </w:rPr>
        <w:t>lanner做出更好的稅收安排。</w:t>
      </w:r>
    </w:p>
    <w:p w14:paraId="758B856B" w14:textId="7E5D515B" w:rsidR="00843F78" w:rsidRDefault="00843F78" w:rsidP="00843F78">
      <w:pPr>
        <w:pStyle w:val="a9"/>
        <w:numPr>
          <w:ilvl w:val="0"/>
          <w:numId w:val="13"/>
        </w:numPr>
      </w:pPr>
      <w:r>
        <w:rPr>
          <w:rFonts w:hint="eastAsia"/>
        </w:rPr>
        <w:t>市場資訊:</w:t>
      </w:r>
    </w:p>
    <w:p w14:paraId="463C0BBC" w14:textId="3597542F" w:rsidR="000C2424" w:rsidRDefault="000C2424" w:rsidP="000C2424">
      <w:pPr>
        <w:pStyle w:val="a9"/>
        <w:ind w:left="480"/>
      </w:pPr>
      <w:r>
        <w:rPr>
          <w:rFonts w:hint="eastAsia"/>
        </w:rPr>
        <w:t>紀錄市場一切狀態，確保Planner可以得到完整的市場資訊，並透過市場資訊做出合法且令其效用最高的動作，相關資訊有當前</w:t>
      </w:r>
      <w:proofErr w:type="gramStart"/>
      <w:r>
        <w:rPr>
          <w:rFonts w:hint="eastAsia"/>
        </w:rPr>
        <w:t>市場均價</w:t>
      </w:r>
      <w:proofErr w:type="gramEnd"/>
      <w:r>
        <w:rPr>
          <w:rFonts w:hint="eastAsia"/>
        </w:rPr>
        <w:t>、近期成交量分布(格式:</w:t>
      </w:r>
      <w:r>
        <w:t>a</w:t>
      </w:r>
      <w:r>
        <w:rPr>
          <w:rFonts w:hint="eastAsia"/>
        </w:rPr>
        <w:t>rray,顯示各個價格點的歷史成交熱度)、目前的市場賣單、目前的市場買單</w:t>
      </w:r>
    </w:p>
    <w:p w14:paraId="089B122D" w14:textId="11826FDC" w:rsidR="000C2424" w:rsidRDefault="000C2424" w:rsidP="000C2424">
      <w:pPr>
        <w:pStyle w:val="a9"/>
        <w:ind w:left="360"/>
      </w:pPr>
      <w:r>
        <w:rPr>
          <w:rFonts w:hint="eastAsia"/>
        </w:rPr>
        <w:t>頻率為每</w:t>
      </w:r>
      <w:proofErr w:type="gramStart"/>
      <w:r>
        <w:rPr>
          <w:rFonts w:hint="eastAsia"/>
        </w:rPr>
        <w:t>個</w:t>
      </w:r>
      <w:proofErr w:type="gramEnd"/>
      <w:r>
        <w:rPr>
          <w:rFonts w:hint="eastAsia"/>
        </w:rPr>
        <w:t>時間步，市場資訊範例如下:「有一個雙向市場，agent們可以透過該市場進行下買單或賣單來進行交易，你</w:t>
      </w:r>
      <w:r w:rsidRPr="000C2424">
        <w:rPr>
          <w:rFonts w:hint="eastAsia"/>
        </w:rPr>
        <w:t>可以看到供需的</w:t>
      </w:r>
      <w:r>
        <w:rPr>
          <w:rFonts w:hint="eastAsia"/>
        </w:rPr>
        <w:t>狀況來判斷如何調整稅率，目前資訊如下:</w:t>
      </w:r>
      <w:proofErr w:type="gramStart"/>
      <w:r>
        <w:rPr>
          <w:rFonts w:hint="eastAsia"/>
        </w:rPr>
        <w:t>市場均價</w:t>
      </w:r>
      <w:proofErr w:type="gramEnd"/>
      <w:r>
        <w:rPr>
          <w:rFonts w:hint="eastAsia"/>
        </w:rPr>
        <w:t>:15.8、近期成交量分布</w:t>
      </w:r>
      <w:proofErr w:type="gramStart"/>
      <w:r>
        <w:rPr>
          <w:rFonts w:hint="eastAsia"/>
        </w:rPr>
        <w:t>〔</w:t>
      </w:r>
      <w:proofErr w:type="gramEnd"/>
      <w:r>
        <w:rPr>
          <w:rFonts w:hint="eastAsia"/>
        </w:rPr>
        <w:t>20.5:1</w:t>
      </w:r>
      <w:r>
        <w:t xml:space="preserve"> </w:t>
      </w:r>
      <w:r>
        <w:rPr>
          <w:rFonts w:hint="eastAsia"/>
        </w:rPr>
        <w:t xml:space="preserve">, 16.4:2 </w:t>
      </w:r>
      <w:r>
        <w:t>…</w:t>
      </w:r>
      <w:r>
        <w:rPr>
          <w:rFonts w:hint="eastAsia"/>
        </w:rPr>
        <w:t>..〕、目前市場賣單</w:t>
      </w:r>
      <w:proofErr w:type="gramStart"/>
      <w:r>
        <w:rPr>
          <w:rFonts w:hint="eastAsia"/>
        </w:rPr>
        <w:t>〔</w:t>
      </w:r>
      <w:proofErr w:type="gramEnd"/>
      <w:r>
        <w:rPr>
          <w:rFonts w:hint="eastAsia"/>
        </w:rPr>
        <w:t>10:2</w:t>
      </w:r>
      <w:r>
        <w:t>,</w:t>
      </w:r>
      <w:r>
        <w:rPr>
          <w:rFonts w:hint="eastAsia"/>
        </w:rPr>
        <w:t>16:1</w:t>
      </w:r>
      <w:r>
        <w:t>…</w:t>
      </w:r>
      <w:r>
        <w:rPr>
          <w:rFonts w:hint="eastAsia"/>
        </w:rPr>
        <w:t>.〕、目前市場買單</w:t>
      </w:r>
      <w:proofErr w:type="gramStart"/>
      <w:r>
        <w:rPr>
          <w:rFonts w:hint="eastAsia"/>
        </w:rPr>
        <w:t>〔</w:t>
      </w:r>
      <w:proofErr w:type="gramEnd"/>
      <w:r>
        <w:rPr>
          <w:rFonts w:hint="eastAsia"/>
        </w:rPr>
        <w:t>0:2</w:t>
      </w:r>
      <w:r>
        <w:t>,</w:t>
      </w:r>
      <w:r>
        <w:rPr>
          <w:rFonts w:hint="eastAsia"/>
        </w:rPr>
        <w:t>8:1</w:t>
      </w:r>
      <w:r>
        <w:t>…</w:t>
      </w:r>
      <w:r>
        <w:rPr>
          <w:rFonts w:hint="eastAsia"/>
        </w:rPr>
        <w:t>.〕」，其中</w:t>
      </w:r>
      <w:proofErr w:type="gramStart"/>
      <w:r>
        <w:rPr>
          <w:rFonts w:hint="eastAsia"/>
        </w:rPr>
        <w:t>〔</w:t>
      </w:r>
      <w:proofErr w:type="gramEnd"/>
      <w:r>
        <w:rPr>
          <w:rFonts w:hint="eastAsia"/>
        </w:rPr>
        <w:t>價格 : 該價格單量</w:t>
      </w:r>
      <w:proofErr w:type="gramStart"/>
      <w:r>
        <w:rPr>
          <w:rFonts w:hint="eastAsia"/>
        </w:rPr>
        <w:t>〕</w:t>
      </w:r>
      <w:proofErr w:type="gramEnd"/>
    </w:p>
    <w:p w14:paraId="0ADFC959" w14:textId="77777777" w:rsidR="000C2424" w:rsidRPr="000C2424" w:rsidRDefault="000C2424" w:rsidP="000C2424">
      <w:pPr>
        <w:pStyle w:val="a9"/>
        <w:ind w:left="480"/>
      </w:pPr>
    </w:p>
    <w:p w14:paraId="702AACFD" w14:textId="64D76DAE" w:rsidR="00843F78" w:rsidRDefault="00843F78" w:rsidP="00843F78">
      <w:pPr>
        <w:pStyle w:val="a9"/>
        <w:numPr>
          <w:ilvl w:val="0"/>
          <w:numId w:val="13"/>
        </w:numPr>
      </w:pPr>
      <w:r>
        <w:rPr>
          <w:rFonts w:hint="eastAsia"/>
        </w:rPr>
        <w:lastRenderedPageBreak/>
        <w:t>社會福利效用:</w:t>
      </w:r>
    </w:p>
    <w:p w14:paraId="1F5D1620" w14:textId="0C8FE21B" w:rsidR="000C2424" w:rsidRPr="00807588" w:rsidRDefault="00807588" w:rsidP="000C2424">
      <w:pPr>
        <w:pStyle w:val="a9"/>
        <w:ind w:left="480"/>
      </w:pPr>
      <w:r>
        <w:rPr>
          <w:rFonts w:hint="eastAsia"/>
        </w:rPr>
        <w:t>每</w:t>
      </w:r>
      <w:proofErr w:type="gramStart"/>
      <w:r>
        <w:rPr>
          <w:rFonts w:hint="eastAsia"/>
        </w:rPr>
        <w:t>個</w:t>
      </w:r>
      <w:proofErr w:type="gramEnd"/>
      <w:r>
        <w:rPr>
          <w:rFonts w:hint="eastAsia"/>
        </w:rPr>
        <w:t>時間步透過相關社會福利公式，獲得社會的公平與生產力，並透過相乘獲得社會福利係數，</w:t>
      </w:r>
      <w:r w:rsidRPr="00807588">
        <w:rPr>
          <w:color w:val="EE0000"/>
        </w:rPr>
        <w:t>p</w:t>
      </w:r>
      <w:r w:rsidRPr="00807588">
        <w:rPr>
          <w:rFonts w:hint="eastAsia"/>
          <w:color w:val="EE0000"/>
        </w:rPr>
        <w:t>lanner會在每</w:t>
      </w:r>
      <w:proofErr w:type="gramStart"/>
      <w:r w:rsidRPr="00807588">
        <w:rPr>
          <w:rFonts w:hint="eastAsia"/>
          <w:color w:val="EE0000"/>
        </w:rPr>
        <w:t>個</w:t>
      </w:r>
      <w:proofErr w:type="gramEnd"/>
      <w:r w:rsidRPr="00807588">
        <w:rPr>
          <w:rFonts w:hint="eastAsia"/>
          <w:color w:val="EE0000"/>
        </w:rPr>
        <w:t>時間步都收到社會福利，並逐步反思，最終在收稅日時會有他過去反思的總結以及社會福利的加總</w:t>
      </w:r>
      <w:r>
        <w:rPr>
          <w:rFonts w:hint="eastAsia"/>
        </w:rPr>
        <w:t>，範例如下:非稅收日的總結「你是一個要令社會福利最大化的政府，其中社會福利與公平和生產力掛勾，請閱讀以下社會資訊並以100字總結這期的社會經濟狀況。社會資訊:</w:t>
      </w:r>
      <w:r w:rsidR="00E2464B" w:rsidRPr="00E2464B">
        <w:rPr>
          <w:rFonts w:hint="eastAsia"/>
        </w:rPr>
        <w:t xml:space="preserve"> </w:t>
      </w:r>
      <w:r w:rsidR="00E2464B">
        <w:rPr>
          <w:rFonts w:hint="eastAsia"/>
        </w:rPr>
        <w:t>全局視覺感知、全局經濟狀態、</w:t>
      </w:r>
      <w:r>
        <w:rPr>
          <w:rFonts w:hint="eastAsia"/>
        </w:rPr>
        <w:t xml:space="preserve"> </w:t>
      </w:r>
      <w:r w:rsidR="00E2464B">
        <w:rPr>
          <w:rFonts w:hint="eastAsia"/>
        </w:rPr>
        <w:t>稅收與週期狀態、市場資訊、社會福利效用</w:t>
      </w:r>
      <w:r>
        <w:rPr>
          <w:rFonts w:hint="eastAsia"/>
        </w:rPr>
        <w:t>」</w:t>
      </w:r>
    </w:p>
    <w:p w14:paraId="694F3C11" w14:textId="5C292051" w:rsidR="00A32506" w:rsidRDefault="00A32506" w:rsidP="00A32506">
      <w:pPr>
        <w:pStyle w:val="a9"/>
        <w:numPr>
          <w:ilvl w:val="0"/>
          <w:numId w:val="13"/>
        </w:numPr>
      </w:pPr>
      <w:r>
        <w:rPr>
          <w:rFonts w:hint="eastAsia"/>
        </w:rPr>
        <w:t>可用動作以及行動遮罩:</w:t>
      </w:r>
    </w:p>
    <w:p w14:paraId="22F4A4B3" w14:textId="2C414506" w:rsidR="00E2464B" w:rsidRDefault="00E2464B" w:rsidP="00E2464B">
      <w:pPr>
        <w:pStyle w:val="a9"/>
        <w:ind w:left="480"/>
      </w:pPr>
      <w:r>
        <w:t>P</w:t>
      </w:r>
      <w:r>
        <w:rPr>
          <w:rFonts w:hint="eastAsia"/>
        </w:rPr>
        <w:t>lanner在非收稅日僅能採取no-op動作，故此研究透過程式碼的自動輸出讓</w:t>
      </w:r>
      <w:r>
        <w:t>p</w:t>
      </w:r>
      <w:r>
        <w:rPr>
          <w:rFonts w:hint="eastAsia"/>
        </w:rPr>
        <w:t>lanner能在非收稅日時進行社會觀察與自我反思。</w:t>
      </w:r>
    </w:p>
    <w:p w14:paraId="61EDB34F" w14:textId="79719E54" w:rsidR="00E2464B" w:rsidRPr="00E2464B" w:rsidRDefault="00E2464B" w:rsidP="00E2464B">
      <w:pPr>
        <w:pStyle w:val="a9"/>
        <w:ind w:left="480"/>
      </w:pPr>
      <w:r>
        <w:t>P</w:t>
      </w:r>
      <w:r>
        <w:rPr>
          <w:rFonts w:hint="eastAsia"/>
        </w:rPr>
        <w:t>lanner在收稅日時需輸出7個不同階級的稅率，每</w:t>
      </w:r>
      <w:proofErr w:type="gramStart"/>
      <w:r>
        <w:rPr>
          <w:rFonts w:hint="eastAsia"/>
        </w:rPr>
        <w:t>個</w:t>
      </w:r>
      <w:proofErr w:type="gramEnd"/>
      <w:r>
        <w:rPr>
          <w:rFonts w:hint="eastAsia"/>
        </w:rPr>
        <w:t>階級由0.00~1.00每0.05為一個動作，故共有22個動作(包含動作0 = no-op、動作1=稅率0、動作2=稅率0.05等以此類推)</w:t>
      </w:r>
    </w:p>
    <w:p w14:paraId="438BB564" w14:textId="2117F4E6" w:rsidR="00A32506" w:rsidRDefault="00A32506" w:rsidP="00A32506">
      <w:pPr>
        <w:pStyle w:val="a9"/>
        <w:numPr>
          <w:ilvl w:val="0"/>
          <w:numId w:val="13"/>
        </w:numPr>
      </w:pPr>
      <w:r>
        <w:rPr>
          <w:rFonts w:hint="eastAsia"/>
        </w:rPr>
        <w:t>非稅收日的資訊總結:</w:t>
      </w:r>
    </w:p>
    <w:p w14:paraId="16B49A6D" w14:textId="0A02DA85" w:rsidR="00DF4B6D" w:rsidRDefault="00A32506" w:rsidP="00A32506">
      <w:pPr>
        <w:pStyle w:val="a9"/>
        <w:ind w:left="480"/>
        <w:rPr>
          <w:color w:val="EE0000"/>
        </w:rPr>
      </w:pPr>
      <w:r w:rsidRPr="00A32506">
        <w:rPr>
          <w:color w:val="EE0000"/>
        </w:rPr>
        <w:t>P</w:t>
      </w:r>
      <w:r w:rsidRPr="00A32506">
        <w:rPr>
          <w:rFonts w:hint="eastAsia"/>
          <w:color w:val="EE0000"/>
        </w:rPr>
        <w:t>lanner在非稅收日的動作輸出被固定為只能no-op保持原稅率，故此研究將非稅收日的選擇動作以程式碼固定為no-op，並令LLM Planner在收到當期觀測的各項資訊後，以反思的角度簡短概括當期狀態，並且當作短期記憶保留起來，故非稅收日的基本循環將會以固定的動作配上不斷反思的自我對話為主</w:t>
      </w:r>
    </w:p>
    <w:p w14:paraId="2A85E387" w14:textId="77777777" w:rsidR="00DF4B6D" w:rsidRDefault="00DF4B6D">
      <w:pPr>
        <w:rPr>
          <w:color w:val="EE0000"/>
        </w:rPr>
      </w:pPr>
      <w:r>
        <w:rPr>
          <w:color w:val="EE0000"/>
        </w:rPr>
        <w:br w:type="page"/>
      </w:r>
    </w:p>
    <w:p w14:paraId="6D2A476C" w14:textId="1D617298" w:rsidR="00A32506" w:rsidRPr="00396B60" w:rsidRDefault="00396B60" w:rsidP="00396B60">
      <w:pPr>
        <w:rPr>
          <w:b/>
          <w:bCs/>
        </w:rPr>
      </w:pPr>
      <w:r w:rsidRPr="00396B60">
        <w:rPr>
          <w:rFonts w:hint="eastAsia"/>
          <w:b/>
          <w:bCs/>
        </w:rPr>
        <w:lastRenderedPageBreak/>
        <w:t>收稅與再分配具體設計:</w:t>
      </w:r>
    </w:p>
    <w:p w14:paraId="4F5CD519" w14:textId="74EB4C0A" w:rsidR="00396B60" w:rsidRDefault="005F1BFB" w:rsidP="00396B60">
      <w:r>
        <w:rPr>
          <w:rFonts w:hint="eastAsia"/>
        </w:rPr>
        <w:t>在收稅日，當</w:t>
      </w:r>
      <w:r>
        <w:t>m</w:t>
      </w:r>
      <w:r>
        <w:rPr>
          <w:rFonts w:hint="eastAsia"/>
        </w:rPr>
        <w:t>obile agent與planner都各自做完觀測與決策(agent行動、</w:t>
      </w:r>
      <w:r>
        <w:t>p</w:t>
      </w:r>
      <w:r>
        <w:rPr>
          <w:rFonts w:hint="eastAsia"/>
        </w:rPr>
        <w:t>lanner決定下一週期稅率)後，系統會將過去一周期</w:t>
      </w:r>
      <w:r>
        <w:t>m</w:t>
      </w:r>
      <w:r>
        <w:rPr>
          <w:rFonts w:hint="eastAsia"/>
        </w:rPr>
        <w:t>obile agent的累積coin進行計算，並根據當期各階層稅率(未更改前)進行收稅，收稅後進行再分配，再分配具體方式是將稅收全部平分給所有</w:t>
      </w:r>
      <w:r>
        <w:t>m</w:t>
      </w:r>
      <w:r>
        <w:rPr>
          <w:rFonts w:hint="eastAsia"/>
        </w:rPr>
        <w:t>obile agent，分配完後開始下一週期，重新計算</w:t>
      </w:r>
      <w:r>
        <w:t>m</w:t>
      </w:r>
      <w:r>
        <w:rPr>
          <w:rFonts w:hint="eastAsia"/>
        </w:rPr>
        <w:t>obile agent的週期coin總和。</w:t>
      </w:r>
    </w:p>
    <w:p w14:paraId="08476E73" w14:textId="7149145E" w:rsidR="00D31E58" w:rsidRDefault="00D31E58"/>
    <w:p w14:paraId="2A94CB91" w14:textId="77777777" w:rsidR="00D31E58" w:rsidRDefault="00D31E58" w:rsidP="00396B60">
      <w:r w:rsidRPr="00D31E58">
        <w:rPr>
          <w:b/>
          <w:bCs/>
        </w:rPr>
        <w:t>非法動作處理</w:t>
      </w:r>
      <w:r w:rsidRPr="00D31E58">
        <w:t>：</w:t>
      </w:r>
    </w:p>
    <w:p w14:paraId="238409CE" w14:textId="25E99AC2" w:rsidR="00571AB6" w:rsidRDefault="00D31E58" w:rsidP="00396B60">
      <w:r w:rsidRPr="00D31E58">
        <w:t xml:space="preserve">LLM </w:t>
      </w:r>
      <w:r>
        <w:rPr>
          <w:rFonts w:hint="eastAsia"/>
        </w:rPr>
        <w:t>若</w:t>
      </w:r>
      <w:r w:rsidRPr="00D31E58">
        <w:t>輸出不</w:t>
      </w:r>
      <w:r>
        <w:rPr>
          <w:rFonts w:hint="eastAsia"/>
        </w:rPr>
        <w:t>存在的動作</w:t>
      </w:r>
      <w:r w:rsidRPr="00D31E58">
        <w:t>ID。系統應回傳 {"error": "Invalid Move"}</w:t>
      </w:r>
      <w:r>
        <w:rPr>
          <w:rFonts w:hint="eastAsia"/>
        </w:rPr>
        <w:t>並在他的記憶中加入修正system prompt「你是</w:t>
      </w:r>
      <w:r>
        <w:t>…</w:t>
      </w:r>
      <w:r>
        <w:rPr>
          <w:rFonts w:hint="eastAsia"/>
        </w:rPr>
        <w:t>.</w:t>
      </w:r>
      <w:proofErr w:type="gramStart"/>
      <w:r>
        <w:rPr>
          <w:rFonts w:hint="eastAsia"/>
        </w:rPr>
        <w:t>.，</w:t>
      </w:r>
      <w:proofErr w:type="gramEnd"/>
      <w:r>
        <w:rPr>
          <w:rFonts w:hint="eastAsia"/>
        </w:rPr>
        <w:t>你來自</w:t>
      </w:r>
      <w:r>
        <w:t>…</w:t>
      </w:r>
      <w:r>
        <w:rPr>
          <w:rFonts w:hint="eastAsia"/>
        </w:rPr>
        <w:t>，你每天觀察周遭的環境並產生動作，你能執行的動作有【0:</w:t>
      </w:r>
      <w:r>
        <w:t>n</w:t>
      </w:r>
      <w:r>
        <w:rPr>
          <w:rFonts w:hint="eastAsia"/>
        </w:rPr>
        <w:t>o-op,</w:t>
      </w:r>
      <w:proofErr w:type="gramStart"/>
      <w:r>
        <w:rPr>
          <w:rFonts w:hint="eastAsia"/>
        </w:rPr>
        <w:t>1:build</w:t>
      </w:r>
      <w:proofErr w:type="gramEnd"/>
      <w:r>
        <w:rPr>
          <w:rFonts w:hint="eastAsia"/>
        </w:rPr>
        <w:t>】，請根據動作編號輸出你想做的動作，</w:t>
      </w:r>
      <w:proofErr w:type="gramStart"/>
      <w:r>
        <w:rPr>
          <w:rFonts w:hint="eastAsia"/>
        </w:rPr>
        <w:t>如:你的可執行動作中有蓋房子</w:t>
      </w:r>
      <w:proofErr w:type="gramEnd"/>
      <w:r>
        <w:rPr>
          <w:rFonts w:hint="eastAsia"/>
        </w:rPr>
        <w:t>，那你就要輸出 1」</w:t>
      </w:r>
      <w:r w:rsidRPr="00D31E58">
        <w:t xml:space="preserve"> 讓</w:t>
      </w:r>
      <w:r>
        <w:rPr>
          <w:rFonts w:hint="eastAsia"/>
        </w:rPr>
        <w:t>他立即修正再輸出，</w:t>
      </w:r>
      <w:r w:rsidR="000D534F" w:rsidRPr="000D534F">
        <w:t xml:space="preserve">系統卡住等待所有 Agent 都回傳合法動作後再進入 Gym 的 </w:t>
      </w:r>
      <w:proofErr w:type="spellStart"/>
      <w:proofErr w:type="gramStart"/>
      <w:r w:rsidR="000D534F" w:rsidRPr="000D534F">
        <w:t>env.step</w:t>
      </w:r>
      <w:proofErr w:type="spellEnd"/>
      <w:r w:rsidR="000D534F" w:rsidRPr="000D534F">
        <w:t>()</w:t>
      </w:r>
      <w:r w:rsidR="000D534F">
        <w:rPr>
          <w:rFonts w:hint="eastAsia"/>
        </w:rPr>
        <w:t>。</w:t>
      </w:r>
      <w:proofErr w:type="gramEnd"/>
    </w:p>
    <w:p w14:paraId="0FB069DC" w14:textId="5A8D9842" w:rsidR="00E965D6" w:rsidRDefault="00E965D6" w:rsidP="00396B60">
      <w:r w:rsidRPr="00E965D6">
        <w:rPr>
          <w:b/>
          <w:bCs/>
        </w:rPr>
        <w:t>設立最大重試次數 (Max Retries)</w:t>
      </w:r>
      <w:r w:rsidRPr="00E965D6">
        <w:t xml:space="preserve">：LLM 有時會陷入死循環（死都只輸出錯誤格式）。必須設定 </w:t>
      </w:r>
      <w:proofErr w:type="spellStart"/>
      <w:r w:rsidRPr="00E965D6">
        <w:t>max_retries</w:t>
      </w:r>
      <w:proofErr w:type="spellEnd"/>
      <w:r w:rsidRPr="00E965D6">
        <w:t xml:space="preserve"> = 3。如果 3 </w:t>
      </w:r>
      <w:proofErr w:type="gramStart"/>
      <w:r w:rsidRPr="00E965D6">
        <w:t>次後仍</w:t>
      </w:r>
      <w:proofErr w:type="gramEnd"/>
      <w:r w:rsidRPr="00E965D6">
        <w:t>失敗，系統應</w:t>
      </w:r>
      <w:r w:rsidRPr="00E965D6">
        <w:rPr>
          <w:b/>
          <w:bCs/>
        </w:rPr>
        <w:t>強制覆寫</w:t>
      </w:r>
      <w:r w:rsidRPr="00E965D6">
        <w:t>其動作為 0 (NO-OP)，並記錄一筆 Error Log 供研究分析。</w:t>
      </w:r>
    </w:p>
    <w:p w14:paraId="12905B40" w14:textId="4F1449AA" w:rsidR="001E2795" w:rsidRDefault="001E2795" w:rsidP="00396B60"/>
    <w:p w14:paraId="585AE5A2" w14:textId="77777777" w:rsidR="001E2795" w:rsidRDefault="001E2795">
      <w:r>
        <w:br w:type="page"/>
      </w:r>
    </w:p>
    <w:p w14:paraId="322860C1" w14:textId="77777777" w:rsidR="001E2795" w:rsidRDefault="001E2795" w:rsidP="001E2795"/>
    <w:p w14:paraId="52148AFA" w14:textId="77777777" w:rsidR="001E2795" w:rsidRPr="00571AB6" w:rsidRDefault="001E2795" w:rsidP="001E2795">
      <w:pPr>
        <w:rPr>
          <w:b/>
          <w:bCs/>
        </w:rPr>
      </w:pPr>
      <w:r w:rsidRPr="00571AB6">
        <w:rPr>
          <w:rFonts w:hint="eastAsia"/>
          <w:b/>
          <w:bCs/>
        </w:rPr>
        <w:t>短期記憶設計:</w:t>
      </w:r>
    </w:p>
    <w:p w14:paraId="792481DE" w14:textId="77777777" w:rsidR="001E2795" w:rsidRPr="00571AB6" w:rsidRDefault="001E2795" w:rsidP="001E2795">
      <w:pPr>
        <w:rPr>
          <w:b/>
          <w:bCs/>
        </w:rPr>
      </w:pPr>
      <w:r w:rsidRPr="00571AB6">
        <w:rPr>
          <w:b/>
          <w:bCs/>
        </w:rPr>
        <w:t>1. Mobile Agent 的短期記憶</w:t>
      </w:r>
      <w:r>
        <w:rPr>
          <w:rFonts w:hint="eastAsia"/>
          <w:b/>
          <w:bCs/>
        </w:rPr>
        <w:t>(滑動窗口)</w:t>
      </w:r>
    </w:p>
    <w:p w14:paraId="089714D1" w14:textId="77777777" w:rsidR="001E2795" w:rsidRPr="00571AB6" w:rsidRDefault="001E2795" w:rsidP="001E2795">
      <w:pPr>
        <w:numPr>
          <w:ilvl w:val="0"/>
          <w:numId w:val="14"/>
        </w:numPr>
      </w:pPr>
      <w:r w:rsidRPr="00571AB6">
        <w:rPr>
          <w:b/>
          <w:bCs/>
        </w:rPr>
        <w:t>結構</w:t>
      </w:r>
      <w:r w:rsidRPr="00571AB6">
        <w:t xml:space="preserve">：保留最近 </w:t>
      </w:r>
      <w:r w:rsidRPr="00571AB6">
        <w:rPr>
          <w:b/>
          <w:bCs/>
        </w:rPr>
        <w:t>5-10 步</w:t>
      </w:r>
      <w:r w:rsidRPr="00571AB6">
        <w:t xml:space="preserve"> 的原始 Action-Observation 記錄。</w:t>
      </w:r>
    </w:p>
    <w:p w14:paraId="27065072" w14:textId="77777777" w:rsidR="001E2795" w:rsidRPr="00571AB6" w:rsidRDefault="001E2795" w:rsidP="001E2795">
      <w:pPr>
        <w:numPr>
          <w:ilvl w:val="0"/>
          <w:numId w:val="14"/>
        </w:numPr>
      </w:pPr>
      <w:r w:rsidRPr="00571AB6">
        <w:rPr>
          <w:b/>
          <w:bCs/>
        </w:rPr>
        <w:t>設計方法</w:t>
      </w:r>
      <w:r w:rsidRPr="00571AB6">
        <w:t>：</w:t>
      </w:r>
    </w:p>
    <w:p w14:paraId="3848F9EF" w14:textId="77777777" w:rsidR="001E2795" w:rsidRPr="00571AB6" w:rsidRDefault="001E2795" w:rsidP="001E2795">
      <w:pPr>
        <w:numPr>
          <w:ilvl w:val="1"/>
          <w:numId w:val="14"/>
        </w:numPr>
      </w:pPr>
      <w:proofErr w:type="gramStart"/>
      <w:r w:rsidRPr="00571AB6">
        <w:rPr>
          <w:b/>
          <w:bCs/>
        </w:rPr>
        <w:t>目標緩存</w:t>
      </w:r>
      <w:proofErr w:type="gramEnd"/>
      <w:r w:rsidRPr="00571AB6">
        <w:rPr>
          <w:b/>
          <w:bCs/>
        </w:rPr>
        <w:t xml:space="preserve"> (Intent Buffer)</w:t>
      </w:r>
      <w:r w:rsidRPr="00571AB6">
        <w:t>：紀錄 Agent 在第 N 步給出的</w:t>
      </w:r>
      <w:r>
        <w:rPr>
          <w:rFonts w:hint="eastAsia"/>
        </w:rPr>
        <w:t>思考</w:t>
      </w:r>
      <w:r w:rsidRPr="00571AB6">
        <w:t>。</w:t>
      </w:r>
    </w:p>
    <w:p w14:paraId="0C8F95AD" w14:textId="77777777" w:rsidR="001E2795" w:rsidRPr="00571AB6" w:rsidRDefault="001E2795" w:rsidP="001E2795">
      <w:pPr>
        <w:numPr>
          <w:ilvl w:val="1"/>
          <w:numId w:val="14"/>
        </w:numPr>
      </w:pPr>
      <w:r w:rsidRPr="00571AB6">
        <w:rPr>
          <w:b/>
          <w:bCs/>
        </w:rPr>
        <w:t>實作格式</w:t>
      </w:r>
      <w:r w:rsidRPr="00571AB6">
        <w:t>：</w:t>
      </w:r>
    </w:p>
    <w:p w14:paraId="7B6DC178" w14:textId="193F44A6" w:rsidR="001E2795" w:rsidRDefault="001E2795" w:rsidP="001E2795">
      <w:r w:rsidRPr="00571AB6">
        <w:t xml:space="preserve">[Memory] Last 3 steps: 1. </w:t>
      </w:r>
      <w:r w:rsidR="001C3D02">
        <w:rPr>
          <w:rFonts w:hint="eastAsia"/>
        </w:rPr>
        <w:t>我想要先移動到資源點，所以我先</w:t>
      </w:r>
      <w:proofErr w:type="gramStart"/>
      <w:r w:rsidR="001C3D02">
        <w:rPr>
          <w:rFonts w:hint="eastAsia"/>
        </w:rPr>
        <w:t>往右移</w:t>
      </w:r>
      <w:proofErr w:type="gramEnd"/>
      <w:r w:rsidR="001C3D02">
        <w:rPr>
          <w:rFonts w:hint="eastAsia"/>
        </w:rPr>
        <w:t>，根據動作表我選擇</w:t>
      </w:r>
      <w:r w:rsidR="00065194">
        <w:rPr>
          <w:rFonts w:hint="eastAsia"/>
        </w:rPr>
        <w:t>47，action_</w:t>
      </w:r>
      <w:r w:rsidR="00065194">
        <w:t>o</w:t>
      </w:r>
      <w:r w:rsidR="00065194">
        <w:rPr>
          <w:rFonts w:hint="eastAsia"/>
        </w:rPr>
        <w:t>utput:47</w:t>
      </w:r>
      <w:r w:rsidRPr="00571AB6">
        <w:t>, 2.</w:t>
      </w:r>
      <w:r w:rsidR="00065194">
        <w:rPr>
          <w:rFonts w:hint="eastAsia"/>
        </w:rPr>
        <w:t>我採集夠多資源了，根據我的技能我認為建造房子能賺到較多金錢，我效用也會隨之提高，根據動作表我選擇1。</w:t>
      </w:r>
    </w:p>
    <w:p w14:paraId="1ABF8709" w14:textId="77777777" w:rsidR="001E2795" w:rsidRPr="00571AB6" w:rsidRDefault="001E2795" w:rsidP="001E2795"/>
    <w:p w14:paraId="5709FCF3" w14:textId="77777777" w:rsidR="001E2795" w:rsidRPr="001E2795" w:rsidRDefault="001E2795" w:rsidP="001E2795">
      <w:pPr>
        <w:rPr>
          <w:b/>
          <w:bCs/>
        </w:rPr>
      </w:pPr>
      <w:r w:rsidRPr="001E2795">
        <w:rPr>
          <w:b/>
          <w:bCs/>
        </w:rPr>
        <w:t>1. Planner 短期記憶設計：非稅收日的「經濟觀察日記」</w:t>
      </w:r>
    </w:p>
    <w:p w14:paraId="3539D42A" w14:textId="71F78887" w:rsidR="001E2795" w:rsidRPr="001E2795" w:rsidRDefault="001E2795" w:rsidP="001E2795">
      <w:r w:rsidRPr="001E2795">
        <w:t>在原本的 RL 環境中，Planner 雖然只有在稅收日（</w:t>
      </w:r>
      <w:r>
        <w:rPr>
          <w:rFonts w:hint="eastAsia"/>
        </w:rPr>
        <w:t>t/</w:t>
      </w:r>
      <w:r w:rsidRPr="001E2795">
        <w:t xml:space="preserve">100 = 0）才能輸出有效稅率，但它每一步都在「觀察」世界以更新 LSTM 的狀態 。我們用 LLM 的「總結與反思（Reflection）」來取代 LSTM 的狀態更新，這在 Agent 架構上稱為 </w:t>
      </w:r>
      <w:r w:rsidRPr="001E2795">
        <w:rPr>
          <w:b/>
          <w:bCs/>
        </w:rPr>
        <w:t>"Episodic Memory with Rolling Reflection"</w:t>
      </w:r>
      <w:r w:rsidRPr="001E2795">
        <w:t>。</w:t>
      </w:r>
    </w:p>
    <w:p w14:paraId="068D1997" w14:textId="77777777" w:rsidR="001E2795" w:rsidRPr="001E2795" w:rsidRDefault="001E2795" w:rsidP="001E2795">
      <w:r w:rsidRPr="001E2795">
        <w:rPr>
          <w:b/>
          <w:bCs/>
        </w:rPr>
        <w:t>可行設計方法：</w:t>
      </w:r>
    </w:p>
    <w:p w14:paraId="6E1B7086" w14:textId="3CE47984" w:rsidR="001E2795" w:rsidRPr="001E2795" w:rsidRDefault="001E2795" w:rsidP="001E2795">
      <w:pPr>
        <w:numPr>
          <w:ilvl w:val="0"/>
          <w:numId w:val="15"/>
        </w:numPr>
      </w:pPr>
      <w:r w:rsidRPr="001E2795">
        <w:rPr>
          <w:b/>
          <w:bCs/>
        </w:rPr>
        <w:t xml:space="preserve">非稅收日 (Non-Tax Days, t \ 100 </w:t>
      </w:r>
      <m:oMath>
        <m:r>
          <m:rPr>
            <m:sty m:val="bi"/>
          </m:rPr>
          <w:rPr>
            <w:rFonts w:ascii="Cambria Math" w:hAnsi="Cambria Math"/>
          </w:rPr>
          <m:t>≠</m:t>
        </m:r>
      </m:oMath>
      <w:r w:rsidRPr="001E2795">
        <w:rPr>
          <w:b/>
          <w:bCs/>
        </w:rPr>
        <w:t xml:space="preserve"> 0)</w:t>
      </w:r>
      <w:r w:rsidRPr="001E2795">
        <w:t>：系統強迫 Planner 的 Action = 0 (NO-OP)。此時 LLM 的任務不是「決策」，而是「寫經濟觀察日記」。它根據當天的全局視角與市場資訊，輸出一句簡短的經濟洞察。</w:t>
      </w:r>
    </w:p>
    <w:p w14:paraId="2DB8A723" w14:textId="77777777" w:rsidR="001E2795" w:rsidRPr="001E2795" w:rsidRDefault="001E2795" w:rsidP="001E2795">
      <w:pPr>
        <w:numPr>
          <w:ilvl w:val="0"/>
          <w:numId w:val="15"/>
        </w:numPr>
      </w:pPr>
      <w:r w:rsidRPr="001E2795">
        <w:rPr>
          <w:b/>
          <w:bCs/>
        </w:rPr>
        <w:t>記憶滑動窗口 (Sliding Window)</w:t>
      </w:r>
      <w:r w:rsidRPr="001E2795">
        <w:t xml:space="preserve">：系統只保留 Planner </w:t>
      </w:r>
      <w:r w:rsidRPr="001E2795">
        <w:rPr>
          <w:b/>
          <w:bCs/>
        </w:rPr>
        <w:t>最近 3 步</w:t>
      </w:r>
      <w:r w:rsidRPr="001E2795">
        <w:t xml:space="preserve"> 的觀察日記。</w:t>
      </w:r>
    </w:p>
    <w:p w14:paraId="1FF0B745" w14:textId="05A9C922" w:rsidR="001E2795" w:rsidRPr="001E2795" w:rsidRDefault="001E2795" w:rsidP="001E2795">
      <w:pPr>
        <w:numPr>
          <w:ilvl w:val="0"/>
          <w:numId w:val="15"/>
        </w:numPr>
      </w:pPr>
      <w:r w:rsidRPr="001E2795">
        <w:rPr>
          <w:b/>
          <w:bCs/>
        </w:rPr>
        <w:t>稅收日 (Tax Day, t \100 = 0)</w:t>
      </w:r>
      <w:r w:rsidRPr="001E2795">
        <w:t>：Planner 會看到當下的「全局經濟統計（如總財富、</w:t>
      </w:r>
      <w:proofErr w:type="gramStart"/>
      <w:r w:rsidRPr="001E2795">
        <w:t>堅</w:t>
      </w:r>
      <w:proofErr w:type="gramEnd"/>
      <w:r w:rsidRPr="001E2795">
        <w:t>尼係數）」以及「過去 3 天的經濟觀察日記」，從而決定下一個週期的稅率。</w:t>
      </w:r>
    </w:p>
    <w:p w14:paraId="70B38577" w14:textId="77777777" w:rsidR="001E2795" w:rsidRPr="001E2795" w:rsidRDefault="001E2795" w:rsidP="001E2795">
      <w:r w:rsidRPr="001E2795">
        <w:rPr>
          <w:b/>
          <w:bCs/>
        </w:rPr>
        <w:t>實作格式 (Prompt 範例)：</w:t>
      </w:r>
    </w:p>
    <w:p w14:paraId="3214174C" w14:textId="77777777" w:rsidR="001E2795" w:rsidRPr="001E2795" w:rsidRDefault="001E2795" w:rsidP="001E2795">
      <w:pPr>
        <w:numPr>
          <w:ilvl w:val="0"/>
          <w:numId w:val="16"/>
        </w:numPr>
      </w:pPr>
      <w:r w:rsidRPr="001E2795">
        <w:rPr>
          <w:b/>
          <w:bCs/>
        </w:rPr>
        <w:t>非稅收日的 Output 格式約束</w:t>
      </w:r>
      <w:r w:rsidRPr="001E2795">
        <w:t>：</w:t>
      </w:r>
    </w:p>
    <w:p w14:paraId="47CE9C32" w14:textId="77777777" w:rsidR="001E2795" w:rsidRPr="001E2795" w:rsidRDefault="001E2795" w:rsidP="001E2795">
      <w:r w:rsidRPr="001E2795">
        <w:t>JSON</w:t>
      </w:r>
    </w:p>
    <w:p w14:paraId="5C4AFEFB" w14:textId="77777777" w:rsidR="001E2795" w:rsidRPr="001E2795" w:rsidRDefault="001E2795" w:rsidP="001E2795">
      <w:r w:rsidRPr="001E2795">
        <w:t>{</w:t>
      </w:r>
    </w:p>
    <w:p w14:paraId="4424D4B3" w14:textId="1EAC087D" w:rsidR="001E2795" w:rsidRPr="001E2795" w:rsidRDefault="001E2795" w:rsidP="001E2795">
      <w:r w:rsidRPr="001E2795">
        <w:t xml:space="preserve">  "</w:t>
      </w:r>
      <w:proofErr w:type="spellStart"/>
      <w:r w:rsidRPr="001E2795">
        <w:t>economic</w:t>
      </w:r>
      <w:r w:rsidR="00CB702E">
        <w:rPr>
          <w:rFonts w:hint="eastAsia"/>
        </w:rPr>
        <w:t>_</w:t>
      </w:r>
      <w:r w:rsidRPr="001E2795">
        <w:t>observation</w:t>
      </w:r>
      <w:proofErr w:type="spellEnd"/>
      <w:r w:rsidRPr="001E2795">
        <w:t>": " Agent1 開始囤積木材不建房，可能在規避即將到來的稅收，市場交易量萎縮。",</w:t>
      </w:r>
    </w:p>
    <w:p w14:paraId="5400B7FC" w14:textId="77777777" w:rsidR="001E2795" w:rsidRPr="001E2795" w:rsidRDefault="001E2795" w:rsidP="001E2795">
      <w:r w:rsidRPr="001E2795">
        <w:t xml:space="preserve">  "action": 0</w:t>
      </w:r>
    </w:p>
    <w:p w14:paraId="3A9F1A09" w14:textId="77777777" w:rsidR="001E2795" w:rsidRDefault="001E2795" w:rsidP="001E2795">
      <w:r w:rsidRPr="001E2795">
        <w:t>}</w:t>
      </w:r>
    </w:p>
    <w:p w14:paraId="0BCC91E0" w14:textId="09A9C1DD" w:rsidR="00CB702E" w:rsidRPr="001E2795" w:rsidRDefault="00CB702E" w:rsidP="001E2795">
      <w:r>
        <w:rPr>
          <w:rFonts w:hint="eastAsia"/>
        </w:rPr>
        <w:t>將</w:t>
      </w:r>
      <w:proofErr w:type="spellStart"/>
      <w:r w:rsidRPr="001E2795">
        <w:t>economic_observation</w:t>
      </w:r>
      <w:proofErr w:type="spellEnd"/>
      <w:r>
        <w:rPr>
          <w:rFonts w:hint="eastAsia"/>
        </w:rPr>
        <w:t>加入短期記憶</w:t>
      </w:r>
    </w:p>
    <w:p w14:paraId="6CA9E332" w14:textId="07107CDE" w:rsidR="001E2795" w:rsidRPr="001E2795" w:rsidRDefault="001E2795" w:rsidP="001E2795">
      <w:pPr>
        <w:numPr>
          <w:ilvl w:val="0"/>
          <w:numId w:val="16"/>
        </w:numPr>
      </w:pPr>
      <w:r w:rsidRPr="001E2795">
        <w:rPr>
          <w:b/>
          <w:bCs/>
        </w:rPr>
        <w:t>稅收日 Planner 看到的 Memory 格式</w:t>
      </w:r>
      <w:r w:rsidRPr="001E2795">
        <w:t>：</w:t>
      </w:r>
    </w:p>
    <w:p w14:paraId="4C7DF1FF" w14:textId="68F1BFA8" w:rsidR="001E2795" w:rsidRPr="001E2795" w:rsidRDefault="001E2795" w:rsidP="001E2795">
      <w:r w:rsidRPr="001E2795">
        <w:t xml:space="preserve">[Short-term Memory: Last 3 Days </w:t>
      </w:r>
      <w:r w:rsidR="00CB702E" w:rsidRPr="001E2795">
        <w:t>Economic Observation</w:t>
      </w:r>
      <w:r w:rsidRPr="001E2795">
        <w:t>]</w:t>
      </w:r>
    </w:p>
    <w:p w14:paraId="16B98ECB" w14:textId="6BD68B84" w:rsidR="001E2795" w:rsidRPr="001E2795" w:rsidRDefault="001E2795" w:rsidP="001E2795">
      <w:r w:rsidRPr="001E2795">
        <w:t>Day 97: 市場石頭價格</w:t>
      </w:r>
      <w:proofErr w:type="gramStart"/>
      <w:r w:rsidRPr="001E2795">
        <w:t>飆</w:t>
      </w:r>
      <w:proofErr w:type="gramEnd"/>
      <w:r w:rsidRPr="001E2795">
        <w:t>升，Agent3 透過賣石頭獲利。</w:t>
      </w:r>
    </w:p>
    <w:p w14:paraId="67A7BC57" w14:textId="58E5770F" w:rsidR="001E2795" w:rsidRPr="001E2795" w:rsidRDefault="001E2795" w:rsidP="001E2795">
      <w:r w:rsidRPr="001E2795">
        <w:t>Day 98: 貧富差距擴大，Agent</w:t>
      </w:r>
      <w:r w:rsidR="00CB702E">
        <w:rPr>
          <w:rFonts w:hint="eastAsia"/>
        </w:rPr>
        <w:t>1</w:t>
      </w:r>
      <w:r w:rsidRPr="001E2795">
        <w:t xml:space="preserve"> 佔據了 70% 的金幣。</w:t>
      </w:r>
    </w:p>
    <w:p w14:paraId="28F13118" w14:textId="5EBECDAE" w:rsidR="001E2795" w:rsidRPr="001E2795" w:rsidRDefault="001E2795" w:rsidP="001E2795">
      <w:r w:rsidRPr="001E2795">
        <w:lastRenderedPageBreak/>
        <w:t>Day 99: Agent1 開始囤積木材不建房，市場交易量萎縮。</w:t>
      </w:r>
    </w:p>
    <w:p w14:paraId="4777841E" w14:textId="6AF859AB" w:rsidR="000D534F" w:rsidRDefault="000D534F" w:rsidP="00396B60"/>
    <w:p w14:paraId="5494F5EC" w14:textId="77777777" w:rsidR="000D534F" w:rsidRDefault="000D534F">
      <w:r>
        <w:br w:type="page"/>
      </w:r>
    </w:p>
    <w:p w14:paraId="181FCDAF" w14:textId="4410BA5D" w:rsidR="000D534F" w:rsidRPr="000D534F" w:rsidRDefault="000D534F">
      <w:r w:rsidRPr="000D534F">
        <w:lastRenderedPageBreak/>
        <w:t>完整實驗流程</w:t>
      </w:r>
    </w:p>
    <w:tbl>
      <w:tblPr>
        <w:tblW w:w="0" w:type="auto"/>
        <w:tblCellSpacing w:w="15" w:type="dxa"/>
        <w:tblCellMar>
          <w:left w:w="0" w:type="dxa"/>
          <w:right w:w="0" w:type="dxa"/>
        </w:tblCellMar>
        <w:tblLook w:val="04A0" w:firstRow="1" w:lastRow="0" w:firstColumn="1" w:lastColumn="0" w:noHBand="0" w:noVBand="1"/>
      </w:tblPr>
      <w:tblGrid>
        <w:gridCol w:w="739"/>
        <w:gridCol w:w="2047"/>
        <w:gridCol w:w="4243"/>
        <w:gridCol w:w="1261"/>
      </w:tblGrid>
      <w:tr w:rsidR="000D534F" w:rsidRPr="000D534F" w14:paraId="0B39342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11D19" w14:textId="77777777" w:rsidR="000D534F" w:rsidRPr="000D534F" w:rsidRDefault="000D534F" w:rsidP="000D534F">
            <w:r w:rsidRPr="000D534F">
              <w:rPr>
                <w:b/>
                <w:bCs/>
              </w:rPr>
              <w:t>階段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615B5" w14:textId="77777777" w:rsidR="000D534F" w:rsidRPr="000D534F" w:rsidRDefault="000D534F" w:rsidP="000D534F">
            <w:r w:rsidRPr="000D534F">
              <w:rPr>
                <w:b/>
                <w:bCs/>
              </w:rPr>
              <w:t>步驟名稱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BA17C" w14:textId="77777777" w:rsidR="000D534F" w:rsidRPr="000D534F" w:rsidRDefault="000D534F" w:rsidP="000D534F">
            <w:r w:rsidRPr="000D534F">
              <w:rPr>
                <w:b/>
                <w:bCs/>
              </w:rPr>
              <w:t>執行內容細節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EFEFF" w14:textId="77777777" w:rsidR="000D534F" w:rsidRPr="000D534F" w:rsidRDefault="000D534F" w:rsidP="000D534F">
            <w:r w:rsidRPr="000D534F">
              <w:rPr>
                <w:b/>
                <w:bCs/>
              </w:rPr>
              <w:t>驅動主體</w:t>
            </w:r>
          </w:p>
        </w:tc>
      </w:tr>
      <w:tr w:rsidR="000D534F" w:rsidRPr="000D534F" w14:paraId="53E554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2D33A" w14:textId="77777777" w:rsidR="000D534F" w:rsidRPr="000D534F" w:rsidRDefault="000D534F" w:rsidP="000D534F">
            <w:r w:rsidRPr="000D534F">
              <w:rPr>
                <w:b/>
                <w:bC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E12BE" w14:textId="77777777" w:rsidR="000D534F" w:rsidRPr="000D534F" w:rsidRDefault="000D534F" w:rsidP="000D534F">
            <w:r w:rsidRPr="000D534F">
              <w:rPr>
                <w:b/>
                <w:bCs/>
              </w:rPr>
              <w:t>初始化 (Initialization)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1BF1D" w14:textId="77777777" w:rsidR="000D534F" w:rsidRPr="000D534F" w:rsidRDefault="000D534F" w:rsidP="000D534F">
            <w:r w:rsidRPr="000D534F">
              <w:t xml:space="preserve">1. 啟動 </w:t>
            </w:r>
            <w:proofErr w:type="spellStart"/>
            <w:r w:rsidRPr="000D534F">
              <w:t>MaciejMacko</w:t>
            </w:r>
            <w:proofErr w:type="spellEnd"/>
            <w:r w:rsidRPr="000D534F">
              <w:t>/ai-economist Gym 環境，設定 $25 \times 25$ 地圖與資源。</w:t>
            </w:r>
          </w:p>
          <w:p w14:paraId="7C6DAF4C" w14:textId="77777777" w:rsidR="000D534F" w:rsidRPr="000D534F" w:rsidRDefault="000D534F" w:rsidP="000D534F">
            <w:r w:rsidRPr="000D534F">
              <w:br/>
            </w:r>
          </w:p>
          <w:p w14:paraId="16EAE8E1" w14:textId="77777777" w:rsidR="000D534F" w:rsidRPr="00434573" w:rsidRDefault="000D534F" w:rsidP="000D534F">
            <w:pPr>
              <w:rPr>
                <w:color w:val="EE0000"/>
              </w:rPr>
            </w:pPr>
            <w:r w:rsidRPr="00434573">
              <w:rPr>
                <w:color w:val="EE0000"/>
              </w:rPr>
              <w:t xml:space="preserve">2. 賦予 4 </w:t>
            </w:r>
            <w:proofErr w:type="gramStart"/>
            <w:r w:rsidRPr="00434573">
              <w:rPr>
                <w:color w:val="EE0000"/>
              </w:rPr>
              <w:t>個</w:t>
            </w:r>
            <w:proofErr w:type="gramEnd"/>
            <w:r w:rsidRPr="00434573">
              <w:rPr>
                <w:color w:val="EE0000"/>
              </w:rPr>
              <w:t xml:space="preserve"> Mobile Agent 不同的技能係數與角色 Persona。</w:t>
            </w:r>
          </w:p>
          <w:p w14:paraId="4CF4B35D" w14:textId="77777777" w:rsidR="000D534F" w:rsidRPr="000D534F" w:rsidRDefault="000D534F" w:rsidP="000D534F">
            <w:r w:rsidRPr="000D534F">
              <w:br/>
            </w:r>
          </w:p>
          <w:p w14:paraId="6291D664" w14:textId="63EE57B7" w:rsidR="000D534F" w:rsidRPr="000D534F" w:rsidRDefault="000D534F" w:rsidP="000D534F">
            <w:r w:rsidRPr="000D534F">
              <w:t xml:space="preserve">3. 初始化 </w:t>
            </w:r>
            <w:r w:rsidRPr="00434573">
              <w:rPr>
                <w:color w:val="EE0000"/>
              </w:rPr>
              <w:t>Agent</w:t>
            </w:r>
            <w:r w:rsidR="00434573" w:rsidRPr="00434573">
              <w:rPr>
                <w:rFonts w:hint="eastAsia"/>
                <w:color w:val="EE0000"/>
              </w:rPr>
              <w:t>(可以看要不要加長期記憶)</w:t>
            </w:r>
            <w:r w:rsidRPr="000D534F">
              <w:t xml:space="preserve"> 與 Planner 的短期</w:t>
            </w:r>
            <w:proofErr w:type="gramStart"/>
            <w:r w:rsidRPr="000D534F">
              <w:t>記憶緩存為</w:t>
            </w:r>
            <w:proofErr w:type="gramEnd"/>
            <w:r w:rsidRPr="000D534F">
              <w:t>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AB1D8" w14:textId="77777777" w:rsidR="000D534F" w:rsidRPr="000D534F" w:rsidRDefault="000D534F" w:rsidP="000D534F">
            <w:r w:rsidRPr="000D534F">
              <w:t>System</w:t>
            </w:r>
          </w:p>
        </w:tc>
      </w:tr>
      <w:tr w:rsidR="000D534F" w:rsidRPr="000D534F" w14:paraId="72FEAD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76E57" w14:textId="77777777" w:rsidR="000D534F" w:rsidRPr="000D534F" w:rsidRDefault="000D534F" w:rsidP="000D534F">
            <w:r w:rsidRPr="000D534F">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0C8BD" w14:textId="77777777" w:rsidR="000D534F" w:rsidRPr="000D534F" w:rsidRDefault="000D534F" w:rsidP="000D534F">
            <w:r w:rsidRPr="000D534F">
              <w:rPr>
                <w:b/>
                <w:bCs/>
              </w:rPr>
              <w:t>稅務公告 (Tax Announcement)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1B8EC" w14:textId="77777777" w:rsidR="000D534F" w:rsidRPr="000D534F" w:rsidRDefault="000D534F" w:rsidP="000D534F">
            <w:r w:rsidRPr="000D534F">
              <w:t>在每</w:t>
            </w:r>
            <w:proofErr w:type="gramStart"/>
            <w:r w:rsidRPr="000D534F">
              <w:t>個</w:t>
            </w:r>
            <w:proofErr w:type="gramEnd"/>
            <w:r w:rsidRPr="000D534F">
              <w:t>稅收週期開始</w:t>
            </w:r>
            <w:proofErr w:type="gramStart"/>
            <w:r w:rsidRPr="000D534F">
              <w:t>（</w:t>
            </w:r>
            <w:proofErr w:type="gramEnd"/>
            <w:r w:rsidRPr="000D534F">
              <w:t xml:space="preserve">如 Step 0, 100, 200...），Planner 根據當前全局統計設定 7 </w:t>
            </w:r>
            <w:proofErr w:type="gramStart"/>
            <w:r w:rsidRPr="000D534F">
              <w:t>個</w:t>
            </w:r>
            <w:proofErr w:type="gramEnd"/>
            <w:r w:rsidRPr="000D534F">
              <w:t>級距的邊際稅率，並廣播給所有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033C4" w14:textId="77777777" w:rsidR="000D534F" w:rsidRPr="000D534F" w:rsidRDefault="000D534F" w:rsidP="000D534F">
            <w:r w:rsidRPr="000D534F">
              <w:t>LLM Planner</w:t>
            </w:r>
          </w:p>
        </w:tc>
      </w:tr>
      <w:tr w:rsidR="000D534F" w:rsidRPr="000D534F" w14:paraId="287188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7177C" w14:textId="77777777" w:rsidR="000D534F" w:rsidRPr="000D534F" w:rsidRDefault="000D534F" w:rsidP="000D534F">
            <w:r w:rsidRPr="000D534F">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CB368" w14:textId="77777777" w:rsidR="000D534F" w:rsidRPr="000D534F" w:rsidRDefault="000D534F" w:rsidP="000D534F">
            <w:r w:rsidRPr="000D534F">
              <w:rPr>
                <w:b/>
                <w:bCs/>
              </w:rPr>
              <w:t>逐步決策</w:t>
            </w:r>
            <w:proofErr w:type="gramStart"/>
            <w:r w:rsidRPr="000D534F">
              <w:rPr>
                <w:b/>
                <w:bCs/>
              </w:rPr>
              <w:t>迴</w:t>
            </w:r>
            <w:proofErr w:type="gramEnd"/>
            <w:r w:rsidRPr="000D534F">
              <w:rPr>
                <w:b/>
                <w:bCs/>
              </w:rPr>
              <w:t>圈 (Step Loop)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B81EF" w14:textId="77777777" w:rsidR="000D534F" w:rsidRPr="000D534F" w:rsidRDefault="000D534F" w:rsidP="000D534F">
            <w:r w:rsidRPr="000D534F">
              <w:rPr>
                <w:b/>
                <w:bCs/>
              </w:rPr>
              <w:t>以下循環執行 (例如 Step 1 ~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48FE8" w14:textId="77777777" w:rsidR="000D534F" w:rsidRPr="000D534F" w:rsidRDefault="000D534F" w:rsidP="000D534F">
            <w:r w:rsidRPr="000D534F">
              <w:t>-</w:t>
            </w:r>
          </w:p>
        </w:tc>
      </w:tr>
      <w:tr w:rsidR="000D534F" w:rsidRPr="000D534F" w14:paraId="2B258C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31353" w14:textId="77777777" w:rsidR="000D534F" w:rsidRPr="000D534F" w:rsidRDefault="000D534F" w:rsidP="000D534F">
            <w:r w:rsidRPr="000D534F">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9283A" w14:textId="77777777" w:rsidR="000D534F" w:rsidRPr="000D534F" w:rsidRDefault="000D534F" w:rsidP="000D534F">
            <w:r w:rsidRPr="000D534F">
              <w:rPr>
                <w:b/>
                <w:bCs/>
              </w:rPr>
              <w:t>環境感知轉譯 (Perception)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90113" w14:textId="77777777" w:rsidR="000D534F" w:rsidRPr="000D534F" w:rsidRDefault="000D534F" w:rsidP="000D534F">
            <w:r w:rsidRPr="000D534F">
              <w:t xml:space="preserve">Translator 將 Gym </w:t>
            </w:r>
            <w:proofErr w:type="spellStart"/>
            <w:r w:rsidRPr="000D534F">
              <w:t>obs</w:t>
            </w:r>
            <w:proofErr w:type="spellEnd"/>
            <w:r w:rsidRPr="000D534F">
              <w:t xml:space="preserve"> 轉譯為自然語言。</w:t>
            </w:r>
          </w:p>
          <w:p w14:paraId="5D0B2518" w14:textId="77777777" w:rsidR="000D534F" w:rsidRPr="000D534F" w:rsidRDefault="000D534F" w:rsidP="000D534F">
            <w:r w:rsidRPr="000D534F">
              <w:br/>
            </w:r>
          </w:p>
          <w:p w14:paraId="0F9AF8D7" w14:textId="77777777" w:rsidR="000D534F" w:rsidRPr="000D534F" w:rsidRDefault="000D534F" w:rsidP="000D534F">
            <w:r w:rsidRPr="000D534F">
              <w:t xml:space="preserve">- </w:t>
            </w:r>
            <w:r w:rsidRPr="000D534F">
              <w:rPr>
                <w:b/>
                <w:bCs/>
              </w:rPr>
              <w:t>Agent</w:t>
            </w:r>
            <w:r w:rsidRPr="000D534F">
              <w:t>: 自身位置、視野內資源/玩家、個人背包、效用分數、</w:t>
            </w:r>
            <w:r w:rsidRPr="000D534F">
              <w:rPr>
                <w:b/>
                <w:bCs/>
              </w:rPr>
              <w:t>市場掛單與成交回報</w:t>
            </w:r>
            <w:r w:rsidRPr="000D534F">
              <w:t>。</w:t>
            </w:r>
          </w:p>
          <w:p w14:paraId="474911E4" w14:textId="77777777" w:rsidR="000D534F" w:rsidRPr="000D534F" w:rsidRDefault="000D534F" w:rsidP="000D534F">
            <w:r w:rsidRPr="000D534F">
              <w:br/>
            </w:r>
          </w:p>
          <w:p w14:paraId="59404419" w14:textId="77777777" w:rsidR="000D534F" w:rsidRPr="000D534F" w:rsidRDefault="000D534F" w:rsidP="000D534F">
            <w:r w:rsidRPr="000D534F">
              <w:t xml:space="preserve">- </w:t>
            </w:r>
            <w:r w:rsidRPr="000D534F">
              <w:rPr>
                <w:b/>
                <w:bCs/>
              </w:rPr>
              <w:t>Planner</w:t>
            </w:r>
            <w:r w:rsidRPr="000D534F">
              <w:t>: 全局地圖分布、所有人的資產排序、總體生產力與公平度。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15EFB" w14:textId="77777777" w:rsidR="000D534F" w:rsidRPr="000D534F" w:rsidRDefault="000D534F" w:rsidP="000D534F">
            <w:r w:rsidRPr="000D534F">
              <w:t>System API</w:t>
            </w:r>
          </w:p>
        </w:tc>
      </w:tr>
      <w:tr w:rsidR="000D534F" w:rsidRPr="000D534F" w14:paraId="4AC39A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1DDD2" w14:textId="77777777" w:rsidR="000D534F" w:rsidRPr="000D534F" w:rsidRDefault="000D534F" w:rsidP="000D534F">
            <w:r w:rsidRPr="000D534F">
              <w:lastRenderedPageBreak/>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79D14" w14:textId="77777777" w:rsidR="000D534F" w:rsidRPr="000D534F" w:rsidRDefault="000D534F" w:rsidP="000D534F">
            <w:r w:rsidRPr="000D534F">
              <w:rPr>
                <w:b/>
                <w:bCs/>
              </w:rPr>
              <w:t>記憶提取 (Memory Retrieval)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1CF4C" w14:textId="77777777" w:rsidR="000D534F" w:rsidRPr="000D534F" w:rsidRDefault="000D534F" w:rsidP="000D534F">
            <w:r w:rsidRPr="000D534F">
              <w:t xml:space="preserve">- </w:t>
            </w:r>
            <w:r w:rsidRPr="000D534F">
              <w:rPr>
                <w:b/>
                <w:bCs/>
              </w:rPr>
              <w:t>Agent</w:t>
            </w:r>
            <w:r w:rsidRPr="000D534F">
              <w:t>: 提取過去 5 步的 Thought 與執行結果（成功/失敗）。</w:t>
            </w:r>
          </w:p>
          <w:p w14:paraId="633A77F0" w14:textId="77777777" w:rsidR="000D534F" w:rsidRPr="000D534F" w:rsidRDefault="000D534F" w:rsidP="000D534F">
            <w:r w:rsidRPr="000D534F">
              <w:br/>
            </w:r>
          </w:p>
          <w:p w14:paraId="55183084" w14:textId="77777777" w:rsidR="000D534F" w:rsidRPr="000D534F" w:rsidRDefault="000D534F" w:rsidP="000D534F">
            <w:r w:rsidRPr="000D534F">
              <w:t xml:space="preserve">- </w:t>
            </w:r>
            <w:r w:rsidRPr="000D534F">
              <w:rPr>
                <w:b/>
                <w:bCs/>
              </w:rPr>
              <w:t>Planner</w:t>
            </w:r>
            <w:r w:rsidRPr="000D534F">
              <w:t>: 提取過去 3 天的「經濟觀察日記」。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A1B3C" w14:textId="77777777" w:rsidR="000D534F" w:rsidRPr="000D534F" w:rsidRDefault="000D534F" w:rsidP="000D534F">
            <w:r w:rsidRPr="000D534F">
              <w:t xml:space="preserve">Memory </w:t>
            </w:r>
            <w:proofErr w:type="spellStart"/>
            <w:r w:rsidRPr="000D534F">
              <w:t>Mgr</w:t>
            </w:r>
            <w:proofErr w:type="spellEnd"/>
          </w:p>
        </w:tc>
      </w:tr>
      <w:tr w:rsidR="000D534F" w:rsidRPr="000D534F" w14:paraId="51B237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C827C" w14:textId="77777777" w:rsidR="000D534F" w:rsidRPr="000D534F" w:rsidRDefault="000D534F" w:rsidP="000D534F">
            <w:r w:rsidRPr="000D534F">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6A61E" w14:textId="77777777" w:rsidR="000D534F" w:rsidRPr="000D534F" w:rsidRDefault="000D534F" w:rsidP="000D534F">
            <w:r w:rsidRPr="000D534F">
              <w:rPr>
                <w:b/>
                <w:bCs/>
              </w:rPr>
              <w:t>思考與行動 (LLM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F82EB" w14:textId="77777777" w:rsidR="000D534F" w:rsidRPr="000D534F" w:rsidRDefault="000D534F" w:rsidP="000D534F">
            <w:r w:rsidRPr="000D534F">
              <w:t xml:space="preserve">- </w:t>
            </w:r>
            <w:r w:rsidRPr="000D534F">
              <w:rPr>
                <w:b/>
                <w:bCs/>
              </w:rPr>
              <w:t>Agent</w:t>
            </w:r>
            <w:r w:rsidRPr="000D534F">
              <w:t xml:space="preserve">: 輸出 {"thought": "...", "action": </w:t>
            </w:r>
            <w:proofErr w:type="gramStart"/>
            <w:r w:rsidRPr="000D534F">
              <w:t>ID} (</w:t>
            </w:r>
            <w:proofErr w:type="gramEnd"/>
            <w:r w:rsidRPr="000D534F">
              <w:t>0~</w:t>
            </w:r>
            <w:proofErr w:type="gramStart"/>
            <w:r w:rsidRPr="000D534F">
              <w:t>49)。</w:t>
            </w:r>
            <w:proofErr w:type="gramEnd"/>
          </w:p>
          <w:p w14:paraId="7D0E7025" w14:textId="77777777" w:rsidR="000D534F" w:rsidRPr="000D534F" w:rsidRDefault="000D534F" w:rsidP="000D534F">
            <w:r w:rsidRPr="000D534F">
              <w:br/>
            </w:r>
          </w:p>
          <w:p w14:paraId="2DF14888" w14:textId="77777777" w:rsidR="000D534F" w:rsidRPr="000D534F" w:rsidRDefault="000D534F" w:rsidP="000D534F">
            <w:r w:rsidRPr="000D534F">
              <w:t xml:space="preserve">- </w:t>
            </w:r>
            <w:r w:rsidRPr="000D534F">
              <w:rPr>
                <w:b/>
                <w:bCs/>
              </w:rPr>
              <w:t>Planner</w:t>
            </w:r>
            <w:r w:rsidRPr="000D534F">
              <w:t>: 輸出 {"</w:t>
            </w:r>
            <w:proofErr w:type="spellStart"/>
            <w:r w:rsidRPr="000D534F">
              <w:t>economic_observation</w:t>
            </w:r>
            <w:proofErr w:type="spellEnd"/>
            <w:r w:rsidRPr="000D534F">
              <w:t xml:space="preserve">": "...", "action": </w:t>
            </w:r>
            <w:proofErr w:type="gramStart"/>
            <w:r w:rsidRPr="000D534F">
              <w:t xml:space="preserve">0} (強迫 </w:t>
            </w:r>
            <w:proofErr w:type="gramEnd"/>
            <w:r w:rsidRPr="000D534F">
              <w:t>NO-</w:t>
            </w:r>
            <w:proofErr w:type="gramStart"/>
            <w:r w:rsidRPr="000D534F">
              <w:t>OP)。</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86472" w14:textId="77777777" w:rsidR="000D534F" w:rsidRPr="000D534F" w:rsidRDefault="000D534F" w:rsidP="000D534F">
            <w:r w:rsidRPr="000D534F">
              <w:t>LLM Agents</w:t>
            </w:r>
          </w:p>
        </w:tc>
      </w:tr>
      <w:tr w:rsidR="000D534F" w:rsidRPr="000D534F" w14:paraId="393EEB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79A97" w14:textId="77777777" w:rsidR="000D534F" w:rsidRPr="000D534F" w:rsidRDefault="000D534F" w:rsidP="000D534F">
            <w:r w:rsidRPr="000D534F">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26713" w14:textId="77777777" w:rsidR="000D534F" w:rsidRPr="000D534F" w:rsidRDefault="000D534F" w:rsidP="000D534F">
            <w:r w:rsidRPr="000D534F">
              <w:rPr>
                <w:b/>
                <w:bCs/>
              </w:rPr>
              <w:t>非法動作檢核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9240A" w14:textId="77777777" w:rsidR="000D534F" w:rsidRPr="000D534F" w:rsidRDefault="000D534F" w:rsidP="000D534F">
            <w:r w:rsidRPr="000D534F">
              <w:t xml:space="preserve">若 LLM 輸出不存在的 ID 或格式錯誤，系統返回 {"error": "Invalid Move", "instruction": </w:t>
            </w:r>
            <w:proofErr w:type="gramStart"/>
            <w:r w:rsidRPr="000D534F">
              <w:t>"..."}。</w:t>
            </w:r>
            <w:proofErr w:type="gramEnd"/>
            <w:r w:rsidRPr="000D534F">
              <w:t>重試最多 3 次，若失敗則強制代入 0 (NO-</w:t>
            </w:r>
            <w:proofErr w:type="gramStart"/>
            <w:r w:rsidRPr="000D534F">
              <w:t>OP)。</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848D6" w14:textId="77777777" w:rsidR="000D534F" w:rsidRPr="000D534F" w:rsidRDefault="000D534F" w:rsidP="000D534F">
            <w:r w:rsidRPr="000D534F">
              <w:t>System</w:t>
            </w:r>
          </w:p>
        </w:tc>
      </w:tr>
      <w:tr w:rsidR="000D534F" w:rsidRPr="000D534F" w14:paraId="6FB1FD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B9158" w14:textId="77777777" w:rsidR="000D534F" w:rsidRPr="000D534F" w:rsidRDefault="000D534F" w:rsidP="000D534F">
            <w:r w:rsidRPr="000D534F">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3B3D0" w14:textId="77777777" w:rsidR="000D534F" w:rsidRPr="000D534F" w:rsidRDefault="000D534F" w:rsidP="000D534F">
            <w:r w:rsidRPr="000D534F">
              <w:rPr>
                <w:b/>
                <w:bCs/>
              </w:rPr>
              <w:t>環境推進 (Env 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5FA0C" w14:textId="77777777" w:rsidR="000D534F" w:rsidRPr="000D534F" w:rsidRDefault="000D534F" w:rsidP="000D534F">
            <w:proofErr w:type="gramStart"/>
            <w:r w:rsidRPr="000D534F">
              <w:t>系統集齊所有</w:t>
            </w:r>
            <w:proofErr w:type="gramEnd"/>
            <w:r w:rsidRPr="000D534F">
              <w:t xml:space="preserve"> Agent 與 Planner 的最終合法動作，呼叫 </w:t>
            </w:r>
            <w:proofErr w:type="spellStart"/>
            <w:r w:rsidRPr="000D534F">
              <w:t>env.step</w:t>
            </w:r>
            <w:proofErr w:type="spellEnd"/>
            <w:r w:rsidRPr="000D534F">
              <w:t xml:space="preserve">(actions)。Gym 處理移動、資源採集、市場撮合，並回傳新的 </w:t>
            </w:r>
            <w:proofErr w:type="spellStart"/>
            <w:r w:rsidRPr="000D534F">
              <w:t>obs</w:t>
            </w:r>
            <w:proofErr w:type="spellEnd"/>
            <w:r w:rsidRPr="000D534F">
              <w:t>、reward 與 done。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65CC6" w14:textId="77777777" w:rsidR="000D534F" w:rsidRPr="000D534F" w:rsidRDefault="000D534F" w:rsidP="000D534F">
            <w:r w:rsidRPr="000D534F">
              <w:t>Gym Env</w:t>
            </w:r>
          </w:p>
        </w:tc>
      </w:tr>
      <w:tr w:rsidR="000D534F" w:rsidRPr="000D534F" w14:paraId="2DA81D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82FF0" w14:textId="77777777" w:rsidR="000D534F" w:rsidRPr="000D534F" w:rsidRDefault="000D534F" w:rsidP="000D534F">
            <w:r w:rsidRPr="000D534F">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3C275" w14:textId="77777777" w:rsidR="000D534F" w:rsidRPr="000D534F" w:rsidRDefault="000D534F" w:rsidP="000D534F">
            <w:r w:rsidRPr="000D534F">
              <w:rPr>
                <w:b/>
                <w:bCs/>
              </w:rPr>
              <w:t>記憶寫入 (Memory Update)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7EC28" w14:textId="77777777" w:rsidR="000D534F" w:rsidRPr="000D534F" w:rsidRDefault="000D534F" w:rsidP="000D534F">
            <w:r w:rsidRPr="000D534F">
              <w:t>- 將 Agent 的動作結果寫入短期記憶。</w:t>
            </w:r>
          </w:p>
          <w:p w14:paraId="7AEB7259" w14:textId="77777777" w:rsidR="000D534F" w:rsidRPr="000D534F" w:rsidRDefault="000D534F" w:rsidP="000D534F">
            <w:r w:rsidRPr="000D534F">
              <w:br/>
            </w:r>
          </w:p>
          <w:p w14:paraId="358ECCE6" w14:textId="77777777" w:rsidR="000D534F" w:rsidRPr="000D534F" w:rsidRDefault="000D534F" w:rsidP="000D534F">
            <w:r w:rsidRPr="000D534F">
              <w:t xml:space="preserve">- 將 Planner 的 </w:t>
            </w:r>
            <w:proofErr w:type="spellStart"/>
            <w:r w:rsidRPr="000D534F">
              <w:t>economic_observation</w:t>
            </w:r>
            <w:proofErr w:type="spellEnd"/>
            <w:r w:rsidRPr="000D534F">
              <w:t xml:space="preserve"> 推入長度為 3 的滑動窗口。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7641A" w14:textId="77777777" w:rsidR="000D534F" w:rsidRPr="000D534F" w:rsidRDefault="000D534F" w:rsidP="000D534F">
            <w:r w:rsidRPr="000D534F">
              <w:t xml:space="preserve">Memory </w:t>
            </w:r>
            <w:proofErr w:type="spellStart"/>
            <w:r w:rsidRPr="000D534F">
              <w:t>Mgr</w:t>
            </w:r>
            <w:proofErr w:type="spellEnd"/>
          </w:p>
        </w:tc>
      </w:tr>
      <w:tr w:rsidR="000D534F" w:rsidRPr="000D534F" w14:paraId="089919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CB7BC" w14:textId="77777777" w:rsidR="000D534F" w:rsidRPr="000D534F" w:rsidRDefault="000D534F" w:rsidP="000D534F">
            <w:r w:rsidRPr="000D534F">
              <w:rPr>
                <w:b/>
                <w:bCs/>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16D6E" w14:textId="77777777" w:rsidR="000D534F" w:rsidRPr="000D534F" w:rsidRDefault="000D534F" w:rsidP="000D534F">
            <w:r w:rsidRPr="000D534F">
              <w:rPr>
                <w:b/>
                <w:bCs/>
              </w:rPr>
              <w:t>收稅與再分配 (Taxation)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FEF67" w14:textId="77777777" w:rsidR="000D534F" w:rsidRPr="000D534F" w:rsidRDefault="000D534F" w:rsidP="000D534F">
            <w:r w:rsidRPr="000D534F">
              <w:t>當 Step 到達 100 的倍數時：</w:t>
            </w:r>
          </w:p>
          <w:p w14:paraId="6ABFFF1C" w14:textId="77777777" w:rsidR="000D534F" w:rsidRPr="000D534F" w:rsidRDefault="000D534F" w:rsidP="000D534F">
            <w:r w:rsidRPr="000D534F">
              <w:br/>
            </w:r>
          </w:p>
          <w:p w14:paraId="62AAB3F4" w14:textId="77777777" w:rsidR="000D534F" w:rsidRPr="000D534F" w:rsidRDefault="000D534F" w:rsidP="000D534F">
            <w:r w:rsidRPr="000D534F">
              <w:t xml:space="preserve">1. 系統結算過去 100 </w:t>
            </w:r>
            <w:proofErr w:type="gramStart"/>
            <w:r w:rsidRPr="000D534F">
              <w:t>步各</w:t>
            </w:r>
            <w:proofErr w:type="gramEnd"/>
            <w:r w:rsidRPr="000D534F">
              <w:t xml:space="preserve"> Agent 的總收入。</w:t>
            </w:r>
          </w:p>
          <w:p w14:paraId="49C68F3A" w14:textId="77777777" w:rsidR="000D534F" w:rsidRPr="000D534F" w:rsidRDefault="000D534F" w:rsidP="000D534F">
            <w:r w:rsidRPr="000D534F">
              <w:br/>
            </w:r>
          </w:p>
          <w:p w14:paraId="61717A03" w14:textId="77777777" w:rsidR="000D534F" w:rsidRPr="000D534F" w:rsidRDefault="000D534F" w:rsidP="000D534F">
            <w:r w:rsidRPr="000D534F">
              <w:t>2. 根據當前稅率表扣除稅金。</w:t>
            </w:r>
          </w:p>
          <w:p w14:paraId="5962AC0A" w14:textId="77777777" w:rsidR="000D534F" w:rsidRPr="000D534F" w:rsidRDefault="000D534F" w:rsidP="000D534F">
            <w:r w:rsidRPr="000D534F">
              <w:br/>
            </w:r>
          </w:p>
          <w:p w14:paraId="396EEB80" w14:textId="77777777" w:rsidR="000D534F" w:rsidRPr="000D534F" w:rsidRDefault="000D534F" w:rsidP="000D534F">
            <w:r w:rsidRPr="000D534F">
              <w:t>3. 將總稅金平分給所有 Agent (Redistribution)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D6E9B" w14:textId="77777777" w:rsidR="000D534F" w:rsidRPr="000D534F" w:rsidRDefault="000D534F" w:rsidP="000D534F">
            <w:r w:rsidRPr="000D534F">
              <w:t>Gym Env</w:t>
            </w:r>
          </w:p>
        </w:tc>
      </w:tr>
      <w:tr w:rsidR="000D534F" w:rsidRPr="000D534F" w14:paraId="789929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D0AA6" w14:textId="77777777" w:rsidR="000D534F" w:rsidRPr="000D534F" w:rsidRDefault="000D534F" w:rsidP="000D534F">
            <w:r w:rsidRPr="000D534F">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E7BD6" w14:textId="77777777" w:rsidR="000D534F" w:rsidRPr="000D534F" w:rsidRDefault="000D534F" w:rsidP="000D534F">
            <w:r w:rsidRPr="000D534F">
              <w:rPr>
                <w:b/>
                <w:bCs/>
              </w:rPr>
              <w:t>下一週期決策 (Next Period)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1B28F" w14:textId="77777777" w:rsidR="000D534F" w:rsidRPr="000D534F" w:rsidRDefault="000D534F" w:rsidP="000D534F">
            <w:r w:rsidRPr="000D534F">
              <w:t xml:space="preserve">進入下一個稅收週期。Planner 讀取收稅後的「財富重分配結果」與「最後 3 天的經濟觀察」，決策新的稅率表 (輸出 7 </w:t>
            </w:r>
            <w:proofErr w:type="gramStart"/>
            <w:r w:rsidRPr="000D534F">
              <w:t>個</w:t>
            </w:r>
            <w:proofErr w:type="gramEnd"/>
            <w:r w:rsidRPr="000D534F">
              <w:t>稅率 action)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BEE7F" w14:textId="77777777" w:rsidR="000D534F" w:rsidRPr="000D534F" w:rsidRDefault="000D534F" w:rsidP="000D534F">
            <w:r w:rsidRPr="000D534F">
              <w:t>LLM Planner</w:t>
            </w:r>
          </w:p>
        </w:tc>
      </w:tr>
      <w:tr w:rsidR="000D534F" w:rsidRPr="000D534F" w14:paraId="6AAF0E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3534A" w14:textId="77777777" w:rsidR="000D534F" w:rsidRPr="000D534F" w:rsidRDefault="000D534F" w:rsidP="000D534F">
            <w:r w:rsidRPr="000D534F">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EFBB2" w14:textId="77777777" w:rsidR="000D534F" w:rsidRPr="000D534F" w:rsidRDefault="000D534F" w:rsidP="000D534F">
            <w:r w:rsidRPr="000D534F">
              <w:rPr>
                <w:b/>
                <w:bCs/>
              </w:rPr>
              <w:t>實驗結算 (Evaluation)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AD63F" w14:textId="77777777" w:rsidR="000D534F" w:rsidRPr="000D534F" w:rsidRDefault="000D534F" w:rsidP="000D534F">
            <w:r w:rsidRPr="000D534F">
              <w:t>達到 $H=1000$ 步 。記錄並繪製生產力 (GDP)、</w:t>
            </w:r>
            <w:proofErr w:type="gramStart"/>
            <w:r w:rsidRPr="000D534F">
              <w:t>堅</w:t>
            </w:r>
            <w:proofErr w:type="gramEnd"/>
            <w:r w:rsidRPr="000D534F">
              <w:t>尼係數 (Gini)、社會福利 (Social Welfare) 以及各階層 Agent 的效用曲線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A0F05" w14:textId="77777777" w:rsidR="000D534F" w:rsidRPr="000D534F" w:rsidRDefault="000D534F" w:rsidP="000D534F">
            <w:r w:rsidRPr="000D534F">
              <w:t>System</w:t>
            </w:r>
          </w:p>
        </w:tc>
      </w:tr>
    </w:tbl>
    <w:p w14:paraId="7EC87333" w14:textId="77777777" w:rsidR="00E965D6" w:rsidRPr="001E2795" w:rsidRDefault="00E965D6" w:rsidP="00396B60"/>
    <w:sectPr w:rsidR="00E965D6" w:rsidRPr="001E279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D13A9" w14:textId="77777777" w:rsidR="000B72FF" w:rsidRDefault="000B72FF" w:rsidP="00D03C6A">
      <w:r>
        <w:separator/>
      </w:r>
    </w:p>
  </w:endnote>
  <w:endnote w:type="continuationSeparator" w:id="0">
    <w:p w14:paraId="21E096FB" w14:textId="77777777" w:rsidR="000B72FF" w:rsidRDefault="000B72FF" w:rsidP="00D03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95BBF" w14:textId="77777777" w:rsidR="000B72FF" w:rsidRDefault="000B72FF" w:rsidP="00D03C6A">
      <w:r>
        <w:separator/>
      </w:r>
    </w:p>
  </w:footnote>
  <w:footnote w:type="continuationSeparator" w:id="0">
    <w:p w14:paraId="477B3480" w14:textId="77777777" w:rsidR="000B72FF" w:rsidRDefault="000B72FF" w:rsidP="00D03C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972"/>
    <w:multiLevelType w:val="multilevel"/>
    <w:tmpl w:val="F84A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C5BD7"/>
    <w:multiLevelType w:val="hybridMultilevel"/>
    <w:tmpl w:val="313C32C8"/>
    <w:lvl w:ilvl="0" w:tplc="AF5AAA46">
      <w:start w:val="1"/>
      <w:numFmt w:val="bullet"/>
      <w:lvlText w:val="•"/>
      <w:lvlJc w:val="left"/>
      <w:pPr>
        <w:tabs>
          <w:tab w:val="num" w:pos="720"/>
        </w:tabs>
        <w:ind w:left="720" w:hanging="360"/>
      </w:pPr>
      <w:rPr>
        <w:rFonts w:ascii="Arial" w:hAnsi="Arial" w:hint="default"/>
      </w:rPr>
    </w:lvl>
    <w:lvl w:ilvl="1" w:tplc="A8F67F96" w:tentative="1">
      <w:start w:val="1"/>
      <w:numFmt w:val="bullet"/>
      <w:lvlText w:val="•"/>
      <w:lvlJc w:val="left"/>
      <w:pPr>
        <w:tabs>
          <w:tab w:val="num" w:pos="1440"/>
        </w:tabs>
        <w:ind w:left="1440" w:hanging="360"/>
      </w:pPr>
      <w:rPr>
        <w:rFonts w:ascii="Arial" w:hAnsi="Arial" w:hint="default"/>
      </w:rPr>
    </w:lvl>
    <w:lvl w:ilvl="2" w:tplc="2A8CA4F6" w:tentative="1">
      <w:start w:val="1"/>
      <w:numFmt w:val="bullet"/>
      <w:lvlText w:val="•"/>
      <w:lvlJc w:val="left"/>
      <w:pPr>
        <w:tabs>
          <w:tab w:val="num" w:pos="2160"/>
        </w:tabs>
        <w:ind w:left="2160" w:hanging="360"/>
      </w:pPr>
      <w:rPr>
        <w:rFonts w:ascii="Arial" w:hAnsi="Arial" w:hint="default"/>
      </w:rPr>
    </w:lvl>
    <w:lvl w:ilvl="3" w:tplc="ED4AB650" w:tentative="1">
      <w:start w:val="1"/>
      <w:numFmt w:val="bullet"/>
      <w:lvlText w:val="•"/>
      <w:lvlJc w:val="left"/>
      <w:pPr>
        <w:tabs>
          <w:tab w:val="num" w:pos="2880"/>
        </w:tabs>
        <w:ind w:left="2880" w:hanging="360"/>
      </w:pPr>
      <w:rPr>
        <w:rFonts w:ascii="Arial" w:hAnsi="Arial" w:hint="default"/>
      </w:rPr>
    </w:lvl>
    <w:lvl w:ilvl="4" w:tplc="A4723A20" w:tentative="1">
      <w:start w:val="1"/>
      <w:numFmt w:val="bullet"/>
      <w:lvlText w:val="•"/>
      <w:lvlJc w:val="left"/>
      <w:pPr>
        <w:tabs>
          <w:tab w:val="num" w:pos="3600"/>
        </w:tabs>
        <w:ind w:left="3600" w:hanging="360"/>
      </w:pPr>
      <w:rPr>
        <w:rFonts w:ascii="Arial" w:hAnsi="Arial" w:hint="default"/>
      </w:rPr>
    </w:lvl>
    <w:lvl w:ilvl="5" w:tplc="375C14CE" w:tentative="1">
      <w:start w:val="1"/>
      <w:numFmt w:val="bullet"/>
      <w:lvlText w:val="•"/>
      <w:lvlJc w:val="left"/>
      <w:pPr>
        <w:tabs>
          <w:tab w:val="num" w:pos="4320"/>
        </w:tabs>
        <w:ind w:left="4320" w:hanging="360"/>
      </w:pPr>
      <w:rPr>
        <w:rFonts w:ascii="Arial" w:hAnsi="Arial" w:hint="default"/>
      </w:rPr>
    </w:lvl>
    <w:lvl w:ilvl="6" w:tplc="7FD46074" w:tentative="1">
      <w:start w:val="1"/>
      <w:numFmt w:val="bullet"/>
      <w:lvlText w:val="•"/>
      <w:lvlJc w:val="left"/>
      <w:pPr>
        <w:tabs>
          <w:tab w:val="num" w:pos="5040"/>
        </w:tabs>
        <w:ind w:left="5040" w:hanging="360"/>
      </w:pPr>
      <w:rPr>
        <w:rFonts w:ascii="Arial" w:hAnsi="Arial" w:hint="default"/>
      </w:rPr>
    </w:lvl>
    <w:lvl w:ilvl="7" w:tplc="A77CD5F2" w:tentative="1">
      <w:start w:val="1"/>
      <w:numFmt w:val="bullet"/>
      <w:lvlText w:val="•"/>
      <w:lvlJc w:val="left"/>
      <w:pPr>
        <w:tabs>
          <w:tab w:val="num" w:pos="5760"/>
        </w:tabs>
        <w:ind w:left="5760" w:hanging="360"/>
      </w:pPr>
      <w:rPr>
        <w:rFonts w:ascii="Arial" w:hAnsi="Arial" w:hint="default"/>
      </w:rPr>
    </w:lvl>
    <w:lvl w:ilvl="8" w:tplc="56D8FC9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117CE7"/>
    <w:multiLevelType w:val="hybridMultilevel"/>
    <w:tmpl w:val="19D0881A"/>
    <w:lvl w:ilvl="0" w:tplc="AD0E757A">
      <w:start w:val="1"/>
      <w:numFmt w:val="bullet"/>
      <w:lvlText w:val="•"/>
      <w:lvlJc w:val="left"/>
      <w:pPr>
        <w:tabs>
          <w:tab w:val="num" w:pos="720"/>
        </w:tabs>
        <w:ind w:left="720" w:hanging="360"/>
      </w:pPr>
      <w:rPr>
        <w:rFonts w:ascii="Arial" w:hAnsi="Arial" w:hint="default"/>
      </w:rPr>
    </w:lvl>
    <w:lvl w:ilvl="1" w:tplc="4EE65476">
      <w:start w:val="1"/>
      <w:numFmt w:val="bullet"/>
      <w:lvlText w:val="•"/>
      <w:lvlJc w:val="left"/>
      <w:pPr>
        <w:tabs>
          <w:tab w:val="num" w:pos="1440"/>
        </w:tabs>
        <w:ind w:left="1440" w:hanging="360"/>
      </w:pPr>
      <w:rPr>
        <w:rFonts w:ascii="Arial" w:hAnsi="Arial" w:hint="default"/>
      </w:rPr>
    </w:lvl>
    <w:lvl w:ilvl="2" w:tplc="85547DEA" w:tentative="1">
      <w:start w:val="1"/>
      <w:numFmt w:val="bullet"/>
      <w:lvlText w:val="•"/>
      <w:lvlJc w:val="left"/>
      <w:pPr>
        <w:tabs>
          <w:tab w:val="num" w:pos="2160"/>
        </w:tabs>
        <w:ind w:left="2160" w:hanging="360"/>
      </w:pPr>
      <w:rPr>
        <w:rFonts w:ascii="Arial" w:hAnsi="Arial" w:hint="default"/>
      </w:rPr>
    </w:lvl>
    <w:lvl w:ilvl="3" w:tplc="F9A4A582" w:tentative="1">
      <w:start w:val="1"/>
      <w:numFmt w:val="bullet"/>
      <w:lvlText w:val="•"/>
      <w:lvlJc w:val="left"/>
      <w:pPr>
        <w:tabs>
          <w:tab w:val="num" w:pos="2880"/>
        </w:tabs>
        <w:ind w:left="2880" w:hanging="360"/>
      </w:pPr>
      <w:rPr>
        <w:rFonts w:ascii="Arial" w:hAnsi="Arial" w:hint="default"/>
      </w:rPr>
    </w:lvl>
    <w:lvl w:ilvl="4" w:tplc="E40C3CD4" w:tentative="1">
      <w:start w:val="1"/>
      <w:numFmt w:val="bullet"/>
      <w:lvlText w:val="•"/>
      <w:lvlJc w:val="left"/>
      <w:pPr>
        <w:tabs>
          <w:tab w:val="num" w:pos="3600"/>
        </w:tabs>
        <w:ind w:left="3600" w:hanging="360"/>
      </w:pPr>
      <w:rPr>
        <w:rFonts w:ascii="Arial" w:hAnsi="Arial" w:hint="default"/>
      </w:rPr>
    </w:lvl>
    <w:lvl w:ilvl="5" w:tplc="EC82B4AC" w:tentative="1">
      <w:start w:val="1"/>
      <w:numFmt w:val="bullet"/>
      <w:lvlText w:val="•"/>
      <w:lvlJc w:val="left"/>
      <w:pPr>
        <w:tabs>
          <w:tab w:val="num" w:pos="4320"/>
        </w:tabs>
        <w:ind w:left="4320" w:hanging="360"/>
      </w:pPr>
      <w:rPr>
        <w:rFonts w:ascii="Arial" w:hAnsi="Arial" w:hint="default"/>
      </w:rPr>
    </w:lvl>
    <w:lvl w:ilvl="6" w:tplc="CB8C3FFA" w:tentative="1">
      <w:start w:val="1"/>
      <w:numFmt w:val="bullet"/>
      <w:lvlText w:val="•"/>
      <w:lvlJc w:val="left"/>
      <w:pPr>
        <w:tabs>
          <w:tab w:val="num" w:pos="5040"/>
        </w:tabs>
        <w:ind w:left="5040" w:hanging="360"/>
      </w:pPr>
      <w:rPr>
        <w:rFonts w:ascii="Arial" w:hAnsi="Arial" w:hint="default"/>
      </w:rPr>
    </w:lvl>
    <w:lvl w:ilvl="7" w:tplc="C676157A" w:tentative="1">
      <w:start w:val="1"/>
      <w:numFmt w:val="bullet"/>
      <w:lvlText w:val="•"/>
      <w:lvlJc w:val="left"/>
      <w:pPr>
        <w:tabs>
          <w:tab w:val="num" w:pos="5760"/>
        </w:tabs>
        <w:ind w:left="5760" w:hanging="360"/>
      </w:pPr>
      <w:rPr>
        <w:rFonts w:ascii="Arial" w:hAnsi="Arial" w:hint="default"/>
      </w:rPr>
    </w:lvl>
    <w:lvl w:ilvl="8" w:tplc="2E420A1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BE03F3B"/>
    <w:multiLevelType w:val="multilevel"/>
    <w:tmpl w:val="1C8C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926AC"/>
    <w:multiLevelType w:val="hybridMultilevel"/>
    <w:tmpl w:val="BCBC1F6C"/>
    <w:lvl w:ilvl="0" w:tplc="D750D118">
      <w:start w:val="1"/>
      <w:numFmt w:val="bullet"/>
      <w:lvlText w:val="•"/>
      <w:lvlJc w:val="left"/>
      <w:pPr>
        <w:tabs>
          <w:tab w:val="num" w:pos="720"/>
        </w:tabs>
        <w:ind w:left="720" w:hanging="360"/>
      </w:pPr>
      <w:rPr>
        <w:rFonts w:ascii="Arial" w:hAnsi="Arial" w:hint="default"/>
      </w:rPr>
    </w:lvl>
    <w:lvl w:ilvl="1" w:tplc="2F7AD8CE" w:tentative="1">
      <w:start w:val="1"/>
      <w:numFmt w:val="bullet"/>
      <w:lvlText w:val="•"/>
      <w:lvlJc w:val="left"/>
      <w:pPr>
        <w:tabs>
          <w:tab w:val="num" w:pos="1440"/>
        </w:tabs>
        <w:ind w:left="1440" w:hanging="360"/>
      </w:pPr>
      <w:rPr>
        <w:rFonts w:ascii="Arial" w:hAnsi="Arial" w:hint="default"/>
      </w:rPr>
    </w:lvl>
    <w:lvl w:ilvl="2" w:tplc="F6361AFC" w:tentative="1">
      <w:start w:val="1"/>
      <w:numFmt w:val="bullet"/>
      <w:lvlText w:val="•"/>
      <w:lvlJc w:val="left"/>
      <w:pPr>
        <w:tabs>
          <w:tab w:val="num" w:pos="2160"/>
        </w:tabs>
        <w:ind w:left="2160" w:hanging="360"/>
      </w:pPr>
      <w:rPr>
        <w:rFonts w:ascii="Arial" w:hAnsi="Arial" w:hint="default"/>
      </w:rPr>
    </w:lvl>
    <w:lvl w:ilvl="3" w:tplc="BDFAC03A" w:tentative="1">
      <w:start w:val="1"/>
      <w:numFmt w:val="bullet"/>
      <w:lvlText w:val="•"/>
      <w:lvlJc w:val="left"/>
      <w:pPr>
        <w:tabs>
          <w:tab w:val="num" w:pos="2880"/>
        </w:tabs>
        <w:ind w:left="2880" w:hanging="360"/>
      </w:pPr>
      <w:rPr>
        <w:rFonts w:ascii="Arial" w:hAnsi="Arial" w:hint="default"/>
      </w:rPr>
    </w:lvl>
    <w:lvl w:ilvl="4" w:tplc="151667E8" w:tentative="1">
      <w:start w:val="1"/>
      <w:numFmt w:val="bullet"/>
      <w:lvlText w:val="•"/>
      <w:lvlJc w:val="left"/>
      <w:pPr>
        <w:tabs>
          <w:tab w:val="num" w:pos="3600"/>
        </w:tabs>
        <w:ind w:left="3600" w:hanging="360"/>
      </w:pPr>
      <w:rPr>
        <w:rFonts w:ascii="Arial" w:hAnsi="Arial" w:hint="default"/>
      </w:rPr>
    </w:lvl>
    <w:lvl w:ilvl="5" w:tplc="8E8E7330" w:tentative="1">
      <w:start w:val="1"/>
      <w:numFmt w:val="bullet"/>
      <w:lvlText w:val="•"/>
      <w:lvlJc w:val="left"/>
      <w:pPr>
        <w:tabs>
          <w:tab w:val="num" w:pos="4320"/>
        </w:tabs>
        <w:ind w:left="4320" w:hanging="360"/>
      </w:pPr>
      <w:rPr>
        <w:rFonts w:ascii="Arial" w:hAnsi="Arial" w:hint="default"/>
      </w:rPr>
    </w:lvl>
    <w:lvl w:ilvl="6" w:tplc="65B66162" w:tentative="1">
      <w:start w:val="1"/>
      <w:numFmt w:val="bullet"/>
      <w:lvlText w:val="•"/>
      <w:lvlJc w:val="left"/>
      <w:pPr>
        <w:tabs>
          <w:tab w:val="num" w:pos="5040"/>
        </w:tabs>
        <w:ind w:left="5040" w:hanging="360"/>
      </w:pPr>
      <w:rPr>
        <w:rFonts w:ascii="Arial" w:hAnsi="Arial" w:hint="default"/>
      </w:rPr>
    </w:lvl>
    <w:lvl w:ilvl="7" w:tplc="4606D4E2" w:tentative="1">
      <w:start w:val="1"/>
      <w:numFmt w:val="bullet"/>
      <w:lvlText w:val="•"/>
      <w:lvlJc w:val="left"/>
      <w:pPr>
        <w:tabs>
          <w:tab w:val="num" w:pos="5760"/>
        </w:tabs>
        <w:ind w:left="5760" w:hanging="360"/>
      </w:pPr>
      <w:rPr>
        <w:rFonts w:ascii="Arial" w:hAnsi="Arial" w:hint="default"/>
      </w:rPr>
    </w:lvl>
    <w:lvl w:ilvl="8" w:tplc="8830179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FA07188"/>
    <w:multiLevelType w:val="hybridMultilevel"/>
    <w:tmpl w:val="D9E00188"/>
    <w:lvl w:ilvl="0" w:tplc="7B7E26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D8E4FBE"/>
    <w:multiLevelType w:val="multilevel"/>
    <w:tmpl w:val="D57A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44D7D"/>
    <w:multiLevelType w:val="hybridMultilevel"/>
    <w:tmpl w:val="2370F6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2126056"/>
    <w:multiLevelType w:val="hybridMultilevel"/>
    <w:tmpl w:val="F6CC72C6"/>
    <w:lvl w:ilvl="0" w:tplc="7258FFD0">
      <w:start w:val="1"/>
      <w:numFmt w:val="bullet"/>
      <w:lvlText w:val="•"/>
      <w:lvlJc w:val="left"/>
      <w:pPr>
        <w:tabs>
          <w:tab w:val="num" w:pos="720"/>
        </w:tabs>
        <w:ind w:left="720" w:hanging="360"/>
      </w:pPr>
      <w:rPr>
        <w:rFonts w:ascii="Arial" w:hAnsi="Arial" w:hint="default"/>
      </w:rPr>
    </w:lvl>
    <w:lvl w:ilvl="1" w:tplc="8B828852" w:tentative="1">
      <w:start w:val="1"/>
      <w:numFmt w:val="bullet"/>
      <w:lvlText w:val="•"/>
      <w:lvlJc w:val="left"/>
      <w:pPr>
        <w:tabs>
          <w:tab w:val="num" w:pos="1440"/>
        </w:tabs>
        <w:ind w:left="1440" w:hanging="360"/>
      </w:pPr>
      <w:rPr>
        <w:rFonts w:ascii="Arial" w:hAnsi="Arial" w:hint="default"/>
      </w:rPr>
    </w:lvl>
    <w:lvl w:ilvl="2" w:tplc="444C6C4E" w:tentative="1">
      <w:start w:val="1"/>
      <w:numFmt w:val="bullet"/>
      <w:lvlText w:val="•"/>
      <w:lvlJc w:val="left"/>
      <w:pPr>
        <w:tabs>
          <w:tab w:val="num" w:pos="2160"/>
        </w:tabs>
        <w:ind w:left="2160" w:hanging="360"/>
      </w:pPr>
      <w:rPr>
        <w:rFonts w:ascii="Arial" w:hAnsi="Arial" w:hint="default"/>
      </w:rPr>
    </w:lvl>
    <w:lvl w:ilvl="3" w:tplc="809096F4" w:tentative="1">
      <w:start w:val="1"/>
      <w:numFmt w:val="bullet"/>
      <w:lvlText w:val="•"/>
      <w:lvlJc w:val="left"/>
      <w:pPr>
        <w:tabs>
          <w:tab w:val="num" w:pos="2880"/>
        </w:tabs>
        <w:ind w:left="2880" w:hanging="360"/>
      </w:pPr>
      <w:rPr>
        <w:rFonts w:ascii="Arial" w:hAnsi="Arial" w:hint="default"/>
      </w:rPr>
    </w:lvl>
    <w:lvl w:ilvl="4" w:tplc="A2AC30A0" w:tentative="1">
      <w:start w:val="1"/>
      <w:numFmt w:val="bullet"/>
      <w:lvlText w:val="•"/>
      <w:lvlJc w:val="left"/>
      <w:pPr>
        <w:tabs>
          <w:tab w:val="num" w:pos="3600"/>
        </w:tabs>
        <w:ind w:left="3600" w:hanging="360"/>
      </w:pPr>
      <w:rPr>
        <w:rFonts w:ascii="Arial" w:hAnsi="Arial" w:hint="default"/>
      </w:rPr>
    </w:lvl>
    <w:lvl w:ilvl="5" w:tplc="DF2E723E" w:tentative="1">
      <w:start w:val="1"/>
      <w:numFmt w:val="bullet"/>
      <w:lvlText w:val="•"/>
      <w:lvlJc w:val="left"/>
      <w:pPr>
        <w:tabs>
          <w:tab w:val="num" w:pos="4320"/>
        </w:tabs>
        <w:ind w:left="4320" w:hanging="360"/>
      </w:pPr>
      <w:rPr>
        <w:rFonts w:ascii="Arial" w:hAnsi="Arial" w:hint="default"/>
      </w:rPr>
    </w:lvl>
    <w:lvl w:ilvl="6" w:tplc="4BECED24" w:tentative="1">
      <w:start w:val="1"/>
      <w:numFmt w:val="bullet"/>
      <w:lvlText w:val="•"/>
      <w:lvlJc w:val="left"/>
      <w:pPr>
        <w:tabs>
          <w:tab w:val="num" w:pos="5040"/>
        </w:tabs>
        <w:ind w:left="5040" w:hanging="360"/>
      </w:pPr>
      <w:rPr>
        <w:rFonts w:ascii="Arial" w:hAnsi="Arial" w:hint="default"/>
      </w:rPr>
    </w:lvl>
    <w:lvl w:ilvl="7" w:tplc="388A8F66" w:tentative="1">
      <w:start w:val="1"/>
      <w:numFmt w:val="bullet"/>
      <w:lvlText w:val="•"/>
      <w:lvlJc w:val="left"/>
      <w:pPr>
        <w:tabs>
          <w:tab w:val="num" w:pos="5760"/>
        </w:tabs>
        <w:ind w:left="5760" w:hanging="360"/>
      </w:pPr>
      <w:rPr>
        <w:rFonts w:ascii="Arial" w:hAnsi="Arial" w:hint="default"/>
      </w:rPr>
    </w:lvl>
    <w:lvl w:ilvl="8" w:tplc="B978C98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2934DBC"/>
    <w:multiLevelType w:val="hybridMultilevel"/>
    <w:tmpl w:val="AF0AB01C"/>
    <w:lvl w:ilvl="0" w:tplc="D200F0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A2E0534"/>
    <w:multiLevelType w:val="hybridMultilevel"/>
    <w:tmpl w:val="AF5AA0AA"/>
    <w:lvl w:ilvl="0" w:tplc="37A65C52">
      <w:start w:val="1"/>
      <w:numFmt w:val="bullet"/>
      <w:lvlText w:val="•"/>
      <w:lvlJc w:val="left"/>
      <w:pPr>
        <w:tabs>
          <w:tab w:val="num" w:pos="720"/>
        </w:tabs>
        <w:ind w:left="720" w:hanging="360"/>
      </w:pPr>
      <w:rPr>
        <w:rFonts w:ascii="Arial" w:hAnsi="Arial" w:hint="default"/>
      </w:rPr>
    </w:lvl>
    <w:lvl w:ilvl="1" w:tplc="0EC87EF8" w:tentative="1">
      <w:start w:val="1"/>
      <w:numFmt w:val="bullet"/>
      <w:lvlText w:val="•"/>
      <w:lvlJc w:val="left"/>
      <w:pPr>
        <w:tabs>
          <w:tab w:val="num" w:pos="1440"/>
        </w:tabs>
        <w:ind w:left="1440" w:hanging="360"/>
      </w:pPr>
      <w:rPr>
        <w:rFonts w:ascii="Arial" w:hAnsi="Arial" w:hint="default"/>
      </w:rPr>
    </w:lvl>
    <w:lvl w:ilvl="2" w:tplc="7D22DF08" w:tentative="1">
      <w:start w:val="1"/>
      <w:numFmt w:val="bullet"/>
      <w:lvlText w:val="•"/>
      <w:lvlJc w:val="left"/>
      <w:pPr>
        <w:tabs>
          <w:tab w:val="num" w:pos="2160"/>
        </w:tabs>
        <w:ind w:left="2160" w:hanging="360"/>
      </w:pPr>
      <w:rPr>
        <w:rFonts w:ascii="Arial" w:hAnsi="Arial" w:hint="default"/>
      </w:rPr>
    </w:lvl>
    <w:lvl w:ilvl="3" w:tplc="F0129EDE" w:tentative="1">
      <w:start w:val="1"/>
      <w:numFmt w:val="bullet"/>
      <w:lvlText w:val="•"/>
      <w:lvlJc w:val="left"/>
      <w:pPr>
        <w:tabs>
          <w:tab w:val="num" w:pos="2880"/>
        </w:tabs>
        <w:ind w:left="2880" w:hanging="360"/>
      </w:pPr>
      <w:rPr>
        <w:rFonts w:ascii="Arial" w:hAnsi="Arial" w:hint="default"/>
      </w:rPr>
    </w:lvl>
    <w:lvl w:ilvl="4" w:tplc="2D022E14" w:tentative="1">
      <w:start w:val="1"/>
      <w:numFmt w:val="bullet"/>
      <w:lvlText w:val="•"/>
      <w:lvlJc w:val="left"/>
      <w:pPr>
        <w:tabs>
          <w:tab w:val="num" w:pos="3600"/>
        </w:tabs>
        <w:ind w:left="3600" w:hanging="360"/>
      </w:pPr>
      <w:rPr>
        <w:rFonts w:ascii="Arial" w:hAnsi="Arial" w:hint="default"/>
      </w:rPr>
    </w:lvl>
    <w:lvl w:ilvl="5" w:tplc="041861BA" w:tentative="1">
      <w:start w:val="1"/>
      <w:numFmt w:val="bullet"/>
      <w:lvlText w:val="•"/>
      <w:lvlJc w:val="left"/>
      <w:pPr>
        <w:tabs>
          <w:tab w:val="num" w:pos="4320"/>
        </w:tabs>
        <w:ind w:left="4320" w:hanging="360"/>
      </w:pPr>
      <w:rPr>
        <w:rFonts w:ascii="Arial" w:hAnsi="Arial" w:hint="default"/>
      </w:rPr>
    </w:lvl>
    <w:lvl w:ilvl="6" w:tplc="972048EE" w:tentative="1">
      <w:start w:val="1"/>
      <w:numFmt w:val="bullet"/>
      <w:lvlText w:val="•"/>
      <w:lvlJc w:val="left"/>
      <w:pPr>
        <w:tabs>
          <w:tab w:val="num" w:pos="5040"/>
        </w:tabs>
        <w:ind w:left="5040" w:hanging="360"/>
      </w:pPr>
      <w:rPr>
        <w:rFonts w:ascii="Arial" w:hAnsi="Arial" w:hint="default"/>
      </w:rPr>
    </w:lvl>
    <w:lvl w:ilvl="7" w:tplc="366ACD54" w:tentative="1">
      <w:start w:val="1"/>
      <w:numFmt w:val="bullet"/>
      <w:lvlText w:val="•"/>
      <w:lvlJc w:val="left"/>
      <w:pPr>
        <w:tabs>
          <w:tab w:val="num" w:pos="5760"/>
        </w:tabs>
        <w:ind w:left="5760" w:hanging="360"/>
      </w:pPr>
      <w:rPr>
        <w:rFonts w:ascii="Arial" w:hAnsi="Arial" w:hint="default"/>
      </w:rPr>
    </w:lvl>
    <w:lvl w:ilvl="8" w:tplc="C1240F9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F6A62C1"/>
    <w:multiLevelType w:val="hybridMultilevel"/>
    <w:tmpl w:val="8FE4A6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11431DA"/>
    <w:multiLevelType w:val="multilevel"/>
    <w:tmpl w:val="4A342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556EA"/>
    <w:multiLevelType w:val="hybridMultilevel"/>
    <w:tmpl w:val="21566BC8"/>
    <w:lvl w:ilvl="0" w:tplc="56E05A7E">
      <w:start w:val="1"/>
      <w:numFmt w:val="bullet"/>
      <w:lvlText w:val="•"/>
      <w:lvlJc w:val="left"/>
      <w:pPr>
        <w:tabs>
          <w:tab w:val="num" w:pos="720"/>
        </w:tabs>
        <w:ind w:left="720" w:hanging="360"/>
      </w:pPr>
      <w:rPr>
        <w:rFonts w:ascii="Arial" w:hAnsi="Arial" w:hint="default"/>
      </w:rPr>
    </w:lvl>
    <w:lvl w:ilvl="1" w:tplc="0BDE8ACC" w:tentative="1">
      <w:start w:val="1"/>
      <w:numFmt w:val="bullet"/>
      <w:lvlText w:val="•"/>
      <w:lvlJc w:val="left"/>
      <w:pPr>
        <w:tabs>
          <w:tab w:val="num" w:pos="1440"/>
        </w:tabs>
        <w:ind w:left="1440" w:hanging="360"/>
      </w:pPr>
      <w:rPr>
        <w:rFonts w:ascii="Arial" w:hAnsi="Arial" w:hint="default"/>
      </w:rPr>
    </w:lvl>
    <w:lvl w:ilvl="2" w:tplc="49DE235C" w:tentative="1">
      <w:start w:val="1"/>
      <w:numFmt w:val="bullet"/>
      <w:lvlText w:val="•"/>
      <w:lvlJc w:val="left"/>
      <w:pPr>
        <w:tabs>
          <w:tab w:val="num" w:pos="2160"/>
        </w:tabs>
        <w:ind w:left="2160" w:hanging="360"/>
      </w:pPr>
      <w:rPr>
        <w:rFonts w:ascii="Arial" w:hAnsi="Arial" w:hint="default"/>
      </w:rPr>
    </w:lvl>
    <w:lvl w:ilvl="3" w:tplc="015460BA" w:tentative="1">
      <w:start w:val="1"/>
      <w:numFmt w:val="bullet"/>
      <w:lvlText w:val="•"/>
      <w:lvlJc w:val="left"/>
      <w:pPr>
        <w:tabs>
          <w:tab w:val="num" w:pos="2880"/>
        </w:tabs>
        <w:ind w:left="2880" w:hanging="360"/>
      </w:pPr>
      <w:rPr>
        <w:rFonts w:ascii="Arial" w:hAnsi="Arial" w:hint="default"/>
      </w:rPr>
    </w:lvl>
    <w:lvl w:ilvl="4" w:tplc="3FEEE1F8" w:tentative="1">
      <w:start w:val="1"/>
      <w:numFmt w:val="bullet"/>
      <w:lvlText w:val="•"/>
      <w:lvlJc w:val="left"/>
      <w:pPr>
        <w:tabs>
          <w:tab w:val="num" w:pos="3600"/>
        </w:tabs>
        <w:ind w:left="3600" w:hanging="360"/>
      </w:pPr>
      <w:rPr>
        <w:rFonts w:ascii="Arial" w:hAnsi="Arial" w:hint="default"/>
      </w:rPr>
    </w:lvl>
    <w:lvl w:ilvl="5" w:tplc="74845C88" w:tentative="1">
      <w:start w:val="1"/>
      <w:numFmt w:val="bullet"/>
      <w:lvlText w:val="•"/>
      <w:lvlJc w:val="left"/>
      <w:pPr>
        <w:tabs>
          <w:tab w:val="num" w:pos="4320"/>
        </w:tabs>
        <w:ind w:left="4320" w:hanging="360"/>
      </w:pPr>
      <w:rPr>
        <w:rFonts w:ascii="Arial" w:hAnsi="Arial" w:hint="default"/>
      </w:rPr>
    </w:lvl>
    <w:lvl w:ilvl="6" w:tplc="23028C9E" w:tentative="1">
      <w:start w:val="1"/>
      <w:numFmt w:val="bullet"/>
      <w:lvlText w:val="•"/>
      <w:lvlJc w:val="left"/>
      <w:pPr>
        <w:tabs>
          <w:tab w:val="num" w:pos="5040"/>
        </w:tabs>
        <w:ind w:left="5040" w:hanging="360"/>
      </w:pPr>
      <w:rPr>
        <w:rFonts w:ascii="Arial" w:hAnsi="Arial" w:hint="default"/>
      </w:rPr>
    </w:lvl>
    <w:lvl w:ilvl="7" w:tplc="2BD87130" w:tentative="1">
      <w:start w:val="1"/>
      <w:numFmt w:val="bullet"/>
      <w:lvlText w:val="•"/>
      <w:lvlJc w:val="left"/>
      <w:pPr>
        <w:tabs>
          <w:tab w:val="num" w:pos="5760"/>
        </w:tabs>
        <w:ind w:left="5760" w:hanging="360"/>
      </w:pPr>
      <w:rPr>
        <w:rFonts w:ascii="Arial" w:hAnsi="Arial" w:hint="default"/>
      </w:rPr>
    </w:lvl>
    <w:lvl w:ilvl="8" w:tplc="ADF8911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EB15911"/>
    <w:multiLevelType w:val="hybridMultilevel"/>
    <w:tmpl w:val="33327496"/>
    <w:lvl w:ilvl="0" w:tplc="FFE6CE28">
      <w:start w:val="1"/>
      <w:numFmt w:val="decimal"/>
      <w:lvlText w:val="%1."/>
      <w:lvlJc w:val="left"/>
      <w:pPr>
        <w:tabs>
          <w:tab w:val="num" w:pos="720"/>
        </w:tabs>
        <w:ind w:left="720" w:hanging="360"/>
      </w:pPr>
    </w:lvl>
    <w:lvl w:ilvl="1" w:tplc="72024E88">
      <w:numFmt w:val="bullet"/>
      <w:lvlText w:val="•"/>
      <w:lvlJc w:val="left"/>
      <w:pPr>
        <w:tabs>
          <w:tab w:val="num" w:pos="1440"/>
        </w:tabs>
        <w:ind w:left="1440" w:hanging="360"/>
      </w:pPr>
      <w:rPr>
        <w:rFonts w:ascii="Arial" w:hAnsi="Arial" w:hint="default"/>
      </w:rPr>
    </w:lvl>
    <w:lvl w:ilvl="2" w:tplc="1750B484" w:tentative="1">
      <w:start w:val="1"/>
      <w:numFmt w:val="decimal"/>
      <w:lvlText w:val="%3."/>
      <w:lvlJc w:val="left"/>
      <w:pPr>
        <w:tabs>
          <w:tab w:val="num" w:pos="2160"/>
        </w:tabs>
        <w:ind w:left="2160" w:hanging="360"/>
      </w:pPr>
    </w:lvl>
    <w:lvl w:ilvl="3" w:tplc="BE0A2F62" w:tentative="1">
      <w:start w:val="1"/>
      <w:numFmt w:val="decimal"/>
      <w:lvlText w:val="%4."/>
      <w:lvlJc w:val="left"/>
      <w:pPr>
        <w:tabs>
          <w:tab w:val="num" w:pos="2880"/>
        </w:tabs>
        <w:ind w:left="2880" w:hanging="360"/>
      </w:pPr>
    </w:lvl>
    <w:lvl w:ilvl="4" w:tplc="50589180" w:tentative="1">
      <w:start w:val="1"/>
      <w:numFmt w:val="decimal"/>
      <w:lvlText w:val="%5."/>
      <w:lvlJc w:val="left"/>
      <w:pPr>
        <w:tabs>
          <w:tab w:val="num" w:pos="3600"/>
        </w:tabs>
        <w:ind w:left="3600" w:hanging="360"/>
      </w:pPr>
    </w:lvl>
    <w:lvl w:ilvl="5" w:tplc="86FE5E0C" w:tentative="1">
      <w:start w:val="1"/>
      <w:numFmt w:val="decimal"/>
      <w:lvlText w:val="%6."/>
      <w:lvlJc w:val="left"/>
      <w:pPr>
        <w:tabs>
          <w:tab w:val="num" w:pos="4320"/>
        </w:tabs>
        <w:ind w:left="4320" w:hanging="360"/>
      </w:pPr>
    </w:lvl>
    <w:lvl w:ilvl="6" w:tplc="6FCECD36" w:tentative="1">
      <w:start w:val="1"/>
      <w:numFmt w:val="decimal"/>
      <w:lvlText w:val="%7."/>
      <w:lvlJc w:val="left"/>
      <w:pPr>
        <w:tabs>
          <w:tab w:val="num" w:pos="5040"/>
        </w:tabs>
        <w:ind w:left="5040" w:hanging="360"/>
      </w:pPr>
    </w:lvl>
    <w:lvl w:ilvl="7" w:tplc="5072C030" w:tentative="1">
      <w:start w:val="1"/>
      <w:numFmt w:val="decimal"/>
      <w:lvlText w:val="%8."/>
      <w:lvlJc w:val="left"/>
      <w:pPr>
        <w:tabs>
          <w:tab w:val="num" w:pos="5760"/>
        </w:tabs>
        <w:ind w:left="5760" w:hanging="360"/>
      </w:pPr>
    </w:lvl>
    <w:lvl w:ilvl="8" w:tplc="63203018" w:tentative="1">
      <w:start w:val="1"/>
      <w:numFmt w:val="decimal"/>
      <w:lvlText w:val="%9."/>
      <w:lvlJc w:val="left"/>
      <w:pPr>
        <w:tabs>
          <w:tab w:val="num" w:pos="6480"/>
        </w:tabs>
        <w:ind w:left="6480" w:hanging="360"/>
      </w:pPr>
    </w:lvl>
  </w:abstractNum>
  <w:abstractNum w:abstractNumId="15" w15:restartNumberingAfterBreak="0">
    <w:nsid w:val="74023BC5"/>
    <w:multiLevelType w:val="hybridMultilevel"/>
    <w:tmpl w:val="5FE679E4"/>
    <w:lvl w:ilvl="0" w:tplc="C17E752A">
      <w:start w:val="1"/>
      <w:numFmt w:val="bullet"/>
      <w:lvlText w:val="•"/>
      <w:lvlJc w:val="left"/>
      <w:pPr>
        <w:tabs>
          <w:tab w:val="num" w:pos="720"/>
        </w:tabs>
        <w:ind w:left="720" w:hanging="360"/>
      </w:pPr>
      <w:rPr>
        <w:rFonts w:ascii="Arial" w:hAnsi="Arial" w:hint="default"/>
      </w:rPr>
    </w:lvl>
    <w:lvl w:ilvl="1" w:tplc="48682952" w:tentative="1">
      <w:start w:val="1"/>
      <w:numFmt w:val="bullet"/>
      <w:lvlText w:val="•"/>
      <w:lvlJc w:val="left"/>
      <w:pPr>
        <w:tabs>
          <w:tab w:val="num" w:pos="1440"/>
        </w:tabs>
        <w:ind w:left="1440" w:hanging="360"/>
      </w:pPr>
      <w:rPr>
        <w:rFonts w:ascii="Arial" w:hAnsi="Arial" w:hint="default"/>
      </w:rPr>
    </w:lvl>
    <w:lvl w:ilvl="2" w:tplc="BC163EBC" w:tentative="1">
      <w:start w:val="1"/>
      <w:numFmt w:val="bullet"/>
      <w:lvlText w:val="•"/>
      <w:lvlJc w:val="left"/>
      <w:pPr>
        <w:tabs>
          <w:tab w:val="num" w:pos="2160"/>
        </w:tabs>
        <w:ind w:left="2160" w:hanging="360"/>
      </w:pPr>
      <w:rPr>
        <w:rFonts w:ascii="Arial" w:hAnsi="Arial" w:hint="default"/>
      </w:rPr>
    </w:lvl>
    <w:lvl w:ilvl="3" w:tplc="34BED5DC" w:tentative="1">
      <w:start w:val="1"/>
      <w:numFmt w:val="bullet"/>
      <w:lvlText w:val="•"/>
      <w:lvlJc w:val="left"/>
      <w:pPr>
        <w:tabs>
          <w:tab w:val="num" w:pos="2880"/>
        </w:tabs>
        <w:ind w:left="2880" w:hanging="360"/>
      </w:pPr>
      <w:rPr>
        <w:rFonts w:ascii="Arial" w:hAnsi="Arial" w:hint="default"/>
      </w:rPr>
    </w:lvl>
    <w:lvl w:ilvl="4" w:tplc="E9F4CAE4" w:tentative="1">
      <w:start w:val="1"/>
      <w:numFmt w:val="bullet"/>
      <w:lvlText w:val="•"/>
      <w:lvlJc w:val="left"/>
      <w:pPr>
        <w:tabs>
          <w:tab w:val="num" w:pos="3600"/>
        </w:tabs>
        <w:ind w:left="3600" w:hanging="360"/>
      </w:pPr>
      <w:rPr>
        <w:rFonts w:ascii="Arial" w:hAnsi="Arial" w:hint="default"/>
      </w:rPr>
    </w:lvl>
    <w:lvl w:ilvl="5" w:tplc="052603D2" w:tentative="1">
      <w:start w:val="1"/>
      <w:numFmt w:val="bullet"/>
      <w:lvlText w:val="•"/>
      <w:lvlJc w:val="left"/>
      <w:pPr>
        <w:tabs>
          <w:tab w:val="num" w:pos="4320"/>
        </w:tabs>
        <w:ind w:left="4320" w:hanging="360"/>
      </w:pPr>
      <w:rPr>
        <w:rFonts w:ascii="Arial" w:hAnsi="Arial" w:hint="default"/>
      </w:rPr>
    </w:lvl>
    <w:lvl w:ilvl="6" w:tplc="F6944CE4" w:tentative="1">
      <w:start w:val="1"/>
      <w:numFmt w:val="bullet"/>
      <w:lvlText w:val="•"/>
      <w:lvlJc w:val="left"/>
      <w:pPr>
        <w:tabs>
          <w:tab w:val="num" w:pos="5040"/>
        </w:tabs>
        <w:ind w:left="5040" w:hanging="360"/>
      </w:pPr>
      <w:rPr>
        <w:rFonts w:ascii="Arial" w:hAnsi="Arial" w:hint="default"/>
      </w:rPr>
    </w:lvl>
    <w:lvl w:ilvl="7" w:tplc="334E8A18" w:tentative="1">
      <w:start w:val="1"/>
      <w:numFmt w:val="bullet"/>
      <w:lvlText w:val="•"/>
      <w:lvlJc w:val="left"/>
      <w:pPr>
        <w:tabs>
          <w:tab w:val="num" w:pos="5760"/>
        </w:tabs>
        <w:ind w:left="5760" w:hanging="360"/>
      </w:pPr>
      <w:rPr>
        <w:rFonts w:ascii="Arial" w:hAnsi="Arial" w:hint="default"/>
      </w:rPr>
    </w:lvl>
    <w:lvl w:ilvl="8" w:tplc="1A4E99E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B141383"/>
    <w:multiLevelType w:val="multilevel"/>
    <w:tmpl w:val="73B6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D77CC"/>
    <w:multiLevelType w:val="hybridMultilevel"/>
    <w:tmpl w:val="49BC1CAE"/>
    <w:lvl w:ilvl="0" w:tplc="864A4350">
      <w:start w:val="1"/>
      <w:numFmt w:val="bullet"/>
      <w:lvlText w:val="•"/>
      <w:lvlJc w:val="left"/>
      <w:pPr>
        <w:tabs>
          <w:tab w:val="num" w:pos="720"/>
        </w:tabs>
        <w:ind w:left="720" w:hanging="360"/>
      </w:pPr>
      <w:rPr>
        <w:rFonts w:ascii="Arial" w:hAnsi="Arial" w:hint="default"/>
      </w:rPr>
    </w:lvl>
    <w:lvl w:ilvl="1" w:tplc="D8A25B36">
      <w:numFmt w:val="bullet"/>
      <w:lvlText w:val="•"/>
      <w:lvlJc w:val="left"/>
      <w:pPr>
        <w:tabs>
          <w:tab w:val="num" w:pos="1440"/>
        </w:tabs>
        <w:ind w:left="1440" w:hanging="360"/>
      </w:pPr>
      <w:rPr>
        <w:rFonts w:ascii="Arial" w:hAnsi="Arial" w:hint="default"/>
      </w:rPr>
    </w:lvl>
    <w:lvl w:ilvl="2" w:tplc="995CF04A" w:tentative="1">
      <w:start w:val="1"/>
      <w:numFmt w:val="bullet"/>
      <w:lvlText w:val="•"/>
      <w:lvlJc w:val="left"/>
      <w:pPr>
        <w:tabs>
          <w:tab w:val="num" w:pos="2160"/>
        </w:tabs>
        <w:ind w:left="2160" w:hanging="360"/>
      </w:pPr>
      <w:rPr>
        <w:rFonts w:ascii="Arial" w:hAnsi="Arial" w:hint="default"/>
      </w:rPr>
    </w:lvl>
    <w:lvl w:ilvl="3" w:tplc="E64C8D92" w:tentative="1">
      <w:start w:val="1"/>
      <w:numFmt w:val="bullet"/>
      <w:lvlText w:val="•"/>
      <w:lvlJc w:val="left"/>
      <w:pPr>
        <w:tabs>
          <w:tab w:val="num" w:pos="2880"/>
        </w:tabs>
        <w:ind w:left="2880" w:hanging="360"/>
      </w:pPr>
      <w:rPr>
        <w:rFonts w:ascii="Arial" w:hAnsi="Arial" w:hint="default"/>
      </w:rPr>
    </w:lvl>
    <w:lvl w:ilvl="4" w:tplc="82602F80" w:tentative="1">
      <w:start w:val="1"/>
      <w:numFmt w:val="bullet"/>
      <w:lvlText w:val="•"/>
      <w:lvlJc w:val="left"/>
      <w:pPr>
        <w:tabs>
          <w:tab w:val="num" w:pos="3600"/>
        </w:tabs>
        <w:ind w:left="3600" w:hanging="360"/>
      </w:pPr>
      <w:rPr>
        <w:rFonts w:ascii="Arial" w:hAnsi="Arial" w:hint="default"/>
      </w:rPr>
    </w:lvl>
    <w:lvl w:ilvl="5" w:tplc="CE68F428" w:tentative="1">
      <w:start w:val="1"/>
      <w:numFmt w:val="bullet"/>
      <w:lvlText w:val="•"/>
      <w:lvlJc w:val="left"/>
      <w:pPr>
        <w:tabs>
          <w:tab w:val="num" w:pos="4320"/>
        </w:tabs>
        <w:ind w:left="4320" w:hanging="360"/>
      </w:pPr>
      <w:rPr>
        <w:rFonts w:ascii="Arial" w:hAnsi="Arial" w:hint="default"/>
      </w:rPr>
    </w:lvl>
    <w:lvl w:ilvl="6" w:tplc="5D32E0EC" w:tentative="1">
      <w:start w:val="1"/>
      <w:numFmt w:val="bullet"/>
      <w:lvlText w:val="•"/>
      <w:lvlJc w:val="left"/>
      <w:pPr>
        <w:tabs>
          <w:tab w:val="num" w:pos="5040"/>
        </w:tabs>
        <w:ind w:left="5040" w:hanging="360"/>
      </w:pPr>
      <w:rPr>
        <w:rFonts w:ascii="Arial" w:hAnsi="Arial" w:hint="default"/>
      </w:rPr>
    </w:lvl>
    <w:lvl w:ilvl="7" w:tplc="3B64EAD6" w:tentative="1">
      <w:start w:val="1"/>
      <w:numFmt w:val="bullet"/>
      <w:lvlText w:val="•"/>
      <w:lvlJc w:val="left"/>
      <w:pPr>
        <w:tabs>
          <w:tab w:val="num" w:pos="5760"/>
        </w:tabs>
        <w:ind w:left="5760" w:hanging="360"/>
      </w:pPr>
      <w:rPr>
        <w:rFonts w:ascii="Arial" w:hAnsi="Arial" w:hint="default"/>
      </w:rPr>
    </w:lvl>
    <w:lvl w:ilvl="8" w:tplc="925EA536" w:tentative="1">
      <w:start w:val="1"/>
      <w:numFmt w:val="bullet"/>
      <w:lvlText w:val="•"/>
      <w:lvlJc w:val="left"/>
      <w:pPr>
        <w:tabs>
          <w:tab w:val="num" w:pos="6480"/>
        </w:tabs>
        <w:ind w:left="6480" w:hanging="360"/>
      </w:pPr>
      <w:rPr>
        <w:rFonts w:ascii="Arial" w:hAnsi="Arial" w:hint="default"/>
      </w:rPr>
    </w:lvl>
  </w:abstractNum>
  <w:num w:numId="1" w16cid:durableId="1953827339">
    <w:abstractNumId w:val="0"/>
  </w:num>
  <w:num w:numId="2" w16cid:durableId="921598615">
    <w:abstractNumId w:val="1"/>
  </w:num>
  <w:num w:numId="3" w16cid:durableId="1138959675">
    <w:abstractNumId w:val="14"/>
  </w:num>
  <w:num w:numId="4" w16cid:durableId="1522012684">
    <w:abstractNumId w:val="17"/>
  </w:num>
  <w:num w:numId="5" w16cid:durableId="1823043807">
    <w:abstractNumId w:val="13"/>
  </w:num>
  <w:num w:numId="6" w16cid:durableId="2076197311">
    <w:abstractNumId w:val="4"/>
  </w:num>
  <w:num w:numId="7" w16cid:durableId="763569615">
    <w:abstractNumId w:val="10"/>
  </w:num>
  <w:num w:numId="8" w16cid:durableId="1092166567">
    <w:abstractNumId w:val="9"/>
  </w:num>
  <w:num w:numId="9" w16cid:durableId="1857765990">
    <w:abstractNumId w:val="15"/>
  </w:num>
  <w:num w:numId="10" w16cid:durableId="1576892108">
    <w:abstractNumId w:val="2"/>
  </w:num>
  <w:num w:numId="11" w16cid:durableId="213854469">
    <w:abstractNumId w:val="8"/>
  </w:num>
  <w:num w:numId="12" w16cid:durableId="1382900390">
    <w:abstractNumId w:val="11"/>
  </w:num>
  <w:num w:numId="13" w16cid:durableId="1516338612">
    <w:abstractNumId w:val="7"/>
  </w:num>
  <w:num w:numId="14" w16cid:durableId="17245765">
    <w:abstractNumId w:val="6"/>
  </w:num>
  <w:num w:numId="15" w16cid:durableId="1880361010">
    <w:abstractNumId w:val="16"/>
  </w:num>
  <w:num w:numId="16" w16cid:durableId="1920358321">
    <w:abstractNumId w:val="3"/>
  </w:num>
  <w:num w:numId="17" w16cid:durableId="458304940">
    <w:abstractNumId w:val="12"/>
  </w:num>
  <w:num w:numId="18" w16cid:durableId="1060442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737"/>
    <w:rsid w:val="00007A8F"/>
    <w:rsid w:val="0001307F"/>
    <w:rsid w:val="00047E0C"/>
    <w:rsid w:val="00062EFD"/>
    <w:rsid w:val="00065194"/>
    <w:rsid w:val="000B72FF"/>
    <w:rsid w:val="000C2424"/>
    <w:rsid w:val="000D534F"/>
    <w:rsid w:val="001154C6"/>
    <w:rsid w:val="001C2B87"/>
    <w:rsid w:val="001C3D02"/>
    <w:rsid w:val="001E2795"/>
    <w:rsid w:val="00211DAC"/>
    <w:rsid w:val="00255FD0"/>
    <w:rsid w:val="00265E5E"/>
    <w:rsid w:val="0028086E"/>
    <w:rsid w:val="00292737"/>
    <w:rsid w:val="002A1D3A"/>
    <w:rsid w:val="002F37F3"/>
    <w:rsid w:val="002F6B4D"/>
    <w:rsid w:val="00301C50"/>
    <w:rsid w:val="003055DD"/>
    <w:rsid w:val="00311A91"/>
    <w:rsid w:val="0036195B"/>
    <w:rsid w:val="00374D85"/>
    <w:rsid w:val="00396B60"/>
    <w:rsid w:val="003B563F"/>
    <w:rsid w:val="003C0AD1"/>
    <w:rsid w:val="003C54F3"/>
    <w:rsid w:val="00414F3E"/>
    <w:rsid w:val="00416AC4"/>
    <w:rsid w:val="004176DD"/>
    <w:rsid w:val="00434573"/>
    <w:rsid w:val="005254CD"/>
    <w:rsid w:val="00561A65"/>
    <w:rsid w:val="00571AB6"/>
    <w:rsid w:val="005949CE"/>
    <w:rsid w:val="005F1BFB"/>
    <w:rsid w:val="00644098"/>
    <w:rsid w:val="00655C9C"/>
    <w:rsid w:val="006F35AF"/>
    <w:rsid w:val="006F4D79"/>
    <w:rsid w:val="00716C22"/>
    <w:rsid w:val="007369B6"/>
    <w:rsid w:val="0079613B"/>
    <w:rsid w:val="0079628E"/>
    <w:rsid w:val="00803481"/>
    <w:rsid w:val="00807588"/>
    <w:rsid w:val="0084110C"/>
    <w:rsid w:val="00843E9C"/>
    <w:rsid w:val="00843F78"/>
    <w:rsid w:val="0086253B"/>
    <w:rsid w:val="00917130"/>
    <w:rsid w:val="00997124"/>
    <w:rsid w:val="009D5BBD"/>
    <w:rsid w:val="009F43A5"/>
    <w:rsid w:val="00A32506"/>
    <w:rsid w:val="00A50586"/>
    <w:rsid w:val="00A63C4B"/>
    <w:rsid w:val="00AD6986"/>
    <w:rsid w:val="00B01CCF"/>
    <w:rsid w:val="00B40DB5"/>
    <w:rsid w:val="00BB59EE"/>
    <w:rsid w:val="00C148BA"/>
    <w:rsid w:val="00C54C15"/>
    <w:rsid w:val="00CB702E"/>
    <w:rsid w:val="00CF3A2F"/>
    <w:rsid w:val="00CF4A18"/>
    <w:rsid w:val="00CF7B96"/>
    <w:rsid w:val="00D03C6A"/>
    <w:rsid w:val="00D31E58"/>
    <w:rsid w:val="00D47C57"/>
    <w:rsid w:val="00DD2537"/>
    <w:rsid w:val="00DD3543"/>
    <w:rsid w:val="00DF4B6D"/>
    <w:rsid w:val="00DF6AC5"/>
    <w:rsid w:val="00E2464B"/>
    <w:rsid w:val="00E43E54"/>
    <w:rsid w:val="00E83D63"/>
    <w:rsid w:val="00E927B1"/>
    <w:rsid w:val="00E965D6"/>
    <w:rsid w:val="00EB3CBC"/>
    <w:rsid w:val="00ED684B"/>
    <w:rsid w:val="00EE4FA1"/>
    <w:rsid w:val="00F00DB0"/>
    <w:rsid w:val="00F015B5"/>
    <w:rsid w:val="00F540D9"/>
    <w:rsid w:val="00F757B8"/>
    <w:rsid w:val="00FA4087"/>
    <w:rsid w:val="00FA6B0B"/>
    <w:rsid w:val="00FB14A3"/>
    <w:rsid w:val="00FF4E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B2B4E"/>
  <w15:chartTrackingRefBased/>
  <w15:docId w15:val="{D1C6806B-A958-4E78-9CF3-BA9850FE0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6AC4"/>
    <w:pPr>
      <w:spacing w:after="0" w:line="240" w:lineRule="auto"/>
    </w:pPr>
    <w:rPr>
      <w:rFonts w:ascii="新細明體" w:eastAsia="新細明體" w:hAnsi="新細明體" w:cs="新細明體"/>
      <w:kern w:val="0"/>
      <w14:ligatures w14:val="none"/>
    </w:rPr>
  </w:style>
  <w:style w:type="paragraph" w:styleId="1">
    <w:name w:val="heading 1"/>
    <w:basedOn w:val="a"/>
    <w:next w:val="a"/>
    <w:link w:val="10"/>
    <w:uiPriority w:val="9"/>
    <w:qFormat/>
    <w:rsid w:val="00292737"/>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292737"/>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292737"/>
    <w:pPr>
      <w:keepNext/>
      <w:keepLines/>
      <w:spacing w:before="160" w:after="40"/>
      <w:outlineLvl w:val="2"/>
    </w:pPr>
    <w:rPr>
      <w:rFonts w:eastAsiaTheme="majorEastAsia" w:cstheme="majorBidi"/>
      <w:color w:val="365F91" w:themeColor="accent1" w:themeShade="BF"/>
      <w:sz w:val="32"/>
      <w:szCs w:val="32"/>
    </w:rPr>
  </w:style>
  <w:style w:type="paragraph" w:styleId="4">
    <w:name w:val="heading 4"/>
    <w:basedOn w:val="a"/>
    <w:next w:val="a"/>
    <w:link w:val="40"/>
    <w:uiPriority w:val="9"/>
    <w:semiHidden/>
    <w:unhideWhenUsed/>
    <w:qFormat/>
    <w:rsid w:val="00292737"/>
    <w:pPr>
      <w:keepNext/>
      <w:keepLines/>
      <w:spacing w:before="160" w:after="40"/>
      <w:outlineLvl w:val="3"/>
    </w:pPr>
    <w:rPr>
      <w:rFonts w:eastAsiaTheme="majorEastAsia" w:cstheme="majorBidi"/>
      <w:color w:val="365F91" w:themeColor="accent1" w:themeShade="BF"/>
      <w:sz w:val="28"/>
      <w:szCs w:val="28"/>
    </w:rPr>
  </w:style>
  <w:style w:type="paragraph" w:styleId="5">
    <w:name w:val="heading 5"/>
    <w:basedOn w:val="a"/>
    <w:next w:val="a"/>
    <w:link w:val="50"/>
    <w:uiPriority w:val="9"/>
    <w:semiHidden/>
    <w:unhideWhenUsed/>
    <w:qFormat/>
    <w:rsid w:val="00292737"/>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0"/>
    <w:uiPriority w:val="9"/>
    <w:semiHidden/>
    <w:unhideWhenUsed/>
    <w:qFormat/>
    <w:rsid w:val="00292737"/>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92737"/>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92737"/>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92737"/>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92737"/>
    <w:rPr>
      <w:rFonts w:asciiTheme="majorHAnsi" w:eastAsiaTheme="majorEastAsia" w:hAnsiTheme="majorHAnsi" w:cstheme="majorBidi"/>
      <w:color w:val="365F91" w:themeColor="accent1" w:themeShade="BF"/>
      <w:sz w:val="48"/>
      <w:szCs w:val="48"/>
    </w:rPr>
  </w:style>
  <w:style w:type="character" w:customStyle="1" w:styleId="20">
    <w:name w:val="標題 2 字元"/>
    <w:basedOn w:val="a0"/>
    <w:link w:val="2"/>
    <w:uiPriority w:val="9"/>
    <w:semiHidden/>
    <w:rsid w:val="00292737"/>
    <w:rPr>
      <w:rFonts w:asciiTheme="majorHAnsi" w:eastAsiaTheme="majorEastAsia" w:hAnsiTheme="majorHAnsi" w:cstheme="majorBidi"/>
      <w:color w:val="365F91" w:themeColor="accent1" w:themeShade="BF"/>
      <w:sz w:val="40"/>
      <w:szCs w:val="40"/>
    </w:rPr>
  </w:style>
  <w:style w:type="character" w:customStyle="1" w:styleId="30">
    <w:name w:val="標題 3 字元"/>
    <w:basedOn w:val="a0"/>
    <w:link w:val="3"/>
    <w:uiPriority w:val="9"/>
    <w:semiHidden/>
    <w:rsid w:val="00292737"/>
    <w:rPr>
      <w:rFonts w:eastAsiaTheme="majorEastAsia" w:cstheme="majorBidi"/>
      <w:color w:val="365F91" w:themeColor="accent1" w:themeShade="BF"/>
      <w:sz w:val="32"/>
      <w:szCs w:val="32"/>
    </w:rPr>
  </w:style>
  <w:style w:type="character" w:customStyle="1" w:styleId="40">
    <w:name w:val="標題 4 字元"/>
    <w:basedOn w:val="a0"/>
    <w:link w:val="4"/>
    <w:uiPriority w:val="9"/>
    <w:semiHidden/>
    <w:rsid w:val="00292737"/>
    <w:rPr>
      <w:rFonts w:eastAsiaTheme="majorEastAsia" w:cstheme="majorBidi"/>
      <w:color w:val="365F91" w:themeColor="accent1" w:themeShade="BF"/>
      <w:sz w:val="28"/>
      <w:szCs w:val="28"/>
    </w:rPr>
  </w:style>
  <w:style w:type="character" w:customStyle="1" w:styleId="50">
    <w:name w:val="標題 5 字元"/>
    <w:basedOn w:val="a0"/>
    <w:link w:val="5"/>
    <w:uiPriority w:val="9"/>
    <w:semiHidden/>
    <w:rsid w:val="00292737"/>
    <w:rPr>
      <w:rFonts w:eastAsiaTheme="majorEastAsia" w:cstheme="majorBidi"/>
      <w:color w:val="365F91" w:themeColor="accent1" w:themeShade="BF"/>
    </w:rPr>
  </w:style>
  <w:style w:type="character" w:customStyle="1" w:styleId="60">
    <w:name w:val="標題 6 字元"/>
    <w:basedOn w:val="a0"/>
    <w:link w:val="6"/>
    <w:uiPriority w:val="9"/>
    <w:semiHidden/>
    <w:rsid w:val="00292737"/>
    <w:rPr>
      <w:rFonts w:eastAsiaTheme="majorEastAsia" w:cstheme="majorBidi"/>
      <w:color w:val="595959" w:themeColor="text1" w:themeTint="A6"/>
    </w:rPr>
  </w:style>
  <w:style w:type="character" w:customStyle="1" w:styleId="70">
    <w:name w:val="標題 7 字元"/>
    <w:basedOn w:val="a0"/>
    <w:link w:val="7"/>
    <w:uiPriority w:val="9"/>
    <w:semiHidden/>
    <w:rsid w:val="00292737"/>
    <w:rPr>
      <w:rFonts w:eastAsiaTheme="majorEastAsia" w:cstheme="majorBidi"/>
      <w:color w:val="595959" w:themeColor="text1" w:themeTint="A6"/>
    </w:rPr>
  </w:style>
  <w:style w:type="character" w:customStyle="1" w:styleId="80">
    <w:name w:val="標題 8 字元"/>
    <w:basedOn w:val="a0"/>
    <w:link w:val="8"/>
    <w:uiPriority w:val="9"/>
    <w:semiHidden/>
    <w:rsid w:val="00292737"/>
    <w:rPr>
      <w:rFonts w:eastAsiaTheme="majorEastAsia" w:cstheme="majorBidi"/>
      <w:color w:val="272727" w:themeColor="text1" w:themeTint="D8"/>
    </w:rPr>
  </w:style>
  <w:style w:type="character" w:customStyle="1" w:styleId="90">
    <w:name w:val="標題 9 字元"/>
    <w:basedOn w:val="a0"/>
    <w:link w:val="9"/>
    <w:uiPriority w:val="9"/>
    <w:semiHidden/>
    <w:rsid w:val="00292737"/>
    <w:rPr>
      <w:rFonts w:eastAsiaTheme="majorEastAsia" w:cstheme="majorBidi"/>
      <w:color w:val="272727" w:themeColor="text1" w:themeTint="D8"/>
    </w:rPr>
  </w:style>
  <w:style w:type="paragraph" w:styleId="a3">
    <w:name w:val="Title"/>
    <w:basedOn w:val="a"/>
    <w:next w:val="a"/>
    <w:link w:val="a4"/>
    <w:uiPriority w:val="10"/>
    <w:qFormat/>
    <w:rsid w:val="0029273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927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27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927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2737"/>
    <w:pPr>
      <w:spacing w:before="160"/>
      <w:jc w:val="center"/>
    </w:pPr>
    <w:rPr>
      <w:i/>
      <w:iCs/>
      <w:color w:val="404040" w:themeColor="text1" w:themeTint="BF"/>
    </w:rPr>
  </w:style>
  <w:style w:type="character" w:customStyle="1" w:styleId="a8">
    <w:name w:val="引文 字元"/>
    <w:basedOn w:val="a0"/>
    <w:link w:val="a7"/>
    <w:uiPriority w:val="29"/>
    <w:rsid w:val="00292737"/>
    <w:rPr>
      <w:i/>
      <w:iCs/>
      <w:color w:val="404040" w:themeColor="text1" w:themeTint="BF"/>
    </w:rPr>
  </w:style>
  <w:style w:type="paragraph" w:styleId="a9">
    <w:name w:val="List Paragraph"/>
    <w:basedOn w:val="a"/>
    <w:uiPriority w:val="34"/>
    <w:qFormat/>
    <w:rsid w:val="00292737"/>
    <w:pPr>
      <w:ind w:left="720"/>
      <w:contextualSpacing/>
    </w:pPr>
  </w:style>
  <w:style w:type="character" w:styleId="aa">
    <w:name w:val="Intense Emphasis"/>
    <w:basedOn w:val="a0"/>
    <w:uiPriority w:val="21"/>
    <w:qFormat/>
    <w:rsid w:val="00292737"/>
    <w:rPr>
      <w:i/>
      <w:iCs/>
      <w:color w:val="365F91" w:themeColor="accent1" w:themeShade="BF"/>
    </w:rPr>
  </w:style>
  <w:style w:type="paragraph" w:styleId="ab">
    <w:name w:val="Intense Quote"/>
    <w:basedOn w:val="a"/>
    <w:next w:val="a"/>
    <w:link w:val="ac"/>
    <w:uiPriority w:val="30"/>
    <w:qFormat/>
    <w:rsid w:val="0029273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鮮明引文 字元"/>
    <w:basedOn w:val="a0"/>
    <w:link w:val="ab"/>
    <w:uiPriority w:val="30"/>
    <w:rsid w:val="00292737"/>
    <w:rPr>
      <w:i/>
      <w:iCs/>
      <w:color w:val="365F91" w:themeColor="accent1" w:themeShade="BF"/>
    </w:rPr>
  </w:style>
  <w:style w:type="character" w:styleId="ad">
    <w:name w:val="Intense Reference"/>
    <w:basedOn w:val="a0"/>
    <w:uiPriority w:val="32"/>
    <w:qFormat/>
    <w:rsid w:val="00292737"/>
    <w:rPr>
      <w:b/>
      <w:bCs/>
      <w:smallCaps/>
      <w:color w:val="365F91" w:themeColor="accent1" w:themeShade="BF"/>
      <w:spacing w:val="5"/>
    </w:rPr>
  </w:style>
  <w:style w:type="character" w:styleId="ae">
    <w:name w:val="Hyperlink"/>
    <w:basedOn w:val="a0"/>
    <w:uiPriority w:val="99"/>
    <w:unhideWhenUsed/>
    <w:rsid w:val="00211DAC"/>
    <w:rPr>
      <w:color w:val="0000FF" w:themeColor="hyperlink"/>
      <w:u w:val="single"/>
    </w:rPr>
  </w:style>
  <w:style w:type="character" w:styleId="af">
    <w:name w:val="Unresolved Mention"/>
    <w:basedOn w:val="a0"/>
    <w:uiPriority w:val="99"/>
    <w:semiHidden/>
    <w:unhideWhenUsed/>
    <w:rsid w:val="00211DAC"/>
    <w:rPr>
      <w:color w:val="605E5C"/>
      <w:shd w:val="clear" w:color="auto" w:fill="E1DFDD"/>
    </w:rPr>
  </w:style>
  <w:style w:type="character" w:styleId="af0">
    <w:name w:val="Placeholder Text"/>
    <w:basedOn w:val="a0"/>
    <w:uiPriority w:val="99"/>
    <w:semiHidden/>
    <w:rsid w:val="00EB3CBC"/>
    <w:rPr>
      <w:color w:val="666666"/>
    </w:rPr>
  </w:style>
  <w:style w:type="paragraph" w:styleId="af1">
    <w:name w:val="header"/>
    <w:basedOn w:val="a"/>
    <w:link w:val="af2"/>
    <w:uiPriority w:val="99"/>
    <w:unhideWhenUsed/>
    <w:rsid w:val="00D03C6A"/>
    <w:pPr>
      <w:tabs>
        <w:tab w:val="center" w:pos="4153"/>
        <w:tab w:val="right" w:pos="8306"/>
      </w:tabs>
      <w:snapToGrid w:val="0"/>
    </w:pPr>
    <w:rPr>
      <w:sz w:val="20"/>
      <w:szCs w:val="20"/>
    </w:rPr>
  </w:style>
  <w:style w:type="character" w:customStyle="1" w:styleId="af2">
    <w:name w:val="頁首 字元"/>
    <w:basedOn w:val="a0"/>
    <w:link w:val="af1"/>
    <w:uiPriority w:val="99"/>
    <w:rsid w:val="00D03C6A"/>
    <w:rPr>
      <w:sz w:val="20"/>
      <w:szCs w:val="20"/>
    </w:rPr>
  </w:style>
  <w:style w:type="paragraph" w:styleId="af3">
    <w:name w:val="footer"/>
    <w:basedOn w:val="a"/>
    <w:link w:val="af4"/>
    <w:uiPriority w:val="99"/>
    <w:unhideWhenUsed/>
    <w:rsid w:val="00D03C6A"/>
    <w:pPr>
      <w:tabs>
        <w:tab w:val="center" w:pos="4153"/>
        <w:tab w:val="right" w:pos="8306"/>
      </w:tabs>
      <w:snapToGrid w:val="0"/>
    </w:pPr>
    <w:rPr>
      <w:sz w:val="20"/>
      <w:szCs w:val="20"/>
    </w:rPr>
  </w:style>
  <w:style w:type="character" w:customStyle="1" w:styleId="af4">
    <w:name w:val="頁尾 字元"/>
    <w:basedOn w:val="a0"/>
    <w:link w:val="af3"/>
    <w:uiPriority w:val="99"/>
    <w:rsid w:val="00D03C6A"/>
    <w:rPr>
      <w:sz w:val="20"/>
      <w:szCs w:val="20"/>
    </w:rPr>
  </w:style>
  <w:style w:type="character" w:styleId="af5">
    <w:name w:val="Strong"/>
    <w:basedOn w:val="a0"/>
    <w:uiPriority w:val="22"/>
    <w:qFormat/>
    <w:rsid w:val="00416A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ciejMacko/ai-economis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MaciejMacko/ai-economis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3F482-DC3B-4E67-9F15-605CE1D1B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1562</TotalTime>
  <Pages>16</Pages>
  <Words>1738</Words>
  <Characters>9913</Characters>
  <Application>Microsoft Office Word</Application>
  <DocSecurity>0</DocSecurity>
  <Lines>82</Lines>
  <Paragraphs>23</Paragraphs>
  <ScaleCrop>false</ScaleCrop>
  <Company/>
  <LinksUpToDate>false</LinksUpToDate>
  <CharactersWithSpaces>11628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林柏樺</dc:creator>
  <cp:keywords/>
  <dc:description/>
  <cp:lastModifiedBy>林柏樺</cp:lastModifiedBy>
  <cp:revision>22</cp:revision>
  <dcterms:created xsi:type="dcterms:W3CDTF">2026-02-28T05:15:00Z</dcterms:created>
  <dcterms:modified xsi:type="dcterms:W3CDTF">2026-03-10T10:18:00Z</dcterms:modified>
</cp:coreProperties>
</file>