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D466EED" w14:textId="7BC654C8" w:rsidR="00B27A9C" w:rsidRDefault="000C0BDE">
      <w:pPr>
        <w:pStyle w:val="divdocumentdivname"/>
        <w:pBdr>
          <w:top w:val="single" w:sz="8" w:space="0" w:color="000000"/>
          <w:bottom w:val="single" w:sz="8" w:space="12" w:color="000000"/>
        </w:pBdr>
        <w:spacing w:after="240" w:line="720" w:lineRule="atLeast"/>
        <w:jc w:val="center"/>
        <w:rPr>
          <w:rStyle w:val="span"/>
          <w:rFonts w:eastAsia="Times New Roman"/>
          <w:b/>
          <w:bCs/>
          <w:smallCaps/>
          <w:sz w:val="48"/>
          <w:szCs w:val="48"/>
        </w:rPr>
      </w:pPr>
      <w:r>
        <w:rPr>
          <w:rStyle w:val="span"/>
          <w:rFonts w:eastAsia="Times New Roman"/>
          <w:b/>
          <w:bCs/>
          <w:smallCaps/>
          <w:sz w:val="48"/>
          <w:szCs w:val="48"/>
        </w:rPr>
        <w:t>Yi Ren</w:t>
      </w:r>
    </w:p>
    <w:p w14:paraId="6923BFD9" w14:textId="4B90B56C" w:rsidR="00C226B0" w:rsidRDefault="009D77BA" w:rsidP="0004242F">
      <w:pPr>
        <w:pStyle w:val="divdocumentdivname"/>
        <w:pBdr>
          <w:top w:val="single" w:sz="8" w:space="0" w:color="000000"/>
          <w:bottom w:val="single" w:sz="8" w:space="12" w:color="000000"/>
        </w:pBdr>
        <w:spacing w:after="120" w:line="0" w:lineRule="atLeast"/>
      </w:pPr>
      <w:r>
        <w:rPr>
          <w:b/>
          <w:bCs/>
          <w:color w:val="000000" w:themeColor="text1"/>
          <w:sz w:val="22"/>
          <w:szCs w:val="22"/>
        </w:rPr>
        <w:t>Email</w:t>
      </w:r>
      <w:r>
        <w:rPr>
          <w:color w:val="000000" w:themeColor="text1"/>
          <w:sz w:val="22"/>
          <w:szCs w:val="22"/>
        </w:rPr>
        <w:t xml:space="preserve">: </w:t>
      </w:r>
      <w:hyperlink r:id="rId9" w:history="1">
        <w:r w:rsidR="000C0BDE" w:rsidRPr="00832B41">
          <w:rPr>
            <w:rStyle w:val="af"/>
            <w:sz w:val="22"/>
            <w:szCs w:val="22"/>
          </w:rPr>
          <w:t>yiren@ustc,mail.edu.cn</w:t>
        </w:r>
      </w:hyperlink>
      <w:r w:rsidR="000C0BDE">
        <w:rPr>
          <w:color w:val="000000" w:themeColor="text1"/>
          <w:sz w:val="22"/>
          <w:szCs w:val="22"/>
        </w:rPr>
        <w:t xml:space="preserve"> </w:t>
      </w:r>
    </w:p>
    <w:p w14:paraId="358081F7" w14:textId="6A700F82" w:rsidR="00B27A9C" w:rsidRPr="00C226B0" w:rsidRDefault="00464AA0" w:rsidP="0004242F">
      <w:pPr>
        <w:pStyle w:val="divdocumentdivname"/>
        <w:pBdr>
          <w:top w:val="single" w:sz="8" w:space="0" w:color="000000"/>
          <w:bottom w:val="single" w:sz="8" w:space="12" w:color="000000"/>
        </w:pBdr>
        <w:spacing w:after="120" w:line="0" w:lineRule="atLeast"/>
        <w:rPr>
          <w:rStyle w:val="af"/>
          <w:color w:val="000000"/>
          <w:u w:val="none"/>
        </w:rPr>
      </w:pPr>
      <w:proofErr w:type="spellStart"/>
      <w:r>
        <w:rPr>
          <w:rStyle w:val="af"/>
          <w:rFonts w:eastAsiaTheme="minorEastAsia"/>
          <w:b/>
          <w:bCs/>
          <w:color w:val="auto"/>
          <w:sz w:val="22"/>
          <w:szCs w:val="22"/>
          <w:u w:val="none"/>
        </w:rPr>
        <w:t>Linkedin</w:t>
      </w:r>
      <w:proofErr w:type="spellEnd"/>
      <w:r>
        <w:rPr>
          <w:rStyle w:val="af"/>
          <w:rFonts w:eastAsiaTheme="minorEastAsia"/>
          <w:b/>
          <w:bCs/>
          <w:color w:val="auto"/>
          <w:sz w:val="22"/>
          <w:szCs w:val="22"/>
          <w:u w:val="none"/>
        </w:rPr>
        <w:t>:</w:t>
      </w:r>
      <w:r w:rsidR="000C0BDE" w:rsidRPr="00C226B0">
        <w:rPr>
          <w:rStyle w:val="af"/>
          <w:color w:val="000000"/>
          <w:u w:val="none"/>
        </w:rPr>
        <w:t xml:space="preserve"> </w:t>
      </w:r>
    </w:p>
    <w:p w14:paraId="75A29DF9" w14:textId="77777777" w:rsidR="00B27A9C" w:rsidRDefault="009D77BA">
      <w:pPr>
        <w:pStyle w:val="divdocumentdivlowerborder"/>
        <w:spacing w:before="40"/>
      </w:pPr>
      <w:r>
        <w:t> </w:t>
      </w:r>
    </w:p>
    <w:p w14:paraId="7A93534A" w14:textId="77777777" w:rsidR="00B27A9C" w:rsidRDefault="009D77BA">
      <w:pPr>
        <w:pStyle w:val="div"/>
        <w:spacing w:line="0" w:lineRule="atLeast"/>
        <w:rPr>
          <w:sz w:val="0"/>
          <w:szCs w:val="0"/>
        </w:rPr>
      </w:pPr>
      <w:r>
        <w:rPr>
          <w:sz w:val="0"/>
          <w:szCs w:val="0"/>
        </w:rPr>
        <w:t> </w:t>
      </w:r>
    </w:p>
    <w:p w14:paraId="6F9E1651" w14:textId="77777777" w:rsidR="00B27A9C" w:rsidRDefault="009D77BA">
      <w:pPr>
        <w:pStyle w:val="divdocumentdivheading"/>
        <w:tabs>
          <w:tab w:val="left" w:pos="3506"/>
          <w:tab w:val="left" w:pos="10560"/>
        </w:tabs>
        <w:spacing w:after="120" w:line="360" w:lineRule="atLeast"/>
        <w:jc w:val="center"/>
        <w:rPr>
          <w:b/>
          <w:bCs/>
          <w:smallCaps/>
        </w:rPr>
      </w:pPr>
      <w:r>
        <w:rPr>
          <w:strike/>
          <w:color w:val="000000"/>
          <w:sz w:val="32"/>
        </w:rPr>
        <w:tab/>
        <w:t xml:space="preserve">           </w:t>
      </w:r>
      <w:r>
        <w:rPr>
          <w:smallCaps/>
          <w:shd w:val="clear" w:color="auto" w:fill="FFFFFF"/>
        </w:rPr>
        <w:t xml:space="preserve">   </w:t>
      </w:r>
      <w:r>
        <w:rPr>
          <w:b/>
          <w:bCs/>
          <w:smallCaps/>
          <w:color w:val="000000" w:themeColor="text1"/>
          <w:sz w:val="32"/>
          <w:szCs w:val="32"/>
          <w:shd w:val="clear" w:color="auto" w:fill="FFFFFF"/>
        </w:rPr>
        <w:t>Education</w:t>
      </w:r>
      <w:r>
        <w:rPr>
          <w:b/>
          <w:bCs/>
          <w:smallCaps/>
          <w:shd w:val="clear" w:color="auto" w:fill="FFFFFF"/>
        </w:rPr>
        <w:t xml:space="preserve">   </w:t>
      </w:r>
      <w:r>
        <w:rPr>
          <w:b/>
          <w:bCs/>
          <w:strike/>
          <w:color w:val="000000"/>
          <w:sz w:val="32"/>
        </w:rPr>
        <w:tab/>
      </w:r>
    </w:p>
    <w:p w14:paraId="1ECB1425" w14:textId="5D87A487" w:rsidR="00B27A9C" w:rsidRPr="00C936D5" w:rsidRDefault="003434D4">
      <w:pPr>
        <w:pStyle w:val="spanpaddedline"/>
        <w:tabs>
          <w:tab w:val="right" w:pos="10540"/>
        </w:tabs>
        <w:spacing w:after="60" w:line="380" w:lineRule="atLeast"/>
        <w:rPr>
          <w:rStyle w:val="spandegree"/>
          <w:rFonts w:eastAsia="Tahoma"/>
          <w:b w:val="0"/>
          <w:bCs w:val="0"/>
          <w:color w:val="000000" w:themeColor="text1"/>
        </w:rPr>
      </w:pPr>
      <w:r w:rsidRPr="003434D4">
        <w:rPr>
          <w:rStyle w:val="spancompanyname"/>
          <w:rFonts w:eastAsia="Tahoma"/>
          <w:b/>
          <w:bCs/>
        </w:rPr>
        <w:t>University of Science and Technology of China</w:t>
      </w:r>
      <w:r w:rsidR="00CC7CE5">
        <w:rPr>
          <w:rStyle w:val="spancompanyname"/>
          <w:rFonts w:eastAsia="Tahoma"/>
          <w:b/>
          <w:bCs/>
        </w:rPr>
        <w:t xml:space="preserve"> (USTC)</w:t>
      </w:r>
      <w:r w:rsidR="009D77BA" w:rsidRPr="00C936D5">
        <w:rPr>
          <w:rStyle w:val="datesWrapper"/>
          <w:rFonts w:eastAsia="Tahoma"/>
          <w:color w:val="000000" w:themeColor="text1"/>
        </w:rPr>
        <w:tab/>
      </w:r>
      <w:r w:rsidR="00C936D5" w:rsidRPr="00C936D5">
        <w:rPr>
          <w:rStyle w:val="datesWrapper"/>
          <w:rFonts w:eastAsia="Tahoma"/>
          <w:color w:val="000000" w:themeColor="text1"/>
        </w:rPr>
        <w:t xml:space="preserve"> </w:t>
      </w:r>
      <w:r w:rsidR="00D579BA">
        <w:rPr>
          <w:rStyle w:val="divdocumentjobdates"/>
          <w:rFonts w:eastAsia="Tahoma"/>
          <w:color w:val="000000" w:themeColor="text1"/>
        </w:rPr>
        <w:t>Sep</w:t>
      </w:r>
      <w:r w:rsidR="00C936D5" w:rsidRPr="00C936D5">
        <w:rPr>
          <w:rStyle w:val="divdocumentjobdates"/>
          <w:rFonts w:eastAsia="Tahoma"/>
          <w:color w:val="000000" w:themeColor="text1"/>
        </w:rPr>
        <w:t>. 20</w:t>
      </w:r>
      <w:r>
        <w:rPr>
          <w:rStyle w:val="divdocumentjobdates"/>
          <w:rFonts w:eastAsia="Tahoma"/>
          <w:color w:val="000000" w:themeColor="text1"/>
        </w:rPr>
        <w:t>19</w:t>
      </w:r>
      <w:r w:rsidR="00C936D5" w:rsidRPr="00C936D5">
        <w:rPr>
          <w:rStyle w:val="divdocumentjobdates"/>
          <w:rFonts w:eastAsia="Tahoma"/>
          <w:color w:val="000000" w:themeColor="text1"/>
        </w:rPr>
        <w:t xml:space="preserve"> – </w:t>
      </w:r>
      <w:r w:rsidR="00D579BA">
        <w:rPr>
          <w:rStyle w:val="span"/>
          <w:rFonts w:eastAsia="Tahoma"/>
          <w:color w:val="000000" w:themeColor="text1"/>
        </w:rPr>
        <w:t>Jun.</w:t>
      </w:r>
      <w:r w:rsidR="00C936D5" w:rsidRPr="00C936D5">
        <w:rPr>
          <w:rStyle w:val="span"/>
          <w:rFonts w:eastAsia="Tahoma"/>
          <w:color w:val="000000" w:themeColor="text1"/>
        </w:rPr>
        <w:t xml:space="preserve"> 202</w:t>
      </w:r>
      <w:r>
        <w:rPr>
          <w:rStyle w:val="span"/>
          <w:rFonts w:eastAsia="Tahoma"/>
          <w:color w:val="000000" w:themeColor="text1"/>
        </w:rPr>
        <w:t>3</w:t>
      </w:r>
    </w:p>
    <w:p w14:paraId="3B2CBBCA" w14:textId="66A27940" w:rsidR="00FF2EBD" w:rsidRPr="00D579BA" w:rsidRDefault="00D579BA" w:rsidP="00983F1B">
      <w:pPr>
        <w:pStyle w:val="spanpaddedline"/>
        <w:tabs>
          <w:tab w:val="right" w:pos="10540"/>
        </w:tabs>
        <w:spacing w:after="60" w:line="380" w:lineRule="atLeast"/>
        <w:rPr>
          <w:rStyle w:val="divdocumentjobdates"/>
          <w:rFonts w:eastAsia="Tahoma"/>
          <w:color w:val="000000" w:themeColor="text1"/>
        </w:rPr>
      </w:pPr>
      <w:r w:rsidRPr="00D579BA">
        <w:rPr>
          <w:rStyle w:val="spandegree"/>
          <w:rFonts w:eastAsia="Tahoma"/>
          <w:color w:val="000000" w:themeColor="text1"/>
        </w:rPr>
        <w:t>Master of</w:t>
      </w:r>
      <w:r w:rsidR="003434D4">
        <w:rPr>
          <w:rStyle w:val="spandegree"/>
          <w:rFonts w:eastAsia="Tahoma"/>
          <w:color w:val="000000" w:themeColor="text1"/>
        </w:rPr>
        <w:t xml:space="preserve"> Science</w:t>
      </w:r>
      <w:r>
        <w:t xml:space="preserve"> </w:t>
      </w:r>
      <w:r w:rsidRPr="00D579BA">
        <w:rPr>
          <w:b/>
          <w:bCs/>
        </w:rPr>
        <w:t>in</w:t>
      </w:r>
      <w:r>
        <w:t xml:space="preserve"> </w:t>
      </w:r>
      <w:r w:rsidR="003434D4" w:rsidRPr="003434D4">
        <w:rPr>
          <w:b/>
          <w:bCs/>
        </w:rPr>
        <w:t>Computational Neuroscience</w:t>
      </w:r>
      <w:r w:rsidR="00005848">
        <w:rPr>
          <w:b/>
          <w:bCs/>
        </w:rPr>
        <w:t xml:space="preserve"> </w:t>
      </w:r>
      <w:r w:rsidR="00005848" w:rsidRPr="00005848">
        <w:t>(</w:t>
      </w:r>
      <w:r w:rsidR="00005848" w:rsidRPr="00005848">
        <w:rPr>
          <w:rStyle w:val="divdocumentjobdates"/>
          <w:rFonts w:eastAsia="Tahoma"/>
          <w:color w:val="000000" w:themeColor="text1"/>
        </w:rPr>
        <w:t>GPA: 3.24</w:t>
      </w:r>
      <w:r w:rsidR="00005848" w:rsidRPr="00005848">
        <w:t>)</w:t>
      </w:r>
      <w:proofErr w:type="gramStart"/>
      <w:r w:rsidR="009D77BA" w:rsidRPr="00C936D5">
        <w:rPr>
          <w:rStyle w:val="divdocumentjobdates"/>
          <w:rFonts w:eastAsia="Tahoma"/>
          <w:color w:val="000000" w:themeColor="text1"/>
        </w:rPr>
        <w:tab/>
      </w:r>
      <w:r w:rsidR="00C936D5" w:rsidRPr="00C936D5">
        <w:rPr>
          <w:rStyle w:val="divdocumentjobdates"/>
          <w:rFonts w:eastAsia="Tahoma"/>
          <w:color w:val="000000" w:themeColor="text1"/>
        </w:rPr>
        <w:t xml:space="preserve">  </w:t>
      </w:r>
      <w:r w:rsidR="003434D4">
        <w:rPr>
          <w:color w:val="000000" w:themeColor="text1"/>
        </w:rPr>
        <w:t>Hefei</w:t>
      </w:r>
      <w:proofErr w:type="gramEnd"/>
      <w:r w:rsidR="00C936D5" w:rsidRPr="00C936D5">
        <w:rPr>
          <w:color w:val="000000" w:themeColor="text1"/>
        </w:rPr>
        <w:t>, C</w:t>
      </w:r>
      <w:r w:rsidR="003434D4">
        <w:rPr>
          <w:color w:val="000000" w:themeColor="text1"/>
        </w:rPr>
        <w:t>hina</w:t>
      </w:r>
      <w:r w:rsidR="00983F1B" w:rsidRPr="00C936D5">
        <w:rPr>
          <w:rStyle w:val="divdocumentjobdates"/>
          <w:rFonts w:eastAsia="Tahoma"/>
          <w:color w:val="000000" w:themeColor="text1"/>
        </w:rPr>
        <w:tab/>
      </w:r>
    </w:p>
    <w:p w14:paraId="28756B2E" w14:textId="2331BC94" w:rsidR="00D579BA" w:rsidRPr="00C936D5" w:rsidRDefault="00005848" w:rsidP="00D579BA">
      <w:pPr>
        <w:pStyle w:val="spanpaddedline"/>
        <w:tabs>
          <w:tab w:val="right" w:pos="10540"/>
        </w:tabs>
        <w:spacing w:after="60" w:line="380" w:lineRule="atLeast"/>
        <w:rPr>
          <w:rStyle w:val="spandegree"/>
          <w:rFonts w:eastAsia="Tahoma"/>
          <w:b w:val="0"/>
          <w:bCs w:val="0"/>
          <w:color w:val="000000" w:themeColor="text1"/>
        </w:rPr>
      </w:pPr>
      <w:r>
        <w:rPr>
          <w:rStyle w:val="spancompanyname"/>
          <w:rFonts w:eastAsia="Tahoma"/>
          <w:b/>
          <w:bCs/>
        </w:rPr>
        <w:t xml:space="preserve">Lanzhou </w:t>
      </w:r>
      <w:r w:rsidR="00D579BA" w:rsidRPr="00D579BA">
        <w:rPr>
          <w:rStyle w:val="spancompanyname"/>
          <w:rFonts w:eastAsia="Tahoma"/>
          <w:b/>
          <w:bCs/>
        </w:rPr>
        <w:t>University</w:t>
      </w:r>
      <w:r w:rsidR="00D579BA" w:rsidRPr="00C936D5">
        <w:rPr>
          <w:rStyle w:val="datesWrapper"/>
          <w:rFonts w:eastAsia="Tahoma"/>
          <w:color w:val="000000" w:themeColor="text1"/>
        </w:rPr>
        <w:tab/>
        <w:t xml:space="preserve"> </w:t>
      </w:r>
      <w:r w:rsidR="00D579BA">
        <w:rPr>
          <w:rStyle w:val="divdocumentjobdates"/>
          <w:rFonts w:eastAsia="Tahoma"/>
          <w:color w:val="000000" w:themeColor="text1"/>
        </w:rPr>
        <w:t>Sep</w:t>
      </w:r>
      <w:r w:rsidR="00D579BA" w:rsidRPr="00C936D5">
        <w:rPr>
          <w:rStyle w:val="divdocumentjobdates"/>
          <w:rFonts w:eastAsia="Tahoma"/>
          <w:color w:val="000000" w:themeColor="text1"/>
        </w:rPr>
        <w:t>. 20</w:t>
      </w:r>
      <w:r w:rsidR="00D579BA">
        <w:rPr>
          <w:rStyle w:val="divdocumentjobdates"/>
          <w:rFonts w:eastAsia="Tahoma"/>
          <w:color w:val="000000" w:themeColor="text1"/>
        </w:rPr>
        <w:t>1</w:t>
      </w:r>
      <w:r>
        <w:rPr>
          <w:rStyle w:val="divdocumentjobdates"/>
          <w:rFonts w:eastAsia="Tahoma"/>
          <w:color w:val="000000" w:themeColor="text1"/>
        </w:rPr>
        <w:t>5</w:t>
      </w:r>
      <w:r w:rsidR="00D579BA" w:rsidRPr="00C936D5">
        <w:rPr>
          <w:rStyle w:val="divdocumentjobdates"/>
          <w:rFonts w:eastAsia="Tahoma"/>
          <w:color w:val="000000" w:themeColor="text1"/>
        </w:rPr>
        <w:t xml:space="preserve"> – </w:t>
      </w:r>
      <w:r w:rsidR="00D579BA">
        <w:rPr>
          <w:rStyle w:val="span"/>
          <w:rFonts w:eastAsia="Tahoma"/>
          <w:color w:val="000000" w:themeColor="text1"/>
        </w:rPr>
        <w:t>Jun.</w:t>
      </w:r>
      <w:r w:rsidR="00D579BA" w:rsidRPr="00C936D5">
        <w:rPr>
          <w:rStyle w:val="span"/>
          <w:rFonts w:eastAsia="Tahoma"/>
          <w:color w:val="000000" w:themeColor="text1"/>
        </w:rPr>
        <w:t xml:space="preserve"> 20</w:t>
      </w:r>
      <w:r>
        <w:rPr>
          <w:rStyle w:val="span"/>
          <w:rFonts w:eastAsia="Tahoma"/>
          <w:color w:val="000000" w:themeColor="text1"/>
        </w:rPr>
        <w:t>19</w:t>
      </w:r>
    </w:p>
    <w:p w14:paraId="77382A9B" w14:textId="0A2D4B6B" w:rsidR="00084DCE" w:rsidRDefault="00005848" w:rsidP="00983F1B">
      <w:pPr>
        <w:pStyle w:val="spanpaddedline"/>
        <w:tabs>
          <w:tab w:val="right" w:pos="10540"/>
        </w:tabs>
        <w:spacing w:after="60" w:line="380" w:lineRule="atLeast"/>
        <w:rPr>
          <w:rStyle w:val="divdocumentjobdates"/>
          <w:rFonts w:eastAsia="Tahoma"/>
          <w:color w:val="000000" w:themeColor="text1"/>
        </w:rPr>
      </w:pPr>
      <w:r>
        <w:rPr>
          <w:rStyle w:val="spandegree"/>
          <w:rFonts w:eastAsia="Tahoma"/>
          <w:color w:val="000000" w:themeColor="text1"/>
        </w:rPr>
        <w:t>B</w:t>
      </w:r>
      <w:r w:rsidRPr="00005848">
        <w:rPr>
          <w:rStyle w:val="spandegree"/>
          <w:rFonts w:eastAsia="Tahoma"/>
          <w:color w:val="000000" w:themeColor="text1"/>
        </w:rPr>
        <w:t xml:space="preserve">achelor of </w:t>
      </w:r>
      <w:r>
        <w:rPr>
          <w:rStyle w:val="spandegree"/>
          <w:rFonts w:eastAsia="Tahoma"/>
          <w:color w:val="000000" w:themeColor="text1"/>
        </w:rPr>
        <w:t>S</w:t>
      </w:r>
      <w:r w:rsidRPr="00005848">
        <w:rPr>
          <w:rStyle w:val="spandegree"/>
          <w:rFonts w:eastAsia="Tahoma"/>
          <w:color w:val="000000" w:themeColor="text1"/>
        </w:rPr>
        <w:t xml:space="preserve">cience in </w:t>
      </w:r>
      <w:proofErr w:type="gramStart"/>
      <w:r>
        <w:rPr>
          <w:rStyle w:val="spandegree"/>
          <w:rFonts w:eastAsia="Tahoma"/>
          <w:color w:val="000000" w:themeColor="text1"/>
        </w:rPr>
        <w:t>B</w:t>
      </w:r>
      <w:r w:rsidRPr="00005848">
        <w:rPr>
          <w:rStyle w:val="spandegree"/>
          <w:rFonts w:eastAsia="Tahoma"/>
          <w:color w:val="000000" w:themeColor="text1"/>
        </w:rPr>
        <w:t>iology</w:t>
      </w:r>
      <w:r>
        <w:rPr>
          <w:rStyle w:val="spandegree"/>
          <w:rFonts w:eastAsia="Tahoma"/>
          <w:color w:val="000000" w:themeColor="text1"/>
        </w:rPr>
        <w:t xml:space="preserve">  </w:t>
      </w:r>
      <w:r w:rsidRPr="00005848">
        <w:rPr>
          <w:rStyle w:val="spandegree"/>
          <w:rFonts w:eastAsia="Tahoma"/>
          <w:b w:val="0"/>
          <w:bCs w:val="0"/>
          <w:color w:val="000000" w:themeColor="text1"/>
        </w:rPr>
        <w:t>(</w:t>
      </w:r>
      <w:proofErr w:type="gramEnd"/>
      <w:r w:rsidRPr="00005848">
        <w:rPr>
          <w:rStyle w:val="divdocumentjobdates"/>
          <w:rFonts w:eastAsia="Tahoma"/>
          <w:color w:val="000000" w:themeColor="text1"/>
        </w:rPr>
        <w:t>GPA: 4.32/5.0)</w:t>
      </w:r>
      <w:r w:rsidR="008612B5" w:rsidRPr="00C936D5">
        <w:rPr>
          <w:rStyle w:val="divdocumentjobdates"/>
          <w:rFonts w:eastAsia="Tahoma"/>
          <w:color w:val="000000" w:themeColor="text1"/>
        </w:rPr>
        <w:t xml:space="preserve">  </w:t>
      </w:r>
      <w:r w:rsidR="008612B5">
        <w:rPr>
          <w:rStyle w:val="divdocumentjobdates"/>
          <w:rFonts w:eastAsia="Tahoma"/>
          <w:color w:val="000000" w:themeColor="text1"/>
        </w:rPr>
        <w:t xml:space="preserve">                                                                     </w:t>
      </w:r>
      <w:r w:rsidR="008612B5">
        <w:rPr>
          <w:color w:val="000000" w:themeColor="text1"/>
        </w:rPr>
        <w:t>Lanzhou</w:t>
      </w:r>
      <w:r w:rsidR="008612B5" w:rsidRPr="00C936D5">
        <w:rPr>
          <w:color w:val="000000" w:themeColor="text1"/>
        </w:rPr>
        <w:t>, C</w:t>
      </w:r>
      <w:r w:rsidR="008612B5">
        <w:rPr>
          <w:color w:val="000000" w:themeColor="text1"/>
        </w:rPr>
        <w:t>hina</w:t>
      </w:r>
    </w:p>
    <w:p w14:paraId="15ED7394" w14:textId="77777777" w:rsidR="008612B5" w:rsidRPr="00E542E4" w:rsidRDefault="008612B5" w:rsidP="00983F1B">
      <w:pPr>
        <w:pStyle w:val="spanpaddedline"/>
        <w:tabs>
          <w:tab w:val="right" w:pos="10540"/>
        </w:tabs>
        <w:spacing w:after="60" w:line="380" w:lineRule="atLeast"/>
        <w:rPr>
          <w:rStyle w:val="divdocumentjobdates"/>
          <w:rFonts w:eastAsia="Tahoma"/>
          <w:color w:val="000000" w:themeColor="text1"/>
        </w:rPr>
      </w:pPr>
    </w:p>
    <w:p w14:paraId="669422CA" w14:textId="77777777" w:rsidR="00B27A9C" w:rsidRDefault="009D77BA">
      <w:pPr>
        <w:pStyle w:val="divdocumentdivheading"/>
        <w:tabs>
          <w:tab w:val="left" w:pos="3506"/>
          <w:tab w:val="left" w:pos="10560"/>
        </w:tabs>
        <w:spacing w:after="240" w:line="360" w:lineRule="atLeast"/>
        <w:rPr>
          <w:b/>
          <w:bCs/>
          <w:strike/>
          <w:color w:val="000000"/>
          <w:sz w:val="32"/>
        </w:rPr>
      </w:pPr>
      <w:r>
        <w:rPr>
          <w:strike/>
          <w:color w:val="000000"/>
          <w:sz w:val="32"/>
        </w:rPr>
        <w:t xml:space="preserve">                                               </w:t>
      </w:r>
      <w:r>
        <w:rPr>
          <w:smallCaps/>
          <w:shd w:val="clear" w:color="auto" w:fill="FFFFFF"/>
        </w:rPr>
        <w:t xml:space="preserve"> </w:t>
      </w:r>
      <w:r>
        <w:rPr>
          <w:b/>
          <w:bCs/>
          <w:smallCaps/>
          <w:color w:val="000000" w:themeColor="text1"/>
          <w:sz w:val="32"/>
          <w:szCs w:val="32"/>
          <w:shd w:val="clear" w:color="auto" w:fill="FFFFFF"/>
        </w:rPr>
        <w:t xml:space="preserve">Research Experience </w:t>
      </w:r>
      <w:r>
        <w:rPr>
          <w:b/>
          <w:bCs/>
          <w:strike/>
          <w:color w:val="000000"/>
          <w:sz w:val="32"/>
        </w:rPr>
        <w:tab/>
      </w:r>
    </w:p>
    <w:p w14:paraId="74E008BB" w14:textId="3C724E2C" w:rsidR="00FF2EBD" w:rsidRDefault="00786F09" w:rsidP="00786F09">
      <w:pPr>
        <w:rPr>
          <w:b/>
          <w:bCs/>
        </w:rPr>
      </w:pPr>
      <w:bookmarkStart w:id="0" w:name="OLE_LINK1"/>
      <w:r w:rsidRPr="007813CD">
        <w:rPr>
          <w:b/>
          <w:bCs/>
        </w:rPr>
        <w:t>Image registering based on Implicit Neural Representation</w:t>
      </w:r>
      <w:bookmarkEnd w:id="0"/>
      <w:r>
        <w:rPr>
          <w:b/>
          <w:bCs/>
        </w:rPr>
        <w:t xml:space="preserve">                                                         </w:t>
      </w:r>
      <w:proofErr w:type="gramStart"/>
      <w:r>
        <w:rPr>
          <w:b/>
          <w:bCs/>
        </w:rPr>
        <w:t xml:space="preserve"> </w:t>
      </w:r>
      <w:r>
        <w:t xml:space="preserve"> ???</w:t>
      </w:r>
      <w:proofErr w:type="gramEnd"/>
      <w:r>
        <w:t xml:space="preserve"> </w:t>
      </w:r>
      <w:r w:rsidRPr="00FF2EBD">
        <w:t xml:space="preserve"> </w:t>
      </w:r>
      <w:r w:rsidRPr="00FF2EBD">
        <w:rPr>
          <w:rStyle w:val="divdocumentjobdates"/>
          <w:rFonts w:eastAsia="Tahoma"/>
          <w:color w:val="000000" w:themeColor="text1"/>
        </w:rPr>
        <w:t xml:space="preserve">– </w:t>
      </w:r>
      <w:r>
        <w:rPr>
          <w:rStyle w:val="divdocumentjobdates"/>
          <w:rFonts w:eastAsia="Tahoma"/>
          <w:color w:val="000000" w:themeColor="text1"/>
        </w:rPr>
        <w:t>???</w:t>
      </w:r>
      <w:r w:rsidR="00FF2EBD">
        <w:rPr>
          <w:b/>
          <w:bCs/>
        </w:rPr>
        <w:t xml:space="preserve">                                                                                                          </w:t>
      </w:r>
      <w:r w:rsidR="00C936D5" w:rsidRPr="00C936D5">
        <w:rPr>
          <w:b/>
          <w:bCs/>
        </w:rPr>
        <w:t xml:space="preserve"> </w:t>
      </w:r>
      <w:r w:rsidR="00FF2EBD">
        <w:rPr>
          <w:b/>
          <w:bCs/>
        </w:rPr>
        <w:t xml:space="preserve">   </w:t>
      </w:r>
      <w:r w:rsidR="00FF2EBD" w:rsidRPr="00FF2EBD">
        <w:rPr>
          <w:rStyle w:val="span"/>
          <w:rFonts w:eastAsia="Tahoma"/>
          <w:color w:val="000000" w:themeColor="text1"/>
        </w:rPr>
        <w:t xml:space="preserve"> </w:t>
      </w:r>
      <w:r w:rsidR="00C936D5" w:rsidRPr="00FF2EBD">
        <w:t xml:space="preserve">                                                                                                              </w:t>
      </w:r>
    </w:p>
    <w:p w14:paraId="34BB19B0" w14:textId="77777777" w:rsidR="008D15E8" w:rsidRDefault="00FF2EBD" w:rsidP="00FF2EBD">
      <w:pPr>
        <w:pStyle w:val="divdocumentsinglecolumn"/>
        <w:spacing w:line="240" w:lineRule="auto"/>
        <w:rPr>
          <w:rStyle w:val="span"/>
          <w:b/>
          <w:bCs/>
        </w:rPr>
      </w:pPr>
      <w:r w:rsidRPr="00E52F47">
        <w:rPr>
          <w:rStyle w:val="span"/>
        </w:rPr>
        <w:t>Research Assistan</w:t>
      </w:r>
      <w:r w:rsidR="00E87913" w:rsidRPr="00E52F47">
        <w:rPr>
          <w:rStyle w:val="span"/>
        </w:rPr>
        <w:t>t</w:t>
      </w:r>
      <w:r w:rsidR="00E87913">
        <w:rPr>
          <w:rStyle w:val="span"/>
          <w:b/>
          <w:bCs/>
        </w:rPr>
        <w:t xml:space="preserve"> </w:t>
      </w:r>
      <w:r w:rsidR="00E87913" w:rsidRPr="00E87913">
        <w:rPr>
          <w:rStyle w:val="span"/>
          <w:b/>
          <w:bCs/>
        </w:rPr>
        <w:t>|</w:t>
      </w:r>
      <w:r w:rsidR="00E87913">
        <w:rPr>
          <w:rStyle w:val="span"/>
          <w:b/>
          <w:bCs/>
        </w:rPr>
        <w:t xml:space="preserve"> </w:t>
      </w:r>
      <w:r w:rsidR="00E87913" w:rsidRPr="00E87913">
        <w:rPr>
          <w:rStyle w:val="span"/>
        </w:rPr>
        <w:t>A</w:t>
      </w:r>
      <w:r w:rsidRPr="00E87913">
        <w:rPr>
          <w:rStyle w:val="span"/>
        </w:rPr>
        <w:t xml:space="preserve">dvisor: Prof. </w:t>
      </w:r>
      <w:proofErr w:type="spellStart"/>
      <w:r w:rsidR="00786F09">
        <w:t>Jizhou</w:t>
      </w:r>
      <w:proofErr w:type="spellEnd"/>
      <w:r w:rsidRPr="00E87913">
        <w:t xml:space="preserve"> </w:t>
      </w:r>
      <w:r w:rsidR="00786F09">
        <w:t>Li</w:t>
      </w:r>
      <w:r w:rsidR="00E87913" w:rsidRPr="00E87913">
        <w:t xml:space="preserve">, </w:t>
      </w:r>
      <w:r w:rsidR="00786F09" w:rsidRPr="00786F09">
        <w:rPr>
          <w:rStyle w:val="spancompanyname"/>
          <w:rFonts w:eastAsia="Tahoma"/>
        </w:rPr>
        <w:t>City University of Hong Kong</w:t>
      </w:r>
      <w:r w:rsidR="00786F09">
        <w:rPr>
          <w:rStyle w:val="spancompanyname"/>
          <w:rFonts w:eastAsia="Tahoma"/>
        </w:rPr>
        <w:t xml:space="preserve">                         </w:t>
      </w:r>
      <w:r w:rsidR="00786F09">
        <w:rPr>
          <w:rStyle w:val="span"/>
        </w:rPr>
        <w:t>Shenzhen</w:t>
      </w:r>
      <w:r w:rsidR="00E87913" w:rsidRPr="00E87913">
        <w:rPr>
          <w:rStyle w:val="span"/>
        </w:rPr>
        <w:t>,</w:t>
      </w:r>
      <w:r w:rsidR="00786F09">
        <w:rPr>
          <w:rStyle w:val="span"/>
        </w:rPr>
        <w:t xml:space="preserve"> </w:t>
      </w:r>
      <w:r w:rsidR="00E87913" w:rsidRPr="00E87913">
        <w:rPr>
          <w:rStyle w:val="span"/>
        </w:rPr>
        <w:t>C</w:t>
      </w:r>
      <w:r w:rsidR="00786F09">
        <w:rPr>
          <w:rStyle w:val="span"/>
        </w:rPr>
        <w:t>hina</w:t>
      </w:r>
      <w:r>
        <w:rPr>
          <w:rStyle w:val="span"/>
          <w:b/>
          <w:bCs/>
        </w:rPr>
        <w:t xml:space="preserve">        </w:t>
      </w:r>
    </w:p>
    <w:p w14:paraId="6A365A28" w14:textId="46239772" w:rsidR="00FF2EBD" w:rsidRDefault="00FF2EBD" w:rsidP="00FF2EBD">
      <w:pPr>
        <w:pStyle w:val="divdocumentsinglecolumn"/>
        <w:spacing w:line="240" w:lineRule="auto"/>
        <w:rPr>
          <w:b/>
          <w:bCs/>
        </w:rPr>
      </w:pPr>
      <w:r>
        <w:rPr>
          <w:rStyle w:val="span"/>
          <w:b/>
          <w:bCs/>
        </w:rPr>
        <w:t xml:space="preserve">       </w:t>
      </w:r>
      <w:r w:rsidR="008D15E8" w:rsidRPr="008D15E8">
        <w:rPr>
          <w:rStyle w:val="span"/>
          <w:b/>
          <w:bCs/>
        </w:rPr>
        <w:t xml:space="preserve">In this work, we developed a deep learning approach to address image registration and video stabilization issues. Instead of using a neural network to predict end-to-end transformations between images, we optimized a neural network to represent this continuous transformation which is called Implicit Neural </w:t>
      </w:r>
      <w:r w:rsidR="008D15E8" w:rsidRPr="008D15E8">
        <w:rPr>
          <w:rStyle w:val="span"/>
          <w:b/>
          <w:bCs/>
        </w:rPr>
        <w:t>Representation (</w:t>
      </w:r>
      <w:r w:rsidR="008D15E8" w:rsidRPr="008D15E8">
        <w:rPr>
          <w:rStyle w:val="span"/>
          <w:b/>
          <w:bCs/>
        </w:rPr>
        <w:t>INR). Furthermore, we made optimizations for large image data. We constructed a Laplacian pyramid representation at different scales with a small MLP, performing registration from coarse to fine. Within each scale, images were divided into smaller patches with overlapping regions to cater to the processing needs of very large images.</w:t>
      </w:r>
      <w:r>
        <w:rPr>
          <w:rStyle w:val="span"/>
          <w:b/>
          <w:bCs/>
        </w:rPr>
        <w:t xml:space="preserve">                                          </w:t>
      </w:r>
    </w:p>
    <w:p w14:paraId="259D41F0" w14:textId="6C751FA5" w:rsidR="00EE3A95" w:rsidRPr="007813CD" w:rsidRDefault="00EE3A95" w:rsidP="00EE3A95">
      <w:pPr>
        <w:pStyle w:val="af1"/>
        <w:numPr>
          <w:ilvl w:val="0"/>
          <w:numId w:val="11"/>
        </w:numPr>
      </w:pPr>
      <w:r w:rsidRPr="007813CD">
        <w:t>Develop</w:t>
      </w:r>
      <w:r>
        <w:t>ed</w:t>
      </w:r>
      <w:r w:rsidRPr="007813CD">
        <w:t xml:space="preserve"> a light and fast image registering method based on Implicit Neural Representation</w:t>
      </w:r>
    </w:p>
    <w:p w14:paraId="37561E1F" w14:textId="77777777" w:rsidR="00EE3A95" w:rsidRDefault="00EE3A95" w:rsidP="00EE3A95">
      <w:pPr>
        <w:pStyle w:val="af1"/>
        <w:numPr>
          <w:ilvl w:val="0"/>
          <w:numId w:val="11"/>
        </w:numPr>
      </w:pPr>
      <w:r>
        <w:t>R</w:t>
      </w:r>
      <w:r w:rsidRPr="007813CD">
        <w:t>egister</w:t>
      </w:r>
      <w:r>
        <w:t>ed</w:t>
      </w:r>
      <w:r w:rsidRPr="007813CD">
        <w:t xml:space="preserve"> images using differentiable deformation vector fields represented in multilayer </w:t>
      </w:r>
      <w:proofErr w:type="spellStart"/>
      <w:r w:rsidRPr="007813CD">
        <w:t>perceptrons</w:t>
      </w:r>
      <w:proofErr w:type="spellEnd"/>
    </w:p>
    <w:p w14:paraId="6EFFDB3E" w14:textId="79294573" w:rsidR="00EE3A95" w:rsidRDefault="00EE3A95" w:rsidP="00EE3A95">
      <w:pPr>
        <w:pStyle w:val="af1"/>
        <w:numPr>
          <w:ilvl w:val="0"/>
          <w:numId w:val="11"/>
        </w:numPr>
      </w:pPr>
      <w:r>
        <w:t>U</w:t>
      </w:r>
      <w:r w:rsidRPr="007813CD">
        <w:t>sed continuous complex Gabor wavelet as the activation function</w:t>
      </w:r>
    </w:p>
    <w:p w14:paraId="30A78ABE" w14:textId="27634127" w:rsidR="00EE3A95" w:rsidRDefault="00EE3A95" w:rsidP="00EE3A95">
      <w:pPr>
        <w:pStyle w:val="af1"/>
        <w:numPr>
          <w:ilvl w:val="0"/>
          <w:numId w:val="11"/>
        </w:numPr>
      </w:pPr>
      <w:r>
        <w:t>A</w:t>
      </w:r>
      <w:r w:rsidRPr="007813CD">
        <w:t>ppl</w:t>
      </w:r>
      <w:r w:rsidR="00216A3C">
        <w:t>ied</w:t>
      </w:r>
      <w:r w:rsidRPr="007813CD">
        <w:t xml:space="preserve"> a pyramid strategy that process</w:t>
      </w:r>
      <w:r>
        <w:t>es</w:t>
      </w:r>
      <w:r w:rsidRPr="007813CD">
        <w:t xml:space="preserve"> images sequentially from low to high resolution, gradually increasing the resolution</w:t>
      </w:r>
    </w:p>
    <w:p w14:paraId="4F7B03F8" w14:textId="65981E68" w:rsidR="00691B3F" w:rsidRDefault="00CC7CE5" w:rsidP="00691B3F">
      <w:pPr>
        <w:pStyle w:val="divdocumentsinglecolumn"/>
        <w:spacing w:line="240" w:lineRule="auto"/>
        <w:rPr>
          <w:b/>
          <w:bCs/>
        </w:rPr>
      </w:pPr>
      <w:r w:rsidRPr="007813CD">
        <w:rPr>
          <w:b/>
          <w:bCs/>
          <w:color w:val="000000" w:themeColor="text1"/>
        </w:rPr>
        <w:t>Reverberation, a model of mnemonic persistent activity</w:t>
      </w:r>
      <w:r w:rsidR="00776707">
        <w:rPr>
          <w:b/>
          <w:bCs/>
        </w:rPr>
        <w:t xml:space="preserve"> </w:t>
      </w:r>
      <w:r w:rsidR="00691B3F" w:rsidRPr="00E87913">
        <w:rPr>
          <w:b/>
          <w:bCs/>
          <w:i/>
          <w:iCs/>
        </w:rPr>
        <w:t xml:space="preserve"> </w:t>
      </w:r>
      <w:r w:rsidR="00E87913" w:rsidRPr="00E87913">
        <w:rPr>
          <w:b/>
          <w:bCs/>
        </w:rPr>
        <w:t xml:space="preserve">                                         </w:t>
      </w:r>
      <w:r w:rsidR="00776707">
        <w:rPr>
          <w:b/>
          <w:bCs/>
        </w:rPr>
        <w:t xml:space="preserve"> </w:t>
      </w:r>
      <w:r>
        <w:rPr>
          <w:b/>
          <w:bCs/>
        </w:rPr>
        <w:t xml:space="preserve"> </w:t>
      </w:r>
      <w:r>
        <w:t>Jun</w:t>
      </w:r>
      <w:r w:rsidR="00776707" w:rsidRPr="00FF2EBD">
        <w:t>. 20</w:t>
      </w:r>
      <w:r>
        <w:t>20</w:t>
      </w:r>
      <w:r w:rsidR="00776707" w:rsidRPr="00FF2EBD">
        <w:t xml:space="preserve"> </w:t>
      </w:r>
      <w:r w:rsidR="00776707" w:rsidRPr="00FF2EBD">
        <w:rPr>
          <w:rStyle w:val="divdocumentjobdates"/>
          <w:rFonts w:eastAsia="Tahoma"/>
          <w:color w:val="000000" w:themeColor="text1"/>
        </w:rPr>
        <w:t xml:space="preserve">– </w:t>
      </w:r>
      <w:r>
        <w:rPr>
          <w:rStyle w:val="span"/>
          <w:rFonts w:eastAsia="Tahoma"/>
          <w:color w:val="000000" w:themeColor="text1"/>
        </w:rPr>
        <w:t>Nov</w:t>
      </w:r>
      <w:r w:rsidR="00776707">
        <w:rPr>
          <w:rStyle w:val="span"/>
          <w:rFonts w:eastAsia="Tahoma"/>
          <w:color w:val="000000" w:themeColor="text1"/>
        </w:rPr>
        <w:t>. 2022</w:t>
      </w:r>
      <w:r w:rsidR="00776707" w:rsidRPr="00FF2EBD">
        <w:rPr>
          <w:rStyle w:val="span"/>
          <w:rFonts w:eastAsia="Tahoma"/>
          <w:color w:val="000000" w:themeColor="text1"/>
        </w:rPr>
        <w:t xml:space="preserve"> </w:t>
      </w:r>
      <w:r w:rsidR="00776707" w:rsidRPr="00FF2EBD">
        <w:t xml:space="preserve">                                                                                                              </w:t>
      </w:r>
      <w:r w:rsidR="00E87913" w:rsidRPr="00E87913">
        <w:rPr>
          <w:b/>
          <w:bCs/>
        </w:rPr>
        <w:t xml:space="preserve">                                                  </w:t>
      </w:r>
    </w:p>
    <w:p w14:paraId="1ACD6B1A" w14:textId="77777777" w:rsidR="00467CC6" w:rsidRDefault="00E87913" w:rsidP="00691B3F">
      <w:pPr>
        <w:pStyle w:val="divdocumentsinglecolumn"/>
        <w:spacing w:line="240" w:lineRule="auto"/>
        <w:rPr>
          <w:rStyle w:val="span"/>
        </w:rPr>
      </w:pPr>
      <w:r w:rsidRPr="00E52F47">
        <w:rPr>
          <w:rStyle w:val="span"/>
        </w:rPr>
        <w:t>Research Assistant</w:t>
      </w:r>
      <w:r>
        <w:rPr>
          <w:rStyle w:val="span"/>
          <w:b/>
          <w:bCs/>
        </w:rPr>
        <w:t xml:space="preserve"> </w:t>
      </w:r>
      <w:r w:rsidRPr="00E87913">
        <w:rPr>
          <w:rStyle w:val="span"/>
          <w:b/>
          <w:bCs/>
        </w:rPr>
        <w:t>|</w:t>
      </w:r>
      <w:r>
        <w:rPr>
          <w:rStyle w:val="span"/>
          <w:b/>
          <w:bCs/>
        </w:rPr>
        <w:t xml:space="preserve"> </w:t>
      </w:r>
      <w:r w:rsidRPr="00E87913">
        <w:rPr>
          <w:rStyle w:val="span"/>
        </w:rPr>
        <w:t>Advisor:</w:t>
      </w:r>
      <w:r>
        <w:rPr>
          <w:rStyle w:val="span"/>
        </w:rPr>
        <w:t xml:space="preserve"> </w:t>
      </w:r>
      <w:r w:rsidR="00776707">
        <w:rPr>
          <w:rStyle w:val="span"/>
        </w:rPr>
        <w:t xml:space="preserve">Prof. </w:t>
      </w:r>
      <w:proofErr w:type="spellStart"/>
      <w:r w:rsidR="00CC7CE5" w:rsidRPr="00CC7CE5">
        <w:rPr>
          <w:rStyle w:val="span"/>
        </w:rPr>
        <w:t>Guoqiang</w:t>
      </w:r>
      <w:proofErr w:type="spellEnd"/>
      <w:r w:rsidR="00CC7CE5" w:rsidRPr="00CC7CE5">
        <w:rPr>
          <w:rStyle w:val="span"/>
        </w:rPr>
        <w:t xml:space="preserve"> Bi and </w:t>
      </w:r>
      <w:r w:rsidR="00CC7CE5">
        <w:rPr>
          <w:rStyle w:val="span"/>
        </w:rPr>
        <w:t xml:space="preserve">Prof. </w:t>
      </w:r>
      <w:proofErr w:type="spellStart"/>
      <w:r w:rsidR="00CC7CE5" w:rsidRPr="00CC7CE5">
        <w:rPr>
          <w:rStyle w:val="span"/>
        </w:rPr>
        <w:t>Yanyang</w:t>
      </w:r>
      <w:proofErr w:type="spellEnd"/>
      <w:r w:rsidR="00CC7CE5" w:rsidRPr="00CC7CE5">
        <w:rPr>
          <w:rStyle w:val="span"/>
        </w:rPr>
        <w:t xml:space="preserve"> Xiao</w:t>
      </w:r>
      <w:r w:rsidRPr="00E87913">
        <w:t xml:space="preserve">, </w:t>
      </w:r>
      <w:r w:rsidR="00CC7CE5">
        <w:rPr>
          <w:rStyle w:val="spancompanyname"/>
          <w:rFonts w:eastAsia="Tahoma"/>
        </w:rPr>
        <w:t>USTC</w:t>
      </w:r>
      <w:r>
        <w:rPr>
          <w:rStyle w:val="spancompanyname"/>
          <w:rFonts w:eastAsia="Tahoma"/>
        </w:rPr>
        <w:t xml:space="preserve">         </w:t>
      </w:r>
      <w:r w:rsidR="00776707">
        <w:rPr>
          <w:rStyle w:val="spancompanyname"/>
          <w:rFonts w:eastAsia="Tahoma"/>
        </w:rPr>
        <w:t xml:space="preserve">         </w:t>
      </w:r>
      <w:r w:rsidR="00CC7CE5">
        <w:rPr>
          <w:rStyle w:val="spancompanyname"/>
          <w:rFonts w:eastAsia="Tahoma"/>
        </w:rPr>
        <w:t xml:space="preserve">       </w:t>
      </w:r>
      <w:r w:rsidR="00CC7CE5">
        <w:rPr>
          <w:rStyle w:val="span"/>
        </w:rPr>
        <w:t>Hefei</w:t>
      </w:r>
      <w:r w:rsidR="00CC7CE5" w:rsidRPr="00E87913">
        <w:rPr>
          <w:rStyle w:val="span"/>
        </w:rPr>
        <w:t>,</w:t>
      </w:r>
      <w:r w:rsidR="00CC7CE5">
        <w:rPr>
          <w:rStyle w:val="span"/>
        </w:rPr>
        <w:t xml:space="preserve"> </w:t>
      </w:r>
      <w:r w:rsidR="00CC7CE5" w:rsidRPr="00E87913">
        <w:rPr>
          <w:rStyle w:val="span"/>
        </w:rPr>
        <w:t>C</w:t>
      </w:r>
      <w:r w:rsidR="00CC7CE5">
        <w:rPr>
          <w:rStyle w:val="span"/>
        </w:rPr>
        <w:t xml:space="preserve">hina </w:t>
      </w:r>
    </w:p>
    <w:p w14:paraId="3D541709" w14:textId="20D76727" w:rsidR="00691B3F" w:rsidRDefault="00467CC6" w:rsidP="00691B3F">
      <w:pPr>
        <w:pStyle w:val="divdocumentsinglecolumn"/>
        <w:spacing w:line="240" w:lineRule="auto"/>
        <w:rPr>
          <w:b/>
          <w:bCs/>
        </w:rPr>
      </w:pPr>
      <w:r w:rsidRPr="00467CC6">
        <w:rPr>
          <w:rStyle w:val="span"/>
          <w:b/>
          <w:bCs/>
        </w:rPr>
        <w:t xml:space="preserve">Hebb's theory suggests that persistent reverberatory activities in the brain might be responsible for information retention. In this </w:t>
      </w:r>
      <w:proofErr w:type="gramStart"/>
      <w:r w:rsidRPr="00467CC6">
        <w:rPr>
          <w:rStyle w:val="span"/>
          <w:b/>
          <w:bCs/>
        </w:rPr>
        <w:t>work,  we</w:t>
      </w:r>
      <w:proofErr w:type="gramEnd"/>
      <w:r w:rsidRPr="00467CC6">
        <w:rPr>
          <w:rStyle w:val="span"/>
          <w:b/>
          <w:bCs/>
        </w:rPr>
        <w:t xml:space="preserve"> used a simplified cultured hippocampus system to bypass the immense complexity of in vivo circuits, and rhythmic reverberatory activity with consistent spatiotemporal patterns has been observed in such networks. This rhythmic activity, triggered by a single stimulus, presents specific dynamics and network mechanisms that remain elusive. In this study, we delve into these phenomena using a biologically accurate Spike Neural Network (SNN) model. Our findings indicate that the sequence of spikes is primarily influenced by the receiving weight of each neuron. We also explore the role of the STDP rule in this system and consider its potential for training the network to achieve a desired firing sequence.</w:t>
      </w:r>
      <w:r w:rsidR="00E87913">
        <w:rPr>
          <w:rStyle w:val="span"/>
          <w:b/>
          <w:bCs/>
        </w:rPr>
        <w:t xml:space="preserve">                       </w:t>
      </w:r>
      <w:r w:rsidR="00E52F47">
        <w:rPr>
          <w:rStyle w:val="span"/>
          <w:b/>
          <w:bCs/>
        </w:rPr>
        <w:t xml:space="preserve">  </w:t>
      </w:r>
    </w:p>
    <w:p w14:paraId="64918E48" w14:textId="600183AA" w:rsidR="00CC7CE5" w:rsidRDefault="00CC7CE5" w:rsidP="00CC7CE5">
      <w:pPr>
        <w:pStyle w:val="af1"/>
        <w:numPr>
          <w:ilvl w:val="0"/>
          <w:numId w:val="27"/>
        </w:numPr>
        <w:rPr>
          <w:color w:val="000000" w:themeColor="text1"/>
        </w:rPr>
      </w:pPr>
      <w:bookmarkStart w:id="1" w:name="_Hlk108780663"/>
      <w:r w:rsidRPr="00CC7CE5">
        <w:rPr>
          <w:color w:val="000000" w:themeColor="text1"/>
        </w:rPr>
        <w:lastRenderedPageBreak/>
        <w:t>Investigated the formation of reverberation activity and f</w:t>
      </w:r>
      <w:r>
        <w:rPr>
          <w:color w:val="000000" w:themeColor="text1"/>
        </w:rPr>
        <w:t>ound</w:t>
      </w:r>
      <w:r w:rsidRPr="00CC7CE5">
        <w:rPr>
          <w:color w:val="000000" w:themeColor="text1"/>
        </w:rPr>
        <w:t xml:space="preserve"> out the reason </w:t>
      </w:r>
      <w:r>
        <w:rPr>
          <w:color w:val="000000" w:themeColor="text1"/>
        </w:rPr>
        <w:t>of</w:t>
      </w:r>
      <w:r w:rsidRPr="00CC7CE5">
        <w:rPr>
          <w:color w:val="000000" w:themeColor="text1"/>
        </w:rPr>
        <w:t xml:space="preserve"> neuron spike in certain spatiotemporal pattern in reverberation activity</w:t>
      </w:r>
    </w:p>
    <w:p w14:paraId="53560005" w14:textId="2A03F191" w:rsidR="00CC7CE5" w:rsidRPr="00CC7CE5" w:rsidRDefault="00CC7CE5" w:rsidP="00CC7CE5">
      <w:pPr>
        <w:pStyle w:val="af1"/>
        <w:numPr>
          <w:ilvl w:val="0"/>
          <w:numId w:val="27"/>
        </w:numPr>
        <w:rPr>
          <w:color w:val="000000" w:themeColor="text1"/>
        </w:rPr>
      </w:pPr>
      <w:r w:rsidRPr="00CC7CE5">
        <w:rPr>
          <w:color w:val="000000" w:themeColor="text1"/>
        </w:rPr>
        <w:t>Discuss</w:t>
      </w:r>
      <w:r>
        <w:rPr>
          <w:color w:val="000000" w:themeColor="text1"/>
        </w:rPr>
        <w:t>ed</w:t>
      </w:r>
      <w:r w:rsidRPr="00CC7CE5">
        <w:rPr>
          <w:color w:val="000000" w:themeColor="text1"/>
        </w:rPr>
        <w:t xml:space="preserve"> the effect of STDP rule in this system, and the possibility of utilizing the effect to train the network to generate desired firing orde</w:t>
      </w:r>
      <w:r>
        <w:rPr>
          <w:color w:val="000000" w:themeColor="text1"/>
        </w:rPr>
        <w:t>r</w:t>
      </w:r>
    </w:p>
    <w:p w14:paraId="61948538" w14:textId="51D34FAB" w:rsidR="00CC7CE5" w:rsidRPr="00D70F2F" w:rsidRDefault="00CC7CE5" w:rsidP="00CC7CE5">
      <w:pPr>
        <w:pStyle w:val="af1"/>
        <w:widowControl w:val="0"/>
        <w:numPr>
          <w:ilvl w:val="0"/>
          <w:numId w:val="27"/>
        </w:numPr>
        <w:spacing w:after="0" w:line="240" w:lineRule="auto"/>
        <w:jc w:val="both"/>
      </w:pPr>
      <w:r w:rsidRPr="00D70F2F">
        <w:t>Cultured hippocampal neurons in small island using microfabricated polydimethylsiloxane (PDMS) devices</w:t>
      </w:r>
    </w:p>
    <w:p w14:paraId="19C78D89" w14:textId="4DD01513" w:rsidR="00CC7CE5" w:rsidRPr="00D70F2F" w:rsidRDefault="00CC7CE5" w:rsidP="00CC7CE5">
      <w:pPr>
        <w:pStyle w:val="af1"/>
        <w:widowControl w:val="0"/>
        <w:numPr>
          <w:ilvl w:val="0"/>
          <w:numId w:val="27"/>
        </w:numPr>
        <w:spacing w:after="0" w:line="240" w:lineRule="auto"/>
        <w:jc w:val="both"/>
      </w:pPr>
      <w:r w:rsidRPr="00D70F2F">
        <w:t>Gather</w:t>
      </w:r>
      <w:r>
        <w:t>ed</w:t>
      </w:r>
      <w:r w:rsidRPr="00D70F2F">
        <w:t xml:space="preserve"> neuron activity by applying electrophysiological record and calcium imaging</w:t>
      </w:r>
    </w:p>
    <w:p w14:paraId="5640BEFF" w14:textId="42C5485A" w:rsidR="00CC7CE5" w:rsidRDefault="00CC7CE5" w:rsidP="00CC7CE5">
      <w:pPr>
        <w:pStyle w:val="af1"/>
        <w:widowControl w:val="0"/>
        <w:numPr>
          <w:ilvl w:val="0"/>
          <w:numId w:val="27"/>
        </w:numPr>
        <w:spacing w:after="0" w:line="240" w:lineRule="auto"/>
        <w:jc w:val="both"/>
      </w:pPr>
      <w:r w:rsidRPr="00D70F2F">
        <w:t>Performed numerical simulation to investigate the reverberation dynamic characteristics</w:t>
      </w:r>
    </w:p>
    <w:p w14:paraId="1C9E15EA" w14:textId="77777777" w:rsidR="00FB7427" w:rsidRDefault="00FB7427" w:rsidP="00FB7427">
      <w:pPr>
        <w:widowControl w:val="0"/>
        <w:spacing w:after="0" w:line="240" w:lineRule="auto"/>
        <w:jc w:val="both"/>
      </w:pPr>
    </w:p>
    <w:p w14:paraId="680FA2FD" w14:textId="6B1B153A" w:rsidR="00FB7427" w:rsidRPr="00C221CE" w:rsidRDefault="00C221CE" w:rsidP="00C221CE">
      <w:r w:rsidRPr="007813CD">
        <w:rPr>
          <w:b/>
          <w:bCs/>
        </w:rPr>
        <w:t xml:space="preserve">Backdoor attack in frequency domain </w:t>
      </w:r>
      <w:r>
        <w:rPr>
          <w:b/>
          <w:bCs/>
        </w:rPr>
        <w:t xml:space="preserve">                                                                           </w:t>
      </w:r>
      <w:r w:rsidR="00FB7427">
        <w:t>Jun</w:t>
      </w:r>
      <w:r w:rsidR="00FB7427" w:rsidRPr="00FF2EBD">
        <w:t>. 20</w:t>
      </w:r>
      <w:r w:rsidR="00FB7427">
        <w:t>2</w:t>
      </w:r>
      <w:r>
        <w:t>2</w:t>
      </w:r>
      <w:r w:rsidR="00FB7427" w:rsidRPr="00FF2EBD">
        <w:t xml:space="preserve"> </w:t>
      </w:r>
      <w:r w:rsidR="00FB7427" w:rsidRPr="00FF2EBD">
        <w:rPr>
          <w:rStyle w:val="divdocumentjobdates"/>
          <w:rFonts w:eastAsia="Tahoma"/>
          <w:color w:val="000000" w:themeColor="text1"/>
        </w:rPr>
        <w:t xml:space="preserve">– </w:t>
      </w:r>
      <w:r>
        <w:rPr>
          <w:rStyle w:val="span"/>
          <w:rFonts w:eastAsia="Tahoma"/>
          <w:color w:val="000000" w:themeColor="text1"/>
        </w:rPr>
        <w:t>Oct</w:t>
      </w:r>
      <w:r w:rsidR="00FB7427">
        <w:rPr>
          <w:rStyle w:val="span"/>
          <w:rFonts w:eastAsia="Tahoma"/>
          <w:color w:val="000000" w:themeColor="text1"/>
        </w:rPr>
        <w:t>. 2022</w:t>
      </w:r>
      <w:r w:rsidR="00FB7427" w:rsidRPr="00FF2EBD">
        <w:rPr>
          <w:rStyle w:val="span"/>
          <w:rFonts w:eastAsia="Tahoma"/>
          <w:color w:val="000000" w:themeColor="text1"/>
        </w:rPr>
        <w:t xml:space="preserve"> </w:t>
      </w:r>
      <w:r w:rsidR="00FB7427" w:rsidRPr="00FF2EBD">
        <w:t xml:space="preserve">                                                                                                              </w:t>
      </w:r>
      <w:r w:rsidR="00FB7427" w:rsidRPr="00E87913">
        <w:rPr>
          <w:b/>
          <w:bCs/>
        </w:rPr>
        <w:t xml:space="preserve">                                                  </w:t>
      </w:r>
    </w:p>
    <w:p w14:paraId="5C415782" w14:textId="77777777" w:rsidR="00467CC6" w:rsidRDefault="00FB7427" w:rsidP="00FB7427">
      <w:pPr>
        <w:pStyle w:val="divdocumentsinglecolumn"/>
        <w:spacing w:line="240" w:lineRule="auto"/>
        <w:rPr>
          <w:rStyle w:val="span"/>
          <w:b/>
          <w:bCs/>
        </w:rPr>
      </w:pPr>
      <w:r w:rsidRPr="00E52F47">
        <w:rPr>
          <w:rStyle w:val="span"/>
        </w:rPr>
        <w:t>Research Assistant</w:t>
      </w:r>
      <w:r>
        <w:rPr>
          <w:rStyle w:val="span"/>
          <w:b/>
          <w:bCs/>
        </w:rPr>
        <w:t xml:space="preserve"> </w:t>
      </w:r>
      <w:r w:rsidRPr="00E87913">
        <w:rPr>
          <w:rStyle w:val="span"/>
          <w:b/>
          <w:bCs/>
        </w:rPr>
        <w:t>|</w:t>
      </w:r>
      <w:r>
        <w:rPr>
          <w:rStyle w:val="span"/>
          <w:b/>
          <w:bCs/>
        </w:rPr>
        <w:t xml:space="preserve"> </w:t>
      </w:r>
      <w:r w:rsidR="008D15E8">
        <w:rPr>
          <w:rStyle w:val="span"/>
          <w:rFonts w:hint="eastAsia"/>
        </w:rPr>
        <w:t>Individual</w:t>
      </w:r>
      <w:r w:rsidR="008D15E8">
        <w:rPr>
          <w:rStyle w:val="span"/>
        </w:rPr>
        <w:t xml:space="preserve"> </w:t>
      </w:r>
      <w:r w:rsidR="008D15E8">
        <w:rPr>
          <w:rStyle w:val="span"/>
          <w:rFonts w:hint="eastAsia"/>
        </w:rPr>
        <w:t>research</w:t>
      </w:r>
      <w:r w:rsidR="00C221CE">
        <w:rPr>
          <w:rStyle w:val="span"/>
        </w:rPr>
        <w:t xml:space="preserve">                                                                                     </w:t>
      </w:r>
      <w:r w:rsidR="008D15E8">
        <w:rPr>
          <w:rStyle w:val="span"/>
        </w:rPr>
        <w:t xml:space="preserve">      </w:t>
      </w:r>
      <w:r>
        <w:rPr>
          <w:rStyle w:val="span"/>
        </w:rPr>
        <w:t>Hefei</w:t>
      </w:r>
      <w:r w:rsidRPr="00E87913">
        <w:rPr>
          <w:rStyle w:val="span"/>
        </w:rPr>
        <w:t>,</w:t>
      </w:r>
      <w:r>
        <w:rPr>
          <w:rStyle w:val="span"/>
        </w:rPr>
        <w:t xml:space="preserve"> </w:t>
      </w:r>
      <w:r w:rsidRPr="00E87913">
        <w:rPr>
          <w:rStyle w:val="span"/>
        </w:rPr>
        <w:t>C</w:t>
      </w:r>
      <w:r>
        <w:rPr>
          <w:rStyle w:val="span"/>
        </w:rPr>
        <w:t xml:space="preserve">hina </w:t>
      </w:r>
      <w:r>
        <w:rPr>
          <w:rStyle w:val="span"/>
          <w:b/>
          <w:bCs/>
        </w:rPr>
        <w:t xml:space="preserve">  </w:t>
      </w:r>
    </w:p>
    <w:p w14:paraId="3D1EDDE9" w14:textId="6771073F" w:rsidR="008F20E9" w:rsidRDefault="008F20E9" w:rsidP="00FB7427">
      <w:pPr>
        <w:pStyle w:val="divdocumentsinglecolumn"/>
        <w:spacing w:line="240" w:lineRule="auto"/>
        <w:rPr>
          <w:rStyle w:val="span"/>
          <w:b/>
          <w:bCs/>
        </w:rPr>
      </w:pPr>
      <w:r w:rsidRPr="008F20E9">
        <w:rPr>
          <w:rStyle w:val="span"/>
          <w:b/>
          <w:bCs/>
        </w:rPr>
        <w:t xml:space="preserve">Backdoor attacks have been proven to pose a serious threat to deep learning systems, such as biometric authentication and autonomous driving. Effective backdoor attacks can force the model to misbehave under certain predefined conditions (i.e., triggers). However, the triggers of existing attacks are directly injected into the pixel space and can be detected by current defense mechanisms during both training and inference stages. In this paper, inspired by the characteristics of human vision, we have designed a pipeline that introduces triggers in the frequency domain. Disturbances in the frequency domain correspond to small pixel disturbances scattered throughout the image, breaking the fundamental assumptions of existing defenses and making poisoned images visually indistinguishable from clean ones. When a deep learning model is trained using tainted data and the trigger is present, it exhibits erroneous behavior, such as misclassifying the test input to a predetermined label. Yet, in the absence of the trigger, the model operates as expected during inference. This work will soon be uploaded to </w:t>
      </w:r>
      <w:proofErr w:type="spellStart"/>
      <w:r w:rsidRPr="008F20E9">
        <w:rPr>
          <w:rStyle w:val="span"/>
          <w:b/>
          <w:bCs/>
        </w:rPr>
        <w:t>arXiv</w:t>
      </w:r>
      <w:proofErr w:type="spellEnd"/>
      <w:r w:rsidRPr="008F20E9">
        <w:rPr>
          <w:rStyle w:val="span"/>
          <w:b/>
          <w:bCs/>
        </w:rPr>
        <w:t>.</w:t>
      </w:r>
    </w:p>
    <w:p w14:paraId="3AECC4B6" w14:textId="029D0123" w:rsidR="00FB7427" w:rsidRDefault="00FB7427" w:rsidP="00FB7427">
      <w:pPr>
        <w:pStyle w:val="divdocumentsinglecolumn"/>
        <w:spacing w:line="240" w:lineRule="auto"/>
        <w:rPr>
          <w:b/>
          <w:bCs/>
        </w:rPr>
      </w:pPr>
      <w:r>
        <w:rPr>
          <w:rStyle w:val="span"/>
          <w:b/>
          <w:bCs/>
        </w:rPr>
        <w:t xml:space="preserve">                       </w:t>
      </w:r>
    </w:p>
    <w:p w14:paraId="11C2298A" w14:textId="147DB8BF" w:rsidR="00C221CE" w:rsidRDefault="00C221CE" w:rsidP="00C221CE">
      <w:pPr>
        <w:pStyle w:val="af1"/>
        <w:numPr>
          <w:ilvl w:val="0"/>
          <w:numId w:val="27"/>
        </w:numPr>
        <w:rPr>
          <w:color w:val="000000" w:themeColor="text1"/>
        </w:rPr>
      </w:pPr>
      <w:r>
        <w:rPr>
          <w:color w:val="000000" w:themeColor="text1"/>
        </w:rPr>
        <w:t>D</w:t>
      </w:r>
      <w:r w:rsidRPr="00C221CE">
        <w:rPr>
          <w:color w:val="000000" w:themeColor="text1"/>
        </w:rPr>
        <w:t>esigned a pipeline that inject trigger in frequency domain</w:t>
      </w:r>
      <w:r>
        <w:rPr>
          <w:color w:val="000000" w:themeColor="text1"/>
        </w:rPr>
        <w:t xml:space="preserve"> which was i</w:t>
      </w:r>
      <w:r w:rsidRPr="00C221CE">
        <w:rPr>
          <w:color w:val="000000" w:themeColor="text1"/>
        </w:rPr>
        <w:t xml:space="preserve">nspired by </w:t>
      </w:r>
      <w:r>
        <w:rPr>
          <w:color w:val="000000" w:themeColor="text1"/>
        </w:rPr>
        <w:t xml:space="preserve">the </w:t>
      </w:r>
      <w:r w:rsidRPr="00C221CE">
        <w:rPr>
          <w:color w:val="000000" w:themeColor="text1"/>
        </w:rPr>
        <w:t>properties of</w:t>
      </w:r>
      <w:r w:rsidR="00706851">
        <w:rPr>
          <w:color w:val="000000" w:themeColor="text1"/>
        </w:rPr>
        <w:t xml:space="preserve"> </w:t>
      </w:r>
      <w:r w:rsidRPr="00C221CE">
        <w:rPr>
          <w:color w:val="000000" w:themeColor="text1"/>
        </w:rPr>
        <w:t>human vision</w:t>
      </w:r>
    </w:p>
    <w:p w14:paraId="2D281797" w14:textId="612B3D65" w:rsidR="00FB7427" w:rsidRPr="00DB2300" w:rsidRDefault="00C221CE" w:rsidP="00317793">
      <w:pPr>
        <w:pStyle w:val="af1"/>
        <w:widowControl w:val="0"/>
        <w:numPr>
          <w:ilvl w:val="0"/>
          <w:numId w:val="27"/>
        </w:numPr>
        <w:spacing w:after="0" w:line="240" w:lineRule="auto"/>
        <w:jc w:val="both"/>
      </w:pPr>
      <w:r w:rsidRPr="00C221CE">
        <w:rPr>
          <w:color w:val="000000" w:themeColor="text1"/>
        </w:rPr>
        <w:t xml:space="preserve">Found out that deep learning models trained with poisoned data would misbehave when the trigger was presented </w:t>
      </w:r>
      <w:r w:rsidRPr="00C221CE">
        <w:rPr>
          <w:rFonts w:hint="eastAsia"/>
          <w:color w:val="000000" w:themeColor="text1"/>
        </w:rPr>
        <w:t>but behave</w:t>
      </w:r>
      <w:r w:rsidRPr="00C221CE">
        <w:rPr>
          <w:color w:val="000000" w:themeColor="text1"/>
        </w:rPr>
        <w:t>d</w:t>
      </w:r>
      <w:r w:rsidRPr="00C221CE">
        <w:rPr>
          <w:rFonts w:hint="eastAsia"/>
          <w:color w:val="000000" w:themeColor="text1"/>
        </w:rPr>
        <w:t xml:space="preserve"> normally otherwise at inference time</w:t>
      </w:r>
    </w:p>
    <w:p w14:paraId="5A239784" w14:textId="77777777" w:rsidR="00DB2300" w:rsidRDefault="00DB2300" w:rsidP="00DB2300">
      <w:pPr>
        <w:widowControl w:val="0"/>
        <w:spacing w:after="0" w:line="240" w:lineRule="auto"/>
        <w:jc w:val="both"/>
      </w:pPr>
    </w:p>
    <w:p w14:paraId="5F91506F" w14:textId="77777777" w:rsidR="007A78C8" w:rsidRDefault="007A78C8" w:rsidP="007A78C8"/>
    <w:p w14:paraId="7FFD2BF1" w14:textId="70F60FDA" w:rsidR="00DB2300" w:rsidRPr="007A78C8" w:rsidRDefault="007A78C8" w:rsidP="00DB2300">
      <w:pPr>
        <w:rPr>
          <w:color w:val="000000" w:themeColor="text1"/>
        </w:rPr>
      </w:pPr>
      <w:r w:rsidRPr="007813CD">
        <w:rPr>
          <w:b/>
          <w:bCs/>
          <w:color w:val="000000" w:themeColor="text1"/>
        </w:rPr>
        <w:t>Biphasic cholinergic modulation of reverberatory activity</w:t>
      </w:r>
      <w:r w:rsidRPr="004078E2">
        <w:rPr>
          <w:color w:val="000000" w:themeColor="text1"/>
        </w:rPr>
        <w:t xml:space="preserve"> </w:t>
      </w:r>
      <w:r>
        <w:rPr>
          <w:color w:val="000000" w:themeColor="text1"/>
        </w:rPr>
        <w:t xml:space="preserve">                                         </w:t>
      </w:r>
      <w:r>
        <w:t>Dec</w:t>
      </w:r>
      <w:r w:rsidR="00DB2300" w:rsidRPr="00FF2EBD">
        <w:t>. 20</w:t>
      </w:r>
      <w:r w:rsidR="00DB2300">
        <w:t>2</w:t>
      </w:r>
      <w:r>
        <w:t>0</w:t>
      </w:r>
      <w:r w:rsidR="00DB2300" w:rsidRPr="00FF2EBD">
        <w:t xml:space="preserve"> </w:t>
      </w:r>
      <w:r w:rsidR="00DB2300" w:rsidRPr="00FF2EBD">
        <w:rPr>
          <w:rStyle w:val="divdocumentjobdates"/>
          <w:rFonts w:eastAsia="Tahoma"/>
          <w:color w:val="000000" w:themeColor="text1"/>
        </w:rPr>
        <w:t xml:space="preserve">– </w:t>
      </w:r>
      <w:r>
        <w:rPr>
          <w:rStyle w:val="span"/>
          <w:rFonts w:eastAsia="Tahoma"/>
          <w:color w:val="000000" w:themeColor="text1"/>
        </w:rPr>
        <w:t>Jul</w:t>
      </w:r>
      <w:r w:rsidR="00DB2300">
        <w:rPr>
          <w:rStyle w:val="span"/>
          <w:rFonts w:eastAsia="Tahoma"/>
          <w:color w:val="000000" w:themeColor="text1"/>
        </w:rPr>
        <w:t>. 2022</w:t>
      </w:r>
      <w:r w:rsidR="00DB2300" w:rsidRPr="00FF2EBD">
        <w:rPr>
          <w:rStyle w:val="span"/>
          <w:rFonts w:eastAsia="Tahoma"/>
          <w:color w:val="000000" w:themeColor="text1"/>
        </w:rPr>
        <w:t xml:space="preserve"> </w:t>
      </w:r>
      <w:r w:rsidR="00DB2300" w:rsidRPr="00FF2EBD">
        <w:t xml:space="preserve">                                                                                                              </w:t>
      </w:r>
      <w:r w:rsidR="00DB2300" w:rsidRPr="00E87913">
        <w:rPr>
          <w:b/>
          <w:bCs/>
        </w:rPr>
        <w:t xml:space="preserve">                                                  </w:t>
      </w:r>
    </w:p>
    <w:p w14:paraId="28E41BAB" w14:textId="77777777" w:rsidR="008F20E9" w:rsidRDefault="00DB2300" w:rsidP="00EA2649">
      <w:pPr>
        <w:pStyle w:val="divdocumentsinglecolumn"/>
        <w:spacing w:line="240" w:lineRule="auto"/>
        <w:rPr>
          <w:rStyle w:val="span"/>
          <w:b/>
          <w:bCs/>
        </w:rPr>
      </w:pPr>
      <w:r w:rsidRPr="00E52F47">
        <w:rPr>
          <w:rStyle w:val="span"/>
        </w:rPr>
        <w:t>Research Assistant</w:t>
      </w:r>
      <w:r>
        <w:rPr>
          <w:rStyle w:val="span"/>
          <w:b/>
          <w:bCs/>
        </w:rPr>
        <w:t xml:space="preserve"> </w:t>
      </w:r>
      <w:r w:rsidRPr="00E87913">
        <w:rPr>
          <w:rStyle w:val="span"/>
          <w:b/>
          <w:bCs/>
        </w:rPr>
        <w:t>|</w:t>
      </w:r>
      <w:r>
        <w:rPr>
          <w:rStyle w:val="span"/>
          <w:b/>
          <w:bCs/>
        </w:rPr>
        <w:t xml:space="preserve"> </w:t>
      </w:r>
      <w:r w:rsidR="00EA2649" w:rsidRPr="00E87913">
        <w:rPr>
          <w:rStyle w:val="span"/>
        </w:rPr>
        <w:t>Advisor:</w:t>
      </w:r>
      <w:r w:rsidR="00EA2649">
        <w:rPr>
          <w:rStyle w:val="span"/>
        </w:rPr>
        <w:t xml:space="preserve"> Prof. </w:t>
      </w:r>
      <w:proofErr w:type="spellStart"/>
      <w:r w:rsidR="00EA2649" w:rsidRPr="00CC7CE5">
        <w:rPr>
          <w:rStyle w:val="span"/>
        </w:rPr>
        <w:t>Guoqiang</w:t>
      </w:r>
      <w:proofErr w:type="spellEnd"/>
      <w:r w:rsidR="00EA2649" w:rsidRPr="00CC7CE5">
        <w:rPr>
          <w:rStyle w:val="span"/>
        </w:rPr>
        <w:t xml:space="preserve"> Bi and </w:t>
      </w:r>
      <w:r w:rsidR="00EA2649">
        <w:rPr>
          <w:rStyle w:val="span"/>
        </w:rPr>
        <w:t xml:space="preserve">Prof. </w:t>
      </w:r>
      <w:proofErr w:type="spellStart"/>
      <w:r w:rsidR="00EA2649" w:rsidRPr="00CC7CE5">
        <w:rPr>
          <w:rStyle w:val="span"/>
        </w:rPr>
        <w:t>Yanyang</w:t>
      </w:r>
      <w:proofErr w:type="spellEnd"/>
      <w:r w:rsidR="00EA2649" w:rsidRPr="00CC7CE5">
        <w:rPr>
          <w:rStyle w:val="span"/>
        </w:rPr>
        <w:t xml:space="preserve"> Xiao</w:t>
      </w:r>
      <w:r w:rsidR="00EA2649" w:rsidRPr="00E87913">
        <w:t xml:space="preserve">, </w:t>
      </w:r>
      <w:r w:rsidR="00EA2649">
        <w:rPr>
          <w:rStyle w:val="spancompanyname"/>
          <w:rFonts w:eastAsia="Tahoma"/>
        </w:rPr>
        <w:t>USTC</w:t>
      </w:r>
      <w:r>
        <w:rPr>
          <w:rStyle w:val="span"/>
        </w:rPr>
        <w:t xml:space="preserve">        </w:t>
      </w:r>
      <w:r w:rsidR="00EA2649">
        <w:rPr>
          <w:rStyle w:val="span"/>
        </w:rPr>
        <w:t xml:space="preserve"> </w:t>
      </w:r>
      <w:r w:rsidR="009278DC">
        <w:rPr>
          <w:rStyle w:val="span"/>
        </w:rPr>
        <w:t xml:space="preserve">                </w:t>
      </w:r>
      <w:r w:rsidR="00EA2649">
        <w:rPr>
          <w:rStyle w:val="span"/>
        </w:rPr>
        <w:t>Hefei</w:t>
      </w:r>
      <w:r w:rsidR="00EA2649" w:rsidRPr="00E87913">
        <w:rPr>
          <w:rStyle w:val="span"/>
        </w:rPr>
        <w:t>,</w:t>
      </w:r>
      <w:r w:rsidR="00EA2649">
        <w:rPr>
          <w:rStyle w:val="span"/>
        </w:rPr>
        <w:t xml:space="preserve"> </w:t>
      </w:r>
      <w:r w:rsidR="00EA2649" w:rsidRPr="00E87913">
        <w:rPr>
          <w:rStyle w:val="span"/>
        </w:rPr>
        <w:t>C</w:t>
      </w:r>
      <w:r w:rsidR="00EA2649">
        <w:rPr>
          <w:rStyle w:val="span"/>
        </w:rPr>
        <w:t xml:space="preserve">hina </w:t>
      </w:r>
      <w:r w:rsidR="00EA2649">
        <w:rPr>
          <w:rStyle w:val="span"/>
          <w:b/>
          <w:bCs/>
        </w:rPr>
        <w:t xml:space="preserve">        </w:t>
      </w:r>
    </w:p>
    <w:p w14:paraId="14EA6A50" w14:textId="0EA95534" w:rsidR="00DB2300" w:rsidRDefault="008F20E9" w:rsidP="00EA2649">
      <w:pPr>
        <w:pStyle w:val="divdocumentsinglecolumn"/>
        <w:spacing w:line="240" w:lineRule="auto"/>
        <w:rPr>
          <w:rStyle w:val="span"/>
        </w:rPr>
      </w:pPr>
      <w:r w:rsidRPr="008F20E9">
        <w:rPr>
          <w:rStyle w:val="span"/>
          <w:b/>
          <w:bCs/>
        </w:rPr>
        <w:t>Acetylcholine (</w:t>
      </w:r>
      <w:proofErr w:type="spellStart"/>
      <w:r w:rsidRPr="008F20E9">
        <w:rPr>
          <w:rStyle w:val="span"/>
          <w:b/>
          <w:bCs/>
        </w:rPr>
        <w:t>ACh</w:t>
      </w:r>
      <w:proofErr w:type="spellEnd"/>
      <w:r w:rsidRPr="008F20E9">
        <w:rPr>
          <w:rStyle w:val="span"/>
          <w:b/>
          <w:bCs/>
        </w:rPr>
        <w:t xml:space="preserve">) is an important neuromodulator in various cognitive functions. However, it is unclear how </w:t>
      </w:r>
      <w:proofErr w:type="spellStart"/>
      <w:r w:rsidRPr="008F20E9">
        <w:rPr>
          <w:rStyle w:val="span"/>
          <w:b/>
          <w:bCs/>
        </w:rPr>
        <w:t>ACh</w:t>
      </w:r>
      <w:proofErr w:type="spellEnd"/>
      <w:r w:rsidRPr="008F20E9">
        <w:rPr>
          <w:rStyle w:val="span"/>
          <w:b/>
          <w:bCs/>
        </w:rPr>
        <w:t xml:space="preserve"> influences neural circuit dynamics by altering cellular properties. Here, we investigated how </w:t>
      </w:r>
      <w:proofErr w:type="spellStart"/>
      <w:r w:rsidRPr="008F20E9">
        <w:rPr>
          <w:rStyle w:val="span"/>
          <w:b/>
          <w:bCs/>
        </w:rPr>
        <w:t>ACh</w:t>
      </w:r>
      <w:proofErr w:type="spellEnd"/>
      <w:r w:rsidRPr="008F20E9">
        <w:rPr>
          <w:rStyle w:val="span"/>
          <w:b/>
          <w:bCs/>
        </w:rPr>
        <w:t xml:space="preserve"> influences reverberatory activity in cultured neuronal networks. We found that </w:t>
      </w:r>
      <w:proofErr w:type="spellStart"/>
      <w:r w:rsidRPr="008F20E9">
        <w:rPr>
          <w:rStyle w:val="span"/>
          <w:b/>
          <w:bCs/>
        </w:rPr>
        <w:t>ACh</w:t>
      </w:r>
      <w:proofErr w:type="spellEnd"/>
      <w:r w:rsidRPr="008F20E9">
        <w:rPr>
          <w:rStyle w:val="span"/>
          <w:b/>
          <w:bCs/>
        </w:rPr>
        <w:t xml:space="preserve"> suppressed the occurrence of evoked reverberation at low to moderate doses, but to a much lesser extent at high doses. Moreover, high doses of </w:t>
      </w:r>
      <w:proofErr w:type="spellStart"/>
      <w:r w:rsidRPr="008F20E9">
        <w:rPr>
          <w:rStyle w:val="span"/>
          <w:b/>
          <w:bCs/>
        </w:rPr>
        <w:t>ACh</w:t>
      </w:r>
      <w:proofErr w:type="spellEnd"/>
      <w:r w:rsidRPr="008F20E9">
        <w:rPr>
          <w:rStyle w:val="span"/>
          <w:b/>
          <w:bCs/>
        </w:rPr>
        <w:t xml:space="preserve"> caused a longer duration of evoked reverberation, and a higher occurrence of spontaneous activity. With whole-cell recording from single neurons, we found that </w:t>
      </w:r>
      <w:proofErr w:type="spellStart"/>
      <w:r w:rsidRPr="008F20E9">
        <w:rPr>
          <w:rStyle w:val="span"/>
          <w:b/>
          <w:bCs/>
        </w:rPr>
        <w:t>ACh</w:t>
      </w:r>
      <w:proofErr w:type="spellEnd"/>
      <w:r w:rsidRPr="008F20E9">
        <w:rPr>
          <w:rStyle w:val="span"/>
          <w:b/>
          <w:bCs/>
        </w:rPr>
        <w:t xml:space="preserve"> inhibited excitatory postsynaptic currents (EPSCs) while elevating neuronal firing in a dose-dependent manner. Furthermore, all </w:t>
      </w:r>
      <w:proofErr w:type="spellStart"/>
      <w:r w:rsidRPr="008F20E9">
        <w:rPr>
          <w:rStyle w:val="span"/>
          <w:b/>
          <w:bCs/>
        </w:rPr>
        <w:t>ACh</w:t>
      </w:r>
      <w:proofErr w:type="spellEnd"/>
      <w:r w:rsidRPr="008F20E9">
        <w:rPr>
          <w:rStyle w:val="span"/>
          <w:b/>
          <w:bCs/>
        </w:rPr>
        <w:t xml:space="preserve">-induced cellular and network changes were blocked by muscarinic, but not nicotinic receptor antagonists. With computational modeling, we found that simulated changes in EPSCs and the excitability of single cells mimicking the effects of </w:t>
      </w:r>
      <w:proofErr w:type="spellStart"/>
      <w:r w:rsidRPr="008F20E9">
        <w:rPr>
          <w:rStyle w:val="span"/>
          <w:b/>
          <w:bCs/>
        </w:rPr>
        <w:t>ACh</w:t>
      </w:r>
      <w:proofErr w:type="spellEnd"/>
      <w:r w:rsidRPr="008F20E9">
        <w:rPr>
          <w:rStyle w:val="span"/>
          <w:b/>
          <w:bCs/>
        </w:rPr>
        <w:t xml:space="preserve"> indeed modulated the evoked network reverberation similar to experimental observations. Thus, </w:t>
      </w:r>
      <w:proofErr w:type="spellStart"/>
      <w:proofErr w:type="gramStart"/>
      <w:r w:rsidRPr="008F20E9">
        <w:rPr>
          <w:rStyle w:val="span"/>
          <w:b/>
          <w:bCs/>
        </w:rPr>
        <w:t>ACh</w:t>
      </w:r>
      <w:proofErr w:type="spellEnd"/>
      <w:proofErr w:type="gramEnd"/>
      <w:r w:rsidRPr="008F20E9">
        <w:rPr>
          <w:rStyle w:val="span"/>
          <w:b/>
          <w:bCs/>
        </w:rPr>
        <w:t xml:space="preserve"> modulates network dynamics in a biphasic fashion, probably by inhibiting excitatory synaptic transmission and facilitating neuronal excitability through muscarinic signaling pathways.</w:t>
      </w:r>
      <w:r w:rsidR="00EA2649">
        <w:rPr>
          <w:rStyle w:val="span"/>
          <w:b/>
          <w:bCs/>
        </w:rPr>
        <w:t xml:space="preserve">                 </w:t>
      </w:r>
      <w:r w:rsidR="00DB2300">
        <w:rPr>
          <w:rStyle w:val="span"/>
        </w:rPr>
        <w:t xml:space="preserve">                                                                                        </w:t>
      </w:r>
    </w:p>
    <w:p w14:paraId="6552ABC2" w14:textId="6DABFEE5" w:rsidR="00EA2649" w:rsidRPr="00EA2649" w:rsidRDefault="00EA2649" w:rsidP="00EA2649">
      <w:pPr>
        <w:pStyle w:val="af1"/>
        <w:numPr>
          <w:ilvl w:val="0"/>
          <w:numId w:val="29"/>
        </w:numPr>
        <w:rPr>
          <w:color w:val="000000" w:themeColor="text1"/>
        </w:rPr>
      </w:pPr>
      <w:r w:rsidRPr="00EA2649">
        <w:rPr>
          <w:color w:val="000000" w:themeColor="text1"/>
        </w:rPr>
        <w:t>Investigate</w:t>
      </w:r>
      <w:r>
        <w:rPr>
          <w:color w:val="000000" w:themeColor="text1"/>
        </w:rPr>
        <w:t>d</w:t>
      </w:r>
      <w:r w:rsidRPr="00EA2649">
        <w:rPr>
          <w:color w:val="000000" w:themeColor="text1"/>
        </w:rPr>
        <w:t xml:space="preserve"> how Ach modulates network activity dynamic by infect</w:t>
      </w:r>
      <w:r>
        <w:rPr>
          <w:color w:val="000000" w:themeColor="text1"/>
        </w:rPr>
        <w:t>ing</w:t>
      </w:r>
      <w:r w:rsidRPr="00EA2649">
        <w:rPr>
          <w:color w:val="000000" w:themeColor="text1"/>
        </w:rPr>
        <w:t xml:space="preserve"> neuron ion channels</w:t>
      </w:r>
    </w:p>
    <w:p w14:paraId="2F942B3D" w14:textId="7A5E7692" w:rsidR="00EA2649" w:rsidRPr="00EA2649" w:rsidRDefault="00EA2649" w:rsidP="00EA2649">
      <w:pPr>
        <w:pStyle w:val="af1"/>
        <w:widowControl w:val="0"/>
        <w:numPr>
          <w:ilvl w:val="0"/>
          <w:numId w:val="29"/>
        </w:numPr>
        <w:spacing w:after="0" w:line="240" w:lineRule="auto"/>
        <w:jc w:val="both"/>
        <w:rPr>
          <w:color w:val="000000" w:themeColor="text1"/>
        </w:rPr>
      </w:pPr>
      <w:r>
        <w:rPr>
          <w:color w:val="000000" w:themeColor="text1"/>
        </w:rPr>
        <w:t>Used</w:t>
      </w:r>
      <w:r w:rsidRPr="00EA2649">
        <w:rPr>
          <w:color w:val="000000" w:themeColor="text1"/>
        </w:rPr>
        <w:t xml:space="preserve"> electrophysiological record </w:t>
      </w:r>
      <w:r>
        <w:rPr>
          <w:color w:val="000000" w:themeColor="text1"/>
        </w:rPr>
        <w:t xml:space="preserve">and </w:t>
      </w:r>
      <w:r w:rsidRPr="00EA2649">
        <w:rPr>
          <w:color w:val="000000" w:themeColor="text1"/>
        </w:rPr>
        <w:t>found that Acetylcholine (</w:t>
      </w:r>
      <w:proofErr w:type="spellStart"/>
      <w:r w:rsidRPr="00EA2649">
        <w:rPr>
          <w:color w:val="000000" w:themeColor="text1"/>
        </w:rPr>
        <w:t>ACh</w:t>
      </w:r>
      <w:proofErr w:type="spellEnd"/>
      <w:r w:rsidRPr="00EA2649">
        <w:rPr>
          <w:color w:val="000000" w:themeColor="text1"/>
        </w:rPr>
        <w:t>) suppress</w:t>
      </w:r>
      <w:r>
        <w:rPr>
          <w:color w:val="000000" w:themeColor="text1"/>
        </w:rPr>
        <w:t>es</w:t>
      </w:r>
      <w:r w:rsidRPr="00EA2649">
        <w:rPr>
          <w:color w:val="000000" w:themeColor="text1"/>
        </w:rPr>
        <w:t xml:space="preserve"> the occurrence of </w:t>
      </w:r>
      <w:r w:rsidRPr="00EA2649">
        <w:rPr>
          <w:color w:val="000000" w:themeColor="text1"/>
        </w:rPr>
        <w:lastRenderedPageBreak/>
        <w:t>evoked reverberation at</w:t>
      </w:r>
      <w:r w:rsidRPr="00EA2649">
        <w:rPr>
          <w:rFonts w:hint="eastAsia"/>
          <w:color w:val="000000" w:themeColor="text1"/>
        </w:rPr>
        <w:t xml:space="preserve"> </w:t>
      </w:r>
      <w:r w:rsidRPr="00EA2649">
        <w:rPr>
          <w:color w:val="000000" w:themeColor="text1"/>
        </w:rPr>
        <w:t>low to moderate doses,</w:t>
      </w:r>
      <w:r w:rsidRPr="00EA2649">
        <w:rPr>
          <w:rFonts w:hint="eastAsia"/>
          <w:color w:val="000000" w:themeColor="text1"/>
        </w:rPr>
        <w:t xml:space="preserve"> </w:t>
      </w:r>
      <w:r w:rsidRPr="00EA2649">
        <w:rPr>
          <w:color w:val="000000" w:themeColor="text1"/>
        </w:rPr>
        <w:t xml:space="preserve">but to a much less extent at high doses </w:t>
      </w:r>
    </w:p>
    <w:p w14:paraId="624B7D01" w14:textId="47F9C9A1" w:rsidR="00EA2649" w:rsidRDefault="00EA2649" w:rsidP="00EA2649">
      <w:pPr>
        <w:pStyle w:val="af1"/>
        <w:widowControl w:val="0"/>
        <w:numPr>
          <w:ilvl w:val="0"/>
          <w:numId w:val="29"/>
        </w:numPr>
        <w:spacing w:after="0" w:line="240" w:lineRule="auto"/>
        <w:jc w:val="both"/>
        <w:rPr>
          <w:color w:val="000000" w:themeColor="text1"/>
        </w:rPr>
      </w:pPr>
      <w:r w:rsidRPr="00EA2649">
        <w:rPr>
          <w:color w:val="000000" w:themeColor="text1"/>
        </w:rPr>
        <w:t>Use</w:t>
      </w:r>
      <w:r>
        <w:rPr>
          <w:color w:val="000000" w:themeColor="text1"/>
        </w:rPr>
        <w:t>d</w:t>
      </w:r>
      <w:r w:rsidRPr="00EA2649">
        <w:rPr>
          <w:color w:val="000000" w:themeColor="text1"/>
        </w:rPr>
        <w:t xml:space="preserve"> numerical simulation to</w:t>
      </w:r>
      <w:r w:rsidRPr="00EA2649">
        <w:rPr>
          <w:rFonts w:hint="eastAsia"/>
          <w:color w:val="000000" w:themeColor="text1"/>
        </w:rPr>
        <w:t xml:space="preserve"> </w:t>
      </w:r>
      <w:r w:rsidRPr="00EA2649">
        <w:rPr>
          <w:color w:val="000000" w:themeColor="text1"/>
        </w:rPr>
        <w:t>investigate how Ach effect</w:t>
      </w:r>
      <w:r>
        <w:rPr>
          <w:color w:val="000000" w:themeColor="text1"/>
        </w:rPr>
        <w:t>s</w:t>
      </w:r>
      <w:r w:rsidRPr="00EA2649">
        <w:rPr>
          <w:color w:val="000000" w:themeColor="text1"/>
        </w:rPr>
        <w:t xml:space="preserve"> the reverberation activity</w:t>
      </w:r>
    </w:p>
    <w:p w14:paraId="2A9C136C" w14:textId="77777777" w:rsidR="00907380" w:rsidRDefault="00907380" w:rsidP="00907380">
      <w:pPr>
        <w:pStyle w:val="af1"/>
        <w:widowControl w:val="0"/>
        <w:spacing w:after="0" w:line="240" w:lineRule="auto"/>
        <w:ind w:left="360"/>
        <w:jc w:val="both"/>
        <w:rPr>
          <w:color w:val="000000" w:themeColor="text1"/>
        </w:rPr>
      </w:pPr>
    </w:p>
    <w:p w14:paraId="219A32EE" w14:textId="540E04A6" w:rsidR="00907380" w:rsidRPr="00907380" w:rsidRDefault="00907380" w:rsidP="00907380">
      <w:pPr>
        <w:rPr>
          <w:b/>
          <w:bCs/>
          <w:color w:val="000000" w:themeColor="text1"/>
        </w:rPr>
      </w:pPr>
      <w:r w:rsidRPr="00727EF3">
        <w:rPr>
          <w:b/>
          <w:bCs/>
          <w:color w:val="000000" w:themeColor="text1"/>
        </w:rPr>
        <w:t xml:space="preserve">Quantifying c-Fos positive cells in the whole brain </w:t>
      </w:r>
      <w:r>
        <w:rPr>
          <w:color w:val="000000" w:themeColor="text1"/>
        </w:rPr>
        <w:t xml:space="preserve">                                                      </w:t>
      </w:r>
      <w:r>
        <w:t>Dec</w:t>
      </w:r>
      <w:r w:rsidRPr="00FF2EBD">
        <w:t>. 20</w:t>
      </w:r>
      <w:r>
        <w:t>20</w:t>
      </w:r>
      <w:r w:rsidRPr="00FF2EBD">
        <w:t xml:space="preserve"> </w:t>
      </w:r>
      <w:r w:rsidRPr="00FF2EBD">
        <w:rPr>
          <w:rStyle w:val="divdocumentjobdates"/>
          <w:rFonts w:eastAsia="Tahoma"/>
          <w:color w:val="000000" w:themeColor="text1"/>
        </w:rPr>
        <w:t xml:space="preserve">– </w:t>
      </w:r>
      <w:r>
        <w:rPr>
          <w:rStyle w:val="span"/>
          <w:rFonts w:eastAsia="Tahoma"/>
          <w:color w:val="000000" w:themeColor="text1"/>
        </w:rPr>
        <w:t>Jul. 2022</w:t>
      </w:r>
      <w:r w:rsidRPr="00FF2EBD">
        <w:rPr>
          <w:rStyle w:val="span"/>
          <w:rFonts w:eastAsia="Tahoma"/>
          <w:color w:val="000000" w:themeColor="text1"/>
        </w:rPr>
        <w:t xml:space="preserve"> </w:t>
      </w:r>
      <w:r w:rsidRPr="00FF2EBD">
        <w:t xml:space="preserve">                                                                                                              </w:t>
      </w:r>
      <w:r w:rsidRPr="00E87913">
        <w:rPr>
          <w:b/>
          <w:bCs/>
        </w:rPr>
        <w:t xml:space="preserve">                                                  </w:t>
      </w:r>
    </w:p>
    <w:p w14:paraId="6EB04269" w14:textId="77777777" w:rsidR="008F20E9" w:rsidRDefault="00907380" w:rsidP="00907380">
      <w:pPr>
        <w:pStyle w:val="divdocumentsinglecolumn"/>
        <w:spacing w:line="240" w:lineRule="auto"/>
        <w:rPr>
          <w:rStyle w:val="span"/>
          <w:b/>
          <w:bCs/>
        </w:rPr>
      </w:pPr>
      <w:r w:rsidRPr="00E52F47">
        <w:rPr>
          <w:rStyle w:val="span"/>
        </w:rPr>
        <w:t>Research Assistant</w:t>
      </w:r>
      <w:r>
        <w:rPr>
          <w:rStyle w:val="span"/>
          <w:b/>
          <w:bCs/>
        </w:rPr>
        <w:t xml:space="preserve"> </w:t>
      </w:r>
      <w:r w:rsidRPr="00E87913">
        <w:rPr>
          <w:rStyle w:val="span"/>
          <w:b/>
          <w:bCs/>
        </w:rPr>
        <w:t>|</w:t>
      </w:r>
      <w:r>
        <w:rPr>
          <w:rStyle w:val="span"/>
          <w:b/>
          <w:bCs/>
        </w:rPr>
        <w:t xml:space="preserve"> </w:t>
      </w:r>
      <w:r w:rsidRPr="00E87913">
        <w:rPr>
          <w:rStyle w:val="span"/>
        </w:rPr>
        <w:t>Advisor:</w:t>
      </w:r>
      <w:r>
        <w:rPr>
          <w:rStyle w:val="span"/>
        </w:rPr>
        <w:t xml:space="preserve"> Prof. </w:t>
      </w:r>
      <w:proofErr w:type="spellStart"/>
      <w:r w:rsidRPr="00CC7CE5">
        <w:rPr>
          <w:rStyle w:val="span"/>
        </w:rPr>
        <w:t>Guoqiang</w:t>
      </w:r>
      <w:proofErr w:type="spellEnd"/>
      <w:r w:rsidRPr="00CC7CE5">
        <w:rPr>
          <w:rStyle w:val="span"/>
        </w:rPr>
        <w:t xml:space="preserve"> Bi</w:t>
      </w:r>
      <w:r>
        <w:rPr>
          <w:rStyle w:val="span"/>
        </w:rPr>
        <w:t xml:space="preserve">, </w:t>
      </w:r>
      <w:r>
        <w:rPr>
          <w:rStyle w:val="spancompanyname"/>
          <w:rFonts w:eastAsia="Tahoma"/>
        </w:rPr>
        <w:t>USTC</w:t>
      </w:r>
      <w:r>
        <w:rPr>
          <w:rStyle w:val="span"/>
        </w:rPr>
        <w:t xml:space="preserve">                                                </w:t>
      </w:r>
      <w:r w:rsidR="009278DC">
        <w:rPr>
          <w:rStyle w:val="span"/>
        </w:rPr>
        <w:t xml:space="preserve">                </w:t>
      </w:r>
      <w:r>
        <w:rPr>
          <w:rStyle w:val="span"/>
        </w:rPr>
        <w:t xml:space="preserve"> Hefei</w:t>
      </w:r>
      <w:r w:rsidRPr="00E87913">
        <w:rPr>
          <w:rStyle w:val="span"/>
        </w:rPr>
        <w:t>,</w:t>
      </w:r>
      <w:r>
        <w:rPr>
          <w:rStyle w:val="span"/>
        </w:rPr>
        <w:t xml:space="preserve"> </w:t>
      </w:r>
      <w:r w:rsidRPr="00E87913">
        <w:rPr>
          <w:rStyle w:val="span"/>
        </w:rPr>
        <w:t>C</w:t>
      </w:r>
      <w:r>
        <w:rPr>
          <w:rStyle w:val="span"/>
        </w:rPr>
        <w:t xml:space="preserve">hina </w:t>
      </w:r>
      <w:r>
        <w:rPr>
          <w:rStyle w:val="span"/>
          <w:b/>
          <w:bCs/>
        </w:rPr>
        <w:t xml:space="preserve">    </w:t>
      </w:r>
    </w:p>
    <w:p w14:paraId="64BCDA18" w14:textId="00F84727" w:rsidR="00907380" w:rsidRDefault="00907380" w:rsidP="00907380">
      <w:pPr>
        <w:pStyle w:val="divdocumentsinglecolumn"/>
        <w:spacing w:line="240" w:lineRule="auto"/>
        <w:rPr>
          <w:rStyle w:val="span"/>
        </w:rPr>
      </w:pPr>
      <w:r>
        <w:rPr>
          <w:rStyle w:val="span"/>
          <w:b/>
          <w:bCs/>
        </w:rPr>
        <w:t xml:space="preserve"> </w:t>
      </w:r>
      <w:r w:rsidR="00DB16DA" w:rsidRPr="00DB16DA">
        <w:rPr>
          <w:rStyle w:val="span"/>
          <w:b/>
          <w:bCs/>
        </w:rPr>
        <w:t>In this project, I developed an analytical software based on deep learning to quantitatively measure the expression levels of c-Fos in different brain regions. It is designed to analyze the activity of brain regions in animals under various behavioral conditions. The software employs a 3D U-net and random forest model to segment and locate target neurons, and it automatically matches the identified signal's location to its respective brain region based on the location coordinates.</w:t>
      </w:r>
      <w:r>
        <w:rPr>
          <w:rStyle w:val="span"/>
          <w:b/>
          <w:bCs/>
        </w:rPr>
        <w:t xml:space="preserve">                    </w:t>
      </w:r>
      <w:r>
        <w:rPr>
          <w:rStyle w:val="span"/>
        </w:rPr>
        <w:t xml:space="preserve">                                                                                        </w:t>
      </w:r>
    </w:p>
    <w:p w14:paraId="6D62A2DD" w14:textId="3084619E" w:rsidR="00907380" w:rsidRPr="002575F8" w:rsidRDefault="00907380" w:rsidP="00907380">
      <w:pPr>
        <w:pStyle w:val="af1"/>
        <w:widowControl w:val="0"/>
        <w:numPr>
          <w:ilvl w:val="0"/>
          <w:numId w:val="31"/>
        </w:numPr>
        <w:spacing w:after="0" w:line="240" w:lineRule="auto"/>
        <w:contextualSpacing w:val="0"/>
        <w:jc w:val="both"/>
        <w:rPr>
          <w:color w:val="000000" w:themeColor="text1"/>
        </w:rPr>
      </w:pPr>
      <w:r w:rsidRPr="002575F8">
        <w:rPr>
          <w:color w:val="000000" w:themeColor="text1"/>
        </w:rPr>
        <w:t>Develop</w:t>
      </w:r>
      <w:r>
        <w:rPr>
          <w:color w:val="000000" w:themeColor="text1"/>
        </w:rPr>
        <w:t>ed</w:t>
      </w:r>
      <w:r w:rsidRPr="002575F8">
        <w:rPr>
          <w:color w:val="000000" w:themeColor="text1"/>
        </w:rPr>
        <w:t xml:space="preserve"> a software to analyze c-</w:t>
      </w:r>
      <w:proofErr w:type="spellStart"/>
      <w:r w:rsidRPr="002575F8">
        <w:rPr>
          <w:color w:val="000000" w:themeColor="text1"/>
        </w:rPr>
        <w:t>F</w:t>
      </w:r>
      <w:r w:rsidRPr="002575F8">
        <w:rPr>
          <w:rFonts w:hint="eastAsia"/>
          <w:color w:val="000000" w:themeColor="text1"/>
        </w:rPr>
        <w:t>oc</w:t>
      </w:r>
      <w:proofErr w:type="spellEnd"/>
      <w:r w:rsidRPr="002575F8">
        <w:rPr>
          <w:color w:val="000000" w:themeColor="text1"/>
        </w:rPr>
        <w:t xml:space="preserve"> distribution among all the brain region</w:t>
      </w:r>
      <w:r w:rsidR="00442C3B">
        <w:rPr>
          <w:color w:val="000000" w:themeColor="text1"/>
        </w:rPr>
        <w:t>s</w:t>
      </w:r>
      <w:r w:rsidRPr="002575F8">
        <w:rPr>
          <w:color w:val="000000" w:themeColor="text1"/>
        </w:rPr>
        <w:t xml:space="preserve"> from 3D light sheet microscope image</w:t>
      </w:r>
    </w:p>
    <w:p w14:paraId="235F1F8E" w14:textId="77777777" w:rsidR="002922E6" w:rsidRDefault="00442C3B" w:rsidP="002922E6">
      <w:pPr>
        <w:pStyle w:val="af1"/>
        <w:widowControl w:val="0"/>
        <w:numPr>
          <w:ilvl w:val="0"/>
          <w:numId w:val="31"/>
        </w:numPr>
        <w:spacing w:after="0" w:line="240" w:lineRule="auto"/>
        <w:contextualSpacing w:val="0"/>
        <w:jc w:val="both"/>
        <w:rPr>
          <w:color w:val="000000" w:themeColor="text1"/>
        </w:rPr>
      </w:pPr>
      <w:r>
        <w:rPr>
          <w:color w:val="000000" w:themeColor="text1"/>
        </w:rPr>
        <w:t xml:space="preserve">Applied </w:t>
      </w:r>
      <w:r w:rsidR="00907380" w:rsidRPr="002575F8">
        <w:rPr>
          <w:color w:val="000000" w:themeColor="text1"/>
        </w:rPr>
        <w:t>3D U-net and random forest model</w:t>
      </w:r>
      <w:r>
        <w:rPr>
          <w:color w:val="000000" w:themeColor="text1"/>
        </w:rPr>
        <w:t>s</w:t>
      </w:r>
      <w:r w:rsidR="00907380" w:rsidRPr="002575F8">
        <w:rPr>
          <w:color w:val="000000" w:themeColor="text1"/>
        </w:rPr>
        <w:t xml:space="preserve"> to </w:t>
      </w:r>
      <w:r>
        <w:rPr>
          <w:color w:val="000000" w:themeColor="text1"/>
        </w:rPr>
        <w:t>perform</w:t>
      </w:r>
      <w:r w:rsidR="00907380" w:rsidRPr="002575F8">
        <w:rPr>
          <w:color w:val="000000" w:themeColor="text1"/>
        </w:rPr>
        <w:t xml:space="preserve"> the segmentation and locate target neurons</w:t>
      </w:r>
    </w:p>
    <w:p w14:paraId="7C0ED784" w14:textId="6FF5A421" w:rsidR="00907380" w:rsidRDefault="002922E6" w:rsidP="002922E6">
      <w:pPr>
        <w:pStyle w:val="af1"/>
        <w:widowControl w:val="0"/>
        <w:numPr>
          <w:ilvl w:val="0"/>
          <w:numId w:val="31"/>
        </w:numPr>
        <w:spacing w:after="0" w:line="240" w:lineRule="auto"/>
        <w:contextualSpacing w:val="0"/>
        <w:jc w:val="both"/>
        <w:rPr>
          <w:color w:val="000000" w:themeColor="text1"/>
        </w:rPr>
      </w:pPr>
      <w:r>
        <w:rPr>
          <w:color w:val="000000" w:themeColor="text1"/>
        </w:rPr>
        <w:t xml:space="preserve">Implemented </w:t>
      </w:r>
      <w:r w:rsidR="00907380" w:rsidRPr="002922E6">
        <w:rPr>
          <w:color w:val="000000" w:themeColor="text1"/>
        </w:rPr>
        <w:t xml:space="preserve">a GUI </w:t>
      </w:r>
      <w:r>
        <w:rPr>
          <w:color w:val="000000" w:themeColor="text1"/>
        </w:rPr>
        <w:t>for the software</w:t>
      </w:r>
      <w:r w:rsidR="00907380" w:rsidRPr="002922E6">
        <w:rPr>
          <w:color w:val="000000" w:themeColor="text1"/>
        </w:rPr>
        <w:t>.</w:t>
      </w:r>
    </w:p>
    <w:p w14:paraId="73C27FA0" w14:textId="77777777" w:rsidR="00D53E68" w:rsidRPr="002922E6" w:rsidRDefault="00D53E68" w:rsidP="00D53E68">
      <w:pPr>
        <w:pStyle w:val="af1"/>
        <w:widowControl w:val="0"/>
        <w:spacing w:after="0" w:line="240" w:lineRule="auto"/>
        <w:ind w:left="440"/>
        <w:contextualSpacing w:val="0"/>
        <w:jc w:val="both"/>
        <w:rPr>
          <w:color w:val="000000" w:themeColor="text1"/>
        </w:rPr>
      </w:pPr>
    </w:p>
    <w:p w14:paraId="41791828" w14:textId="03ECE266" w:rsidR="00D53E68" w:rsidRPr="00907380" w:rsidRDefault="009278DC" w:rsidP="00D53E68">
      <w:pPr>
        <w:rPr>
          <w:b/>
          <w:bCs/>
          <w:color w:val="000000" w:themeColor="text1"/>
        </w:rPr>
      </w:pPr>
      <w:r w:rsidRPr="009278DC">
        <w:rPr>
          <w:b/>
          <w:bCs/>
          <w:color w:val="000000" w:themeColor="text1"/>
        </w:rPr>
        <w:t>Research on brain blood vessel segmentation</w:t>
      </w:r>
      <w:r w:rsidR="00D53E68" w:rsidRPr="00727EF3">
        <w:rPr>
          <w:b/>
          <w:bCs/>
          <w:color w:val="000000" w:themeColor="text1"/>
        </w:rPr>
        <w:t xml:space="preserve"> </w:t>
      </w:r>
      <w:r w:rsidR="00D53E68">
        <w:rPr>
          <w:color w:val="000000" w:themeColor="text1"/>
        </w:rPr>
        <w:t xml:space="preserve">                                                     </w:t>
      </w:r>
      <w:r>
        <w:rPr>
          <w:color w:val="000000" w:themeColor="text1"/>
        </w:rPr>
        <w:t xml:space="preserve">         </w:t>
      </w:r>
      <w:r w:rsidR="00D53E68">
        <w:rPr>
          <w:color w:val="000000" w:themeColor="text1"/>
        </w:rPr>
        <w:t xml:space="preserve"> </w:t>
      </w:r>
      <w:r>
        <w:rPr>
          <w:color w:val="000000" w:themeColor="text1"/>
        </w:rPr>
        <w:t xml:space="preserve">                 </w:t>
      </w:r>
      <w:proofErr w:type="gramStart"/>
      <w:r>
        <w:rPr>
          <w:color w:val="000000" w:themeColor="text1"/>
        </w:rPr>
        <w:t xml:space="preserve">  </w:t>
      </w:r>
      <w:r>
        <w:t>???</w:t>
      </w:r>
      <w:proofErr w:type="gramEnd"/>
      <w:r>
        <w:t xml:space="preserve"> </w:t>
      </w:r>
      <w:r w:rsidR="00D53E68" w:rsidRPr="00FF2EBD">
        <w:t xml:space="preserve"> </w:t>
      </w:r>
      <w:r w:rsidR="00D53E68" w:rsidRPr="00FF2EBD">
        <w:rPr>
          <w:rStyle w:val="divdocumentjobdates"/>
          <w:rFonts w:eastAsia="Tahoma"/>
          <w:color w:val="000000" w:themeColor="text1"/>
        </w:rPr>
        <w:t xml:space="preserve">– </w:t>
      </w:r>
      <w:r>
        <w:rPr>
          <w:rStyle w:val="span"/>
          <w:rFonts w:eastAsia="Tahoma"/>
          <w:color w:val="000000" w:themeColor="text1"/>
        </w:rPr>
        <w:t>???</w:t>
      </w:r>
      <w:r w:rsidR="00D53E68" w:rsidRPr="00FF2EBD">
        <w:rPr>
          <w:rStyle w:val="span"/>
          <w:rFonts w:eastAsia="Tahoma"/>
          <w:color w:val="000000" w:themeColor="text1"/>
        </w:rPr>
        <w:t xml:space="preserve"> </w:t>
      </w:r>
      <w:r w:rsidR="00D53E68" w:rsidRPr="00FF2EBD">
        <w:t xml:space="preserve">                                                                                                              </w:t>
      </w:r>
      <w:r w:rsidR="00D53E68" w:rsidRPr="00E87913">
        <w:rPr>
          <w:b/>
          <w:bCs/>
        </w:rPr>
        <w:t xml:space="preserve">                                                  </w:t>
      </w:r>
    </w:p>
    <w:p w14:paraId="7566A988" w14:textId="77777777" w:rsidR="007664E5" w:rsidRDefault="00D53E68" w:rsidP="00D53E68">
      <w:pPr>
        <w:pStyle w:val="divdocumentsinglecolumn"/>
        <w:spacing w:line="240" w:lineRule="auto"/>
        <w:rPr>
          <w:rStyle w:val="span"/>
          <w:b/>
          <w:bCs/>
        </w:rPr>
      </w:pPr>
      <w:r w:rsidRPr="00E52F47">
        <w:rPr>
          <w:rStyle w:val="span"/>
        </w:rPr>
        <w:t>Research Assistant</w:t>
      </w:r>
      <w:r>
        <w:rPr>
          <w:rStyle w:val="span"/>
          <w:b/>
          <w:bCs/>
        </w:rPr>
        <w:t xml:space="preserve"> </w:t>
      </w:r>
      <w:r w:rsidRPr="00E87913">
        <w:rPr>
          <w:rStyle w:val="span"/>
          <w:b/>
          <w:bCs/>
        </w:rPr>
        <w:t>|</w:t>
      </w:r>
      <w:r>
        <w:rPr>
          <w:rStyle w:val="span"/>
          <w:b/>
          <w:bCs/>
        </w:rPr>
        <w:t xml:space="preserve"> </w:t>
      </w:r>
      <w:r w:rsidRPr="00E87913">
        <w:rPr>
          <w:rStyle w:val="span"/>
        </w:rPr>
        <w:t>Advisor:</w:t>
      </w:r>
      <w:r>
        <w:rPr>
          <w:rStyle w:val="span"/>
        </w:rPr>
        <w:t xml:space="preserve"> </w:t>
      </w:r>
      <w:r w:rsidR="009278DC">
        <w:rPr>
          <w:rStyle w:val="span"/>
        </w:rPr>
        <w:t xml:space="preserve"> </w:t>
      </w:r>
      <w:r>
        <w:rPr>
          <w:rStyle w:val="span"/>
        </w:rPr>
        <w:t xml:space="preserve">Prof. </w:t>
      </w:r>
      <w:proofErr w:type="spellStart"/>
      <w:r w:rsidRPr="00CC7CE5">
        <w:rPr>
          <w:rStyle w:val="span"/>
        </w:rPr>
        <w:t>Guoqiang</w:t>
      </w:r>
      <w:proofErr w:type="spellEnd"/>
      <w:r w:rsidRPr="00CC7CE5">
        <w:rPr>
          <w:rStyle w:val="span"/>
        </w:rPr>
        <w:t xml:space="preserve"> Bi</w:t>
      </w:r>
      <w:r>
        <w:rPr>
          <w:rStyle w:val="span"/>
        </w:rPr>
        <w:t xml:space="preserve">, </w:t>
      </w:r>
      <w:r>
        <w:rPr>
          <w:rStyle w:val="spancompanyname"/>
          <w:rFonts w:eastAsia="Tahoma"/>
        </w:rPr>
        <w:t>USTC</w:t>
      </w:r>
      <w:r>
        <w:rPr>
          <w:rStyle w:val="span"/>
        </w:rPr>
        <w:t xml:space="preserve">                                                 </w:t>
      </w:r>
      <w:r w:rsidR="009278DC">
        <w:rPr>
          <w:rStyle w:val="span"/>
        </w:rPr>
        <w:t xml:space="preserve">               </w:t>
      </w:r>
      <w:r>
        <w:rPr>
          <w:rStyle w:val="span"/>
        </w:rPr>
        <w:t>Hefei</w:t>
      </w:r>
      <w:r w:rsidRPr="00E87913">
        <w:rPr>
          <w:rStyle w:val="span"/>
        </w:rPr>
        <w:t>,</w:t>
      </w:r>
      <w:r>
        <w:rPr>
          <w:rStyle w:val="span"/>
        </w:rPr>
        <w:t xml:space="preserve"> </w:t>
      </w:r>
      <w:r w:rsidRPr="00E87913">
        <w:rPr>
          <w:rStyle w:val="span"/>
        </w:rPr>
        <w:t>C</w:t>
      </w:r>
      <w:r>
        <w:rPr>
          <w:rStyle w:val="span"/>
        </w:rPr>
        <w:t xml:space="preserve">hina </w:t>
      </w:r>
      <w:r>
        <w:rPr>
          <w:rStyle w:val="span"/>
          <w:b/>
          <w:bCs/>
        </w:rPr>
        <w:t xml:space="preserve">       </w:t>
      </w:r>
    </w:p>
    <w:p w14:paraId="5DA08488" w14:textId="7C07F40E" w:rsidR="00D53E68" w:rsidRDefault="00D53E68" w:rsidP="00D53E68">
      <w:pPr>
        <w:pStyle w:val="divdocumentsinglecolumn"/>
        <w:spacing w:line="240" w:lineRule="auto"/>
        <w:rPr>
          <w:rStyle w:val="span"/>
        </w:rPr>
      </w:pPr>
      <w:r>
        <w:rPr>
          <w:rStyle w:val="span"/>
          <w:b/>
          <w:bCs/>
        </w:rPr>
        <w:t xml:space="preserve"> </w:t>
      </w:r>
      <w:r w:rsidR="007664E5" w:rsidRPr="007664E5">
        <w:rPr>
          <w:rStyle w:val="span"/>
          <w:b/>
          <w:bCs/>
        </w:rPr>
        <w:t>In this project, we labeled brain tissue with FITC-conjugated lectin. Following this, we processed the brain tissue using whole-brain transparency techniques, resulting in a transparent brain tissue. Subsequently, we used a light-sheet microscope to capture high-resolution fluorescence images of the entire brain. Based on this, we utilized the Res-Dense network to segment the vessels marked with fluorescence, and analyzed the topological properties of the segmentation results.</w:t>
      </w:r>
      <w:r>
        <w:rPr>
          <w:rStyle w:val="span"/>
          <w:b/>
          <w:bCs/>
        </w:rPr>
        <w:t xml:space="preserve">                 </w:t>
      </w:r>
      <w:r>
        <w:rPr>
          <w:rStyle w:val="span"/>
        </w:rPr>
        <w:t xml:space="preserve">                                                                                        </w:t>
      </w:r>
    </w:p>
    <w:p w14:paraId="72B71135" w14:textId="260D743D" w:rsidR="009278DC" w:rsidRPr="002575F8" w:rsidRDefault="009278DC" w:rsidP="009278DC">
      <w:pPr>
        <w:pStyle w:val="af1"/>
        <w:widowControl w:val="0"/>
        <w:numPr>
          <w:ilvl w:val="0"/>
          <w:numId w:val="33"/>
        </w:numPr>
        <w:spacing w:after="0" w:line="240" w:lineRule="auto"/>
        <w:contextualSpacing w:val="0"/>
        <w:jc w:val="both"/>
        <w:rPr>
          <w:color w:val="000000" w:themeColor="text1"/>
        </w:rPr>
      </w:pPr>
      <w:r>
        <w:rPr>
          <w:color w:val="000000" w:themeColor="text1"/>
        </w:rPr>
        <w:t>S</w:t>
      </w:r>
      <w:r w:rsidRPr="002575F8">
        <w:rPr>
          <w:color w:val="000000" w:themeColor="text1"/>
        </w:rPr>
        <w:t>tud</w:t>
      </w:r>
      <w:r>
        <w:rPr>
          <w:color w:val="000000" w:themeColor="text1"/>
        </w:rPr>
        <w:t>ied</w:t>
      </w:r>
      <w:r w:rsidRPr="002575F8">
        <w:rPr>
          <w:color w:val="000000" w:themeColor="text1"/>
        </w:rPr>
        <w:t xml:space="preserve"> the structure and topology of mice whole brain vessel </w:t>
      </w:r>
    </w:p>
    <w:p w14:paraId="741C0B6C" w14:textId="1128A503" w:rsidR="009278DC" w:rsidRPr="002575F8" w:rsidRDefault="009278DC" w:rsidP="009278DC">
      <w:pPr>
        <w:pStyle w:val="af1"/>
        <w:widowControl w:val="0"/>
        <w:numPr>
          <w:ilvl w:val="0"/>
          <w:numId w:val="33"/>
        </w:numPr>
        <w:spacing w:after="0" w:line="240" w:lineRule="auto"/>
        <w:contextualSpacing w:val="0"/>
        <w:jc w:val="both"/>
        <w:rPr>
          <w:color w:val="000000" w:themeColor="text1"/>
        </w:rPr>
      </w:pPr>
      <w:r>
        <w:rPr>
          <w:color w:val="000000" w:themeColor="text1"/>
        </w:rPr>
        <w:t>L</w:t>
      </w:r>
      <w:r w:rsidRPr="002575F8">
        <w:rPr>
          <w:color w:val="000000" w:themeColor="text1"/>
        </w:rPr>
        <w:t xml:space="preserve">abeled </w:t>
      </w:r>
      <w:r>
        <w:rPr>
          <w:color w:val="000000" w:themeColor="text1"/>
        </w:rPr>
        <w:t xml:space="preserve">tissue </w:t>
      </w:r>
      <w:r w:rsidRPr="002575F8">
        <w:rPr>
          <w:color w:val="000000" w:themeColor="text1"/>
        </w:rPr>
        <w:t>with FITC-Lectin</w:t>
      </w:r>
      <w:r>
        <w:rPr>
          <w:color w:val="000000" w:themeColor="text1"/>
        </w:rPr>
        <w:t xml:space="preserve">, and </w:t>
      </w:r>
      <w:r w:rsidRPr="002575F8">
        <w:rPr>
          <w:color w:val="000000" w:themeColor="text1"/>
        </w:rPr>
        <w:t xml:space="preserve">treated </w:t>
      </w:r>
      <w:r>
        <w:rPr>
          <w:color w:val="000000" w:themeColor="text1"/>
        </w:rPr>
        <w:t xml:space="preserve">tissue </w:t>
      </w:r>
      <w:r w:rsidRPr="002575F8">
        <w:rPr>
          <w:color w:val="000000" w:themeColor="text1"/>
        </w:rPr>
        <w:t>with</w:t>
      </w:r>
      <w:r w:rsidRPr="002575F8">
        <w:rPr>
          <w:rFonts w:hint="eastAsia"/>
          <w:color w:val="000000" w:themeColor="text1"/>
        </w:rPr>
        <w:t xml:space="preserve"> </w:t>
      </w:r>
      <w:r w:rsidRPr="002575F8">
        <w:rPr>
          <w:color w:val="000000" w:themeColor="text1"/>
        </w:rPr>
        <w:t>tissue clearing techniques</w:t>
      </w:r>
    </w:p>
    <w:p w14:paraId="72EF2119" w14:textId="038C0E90" w:rsidR="009278DC" w:rsidRPr="002575F8" w:rsidRDefault="009278DC" w:rsidP="009278DC">
      <w:pPr>
        <w:pStyle w:val="af1"/>
        <w:widowControl w:val="0"/>
        <w:numPr>
          <w:ilvl w:val="0"/>
          <w:numId w:val="33"/>
        </w:numPr>
        <w:spacing w:after="0" w:line="240" w:lineRule="auto"/>
        <w:contextualSpacing w:val="0"/>
        <w:jc w:val="both"/>
        <w:rPr>
          <w:color w:val="000000" w:themeColor="text1"/>
        </w:rPr>
      </w:pPr>
      <w:r>
        <w:rPr>
          <w:color w:val="000000" w:themeColor="text1"/>
        </w:rPr>
        <w:t>C</w:t>
      </w:r>
      <w:r w:rsidRPr="002575F8">
        <w:rPr>
          <w:color w:val="000000" w:themeColor="text1"/>
        </w:rPr>
        <w:t>ollect</w:t>
      </w:r>
      <w:r>
        <w:rPr>
          <w:color w:val="000000" w:themeColor="text1"/>
        </w:rPr>
        <w:t>ed</w:t>
      </w:r>
      <w:r w:rsidRPr="002575F8">
        <w:rPr>
          <w:color w:val="000000" w:themeColor="text1"/>
        </w:rPr>
        <w:t xml:space="preserve"> brain-wide high-quality microscopic image using light-sheet microscopy</w:t>
      </w:r>
    </w:p>
    <w:p w14:paraId="692CB125" w14:textId="2B2D889B" w:rsidR="000C7F03" w:rsidRPr="000C7F03" w:rsidRDefault="009278DC" w:rsidP="000C7F03">
      <w:pPr>
        <w:pStyle w:val="af1"/>
        <w:widowControl w:val="0"/>
        <w:numPr>
          <w:ilvl w:val="0"/>
          <w:numId w:val="33"/>
        </w:numPr>
        <w:spacing w:after="0" w:line="240" w:lineRule="auto"/>
        <w:contextualSpacing w:val="0"/>
        <w:jc w:val="both"/>
        <w:rPr>
          <w:color w:val="000000" w:themeColor="text1"/>
        </w:rPr>
      </w:pPr>
      <w:r>
        <w:rPr>
          <w:color w:val="000000" w:themeColor="text1"/>
        </w:rPr>
        <w:t>Us</w:t>
      </w:r>
      <w:r w:rsidRPr="002575F8">
        <w:rPr>
          <w:color w:val="000000" w:themeColor="text1"/>
        </w:rPr>
        <w:t xml:space="preserve">ed </w:t>
      </w:r>
      <w:r w:rsidRPr="002575F8">
        <w:rPr>
          <w:rFonts w:hint="eastAsia"/>
          <w:color w:val="000000" w:themeColor="text1"/>
        </w:rPr>
        <w:t>R</w:t>
      </w:r>
      <w:r w:rsidRPr="002575F8">
        <w:rPr>
          <w:color w:val="000000" w:themeColor="text1"/>
        </w:rPr>
        <w:t>es-50 net to do segmentation</w:t>
      </w:r>
      <w:r>
        <w:rPr>
          <w:color w:val="000000" w:themeColor="text1"/>
        </w:rPr>
        <w:t>, and</w:t>
      </w:r>
      <w:r w:rsidRPr="002575F8">
        <w:rPr>
          <w:color w:val="000000" w:themeColor="text1"/>
        </w:rPr>
        <w:t xml:space="preserve"> appl</w:t>
      </w:r>
      <w:r>
        <w:rPr>
          <w:color w:val="000000" w:themeColor="text1"/>
        </w:rPr>
        <w:t>ied</w:t>
      </w:r>
      <w:r w:rsidRPr="002575F8">
        <w:rPr>
          <w:color w:val="000000" w:themeColor="text1"/>
        </w:rPr>
        <w:t xml:space="preserve"> some image augmentation and self-supervis</w:t>
      </w:r>
      <w:r>
        <w:rPr>
          <w:color w:val="000000" w:themeColor="text1"/>
        </w:rPr>
        <w:t>ion</w:t>
      </w:r>
      <w:r w:rsidRPr="002575F8">
        <w:rPr>
          <w:color w:val="000000" w:themeColor="text1"/>
        </w:rPr>
        <w:t xml:space="preserve"> methods.</w:t>
      </w:r>
    </w:p>
    <w:p w14:paraId="4F40B883" w14:textId="6A7AF34B" w:rsidR="00D26E8F" w:rsidRDefault="00D26E8F">
      <w:pPr>
        <w:pStyle w:val="divdocumentdivheading"/>
        <w:tabs>
          <w:tab w:val="left" w:pos="3506"/>
          <w:tab w:val="left" w:pos="10560"/>
        </w:tabs>
        <w:spacing w:before="240" w:line="360" w:lineRule="atLeast"/>
        <w:rPr>
          <w:b/>
          <w:bCs/>
          <w:strike/>
          <w:color w:val="000000"/>
          <w:sz w:val="32"/>
        </w:rPr>
      </w:pPr>
      <w:r>
        <w:rPr>
          <w:strike/>
          <w:color w:val="000000"/>
          <w:sz w:val="32"/>
        </w:rPr>
        <w:t xml:space="preserve">                                               </w:t>
      </w:r>
      <w:r>
        <w:rPr>
          <w:smallCaps/>
          <w:color w:val="000000" w:themeColor="text1"/>
          <w:sz w:val="32"/>
          <w:szCs w:val="32"/>
          <w:shd w:val="clear" w:color="auto" w:fill="FFFFFF"/>
        </w:rPr>
        <w:t xml:space="preserve"> </w:t>
      </w:r>
      <w:r>
        <w:rPr>
          <w:b/>
          <w:bCs/>
          <w:smallCaps/>
          <w:color w:val="000000" w:themeColor="text1"/>
          <w:sz w:val="32"/>
          <w:szCs w:val="32"/>
          <w:shd w:val="clear" w:color="auto" w:fill="FFFFFF"/>
        </w:rPr>
        <w:t>Publications/Reports</w:t>
      </w:r>
      <w:r>
        <w:rPr>
          <w:b/>
          <w:bCs/>
          <w:smallCaps/>
          <w:shd w:val="clear" w:color="auto" w:fill="FFFFFF"/>
        </w:rPr>
        <w:t xml:space="preserve">  </w:t>
      </w:r>
      <w:r>
        <w:rPr>
          <w:b/>
          <w:bCs/>
          <w:strike/>
          <w:color w:val="000000"/>
          <w:sz w:val="32"/>
        </w:rPr>
        <w:tab/>
      </w:r>
      <w:bookmarkEnd w:id="1"/>
    </w:p>
    <w:p w14:paraId="3539EF8B" w14:textId="77777777" w:rsidR="00AC3F2A" w:rsidRDefault="00417919">
      <w:pPr>
        <w:pStyle w:val="divdocumentdivheading"/>
        <w:tabs>
          <w:tab w:val="left" w:pos="3506"/>
          <w:tab w:val="left" w:pos="10560"/>
        </w:tabs>
        <w:spacing w:before="240" w:line="360" w:lineRule="atLeast"/>
        <w:rPr>
          <w:color w:val="000000" w:themeColor="text1"/>
        </w:rPr>
      </w:pPr>
      <w:r w:rsidRPr="008D0683">
        <w:rPr>
          <w:color w:val="000000" w:themeColor="text1"/>
        </w:rPr>
        <w:t xml:space="preserve">[1] </w:t>
      </w:r>
      <w:r w:rsidR="00AC3F2A" w:rsidRPr="00AC3F2A">
        <w:rPr>
          <w:color w:val="000000" w:themeColor="text1"/>
        </w:rPr>
        <w:t xml:space="preserve">Li, X.W., Ren, Y., Shi, D.Q., Qi, L., Xu, F., Xiao, Y., Lau, P.M. and Bi, G.Q., 2023. Biphasic Cholinergic Modulation of Reverberatory Activity in Neuronal Networks. Neuroscience Bulletin, pp.1-14. </w:t>
      </w:r>
    </w:p>
    <w:p w14:paraId="07B47688" w14:textId="2328497F" w:rsidR="00417919" w:rsidRDefault="00417919">
      <w:pPr>
        <w:pStyle w:val="divdocumentdivheading"/>
        <w:tabs>
          <w:tab w:val="left" w:pos="3506"/>
          <w:tab w:val="left" w:pos="10560"/>
        </w:tabs>
        <w:spacing w:before="240" w:line="360" w:lineRule="atLeast"/>
        <w:rPr>
          <w:color w:val="000000" w:themeColor="text1"/>
        </w:rPr>
      </w:pPr>
      <w:r w:rsidRPr="008D0683">
        <w:rPr>
          <w:color w:val="000000" w:themeColor="text1"/>
        </w:rPr>
        <w:t xml:space="preserve">[2] </w:t>
      </w:r>
      <w:r w:rsidR="00AC3F2A" w:rsidRPr="00AC3F2A">
        <w:rPr>
          <w:color w:val="000000" w:themeColor="text1"/>
        </w:rPr>
        <w:t>Ren</w:t>
      </w:r>
      <w:r w:rsidR="00AC3F2A">
        <w:rPr>
          <w:color w:val="000000" w:themeColor="text1"/>
        </w:rPr>
        <w:t xml:space="preserve"> Y.</w:t>
      </w:r>
      <w:proofErr w:type="gramStart"/>
      <w:r w:rsidR="00AC3F2A" w:rsidRPr="00AC3F2A">
        <w:rPr>
          <w:color w:val="000000" w:themeColor="text1"/>
        </w:rPr>
        <w:t xml:space="preserve">, </w:t>
      </w:r>
      <w:r w:rsidR="00AC3F2A">
        <w:rPr>
          <w:color w:val="000000" w:themeColor="text1"/>
        </w:rPr>
        <w:t xml:space="preserve"> </w:t>
      </w:r>
      <w:r w:rsidR="00AC3F2A" w:rsidRPr="00AC3F2A">
        <w:rPr>
          <w:color w:val="000000" w:themeColor="text1"/>
        </w:rPr>
        <w:t>Li</w:t>
      </w:r>
      <w:proofErr w:type="gramEnd"/>
      <w:r w:rsidR="00AC3F2A">
        <w:rPr>
          <w:color w:val="000000" w:themeColor="text1"/>
        </w:rPr>
        <w:t xml:space="preserve"> X.W.</w:t>
      </w:r>
      <w:r w:rsidR="00AC3F2A" w:rsidRPr="00AC3F2A">
        <w:rPr>
          <w:color w:val="000000" w:themeColor="text1"/>
        </w:rPr>
        <w:t xml:space="preserve">, </w:t>
      </w:r>
      <w:r w:rsidR="00AC3F2A">
        <w:rPr>
          <w:color w:val="000000" w:themeColor="text1"/>
        </w:rPr>
        <w:t xml:space="preserve"> </w:t>
      </w:r>
      <w:r w:rsidR="00AC3F2A" w:rsidRPr="00AC3F2A">
        <w:rPr>
          <w:color w:val="000000" w:themeColor="text1"/>
        </w:rPr>
        <w:t>Xiao</w:t>
      </w:r>
      <w:r w:rsidR="00AC3F2A">
        <w:rPr>
          <w:color w:val="000000" w:themeColor="text1"/>
        </w:rPr>
        <w:t xml:space="preserve"> Y.</w:t>
      </w:r>
      <w:r w:rsidR="00AC3F2A" w:rsidRPr="00AC3F2A">
        <w:rPr>
          <w:color w:val="000000" w:themeColor="text1"/>
        </w:rPr>
        <w:t xml:space="preserve">, </w:t>
      </w:r>
      <w:r w:rsidR="00AC3F2A">
        <w:rPr>
          <w:color w:val="000000" w:themeColor="text1"/>
        </w:rPr>
        <w:t xml:space="preserve"> </w:t>
      </w:r>
      <w:r w:rsidR="00AC3F2A" w:rsidRPr="00AC3F2A">
        <w:rPr>
          <w:color w:val="000000" w:themeColor="text1"/>
        </w:rPr>
        <w:t>Lau</w:t>
      </w:r>
      <w:r w:rsidR="00AC3F2A">
        <w:rPr>
          <w:color w:val="000000" w:themeColor="text1"/>
        </w:rPr>
        <w:t xml:space="preserve"> P.M.</w:t>
      </w:r>
      <w:r w:rsidR="00AC3F2A" w:rsidRPr="00AC3F2A">
        <w:rPr>
          <w:color w:val="000000" w:themeColor="text1"/>
        </w:rPr>
        <w:t xml:space="preserve">, </w:t>
      </w:r>
      <w:r w:rsidR="00AC3F2A">
        <w:rPr>
          <w:color w:val="000000" w:themeColor="text1"/>
        </w:rPr>
        <w:t xml:space="preserve"> </w:t>
      </w:r>
      <w:r w:rsidR="00AC3F2A" w:rsidRPr="00AC3F2A">
        <w:rPr>
          <w:color w:val="000000" w:themeColor="text1"/>
        </w:rPr>
        <w:t>Bi</w:t>
      </w:r>
      <w:r w:rsidR="00AC3F2A">
        <w:rPr>
          <w:color w:val="000000" w:themeColor="text1"/>
        </w:rPr>
        <w:t xml:space="preserve"> G.Q., </w:t>
      </w:r>
      <w:r w:rsidR="00AC3F2A" w:rsidRPr="00AC3F2A">
        <w:rPr>
          <w:color w:val="000000" w:themeColor="text1"/>
        </w:rPr>
        <w:t xml:space="preserve"> </w:t>
      </w:r>
      <w:r w:rsidR="00AC3F2A">
        <w:rPr>
          <w:color w:val="000000" w:themeColor="text1"/>
        </w:rPr>
        <w:t>“</w:t>
      </w:r>
      <w:r w:rsidR="00AC3F2A" w:rsidRPr="00AC3F2A">
        <w:rPr>
          <w:color w:val="000000" w:themeColor="text1"/>
        </w:rPr>
        <w:t>Reverberation, a model of mnemonic persistent activity”</w:t>
      </w:r>
      <w:r w:rsidR="00AC3F2A">
        <w:rPr>
          <w:color w:val="000000" w:themeColor="text1"/>
        </w:rPr>
        <w:t>,</w:t>
      </w:r>
      <w:r w:rsidR="00AC3F2A" w:rsidRPr="00AC3F2A">
        <w:rPr>
          <w:color w:val="000000" w:themeColor="text1"/>
        </w:rPr>
        <w:t xml:space="preserve"> </w:t>
      </w:r>
      <w:r w:rsidR="00AC3F2A">
        <w:rPr>
          <w:color w:val="000000" w:themeColor="text1"/>
        </w:rPr>
        <w:t>M</w:t>
      </w:r>
      <w:r w:rsidR="00AC3F2A" w:rsidRPr="00AC3F2A">
        <w:rPr>
          <w:color w:val="000000" w:themeColor="text1"/>
        </w:rPr>
        <w:t xml:space="preserve">anuscript in </w:t>
      </w:r>
      <w:r w:rsidR="00AC3F2A">
        <w:rPr>
          <w:color w:val="000000" w:themeColor="text1"/>
        </w:rPr>
        <w:t>P</w:t>
      </w:r>
      <w:r w:rsidR="00AC3F2A" w:rsidRPr="00AC3F2A">
        <w:rPr>
          <w:color w:val="000000" w:themeColor="text1"/>
        </w:rPr>
        <w:t>reparation</w:t>
      </w:r>
      <w:r w:rsidR="00AC3F2A">
        <w:rPr>
          <w:color w:val="000000" w:themeColor="text1"/>
        </w:rPr>
        <w:t>.</w:t>
      </w:r>
    </w:p>
    <w:p w14:paraId="54371D14" w14:textId="52205AF7" w:rsidR="00AC3F2A" w:rsidRPr="008D0683" w:rsidRDefault="00AC3F2A">
      <w:pPr>
        <w:pStyle w:val="divdocumentdivheading"/>
        <w:tabs>
          <w:tab w:val="left" w:pos="3506"/>
          <w:tab w:val="left" w:pos="10560"/>
        </w:tabs>
        <w:spacing w:before="240" w:line="360" w:lineRule="atLeast"/>
        <w:rPr>
          <w:color w:val="000000" w:themeColor="text1"/>
        </w:rPr>
      </w:pPr>
      <w:r>
        <w:rPr>
          <w:color w:val="000000" w:themeColor="text1"/>
        </w:rPr>
        <w:t xml:space="preserve">[3] </w:t>
      </w:r>
      <w:r>
        <w:rPr>
          <w:rStyle w:val="span"/>
          <w:rFonts w:eastAsia="黑体"/>
          <w:bCs/>
          <w:color w:val="000000" w:themeColor="text1"/>
        </w:rPr>
        <w:t>Ren Y., Li J.</w:t>
      </w:r>
      <w:proofErr w:type="gramStart"/>
      <w:r>
        <w:rPr>
          <w:rStyle w:val="span"/>
          <w:rFonts w:eastAsia="黑体"/>
          <w:bCs/>
          <w:color w:val="000000" w:themeColor="text1"/>
        </w:rPr>
        <w:t>,  “</w:t>
      </w:r>
      <w:proofErr w:type="gramEnd"/>
      <w:r>
        <w:rPr>
          <w:rStyle w:val="span"/>
          <w:rFonts w:eastAsia="黑体"/>
          <w:bCs/>
          <w:color w:val="000000" w:themeColor="text1"/>
        </w:rPr>
        <w:t xml:space="preserve">Gaussian pyramid WIRE”,  </w:t>
      </w:r>
      <w:r>
        <w:rPr>
          <w:color w:val="000000" w:themeColor="text1"/>
        </w:rPr>
        <w:t>M</w:t>
      </w:r>
      <w:r w:rsidRPr="00AC3F2A">
        <w:rPr>
          <w:color w:val="000000" w:themeColor="text1"/>
        </w:rPr>
        <w:t xml:space="preserve">anuscript in </w:t>
      </w:r>
      <w:r>
        <w:rPr>
          <w:color w:val="000000" w:themeColor="text1"/>
        </w:rPr>
        <w:t>P</w:t>
      </w:r>
      <w:r w:rsidRPr="00AC3F2A">
        <w:rPr>
          <w:color w:val="000000" w:themeColor="text1"/>
        </w:rPr>
        <w:t>reparation</w:t>
      </w:r>
      <w:r>
        <w:rPr>
          <w:color w:val="000000" w:themeColor="text1"/>
        </w:rPr>
        <w:t>.</w:t>
      </w:r>
    </w:p>
    <w:p w14:paraId="7E51A025" w14:textId="3F41E7CA" w:rsidR="00DD6BB5" w:rsidRDefault="00DD6BB5" w:rsidP="00DD6BB5">
      <w:pPr>
        <w:pStyle w:val="divdocumentdivheading"/>
        <w:tabs>
          <w:tab w:val="left" w:pos="3506"/>
          <w:tab w:val="left" w:pos="10560"/>
        </w:tabs>
        <w:spacing w:before="240" w:after="240" w:line="360" w:lineRule="atLeast"/>
        <w:rPr>
          <w:b/>
          <w:bCs/>
          <w:smallCaps/>
        </w:rPr>
      </w:pPr>
      <w:r>
        <w:rPr>
          <w:strike/>
          <w:color w:val="000000"/>
          <w:sz w:val="32"/>
        </w:rPr>
        <w:tab/>
        <w:t xml:space="preserve"> </w:t>
      </w:r>
      <w:r>
        <w:rPr>
          <w:b/>
          <w:bCs/>
          <w:smallCaps/>
          <w:color w:val="000000" w:themeColor="text1"/>
          <w:sz w:val="32"/>
          <w:szCs w:val="32"/>
          <w:shd w:val="clear" w:color="auto" w:fill="FFFFFF"/>
        </w:rPr>
        <w:t>Honors and Awards</w:t>
      </w:r>
      <w:r>
        <w:rPr>
          <w:b/>
          <w:bCs/>
          <w:smallCaps/>
          <w:shd w:val="clear" w:color="auto" w:fill="FFFFFF"/>
        </w:rPr>
        <w:t xml:space="preserve">   </w:t>
      </w:r>
      <w:r>
        <w:rPr>
          <w:b/>
          <w:bCs/>
          <w:strike/>
          <w:color w:val="000000"/>
          <w:sz w:val="32"/>
        </w:rPr>
        <w:tab/>
      </w:r>
    </w:p>
    <w:tbl>
      <w:tblPr>
        <w:tblStyle w:val="divdocumenttable"/>
        <w:tblW w:w="10490" w:type="dxa"/>
        <w:tblInd w:w="5" w:type="dxa"/>
        <w:tblLayout w:type="fixed"/>
        <w:tblCellMar>
          <w:left w:w="0" w:type="dxa"/>
          <w:right w:w="0" w:type="dxa"/>
        </w:tblCellMar>
        <w:tblLook w:val="04A0" w:firstRow="1" w:lastRow="0" w:firstColumn="1" w:lastColumn="0" w:noHBand="0" w:noVBand="1"/>
      </w:tblPr>
      <w:tblGrid>
        <w:gridCol w:w="10490"/>
      </w:tblGrid>
      <w:tr w:rsidR="00DD6BB5" w14:paraId="315F35C5" w14:textId="77777777" w:rsidTr="0013094D">
        <w:trPr>
          <w:trHeight w:val="1425"/>
        </w:trPr>
        <w:tc>
          <w:tcPr>
            <w:tcW w:w="10490" w:type="dxa"/>
            <w:tcMar>
              <w:top w:w="5" w:type="dxa"/>
              <w:left w:w="5" w:type="dxa"/>
              <w:bottom w:w="5" w:type="dxa"/>
              <w:right w:w="5" w:type="dxa"/>
            </w:tcMar>
          </w:tcPr>
          <w:p w14:paraId="0145C9EC" w14:textId="15720044" w:rsidR="00774A97" w:rsidRDefault="00774A97" w:rsidP="00774A97">
            <w:pPr>
              <w:pStyle w:val="divdocumentulli"/>
              <w:numPr>
                <w:ilvl w:val="0"/>
                <w:numId w:val="2"/>
              </w:numPr>
              <w:spacing w:after="120" w:line="240" w:lineRule="auto"/>
              <w:rPr>
                <w:rFonts w:eastAsia="Tahoma"/>
                <w:color w:val="000000" w:themeColor="text1"/>
              </w:rPr>
            </w:pPr>
            <w:r w:rsidRPr="00774A97">
              <w:rPr>
                <w:rFonts w:eastAsia="Tahoma"/>
                <w:color w:val="000000" w:themeColor="text1"/>
              </w:rPr>
              <w:t>Master scholarship in USTC</w:t>
            </w:r>
            <w:r w:rsidR="00670BCF">
              <w:rPr>
                <w:rFonts w:eastAsia="Tahoma"/>
                <w:color w:val="000000" w:themeColor="text1"/>
              </w:rPr>
              <w:t xml:space="preserve">   </w:t>
            </w:r>
            <w:r w:rsidRPr="00774A97">
              <w:rPr>
                <w:rFonts w:eastAsia="Tahoma"/>
                <w:color w:val="000000" w:themeColor="text1"/>
              </w:rPr>
              <w:t>2019-2022</w:t>
            </w:r>
          </w:p>
          <w:p w14:paraId="34B2BE68" w14:textId="074FDED1" w:rsidR="00774A97" w:rsidRPr="00774A97" w:rsidRDefault="00774A97" w:rsidP="00774A97">
            <w:pPr>
              <w:pStyle w:val="divdocumentulli"/>
              <w:numPr>
                <w:ilvl w:val="0"/>
                <w:numId w:val="2"/>
              </w:numPr>
              <w:spacing w:after="120" w:line="240" w:lineRule="auto"/>
              <w:rPr>
                <w:rFonts w:eastAsia="Tahoma"/>
                <w:color w:val="000000" w:themeColor="text1"/>
              </w:rPr>
            </w:pPr>
            <w:r w:rsidRPr="00774A97">
              <w:rPr>
                <w:rFonts w:eastAsia="Tahoma"/>
                <w:color w:val="000000" w:themeColor="text1"/>
              </w:rPr>
              <w:t>Bronze-prize in International Genetically Engineered Machine Competition (</w:t>
            </w:r>
            <w:proofErr w:type="spellStart"/>
            <w:proofErr w:type="gramStart"/>
            <w:r w:rsidRPr="00774A97">
              <w:rPr>
                <w:rFonts w:eastAsia="Tahoma"/>
                <w:color w:val="000000" w:themeColor="text1"/>
              </w:rPr>
              <w:t>iGEM</w:t>
            </w:r>
            <w:proofErr w:type="spellEnd"/>
            <w:r w:rsidRPr="00774A97">
              <w:rPr>
                <w:rFonts w:eastAsia="Tahoma"/>
                <w:color w:val="000000" w:themeColor="text1"/>
              </w:rPr>
              <w:t xml:space="preserve">) </w:t>
            </w:r>
            <w:r w:rsidR="00670BCF">
              <w:rPr>
                <w:rFonts w:eastAsia="Tahoma"/>
                <w:color w:val="000000" w:themeColor="text1"/>
              </w:rPr>
              <w:t xml:space="preserve">  </w:t>
            </w:r>
            <w:proofErr w:type="gramEnd"/>
            <w:r w:rsidR="00670BCF">
              <w:rPr>
                <w:rFonts w:eastAsia="Tahoma"/>
                <w:color w:val="000000" w:themeColor="text1"/>
              </w:rPr>
              <w:t xml:space="preserve"> </w:t>
            </w:r>
            <w:r w:rsidRPr="00774A97">
              <w:rPr>
                <w:rFonts w:eastAsia="Tahoma"/>
                <w:color w:val="000000" w:themeColor="text1"/>
              </w:rPr>
              <w:t>2017</w:t>
            </w:r>
          </w:p>
          <w:p w14:paraId="4EABED13" w14:textId="5661EC58" w:rsidR="00774A97" w:rsidRPr="00774A97" w:rsidRDefault="00774A97" w:rsidP="00774A97">
            <w:pPr>
              <w:pStyle w:val="divdocumentulli"/>
              <w:numPr>
                <w:ilvl w:val="0"/>
                <w:numId w:val="2"/>
              </w:numPr>
              <w:spacing w:after="120" w:line="240" w:lineRule="auto"/>
              <w:rPr>
                <w:rFonts w:eastAsia="Tahoma"/>
                <w:color w:val="000000" w:themeColor="text1"/>
              </w:rPr>
            </w:pPr>
            <w:r w:rsidRPr="00774A97">
              <w:rPr>
                <w:rFonts w:eastAsia="Tahoma"/>
                <w:color w:val="000000" w:themeColor="text1"/>
              </w:rPr>
              <w:t>College scholarship in Lanzhou university (4</w:t>
            </w:r>
            <w:proofErr w:type="gramStart"/>
            <w:r w:rsidRPr="00774A97">
              <w:rPr>
                <w:rFonts w:eastAsia="Tahoma"/>
                <w:color w:val="000000" w:themeColor="text1"/>
              </w:rPr>
              <w:t xml:space="preserve">%) </w:t>
            </w:r>
            <w:r w:rsidR="00670BCF">
              <w:rPr>
                <w:rFonts w:eastAsia="Tahoma"/>
                <w:color w:val="000000" w:themeColor="text1"/>
              </w:rPr>
              <w:t xml:space="preserve">  </w:t>
            </w:r>
            <w:proofErr w:type="gramEnd"/>
            <w:r w:rsidR="00670BCF">
              <w:rPr>
                <w:rFonts w:eastAsia="Tahoma"/>
                <w:color w:val="000000" w:themeColor="text1"/>
              </w:rPr>
              <w:t xml:space="preserve"> </w:t>
            </w:r>
            <w:r w:rsidRPr="00774A97">
              <w:rPr>
                <w:rFonts w:eastAsia="Tahoma"/>
                <w:color w:val="000000" w:themeColor="text1"/>
              </w:rPr>
              <w:t>2017</w:t>
            </w:r>
          </w:p>
          <w:p w14:paraId="68C5E0EF" w14:textId="5C4A1A21" w:rsidR="00774A97" w:rsidRDefault="00774A97" w:rsidP="00774A97">
            <w:pPr>
              <w:pStyle w:val="divdocumentulli"/>
              <w:numPr>
                <w:ilvl w:val="0"/>
                <w:numId w:val="2"/>
              </w:numPr>
              <w:spacing w:after="120" w:line="240" w:lineRule="auto"/>
              <w:rPr>
                <w:rFonts w:eastAsia="Tahoma"/>
                <w:color w:val="000000" w:themeColor="text1"/>
              </w:rPr>
            </w:pPr>
            <w:r w:rsidRPr="00774A97">
              <w:rPr>
                <w:rFonts w:eastAsia="Tahoma"/>
                <w:color w:val="000000" w:themeColor="text1"/>
              </w:rPr>
              <w:t>Excellent student cadre in Lanzhou university    201</w:t>
            </w:r>
            <w:r>
              <w:rPr>
                <w:rFonts w:eastAsia="Tahoma"/>
                <w:color w:val="000000" w:themeColor="text1"/>
              </w:rPr>
              <w:t>6</w:t>
            </w:r>
          </w:p>
          <w:p w14:paraId="1859B6CE" w14:textId="77777777" w:rsidR="005B2803" w:rsidRDefault="005B2803" w:rsidP="005B2803">
            <w:pPr>
              <w:pStyle w:val="divdocumentulli"/>
              <w:tabs>
                <w:tab w:val="left" w:pos="360"/>
              </w:tabs>
              <w:spacing w:after="120" w:line="240" w:lineRule="auto"/>
              <w:ind w:left="360"/>
              <w:rPr>
                <w:rFonts w:eastAsia="Tahoma"/>
                <w:color w:val="000000" w:themeColor="text1"/>
              </w:rPr>
            </w:pPr>
          </w:p>
          <w:p w14:paraId="165DF39D" w14:textId="77777777" w:rsidR="005B2803" w:rsidRDefault="005B2803" w:rsidP="005B2803">
            <w:pPr>
              <w:pStyle w:val="divdocumentulli"/>
              <w:tabs>
                <w:tab w:val="left" w:pos="360"/>
              </w:tabs>
              <w:spacing w:after="120" w:line="240" w:lineRule="auto"/>
              <w:ind w:left="360"/>
              <w:rPr>
                <w:rFonts w:eastAsia="Tahoma"/>
                <w:color w:val="000000" w:themeColor="text1"/>
              </w:rPr>
            </w:pPr>
          </w:p>
          <w:p w14:paraId="15601E9A" w14:textId="77777777" w:rsidR="005B2803" w:rsidRDefault="005B2803" w:rsidP="005B2803">
            <w:pPr>
              <w:pStyle w:val="divdocumentulli"/>
              <w:tabs>
                <w:tab w:val="left" w:pos="360"/>
              </w:tabs>
              <w:spacing w:after="120" w:line="240" w:lineRule="auto"/>
              <w:ind w:left="360"/>
              <w:rPr>
                <w:rFonts w:eastAsia="Tahoma"/>
                <w:color w:val="000000" w:themeColor="text1"/>
              </w:rPr>
            </w:pPr>
          </w:p>
          <w:p w14:paraId="6B826905" w14:textId="77777777" w:rsidR="005B2803" w:rsidRDefault="005B2803" w:rsidP="005B2803">
            <w:pPr>
              <w:pStyle w:val="divdocumentulli"/>
              <w:tabs>
                <w:tab w:val="left" w:pos="360"/>
              </w:tabs>
              <w:spacing w:after="120" w:line="240" w:lineRule="auto"/>
              <w:ind w:left="360"/>
              <w:rPr>
                <w:rFonts w:eastAsia="Tahoma"/>
                <w:color w:val="000000" w:themeColor="text1"/>
              </w:rPr>
            </w:pPr>
          </w:p>
          <w:p w14:paraId="3799F7D0" w14:textId="1C52CB7A" w:rsidR="00774A97" w:rsidRDefault="00BB7510" w:rsidP="00BB7510">
            <w:pPr>
              <w:pStyle w:val="divdocumentdivheading"/>
              <w:tabs>
                <w:tab w:val="left" w:pos="3506"/>
                <w:tab w:val="left" w:pos="10560"/>
              </w:tabs>
              <w:spacing w:before="240" w:after="240" w:line="360" w:lineRule="atLeast"/>
              <w:rPr>
                <w:b/>
                <w:bCs/>
                <w:smallCaps/>
                <w:shd w:val="clear" w:color="auto" w:fill="FFFFFF"/>
              </w:rPr>
            </w:pPr>
            <w:r>
              <w:rPr>
                <w:strike/>
                <w:color w:val="000000"/>
                <w:sz w:val="32"/>
              </w:rPr>
              <w:tab/>
              <w:t xml:space="preserve">             </w:t>
            </w:r>
            <w:r>
              <w:rPr>
                <w:b/>
                <w:bCs/>
                <w:smallCaps/>
                <w:color w:val="000000" w:themeColor="text1"/>
                <w:sz w:val="32"/>
                <w:szCs w:val="32"/>
                <w:shd w:val="clear" w:color="auto" w:fill="FFFFFF"/>
              </w:rPr>
              <w:t>Skills</w:t>
            </w:r>
            <w:r>
              <w:rPr>
                <w:b/>
                <w:bCs/>
                <w:smallCaps/>
                <w:shd w:val="clear" w:color="auto" w:fill="FFFFFF"/>
              </w:rPr>
              <w:t xml:space="preserve"> </w:t>
            </w:r>
            <w:r w:rsidR="00774A97">
              <w:rPr>
                <w:b/>
                <w:bCs/>
                <w:strike/>
                <w:color w:val="000000"/>
                <w:sz w:val="32"/>
              </w:rPr>
              <w:tab/>
            </w:r>
          </w:p>
          <w:p w14:paraId="202AD36D" w14:textId="62D5FF1F" w:rsidR="00BB7510" w:rsidRPr="00412D6D" w:rsidRDefault="00774A97" w:rsidP="00412D6D">
            <w:pPr>
              <w:pStyle w:val="divdocumentulli"/>
              <w:numPr>
                <w:ilvl w:val="0"/>
                <w:numId w:val="25"/>
              </w:numPr>
              <w:tabs>
                <w:tab w:val="left" w:pos="360"/>
              </w:tabs>
              <w:spacing w:after="120" w:line="240" w:lineRule="auto"/>
            </w:pPr>
            <w:r w:rsidRPr="00E75E74">
              <w:rPr>
                <w:b/>
                <w:bCs/>
              </w:rPr>
              <w:t>Programming:</w:t>
            </w:r>
            <w:r>
              <w:t xml:space="preserve"> </w:t>
            </w:r>
            <w:r w:rsidRPr="005B5C24">
              <w:t xml:space="preserve">Python, MATLAB, </w:t>
            </w:r>
            <w:proofErr w:type="spellStart"/>
            <w:r w:rsidRPr="005B5C24">
              <w:t>Pytorch</w:t>
            </w:r>
            <w:proofErr w:type="spellEnd"/>
            <w:r w:rsidRPr="005B5C24">
              <w:t xml:space="preserve">, </w:t>
            </w:r>
            <w:proofErr w:type="spellStart"/>
            <w:r w:rsidRPr="005B5C24">
              <w:t>Tensorflow</w:t>
            </w:r>
            <w:proofErr w:type="spellEnd"/>
          </w:p>
          <w:tbl>
            <w:tblPr>
              <w:tblStyle w:val="divdocumenttable"/>
              <w:tblW w:w="10490" w:type="dxa"/>
              <w:tblInd w:w="5" w:type="dxa"/>
              <w:tblLayout w:type="fixed"/>
              <w:tblCellMar>
                <w:left w:w="0" w:type="dxa"/>
                <w:right w:w="0" w:type="dxa"/>
              </w:tblCellMar>
              <w:tblLook w:val="04A0" w:firstRow="1" w:lastRow="0" w:firstColumn="1" w:lastColumn="0" w:noHBand="0" w:noVBand="1"/>
            </w:tblPr>
            <w:tblGrid>
              <w:gridCol w:w="10490"/>
            </w:tblGrid>
            <w:tr w:rsidR="00BB7510" w14:paraId="052C26DF" w14:textId="77777777" w:rsidTr="0013094D">
              <w:trPr>
                <w:trHeight w:val="1425"/>
              </w:trPr>
              <w:tc>
                <w:tcPr>
                  <w:tcW w:w="10490" w:type="dxa"/>
                  <w:tcMar>
                    <w:top w:w="5" w:type="dxa"/>
                    <w:left w:w="5" w:type="dxa"/>
                    <w:bottom w:w="5" w:type="dxa"/>
                    <w:right w:w="5" w:type="dxa"/>
                  </w:tcMar>
                </w:tcPr>
                <w:p w14:paraId="5138A559" w14:textId="1F2E1563" w:rsidR="00BB7510" w:rsidRPr="0097445B" w:rsidRDefault="00E75E74" w:rsidP="005B5C24">
                  <w:pPr>
                    <w:pStyle w:val="divdocumentulli"/>
                    <w:numPr>
                      <w:ilvl w:val="0"/>
                      <w:numId w:val="25"/>
                    </w:numPr>
                    <w:tabs>
                      <w:tab w:val="left" w:pos="360"/>
                    </w:tabs>
                    <w:spacing w:after="120" w:line="240" w:lineRule="auto"/>
                  </w:pPr>
                  <w:r>
                    <w:rPr>
                      <w:b/>
                      <w:bCs/>
                    </w:rPr>
                    <w:t>Techniques</w:t>
                  </w:r>
                  <w:r w:rsidRPr="00E75E74">
                    <w:rPr>
                      <w:b/>
                      <w:bCs/>
                    </w:rPr>
                    <w:t>:</w:t>
                  </w:r>
                  <w:r>
                    <w:t xml:space="preserve"> </w:t>
                  </w:r>
                  <w:r w:rsidR="005B5C24" w:rsidRPr="005B5C24">
                    <w:t>machine learning, deep learning, Kubernetes</w:t>
                  </w:r>
                  <w:r w:rsidR="005B5C24">
                    <w:t xml:space="preserve">, </w:t>
                  </w:r>
                  <w:r w:rsidR="005B5C24" w:rsidRPr="005B5C24">
                    <w:t>numerical simulation, biological experiments, animal surgery, biological data processing</w:t>
                  </w:r>
                </w:p>
              </w:tc>
            </w:tr>
          </w:tbl>
          <w:p w14:paraId="2A5F9EE3" w14:textId="77777777" w:rsidR="00BB7510" w:rsidRPr="00125720" w:rsidRDefault="00BB7510" w:rsidP="00BB7510">
            <w:pPr>
              <w:pStyle w:val="divdocumentulli"/>
              <w:tabs>
                <w:tab w:val="left" w:pos="360"/>
              </w:tabs>
              <w:spacing w:after="120" w:line="240" w:lineRule="auto"/>
              <w:ind w:left="227"/>
              <w:rPr>
                <w:rFonts w:eastAsia="Tahoma"/>
                <w:color w:val="000000" w:themeColor="text1"/>
              </w:rPr>
            </w:pPr>
          </w:p>
        </w:tc>
      </w:tr>
      <w:tr w:rsidR="00774A97" w14:paraId="2219D0EF" w14:textId="77777777" w:rsidTr="0013094D">
        <w:trPr>
          <w:trHeight w:val="1425"/>
        </w:trPr>
        <w:tc>
          <w:tcPr>
            <w:tcW w:w="10490" w:type="dxa"/>
            <w:tcMar>
              <w:top w:w="5" w:type="dxa"/>
              <w:left w:w="5" w:type="dxa"/>
              <w:bottom w:w="5" w:type="dxa"/>
              <w:right w:w="5" w:type="dxa"/>
            </w:tcMar>
          </w:tcPr>
          <w:p w14:paraId="583FC949" w14:textId="77777777" w:rsidR="00774A97" w:rsidRPr="00774A97" w:rsidRDefault="00774A97" w:rsidP="00774A97">
            <w:pPr>
              <w:pStyle w:val="divdocumentulli"/>
              <w:tabs>
                <w:tab w:val="left" w:pos="360"/>
              </w:tabs>
              <w:spacing w:after="120" w:line="240" w:lineRule="auto"/>
              <w:rPr>
                <w:rFonts w:eastAsia="Tahoma"/>
                <w:color w:val="000000" w:themeColor="text1"/>
              </w:rPr>
            </w:pPr>
          </w:p>
        </w:tc>
      </w:tr>
    </w:tbl>
    <w:p w14:paraId="61DB8B9C" w14:textId="1530788E" w:rsidR="00192F4B" w:rsidRDefault="00192F4B" w:rsidP="007E1E6E">
      <w:pPr>
        <w:pStyle w:val="divdocumentulli"/>
        <w:spacing w:after="40" w:line="240" w:lineRule="auto"/>
      </w:pPr>
    </w:p>
    <w:sectPr w:rsidR="00192F4B">
      <w:footerReference w:type="default" r:id="rId10"/>
      <w:pgSz w:w="12240" w:h="15840"/>
      <w:pgMar w:top="640" w:right="840" w:bottom="640" w:left="840" w:header="720" w:footer="11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A9ABB" w14:textId="77777777" w:rsidR="00197040" w:rsidRDefault="00197040">
      <w:pPr>
        <w:spacing w:after="0" w:line="240" w:lineRule="auto"/>
      </w:pPr>
      <w:r>
        <w:separator/>
      </w:r>
    </w:p>
  </w:endnote>
  <w:endnote w:type="continuationSeparator" w:id="0">
    <w:p w14:paraId="269D338C" w14:textId="77777777" w:rsidR="00197040" w:rsidRDefault="00197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Lato-Light">
    <w:altName w:val="Lato"/>
    <w:charset w:val="00"/>
    <w:family w:val="roman"/>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Wingdings-Regular">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embedRegular r:id="rId1" w:fontKey="{5FBE25F6-188F-4D28-858E-0EB2619CBF12}"/>
    <w:embedBold r:id="rId2" w:fontKey="{11140BC2-7B23-41EA-A08F-94A3904712DF}"/>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embedRegular r:id="rId3" w:fontKey="{4B221218-3696-49A0-B2A4-1FAF10346339}"/>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4" w:fontKey="{A23898F4-5B10-42D2-AE94-EBDC3C8424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FCC84" w14:textId="073244AB" w:rsidR="00B27A9C" w:rsidRDefault="00B27A9C">
    <w:pPr>
      <w:tabs>
        <w:tab w:val="center" w:pos="4153"/>
        <w:tab w:val="right" w:pos="8306"/>
      </w:tabs>
      <w:snapToGrid w:val="0"/>
      <w:spacing w:after="200" w:line="240" w:lineRule="auto"/>
      <w:jc w:val="right"/>
      <w:rPr>
        <w:rFonts w:eastAsia="Calibri"/>
        <w:sz w:val="20"/>
        <w:szCs w:val="20"/>
        <w:lang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B20EF" w14:textId="77777777" w:rsidR="00197040" w:rsidRDefault="00197040">
      <w:pPr>
        <w:spacing w:after="0" w:line="240" w:lineRule="auto"/>
      </w:pPr>
      <w:r>
        <w:separator/>
      </w:r>
    </w:p>
  </w:footnote>
  <w:footnote w:type="continuationSeparator" w:id="0">
    <w:p w14:paraId="4E536E9C" w14:textId="77777777" w:rsidR="00197040" w:rsidRDefault="00197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bullet"/>
      <w:lvlText w:val=""/>
      <w:lvlJc w:val="left"/>
      <w:pPr>
        <w:tabs>
          <w:tab w:val="left" w:pos="360"/>
        </w:tabs>
        <w:ind w:left="360" w:hanging="360"/>
      </w:pPr>
      <w:rPr>
        <w:rFonts w:ascii="Symbol" w:hAnsi="Symbol"/>
      </w:rPr>
    </w:lvl>
    <w:lvl w:ilvl="1">
      <w:start w:val="1"/>
      <w:numFmt w:val="bullet"/>
      <w:lvlText w:val="o"/>
      <w:lvlJc w:val="left"/>
      <w:pPr>
        <w:tabs>
          <w:tab w:val="left" w:pos="1080"/>
        </w:tabs>
        <w:ind w:left="1080" w:hanging="360"/>
      </w:pPr>
      <w:rPr>
        <w:rFonts w:ascii="Courier New" w:hAnsi="Courier New"/>
      </w:rPr>
    </w:lvl>
    <w:lvl w:ilvl="2">
      <w:start w:val="1"/>
      <w:numFmt w:val="bullet"/>
      <w:lvlText w:val=""/>
      <w:lvlJc w:val="left"/>
      <w:pPr>
        <w:tabs>
          <w:tab w:val="left" w:pos="1800"/>
        </w:tabs>
        <w:ind w:left="1800" w:hanging="360"/>
      </w:pPr>
      <w:rPr>
        <w:rFonts w:ascii="Wingdings" w:hAnsi="Wingdings"/>
      </w:rPr>
    </w:lvl>
    <w:lvl w:ilvl="3">
      <w:start w:val="1"/>
      <w:numFmt w:val="bullet"/>
      <w:lvlText w:val=""/>
      <w:lvlJc w:val="left"/>
      <w:pPr>
        <w:tabs>
          <w:tab w:val="left" w:pos="2520"/>
        </w:tabs>
        <w:ind w:left="2520" w:hanging="360"/>
      </w:pPr>
      <w:rPr>
        <w:rFonts w:ascii="Symbol" w:hAnsi="Symbol"/>
      </w:rPr>
    </w:lvl>
    <w:lvl w:ilvl="4">
      <w:start w:val="1"/>
      <w:numFmt w:val="bullet"/>
      <w:lvlText w:val="o"/>
      <w:lvlJc w:val="left"/>
      <w:pPr>
        <w:tabs>
          <w:tab w:val="left" w:pos="3240"/>
        </w:tabs>
        <w:ind w:left="3240" w:hanging="360"/>
      </w:pPr>
      <w:rPr>
        <w:rFonts w:ascii="Courier New" w:hAnsi="Courier New"/>
      </w:rPr>
    </w:lvl>
    <w:lvl w:ilvl="5">
      <w:start w:val="1"/>
      <w:numFmt w:val="bullet"/>
      <w:lvlText w:val=""/>
      <w:lvlJc w:val="left"/>
      <w:pPr>
        <w:tabs>
          <w:tab w:val="left" w:pos="3960"/>
        </w:tabs>
        <w:ind w:left="3960" w:hanging="360"/>
      </w:pPr>
      <w:rPr>
        <w:rFonts w:ascii="Wingdings" w:hAnsi="Wingdings"/>
      </w:rPr>
    </w:lvl>
    <w:lvl w:ilvl="6">
      <w:start w:val="1"/>
      <w:numFmt w:val="bullet"/>
      <w:lvlText w:val=""/>
      <w:lvlJc w:val="left"/>
      <w:pPr>
        <w:tabs>
          <w:tab w:val="left" w:pos="4680"/>
        </w:tabs>
        <w:ind w:left="4680" w:hanging="360"/>
      </w:pPr>
      <w:rPr>
        <w:rFonts w:ascii="Symbol" w:hAnsi="Symbol"/>
      </w:rPr>
    </w:lvl>
    <w:lvl w:ilvl="7">
      <w:start w:val="1"/>
      <w:numFmt w:val="bullet"/>
      <w:lvlText w:val="o"/>
      <w:lvlJc w:val="left"/>
      <w:pPr>
        <w:tabs>
          <w:tab w:val="left" w:pos="5400"/>
        </w:tabs>
        <w:ind w:left="5400" w:hanging="360"/>
      </w:pPr>
      <w:rPr>
        <w:rFonts w:ascii="Courier New" w:hAnsi="Courier New"/>
      </w:rPr>
    </w:lvl>
    <w:lvl w:ilvl="8">
      <w:start w:val="1"/>
      <w:numFmt w:val="bullet"/>
      <w:lvlText w:val=""/>
      <w:lvlJc w:val="left"/>
      <w:pPr>
        <w:tabs>
          <w:tab w:val="left" w:pos="6120"/>
        </w:tabs>
        <w:ind w:left="6120" w:hanging="360"/>
      </w:pPr>
      <w:rPr>
        <w:rFonts w:ascii="Wingdings" w:hAnsi="Wingdings"/>
      </w:rPr>
    </w:lvl>
  </w:abstractNum>
  <w:abstractNum w:abstractNumId="1" w15:restartNumberingAfterBreak="0">
    <w:nsid w:val="00000009"/>
    <w:multiLevelType w:val="hybridMultilevel"/>
    <w:tmpl w:val="00000009"/>
    <w:lvl w:ilvl="0" w:tplc="0C6499CC">
      <w:start w:val="1"/>
      <w:numFmt w:val="bullet"/>
      <w:lvlText w:val=""/>
      <w:lvlJc w:val="left"/>
      <w:pPr>
        <w:ind w:left="720" w:hanging="360"/>
      </w:pPr>
      <w:rPr>
        <w:rFonts w:ascii="Symbol" w:hAnsi="Symbol" w:hint="default"/>
      </w:rPr>
    </w:lvl>
    <w:lvl w:ilvl="1" w:tplc="CCCA2002">
      <w:start w:val="1"/>
      <w:numFmt w:val="bullet"/>
      <w:lvlText w:val="o"/>
      <w:lvlJc w:val="left"/>
      <w:pPr>
        <w:tabs>
          <w:tab w:val="left" w:pos="1440"/>
        </w:tabs>
        <w:ind w:left="1440" w:hanging="360"/>
      </w:pPr>
      <w:rPr>
        <w:rFonts w:ascii="Courier New" w:hAnsi="Courier New" w:hint="default"/>
      </w:rPr>
    </w:lvl>
    <w:lvl w:ilvl="2" w:tplc="494EA35E">
      <w:start w:val="1"/>
      <w:numFmt w:val="bullet"/>
      <w:lvlText w:val=""/>
      <w:lvlJc w:val="left"/>
      <w:pPr>
        <w:tabs>
          <w:tab w:val="left" w:pos="2160"/>
        </w:tabs>
        <w:ind w:left="2160" w:hanging="360"/>
      </w:pPr>
      <w:rPr>
        <w:rFonts w:ascii="Wingdings" w:hAnsi="Wingdings" w:hint="default"/>
      </w:rPr>
    </w:lvl>
    <w:lvl w:ilvl="3" w:tplc="DF8231E8">
      <w:start w:val="1"/>
      <w:numFmt w:val="bullet"/>
      <w:lvlText w:val=""/>
      <w:lvlJc w:val="left"/>
      <w:pPr>
        <w:tabs>
          <w:tab w:val="left" w:pos="2880"/>
        </w:tabs>
        <w:ind w:left="2880" w:hanging="360"/>
      </w:pPr>
      <w:rPr>
        <w:rFonts w:ascii="Symbol" w:hAnsi="Symbol" w:hint="default"/>
      </w:rPr>
    </w:lvl>
    <w:lvl w:ilvl="4" w:tplc="F808D6EC">
      <w:start w:val="1"/>
      <w:numFmt w:val="bullet"/>
      <w:lvlText w:val="o"/>
      <w:lvlJc w:val="left"/>
      <w:pPr>
        <w:tabs>
          <w:tab w:val="left" w:pos="3600"/>
        </w:tabs>
        <w:ind w:left="3600" w:hanging="360"/>
      </w:pPr>
      <w:rPr>
        <w:rFonts w:ascii="Courier New" w:hAnsi="Courier New" w:hint="default"/>
      </w:rPr>
    </w:lvl>
    <w:lvl w:ilvl="5" w:tplc="D0F85854">
      <w:start w:val="1"/>
      <w:numFmt w:val="bullet"/>
      <w:lvlText w:val=""/>
      <w:lvlJc w:val="left"/>
      <w:pPr>
        <w:tabs>
          <w:tab w:val="left" w:pos="4320"/>
        </w:tabs>
        <w:ind w:left="4320" w:hanging="360"/>
      </w:pPr>
      <w:rPr>
        <w:rFonts w:ascii="Wingdings" w:hAnsi="Wingdings" w:hint="default"/>
      </w:rPr>
    </w:lvl>
    <w:lvl w:ilvl="6" w:tplc="F662C63E">
      <w:start w:val="1"/>
      <w:numFmt w:val="bullet"/>
      <w:lvlText w:val=""/>
      <w:lvlJc w:val="left"/>
      <w:pPr>
        <w:tabs>
          <w:tab w:val="left" w:pos="5040"/>
        </w:tabs>
        <w:ind w:left="5040" w:hanging="360"/>
      </w:pPr>
      <w:rPr>
        <w:rFonts w:ascii="Symbol" w:hAnsi="Symbol" w:hint="default"/>
      </w:rPr>
    </w:lvl>
    <w:lvl w:ilvl="7" w:tplc="F1E227D0">
      <w:start w:val="1"/>
      <w:numFmt w:val="bullet"/>
      <w:lvlText w:val="o"/>
      <w:lvlJc w:val="left"/>
      <w:pPr>
        <w:tabs>
          <w:tab w:val="left" w:pos="5760"/>
        </w:tabs>
        <w:ind w:left="5760" w:hanging="360"/>
      </w:pPr>
      <w:rPr>
        <w:rFonts w:ascii="Courier New" w:hAnsi="Courier New" w:hint="default"/>
      </w:rPr>
    </w:lvl>
    <w:lvl w:ilvl="8" w:tplc="AA62EE46">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057F0FC1"/>
    <w:multiLevelType w:val="hybridMultilevel"/>
    <w:tmpl w:val="1D54962C"/>
    <w:lvl w:ilvl="0" w:tplc="D7906D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C1935"/>
    <w:multiLevelType w:val="hybridMultilevel"/>
    <w:tmpl w:val="9432E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E57EFC"/>
    <w:multiLevelType w:val="hybridMultilevel"/>
    <w:tmpl w:val="A6DA6F38"/>
    <w:lvl w:ilvl="0" w:tplc="D7906D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91943"/>
    <w:multiLevelType w:val="hybridMultilevel"/>
    <w:tmpl w:val="858EFD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F5C6740"/>
    <w:multiLevelType w:val="hybridMultilevel"/>
    <w:tmpl w:val="E300243C"/>
    <w:lvl w:ilvl="0" w:tplc="EB300F14">
      <w:numFmt w:val="bullet"/>
      <w:lvlText w:val="•"/>
      <w:lvlJc w:val="left"/>
      <w:pPr>
        <w:ind w:left="1080" w:hanging="72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C45D6"/>
    <w:multiLevelType w:val="hybridMultilevel"/>
    <w:tmpl w:val="B56A4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4F4D0D"/>
    <w:multiLevelType w:val="hybridMultilevel"/>
    <w:tmpl w:val="5542542A"/>
    <w:lvl w:ilvl="0" w:tplc="1BEED308">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09437E"/>
    <w:multiLevelType w:val="hybridMultilevel"/>
    <w:tmpl w:val="E43089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8929C0"/>
    <w:multiLevelType w:val="hybridMultilevel"/>
    <w:tmpl w:val="ABDC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D5FA3"/>
    <w:multiLevelType w:val="hybridMultilevel"/>
    <w:tmpl w:val="F9CE09E8"/>
    <w:lvl w:ilvl="0" w:tplc="04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2" w15:restartNumberingAfterBreak="0">
    <w:nsid w:val="2D9609D7"/>
    <w:multiLevelType w:val="hybridMultilevel"/>
    <w:tmpl w:val="498A7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E301458"/>
    <w:multiLevelType w:val="hybridMultilevel"/>
    <w:tmpl w:val="6234C2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2F4D4BA6"/>
    <w:multiLevelType w:val="hybridMultilevel"/>
    <w:tmpl w:val="8F32F9CA"/>
    <w:lvl w:ilvl="0" w:tplc="04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2FF21419"/>
    <w:multiLevelType w:val="hybridMultilevel"/>
    <w:tmpl w:val="5BC4C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0957B67"/>
    <w:multiLevelType w:val="hybridMultilevel"/>
    <w:tmpl w:val="F7DA13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17045D3"/>
    <w:multiLevelType w:val="hybridMultilevel"/>
    <w:tmpl w:val="492456C4"/>
    <w:lvl w:ilvl="0" w:tplc="88B04A36">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5680E"/>
    <w:multiLevelType w:val="hybridMultilevel"/>
    <w:tmpl w:val="726ADB98"/>
    <w:lvl w:ilvl="0" w:tplc="ACC6C0E4">
      <w:numFmt w:val="bullet"/>
      <w:lvlText w:val="•"/>
      <w:lvlJc w:val="left"/>
      <w:pPr>
        <w:ind w:left="1080" w:hanging="72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E025E"/>
    <w:multiLevelType w:val="hybridMultilevel"/>
    <w:tmpl w:val="20024C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58A07A4"/>
    <w:multiLevelType w:val="hybridMultilevel"/>
    <w:tmpl w:val="84B6A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AF1723"/>
    <w:multiLevelType w:val="multilevel"/>
    <w:tmpl w:val="45AF17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5B615CA"/>
    <w:multiLevelType w:val="hybridMultilevel"/>
    <w:tmpl w:val="52200298"/>
    <w:lvl w:ilvl="0" w:tplc="50FC43EE">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2674A"/>
    <w:multiLevelType w:val="hybridMultilevel"/>
    <w:tmpl w:val="84EA6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0123B7"/>
    <w:multiLevelType w:val="hybridMultilevel"/>
    <w:tmpl w:val="93A25A52"/>
    <w:lvl w:ilvl="0" w:tplc="04090003">
      <w:start w:val="1"/>
      <w:numFmt w:val="bullet"/>
      <w:lvlText w:val="o"/>
      <w:lvlJc w:val="left"/>
      <w:pPr>
        <w:ind w:left="947" w:hanging="360"/>
      </w:pPr>
      <w:rPr>
        <w:rFonts w:ascii="Courier New" w:hAnsi="Courier New" w:cs="Courier New"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5" w15:restartNumberingAfterBreak="0">
    <w:nsid w:val="53453296"/>
    <w:multiLevelType w:val="hybridMultilevel"/>
    <w:tmpl w:val="A3A0AE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8B1B7F"/>
    <w:multiLevelType w:val="hybridMultilevel"/>
    <w:tmpl w:val="275C45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5A266BD"/>
    <w:multiLevelType w:val="hybridMultilevel"/>
    <w:tmpl w:val="68946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7325956"/>
    <w:multiLevelType w:val="hybridMultilevel"/>
    <w:tmpl w:val="14462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0DD4D85"/>
    <w:multiLevelType w:val="hybridMultilevel"/>
    <w:tmpl w:val="5204E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07346FD"/>
    <w:multiLevelType w:val="hybridMultilevel"/>
    <w:tmpl w:val="35986C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8812CCF"/>
    <w:multiLevelType w:val="hybridMultilevel"/>
    <w:tmpl w:val="5AA294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553689"/>
    <w:multiLevelType w:val="hybridMultilevel"/>
    <w:tmpl w:val="ACC2F9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496142">
    <w:abstractNumId w:val="21"/>
  </w:num>
  <w:num w:numId="2" w16cid:durableId="2021737743">
    <w:abstractNumId w:val="0"/>
  </w:num>
  <w:num w:numId="3" w16cid:durableId="2002002452">
    <w:abstractNumId w:val="1"/>
  </w:num>
  <w:num w:numId="4" w16cid:durableId="1056006634">
    <w:abstractNumId w:val="5"/>
  </w:num>
  <w:num w:numId="5" w16cid:durableId="679160360">
    <w:abstractNumId w:val="24"/>
  </w:num>
  <w:num w:numId="6" w16cid:durableId="2015260419">
    <w:abstractNumId w:val="2"/>
  </w:num>
  <w:num w:numId="7" w16cid:durableId="1798595954">
    <w:abstractNumId w:val="10"/>
  </w:num>
  <w:num w:numId="8" w16cid:durableId="645479424">
    <w:abstractNumId w:val="4"/>
  </w:num>
  <w:num w:numId="9" w16cid:durableId="350647841">
    <w:abstractNumId w:val="12"/>
  </w:num>
  <w:num w:numId="10" w16cid:durableId="705250399">
    <w:abstractNumId w:val="17"/>
  </w:num>
  <w:num w:numId="11" w16cid:durableId="160434017">
    <w:abstractNumId w:val="26"/>
  </w:num>
  <w:num w:numId="12" w16cid:durableId="1849440857">
    <w:abstractNumId w:val="22"/>
  </w:num>
  <w:num w:numId="13" w16cid:durableId="2110079659">
    <w:abstractNumId w:val="29"/>
  </w:num>
  <w:num w:numId="14" w16cid:durableId="253319180">
    <w:abstractNumId w:val="8"/>
  </w:num>
  <w:num w:numId="15" w16cid:durableId="1864048920">
    <w:abstractNumId w:val="25"/>
  </w:num>
  <w:num w:numId="16" w16cid:durableId="879126155">
    <w:abstractNumId w:val="15"/>
  </w:num>
  <w:num w:numId="17" w16cid:durableId="821628663">
    <w:abstractNumId w:val="23"/>
  </w:num>
  <w:num w:numId="18" w16cid:durableId="1124033782">
    <w:abstractNumId w:val="6"/>
  </w:num>
  <w:num w:numId="19" w16cid:durableId="1332758285">
    <w:abstractNumId w:val="3"/>
  </w:num>
  <w:num w:numId="20" w16cid:durableId="1693871944">
    <w:abstractNumId w:val="31"/>
  </w:num>
  <w:num w:numId="21" w16cid:durableId="2022275529">
    <w:abstractNumId w:val="27"/>
  </w:num>
  <w:num w:numId="22" w16cid:durableId="150027383">
    <w:abstractNumId w:val="18"/>
  </w:num>
  <w:num w:numId="23" w16cid:durableId="677587031">
    <w:abstractNumId w:val="20"/>
  </w:num>
  <w:num w:numId="24" w16cid:durableId="1625040648">
    <w:abstractNumId w:val="7"/>
  </w:num>
  <w:num w:numId="25" w16cid:durableId="939334678">
    <w:abstractNumId w:val="9"/>
  </w:num>
  <w:num w:numId="26" w16cid:durableId="399910460">
    <w:abstractNumId w:val="32"/>
  </w:num>
  <w:num w:numId="27" w16cid:durableId="468015455">
    <w:abstractNumId w:val="28"/>
  </w:num>
  <w:num w:numId="28" w16cid:durableId="497814972">
    <w:abstractNumId w:val="13"/>
  </w:num>
  <w:num w:numId="29" w16cid:durableId="952521271">
    <w:abstractNumId w:val="19"/>
  </w:num>
  <w:num w:numId="30" w16cid:durableId="949552720">
    <w:abstractNumId w:val="30"/>
  </w:num>
  <w:num w:numId="31" w16cid:durableId="1768385708">
    <w:abstractNumId w:val="14"/>
  </w:num>
  <w:num w:numId="32" w16cid:durableId="1237981549">
    <w:abstractNumId w:val="16"/>
  </w:num>
  <w:num w:numId="33" w16cid:durableId="11125565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I0NbWwNDY2MzA2MDFQ0lEKTi0uzszPAykwqQUAq4qUBywAAAA="/>
  </w:docVars>
  <w:rsids>
    <w:rsidRoot w:val="00041C4A"/>
    <w:rsid w:val="FFEF586A"/>
    <w:rsid w:val="00001ABF"/>
    <w:rsid w:val="00002FAE"/>
    <w:rsid w:val="000042B0"/>
    <w:rsid w:val="000052CD"/>
    <w:rsid w:val="00005848"/>
    <w:rsid w:val="00006A22"/>
    <w:rsid w:val="00007BB7"/>
    <w:rsid w:val="00010C34"/>
    <w:rsid w:val="00011916"/>
    <w:rsid w:val="00012560"/>
    <w:rsid w:val="000210B1"/>
    <w:rsid w:val="000218EA"/>
    <w:rsid w:val="00026793"/>
    <w:rsid w:val="00027432"/>
    <w:rsid w:val="00030F5A"/>
    <w:rsid w:val="0003143E"/>
    <w:rsid w:val="00031726"/>
    <w:rsid w:val="00032AAB"/>
    <w:rsid w:val="00033305"/>
    <w:rsid w:val="00033B21"/>
    <w:rsid w:val="00034122"/>
    <w:rsid w:val="00034B88"/>
    <w:rsid w:val="00035D99"/>
    <w:rsid w:val="000404DB"/>
    <w:rsid w:val="00040690"/>
    <w:rsid w:val="00040EDD"/>
    <w:rsid w:val="00040FC0"/>
    <w:rsid w:val="00041C4A"/>
    <w:rsid w:val="0004242F"/>
    <w:rsid w:val="00046B47"/>
    <w:rsid w:val="00047249"/>
    <w:rsid w:val="000523C6"/>
    <w:rsid w:val="00054736"/>
    <w:rsid w:val="00055005"/>
    <w:rsid w:val="0006181B"/>
    <w:rsid w:val="00065E8B"/>
    <w:rsid w:val="00067CA7"/>
    <w:rsid w:val="00070184"/>
    <w:rsid w:val="00070919"/>
    <w:rsid w:val="0007298C"/>
    <w:rsid w:val="000757E3"/>
    <w:rsid w:val="00077F83"/>
    <w:rsid w:val="00084DCE"/>
    <w:rsid w:val="00087F18"/>
    <w:rsid w:val="000914C8"/>
    <w:rsid w:val="00092646"/>
    <w:rsid w:val="00094FCB"/>
    <w:rsid w:val="00095F2E"/>
    <w:rsid w:val="00096565"/>
    <w:rsid w:val="00096F65"/>
    <w:rsid w:val="000A17BF"/>
    <w:rsid w:val="000A1D89"/>
    <w:rsid w:val="000A3190"/>
    <w:rsid w:val="000A4E21"/>
    <w:rsid w:val="000A5F1F"/>
    <w:rsid w:val="000B1049"/>
    <w:rsid w:val="000B3E54"/>
    <w:rsid w:val="000B50BC"/>
    <w:rsid w:val="000B6DB3"/>
    <w:rsid w:val="000C0BDE"/>
    <w:rsid w:val="000C34A8"/>
    <w:rsid w:val="000C3899"/>
    <w:rsid w:val="000C4033"/>
    <w:rsid w:val="000C41A3"/>
    <w:rsid w:val="000C5391"/>
    <w:rsid w:val="000C7F03"/>
    <w:rsid w:val="000D6809"/>
    <w:rsid w:val="000D6A2D"/>
    <w:rsid w:val="000D7BEE"/>
    <w:rsid w:val="000E0205"/>
    <w:rsid w:val="000E12A9"/>
    <w:rsid w:val="000E14A3"/>
    <w:rsid w:val="000E430D"/>
    <w:rsid w:val="000E4C57"/>
    <w:rsid w:val="000E4F2E"/>
    <w:rsid w:val="000E5838"/>
    <w:rsid w:val="000F0FA2"/>
    <w:rsid w:val="000F1506"/>
    <w:rsid w:val="000F1C22"/>
    <w:rsid w:val="000F1E17"/>
    <w:rsid w:val="000F2595"/>
    <w:rsid w:val="000F319F"/>
    <w:rsid w:val="000F34A8"/>
    <w:rsid w:val="000F6586"/>
    <w:rsid w:val="00100144"/>
    <w:rsid w:val="00102F71"/>
    <w:rsid w:val="00103E58"/>
    <w:rsid w:val="00104425"/>
    <w:rsid w:val="00105210"/>
    <w:rsid w:val="00117C53"/>
    <w:rsid w:val="001226AC"/>
    <w:rsid w:val="00123D40"/>
    <w:rsid w:val="001248A8"/>
    <w:rsid w:val="00125720"/>
    <w:rsid w:val="00126B70"/>
    <w:rsid w:val="001319F0"/>
    <w:rsid w:val="001328F9"/>
    <w:rsid w:val="00134579"/>
    <w:rsid w:val="00135F44"/>
    <w:rsid w:val="0013688A"/>
    <w:rsid w:val="00140453"/>
    <w:rsid w:val="00144D1B"/>
    <w:rsid w:val="00145536"/>
    <w:rsid w:val="001456BD"/>
    <w:rsid w:val="00145CCD"/>
    <w:rsid w:val="001463DC"/>
    <w:rsid w:val="001514B8"/>
    <w:rsid w:val="00154097"/>
    <w:rsid w:val="00154B24"/>
    <w:rsid w:val="00154C93"/>
    <w:rsid w:val="001561A6"/>
    <w:rsid w:val="00156FE1"/>
    <w:rsid w:val="00160E92"/>
    <w:rsid w:val="00161179"/>
    <w:rsid w:val="00162BD9"/>
    <w:rsid w:val="00164606"/>
    <w:rsid w:val="00164809"/>
    <w:rsid w:val="00165380"/>
    <w:rsid w:val="00172C24"/>
    <w:rsid w:val="001753A7"/>
    <w:rsid w:val="001766A9"/>
    <w:rsid w:val="00176DB0"/>
    <w:rsid w:val="00176E0A"/>
    <w:rsid w:val="001808E7"/>
    <w:rsid w:val="00182668"/>
    <w:rsid w:val="0018282A"/>
    <w:rsid w:val="00183C68"/>
    <w:rsid w:val="00185046"/>
    <w:rsid w:val="0018588A"/>
    <w:rsid w:val="00185DC3"/>
    <w:rsid w:val="0019079A"/>
    <w:rsid w:val="001907C3"/>
    <w:rsid w:val="0019106C"/>
    <w:rsid w:val="00192F4B"/>
    <w:rsid w:val="001962B6"/>
    <w:rsid w:val="00197040"/>
    <w:rsid w:val="001A084F"/>
    <w:rsid w:val="001A15D8"/>
    <w:rsid w:val="001A2C09"/>
    <w:rsid w:val="001B4A5D"/>
    <w:rsid w:val="001B5533"/>
    <w:rsid w:val="001C349D"/>
    <w:rsid w:val="001C3DA7"/>
    <w:rsid w:val="001C67C9"/>
    <w:rsid w:val="001D1626"/>
    <w:rsid w:val="001D552A"/>
    <w:rsid w:val="001D5AFF"/>
    <w:rsid w:val="001D7F62"/>
    <w:rsid w:val="001E13C8"/>
    <w:rsid w:val="001E6C8B"/>
    <w:rsid w:val="001E73B2"/>
    <w:rsid w:val="001F10F5"/>
    <w:rsid w:val="001F4713"/>
    <w:rsid w:val="001F61B5"/>
    <w:rsid w:val="001F7A65"/>
    <w:rsid w:val="001F7F11"/>
    <w:rsid w:val="0020191D"/>
    <w:rsid w:val="00206233"/>
    <w:rsid w:val="0021017A"/>
    <w:rsid w:val="0021141F"/>
    <w:rsid w:val="0021174D"/>
    <w:rsid w:val="00214024"/>
    <w:rsid w:val="00216A3C"/>
    <w:rsid w:val="00217C58"/>
    <w:rsid w:val="00220086"/>
    <w:rsid w:val="00220D15"/>
    <w:rsid w:val="002214AD"/>
    <w:rsid w:val="0022265B"/>
    <w:rsid w:val="002257D7"/>
    <w:rsid w:val="00225CCB"/>
    <w:rsid w:val="002306D8"/>
    <w:rsid w:val="00230AD7"/>
    <w:rsid w:val="00232E9D"/>
    <w:rsid w:val="00235447"/>
    <w:rsid w:val="00235926"/>
    <w:rsid w:val="0023718C"/>
    <w:rsid w:val="00240B54"/>
    <w:rsid w:val="00242B5B"/>
    <w:rsid w:val="00250607"/>
    <w:rsid w:val="00255954"/>
    <w:rsid w:val="002562B9"/>
    <w:rsid w:val="002576A8"/>
    <w:rsid w:val="002617A1"/>
    <w:rsid w:val="0026483B"/>
    <w:rsid w:val="00264A31"/>
    <w:rsid w:val="0026552A"/>
    <w:rsid w:val="00266429"/>
    <w:rsid w:val="00270957"/>
    <w:rsid w:val="00271396"/>
    <w:rsid w:val="00272C8F"/>
    <w:rsid w:val="00272F34"/>
    <w:rsid w:val="0027551F"/>
    <w:rsid w:val="00275854"/>
    <w:rsid w:val="00280CB5"/>
    <w:rsid w:val="00280D24"/>
    <w:rsid w:val="002818A5"/>
    <w:rsid w:val="00282224"/>
    <w:rsid w:val="002837F0"/>
    <w:rsid w:val="00291DF0"/>
    <w:rsid w:val="00292106"/>
    <w:rsid w:val="0029223A"/>
    <w:rsid w:val="002922E6"/>
    <w:rsid w:val="002959F6"/>
    <w:rsid w:val="00296A0F"/>
    <w:rsid w:val="002A019C"/>
    <w:rsid w:val="002A3D93"/>
    <w:rsid w:val="002A499C"/>
    <w:rsid w:val="002A4CA6"/>
    <w:rsid w:val="002A53FF"/>
    <w:rsid w:val="002A5CEE"/>
    <w:rsid w:val="002A6CCD"/>
    <w:rsid w:val="002A71F8"/>
    <w:rsid w:val="002A7278"/>
    <w:rsid w:val="002A77C7"/>
    <w:rsid w:val="002A78D8"/>
    <w:rsid w:val="002A7D31"/>
    <w:rsid w:val="002B0186"/>
    <w:rsid w:val="002B3316"/>
    <w:rsid w:val="002B453D"/>
    <w:rsid w:val="002B4DFF"/>
    <w:rsid w:val="002B59AB"/>
    <w:rsid w:val="002B692B"/>
    <w:rsid w:val="002B6D10"/>
    <w:rsid w:val="002C24C9"/>
    <w:rsid w:val="002C2BA3"/>
    <w:rsid w:val="002C33B3"/>
    <w:rsid w:val="002C4FBB"/>
    <w:rsid w:val="002C5777"/>
    <w:rsid w:val="002C6CB4"/>
    <w:rsid w:val="002C6CE1"/>
    <w:rsid w:val="002C76D2"/>
    <w:rsid w:val="002D1A7D"/>
    <w:rsid w:val="002D31FC"/>
    <w:rsid w:val="002D46DD"/>
    <w:rsid w:val="002D511D"/>
    <w:rsid w:val="002D5497"/>
    <w:rsid w:val="002D6198"/>
    <w:rsid w:val="002E1593"/>
    <w:rsid w:val="002E1E11"/>
    <w:rsid w:val="002E3406"/>
    <w:rsid w:val="002E4B31"/>
    <w:rsid w:val="002E5CA0"/>
    <w:rsid w:val="002E65B6"/>
    <w:rsid w:val="002F04E7"/>
    <w:rsid w:val="002F530E"/>
    <w:rsid w:val="002F5CEC"/>
    <w:rsid w:val="002F675F"/>
    <w:rsid w:val="00302E2A"/>
    <w:rsid w:val="003034C8"/>
    <w:rsid w:val="00303A6C"/>
    <w:rsid w:val="00303D3B"/>
    <w:rsid w:val="00304AD0"/>
    <w:rsid w:val="00307BE2"/>
    <w:rsid w:val="00310F70"/>
    <w:rsid w:val="0031394C"/>
    <w:rsid w:val="00321F68"/>
    <w:rsid w:val="003230E9"/>
    <w:rsid w:val="0032312E"/>
    <w:rsid w:val="00323FE0"/>
    <w:rsid w:val="003245EC"/>
    <w:rsid w:val="00326F48"/>
    <w:rsid w:val="003319AD"/>
    <w:rsid w:val="0033239A"/>
    <w:rsid w:val="00334112"/>
    <w:rsid w:val="0033575E"/>
    <w:rsid w:val="00340A14"/>
    <w:rsid w:val="00342382"/>
    <w:rsid w:val="003434D4"/>
    <w:rsid w:val="003441BE"/>
    <w:rsid w:val="00355F3A"/>
    <w:rsid w:val="00356736"/>
    <w:rsid w:val="00357136"/>
    <w:rsid w:val="00360263"/>
    <w:rsid w:val="00361D2A"/>
    <w:rsid w:val="00364384"/>
    <w:rsid w:val="00365983"/>
    <w:rsid w:val="003669C6"/>
    <w:rsid w:val="00366B6D"/>
    <w:rsid w:val="003753F0"/>
    <w:rsid w:val="00375EE6"/>
    <w:rsid w:val="00376D61"/>
    <w:rsid w:val="00380D84"/>
    <w:rsid w:val="00384016"/>
    <w:rsid w:val="0038495A"/>
    <w:rsid w:val="0039056D"/>
    <w:rsid w:val="003923BE"/>
    <w:rsid w:val="00393180"/>
    <w:rsid w:val="00394B7C"/>
    <w:rsid w:val="00396120"/>
    <w:rsid w:val="00396F91"/>
    <w:rsid w:val="00397AE3"/>
    <w:rsid w:val="003A0CCB"/>
    <w:rsid w:val="003A0E7E"/>
    <w:rsid w:val="003A148F"/>
    <w:rsid w:val="003A39B6"/>
    <w:rsid w:val="003A406B"/>
    <w:rsid w:val="003A6F62"/>
    <w:rsid w:val="003B0A1B"/>
    <w:rsid w:val="003B40DB"/>
    <w:rsid w:val="003B648D"/>
    <w:rsid w:val="003B7D66"/>
    <w:rsid w:val="003B7E5F"/>
    <w:rsid w:val="003C2DBE"/>
    <w:rsid w:val="003C3B3F"/>
    <w:rsid w:val="003C472A"/>
    <w:rsid w:val="003E1CC7"/>
    <w:rsid w:val="003E3FF1"/>
    <w:rsid w:val="003E4B90"/>
    <w:rsid w:val="003F0ADC"/>
    <w:rsid w:val="003F1D23"/>
    <w:rsid w:val="003F6894"/>
    <w:rsid w:val="003F78D2"/>
    <w:rsid w:val="00400EF8"/>
    <w:rsid w:val="00401D83"/>
    <w:rsid w:val="00402D55"/>
    <w:rsid w:val="0040305A"/>
    <w:rsid w:val="004043EA"/>
    <w:rsid w:val="00404CD4"/>
    <w:rsid w:val="00405A38"/>
    <w:rsid w:val="00407EBE"/>
    <w:rsid w:val="00410ECE"/>
    <w:rsid w:val="0041132E"/>
    <w:rsid w:val="004118D0"/>
    <w:rsid w:val="0041223E"/>
    <w:rsid w:val="00412D6D"/>
    <w:rsid w:val="0041318D"/>
    <w:rsid w:val="00413CF0"/>
    <w:rsid w:val="00414BA4"/>
    <w:rsid w:val="00417919"/>
    <w:rsid w:val="0042308A"/>
    <w:rsid w:val="00423345"/>
    <w:rsid w:val="004261EF"/>
    <w:rsid w:val="0043026B"/>
    <w:rsid w:val="00433AF7"/>
    <w:rsid w:val="00433FD9"/>
    <w:rsid w:val="004374C5"/>
    <w:rsid w:val="0044166A"/>
    <w:rsid w:val="00442C3B"/>
    <w:rsid w:val="00443143"/>
    <w:rsid w:val="004442D2"/>
    <w:rsid w:val="004471F6"/>
    <w:rsid w:val="00447451"/>
    <w:rsid w:val="00450B8E"/>
    <w:rsid w:val="00452A4F"/>
    <w:rsid w:val="004536FB"/>
    <w:rsid w:val="004553D0"/>
    <w:rsid w:val="0045570F"/>
    <w:rsid w:val="004564ED"/>
    <w:rsid w:val="0046109B"/>
    <w:rsid w:val="00461B75"/>
    <w:rsid w:val="004627A9"/>
    <w:rsid w:val="00462DD0"/>
    <w:rsid w:val="00464AA0"/>
    <w:rsid w:val="004666AD"/>
    <w:rsid w:val="00467CC6"/>
    <w:rsid w:val="0047012B"/>
    <w:rsid w:val="0047089C"/>
    <w:rsid w:val="004717FB"/>
    <w:rsid w:val="004759A9"/>
    <w:rsid w:val="0047756B"/>
    <w:rsid w:val="00480F71"/>
    <w:rsid w:val="00482706"/>
    <w:rsid w:val="00482A6A"/>
    <w:rsid w:val="00482F8A"/>
    <w:rsid w:val="00484456"/>
    <w:rsid w:val="00486E45"/>
    <w:rsid w:val="00490B27"/>
    <w:rsid w:val="00492EA8"/>
    <w:rsid w:val="004939C6"/>
    <w:rsid w:val="00493FD8"/>
    <w:rsid w:val="00495C8A"/>
    <w:rsid w:val="004A409C"/>
    <w:rsid w:val="004A4144"/>
    <w:rsid w:val="004A5FCF"/>
    <w:rsid w:val="004A747F"/>
    <w:rsid w:val="004B0560"/>
    <w:rsid w:val="004B1113"/>
    <w:rsid w:val="004B18DD"/>
    <w:rsid w:val="004B3A4B"/>
    <w:rsid w:val="004B3F7C"/>
    <w:rsid w:val="004B474B"/>
    <w:rsid w:val="004B7846"/>
    <w:rsid w:val="004B7FC6"/>
    <w:rsid w:val="004C63E5"/>
    <w:rsid w:val="004C667D"/>
    <w:rsid w:val="004C7154"/>
    <w:rsid w:val="004D0AFA"/>
    <w:rsid w:val="004D2873"/>
    <w:rsid w:val="004D5B5B"/>
    <w:rsid w:val="004D61C2"/>
    <w:rsid w:val="004D7555"/>
    <w:rsid w:val="004E257D"/>
    <w:rsid w:val="004E5158"/>
    <w:rsid w:val="004E573C"/>
    <w:rsid w:val="004F0C1F"/>
    <w:rsid w:val="004F0D42"/>
    <w:rsid w:val="004F1834"/>
    <w:rsid w:val="004F1E99"/>
    <w:rsid w:val="004F3147"/>
    <w:rsid w:val="004F3499"/>
    <w:rsid w:val="004F679F"/>
    <w:rsid w:val="004F78A2"/>
    <w:rsid w:val="00503D97"/>
    <w:rsid w:val="00504DDB"/>
    <w:rsid w:val="0051573F"/>
    <w:rsid w:val="00515E0B"/>
    <w:rsid w:val="00516EB1"/>
    <w:rsid w:val="00517AE5"/>
    <w:rsid w:val="0052225A"/>
    <w:rsid w:val="00532711"/>
    <w:rsid w:val="00536AE3"/>
    <w:rsid w:val="005476F1"/>
    <w:rsid w:val="00553603"/>
    <w:rsid w:val="00553695"/>
    <w:rsid w:val="0055725C"/>
    <w:rsid w:val="005604BD"/>
    <w:rsid w:val="00563126"/>
    <w:rsid w:val="00563951"/>
    <w:rsid w:val="005656E0"/>
    <w:rsid w:val="0057004A"/>
    <w:rsid w:val="00570447"/>
    <w:rsid w:val="00572D49"/>
    <w:rsid w:val="0057439D"/>
    <w:rsid w:val="005747B6"/>
    <w:rsid w:val="005749A7"/>
    <w:rsid w:val="005804E5"/>
    <w:rsid w:val="00582D62"/>
    <w:rsid w:val="00585374"/>
    <w:rsid w:val="00585566"/>
    <w:rsid w:val="00587B72"/>
    <w:rsid w:val="00587C21"/>
    <w:rsid w:val="005915F2"/>
    <w:rsid w:val="0059257A"/>
    <w:rsid w:val="0059382D"/>
    <w:rsid w:val="00596EC9"/>
    <w:rsid w:val="00597CCB"/>
    <w:rsid w:val="00597F5E"/>
    <w:rsid w:val="005A1D9E"/>
    <w:rsid w:val="005A2BA7"/>
    <w:rsid w:val="005A52F5"/>
    <w:rsid w:val="005A6B87"/>
    <w:rsid w:val="005A72A5"/>
    <w:rsid w:val="005B0FD3"/>
    <w:rsid w:val="005B11D1"/>
    <w:rsid w:val="005B2803"/>
    <w:rsid w:val="005B2F23"/>
    <w:rsid w:val="005B44B0"/>
    <w:rsid w:val="005B53AC"/>
    <w:rsid w:val="005B5C24"/>
    <w:rsid w:val="005B6A57"/>
    <w:rsid w:val="005B792A"/>
    <w:rsid w:val="005B7A35"/>
    <w:rsid w:val="005C360A"/>
    <w:rsid w:val="005C5F1A"/>
    <w:rsid w:val="005C6137"/>
    <w:rsid w:val="005D0E7F"/>
    <w:rsid w:val="005D72EF"/>
    <w:rsid w:val="005E28DA"/>
    <w:rsid w:val="005E46DB"/>
    <w:rsid w:val="005E5D23"/>
    <w:rsid w:val="005E6453"/>
    <w:rsid w:val="005E7CD9"/>
    <w:rsid w:val="005F0E5A"/>
    <w:rsid w:val="005F2588"/>
    <w:rsid w:val="005F5D32"/>
    <w:rsid w:val="00600F76"/>
    <w:rsid w:val="006010E8"/>
    <w:rsid w:val="00603657"/>
    <w:rsid w:val="00605C48"/>
    <w:rsid w:val="00613726"/>
    <w:rsid w:val="00614990"/>
    <w:rsid w:val="00614DE7"/>
    <w:rsid w:val="00616E07"/>
    <w:rsid w:val="00620C65"/>
    <w:rsid w:val="00621103"/>
    <w:rsid w:val="00621EFC"/>
    <w:rsid w:val="0062284C"/>
    <w:rsid w:val="00622CCD"/>
    <w:rsid w:val="0062354D"/>
    <w:rsid w:val="0062519C"/>
    <w:rsid w:val="006252F7"/>
    <w:rsid w:val="00626AC3"/>
    <w:rsid w:val="00631C18"/>
    <w:rsid w:val="00637DAF"/>
    <w:rsid w:val="00640384"/>
    <w:rsid w:val="006404CB"/>
    <w:rsid w:val="00641B4D"/>
    <w:rsid w:val="0064426E"/>
    <w:rsid w:val="00651740"/>
    <w:rsid w:val="00652214"/>
    <w:rsid w:val="006576EB"/>
    <w:rsid w:val="0066089D"/>
    <w:rsid w:val="00664A44"/>
    <w:rsid w:val="00664B9D"/>
    <w:rsid w:val="006664E2"/>
    <w:rsid w:val="00667C9D"/>
    <w:rsid w:val="006701B7"/>
    <w:rsid w:val="00670BCF"/>
    <w:rsid w:val="0067162B"/>
    <w:rsid w:val="0067187F"/>
    <w:rsid w:val="0067261D"/>
    <w:rsid w:val="00672E39"/>
    <w:rsid w:val="00673340"/>
    <w:rsid w:val="006778A1"/>
    <w:rsid w:val="00683D18"/>
    <w:rsid w:val="00687432"/>
    <w:rsid w:val="006878B7"/>
    <w:rsid w:val="006912BC"/>
    <w:rsid w:val="00691B3F"/>
    <w:rsid w:val="00692B51"/>
    <w:rsid w:val="00692BA7"/>
    <w:rsid w:val="00692CB8"/>
    <w:rsid w:val="0069675A"/>
    <w:rsid w:val="00696D06"/>
    <w:rsid w:val="006A0EB4"/>
    <w:rsid w:val="006A21D2"/>
    <w:rsid w:val="006A2A8D"/>
    <w:rsid w:val="006A3B3E"/>
    <w:rsid w:val="006A3B4B"/>
    <w:rsid w:val="006A42BE"/>
    <w:rsid w:val="006A5FA8"/>
    <w:rsid w:val="006A63AD"/>
    <w:rsid w:val="006A7050"/>
    <w:rsid w:val="006A7163"/>
    <w:rsid w:val="006B1207"/>
    <w:rsid w:val="006B1A68"/>
    <w:rsid w:val="006B21DA"/>
    <w:rsid w:val="006B4FDB"/>
    <w:rsid w:val="006B6052"/>
    <w:rsid w:val="006C25CA"/>
    <w:rsid w:val="006C31A6"/>
    <w:rsid w:val="006C38AF"/>
    <w:rsid w:val="006C4F59"/>
    <w:rsid w:val="006C57B0"/>
    <w:rsid w:val="006D0290"/>
    <w:rsid w:val="006D266D"/>
    <w:rsid w:val="006D463A"/>
    <w:rsid w:val="006D7A17"/>
    <w:rsid w:val="006E011E"/>
    <w:rsid w:val="006E1B34"/>
    <w:rsid w:val="006E40B7"/>
    <w:rsid w:val="006E5C11"/>
    <w:rsid w:val="006E60EE"/>
    <w:rsid w:val="006E6EE4"/>
    <w:rsid w:val="006F1CD2"/>
    <w:rsid w:val="006F31C3"/>
    <w:rsid w:val="006F3CFD"/>
    <w:rsid w:val="006F58C0"/>
    <w:rsid w:val="006F798B"/>
    <w:rsid w:val="006F7FC5"/>
    <w:rsid w:val="00701554"/>
    <w:rsid w:val="007018BD"/>
    <w:rsid w:val="00702FEF"/>
    <w:rsid w:val="00706851"/>
    <w:rsid w:val="00706928"/>
    <w:rsid w:val="00706B4E"/>
    <w:rsid w:val="007117A2"/>
    <w:rsid w:val="007120C6"/>
    <w:rsid w:val="00712C76"/>
    <w:rsid w:val="0071396C"/>
    <w:rsid w:val="00714565"/>
    <w:rsid w:val="0071561B"/>
    <w:rsid w:val="0071684F"/>
    <w:rsid w:val="00720545"/>
    <w:rsid w:val="00721045"/>
    <w:rsid w:val="007238C8"/>
    <w:rsid w:val="00723E98"/>
    <w:rsid w:val="00724449"/>
    <w:rsid w:val="00727630"/>
    <w:rsid w:val="00731371"/>
    <w:rsid w:val="0073208A"/>
    <w:rsid w:val="00733940"/>
    <w:rsid w:val="00734839"/>
    <w:rsid w:val="00735C06"/>
    <w:rsid w:val="00737A40"/>
    <w:rsid w:val="00740C20"/>
    <w:rsid w:val="00742735"/>
    <w:rsid w:val="007436DF"/>
    <w:rsid w:val="00743AAE"/>
    <w:rsid w:val="00750255"/>
    <w:rsid w:val="00752F29"/>
    <w:rsid w:val="0075665D"/>
    <w:rsid w:val="0075729D"/>
    <w:rsid w:val="00757340"/>
    <w:rsid w:val="00757639"/>
    <w:rsid w:val="007646C0"/>
    <w:rsid w:val="007664E5"/>
    <w:rsid w:val="007676BE"/>
    <w:rsid w:val="00770B94"/>
    <w:rsid w:val="007723E5"/>
    <w:rsid w:val="00773924"/>
    <w:rsid w:val="00774A97"/>
    <w:rsid w:val="00774BEE"/>
    <w:rsid w:val="00775CAE"/>
    <w:rsid w:val="00776707"/>
    <w:rsid w:val="007817B7"/>
    <w:rsid w:val="00783110"/>
    <w:rsid w:val="00783709"/>
    <w:rsid w:val="00786734"/>
    <w:rsid w:val="00786F09"/>
    <w:rsid w:val="00787297"/>
    <w:rsid w:val="007946E7"/>
    <w:rsid w:val="00797188"/>
    <w:rsid w:val="00797DEA"/>
    <w:rsid w:val="007A0622"/>
    <w:rsid w:val="007A06CF"/>
    <w:rsid w:val="007A5685"/>
    <w:rsid w:val="007A5FE4"/>
    <w:rsid w:val="007A6B30"/>
    <w:rsid w:val="007A6BBF"/>
    <w:rsid w:val="007A78C8"/>
    <w:rsid w:val="007A7A3B"/>
    <w:rsid w:val="007A7F2D"/>
    <w:rsid w:val="007B031F"/>
    <w:rsid w:val="007B188A"/>
    <w:rsid w:val="007B202F"/>
    <w:rsid w:val="007B4284"/>
    <w:rsid w:val="007B753A"/>
    <w:rsid w:val="007C08E3"/>
    <w:rsid w:val="007C165B"/>
    <w:rsid w:val="007C285F"/>
    <w:rsid w:val="007C2E13"/>
    <w:rsid w:val="007C3670"/>
    <w:rsid w:val="007C3955"/>
    <w:rsid w:val="007C44B4"/>
    <w:rsid w:val="007C4B68"/>
    <w:rsid w:val="007C66C7"/>
    <w:rsid w:val="007C6BF8"/>
    <w:rsid w:val="007C7855"/>
    <w:rsid w:val="007C7C60"/>
    <w:rsid w:val="007D416B"/>
    <w:rsid w:val="007D5DAF"/>
    <w:rsid w:val="007E12EC"/>
    <w:rsid w:val="007E1BE9"/>
    <w:rsid w:val="007E1E6E"/>
    <w:rsid w:val="007F0280"/>
    <w:rsid w:val="007F3A08"/>
    <w:rsid w:val="007F4202"/>
    <w:rsid w:val="007F5260"/>
    <w:rsid w:val="007F56D1"/>
    <w:rsid w:val="007F64F9"/>
    <w:rsid w:val="007F69E2"/>
    <w:rsid w:val="007F78A9"/>
    <w:rsid w:val="008029D7"/>
    <w:rsid w:val="0080388A"/>
    <w:rsid w:val="008066FA"/>
    <w:rsid w:val="008073E8"/>
    <w:rsid w:val="00810A40"/>
    <w:rsid w:val="00810D9A"/>
    <w:rsid w:val="00815E9E"/>
    <w:rsid w:val="00815F1E"/>
    <w:rsid w:val="0081650D"/>
    <w:rsid w:val="00817BAF"/>
    <w:rsid w:val="00820E60"/>
    <w:rsid w:val="008246E0"/>
    <w:rsid w:val="00824E34"/>
    <w:rsid w:val="00824E8B"/>
    <w:rsid w:val="008254AA"/>
    <w:rsid w:val="008365B5"/>
    <w:rsid w:val="008417D7"/>
    <w:rsid w:val="00844B80"/>
    <w:rsid w:val="00850DC0"/>
    <w:rsid w:val="0085131D"/>
    <w:rsid w:val="0085461C"/>
    <w:rsid w:val="008578FB"/>
    <w:rsid w:val="00860AD6"/>
    <w:rsid w:val="008612B5"/>
    <w:rsid w:val="0086229B"/>
    <w:rsid w:val="00872226"/>
    <w:rsid w:val="00874DFF"/>
    <w:rsid w:val="00875AB5"/>
    <w:rsid w:val="0087709D"/>
    <w:rsid w:val="00881EFB"/>
    <w:rsid w:val="008822C9"/>
    <w:rsid w:val="00887F44"/>
    <w:rsid w:val="00893188"/>
    <w:rsid w:val="00895637"/>
    <w:rsid w:val="00896950"/>
    <w:rsid w:val="0089750D"/>
    <w:rsid w:val="008A0BEB"/>
    <w:rsid w:val="008A1591"/>
    <w:rsid w:val="008A1A27"/>
    <w:rsid w:val="008A364E"/>
    <w:rsid w:val="008A6890"/>
    <w:rsid w:val="008B20CA"/>
    <w:rsid w:val="008B3D94"/>
    <w:rsid w:val="008B4F27"/>
    <w:rsid w:val="008B5EEF"/>
    <w:rsid w:val="008C166C"/>
    <w:rsid w:val="008C1E52"/>
    <w:rsid w:val="008C1FD1"/>
    <w:rsid w:val="008C3660"/>
    <w:rsid w:val="008C36EF"/>
    <w:rsid w:val="008D0683"/>
    <w:rsid w:val="008D1088"/>
    <w:rsid w:val="008D1345"/>
    <w:rsid w:val="008D15E8"/>
    <w:rsid w:val="008D2022"/>
    <w:rsid w:val="008D31B4"/>
    <w:rsid w:val="008D5B41"/>
    <w:rsid w:val="008D7569"/>
    <w:rsid w:val="008E1D1F"/>
    <w:rsid w:val="008E7428"/>
    <w:rsid w:val="008E78D5"/>
    <w:rsid w:val="008F07B0"/>
    <w:rsid w:val="008F09B8"/>
    <w:rsid w:val="008F20E9"/>
    <w:rsid w:val="008F2401"/>
    <w:rsid w:val="008F32D9"/>
    <w:rsid w:val="008F4D29"/>
    <w:rsid w:val="008F5954"/>
    <w:rsid w:val="008F62B6"/>
    <w:rsid w:val="00900C72"/>
    <w:rsid w:val="00905A5C"/>
    <w:rsid w:val="00907380"/>
    <w:rsid w:val="009074AC"/>
    <w:rsid w:val="00910ED0"/>
    <w:rsid w:val="0091228A"/>
    <w:rsid w:val="00913A30"/>
    <w:rsid w:val="00913E08"/>
    <w:rsid w:val="009148C3"/>
    <w:rsid w:val="00914AF1"/>
    <w:rsid w:val="00916179"/>
    <w:rsid w:val="00923462"/>
    <w:rsid w:val="009278DC"/>
    <w:rsid w:val="009305DC"/>
    <w:rsid w:val="009317D2"/>
    <w:rsid w:val="00932059"/>
    <w:rsid w:val="00932F8E"/>
    <w:rsid w:val="00933821"/>
    <w:rsid w:val="009356A8"/>
    <w:rsid w:val="0094008E"/>
    <w:rsid w:val="00942415"/>
    <w:rsid w:val="00943C6D"/>
    <w:rsid w:val="00952759"/>
    <w:rsid w:val="00952F9D"/>
    <w:rsid w:val="00955FE3"/>
    <w:rsid w:val="00961B7F"/>
    <w:rsid w:val="00962789"/>
    <w:rsid w:val="00964EAE"/>
    <w:rsid w:val="009741B3"/>
    <w:rsid w:val="0097445B"/>
    <w:rsid w:val="0097450B"/>
    <w:rsid w:val="0097529C"/>
    <w:rsid w:val="009755BE"/>
    <w:rsid w:val="00976E6E"/>
    <w:rsid w:val="0098346E"/>
    <w:rsid w:val="00983F1B"/>
    <w:rsid w:val="00984DE3"/>
    <w:rsid w:val="009870D5"/>
    <w:rsid w:val="0098769F"/>
    <w:rsid w:val="00990E9B"/>
    <w:rsid w:val="00991891"/>
    <w:rsid w:val="00992B88"/>
    <w:rsid w:val="0099590A"/>
    <w:rsid w:val="00995BC8"/>
    <w:rsid w:val="00995FFA"/>
    <w:rsid w:val="0099604A"/>
    <w:rsid w:val="00996193"/>
    <w:rsid w:val="00996D4B"/>
    <w:rsid w:val="009A6246"/>
    <w:rsid w:val="009A62A2"/>
    <w:rsid w:val="009A6820"/>
    <w:rsid w:val="009A69F1"/>
    <w:rsid w:val="009B1ADC"/>
    <w:rsid w:val="009B2839"/>
    <w:rsid w:val="009B3434"/>
    <w:rsid w:val="009B61AC"/>
    <w:rsid w:val="009C283C"/>
    <w:rsid w:val="009C2FE4"/>
    <w:rsid w:val="009C5154"/>
    <w:rsid w:val="009C5B4D"/>
    <w:rsid w:val="009D391F"/>
    <w:rsid w:val="009D3C4E"/>
    <w:rsid w:val="009D5365"/>
    <w:rsid w:val="009D5F4B"/>
    <w:rsid w:val="009D77BA"/>
    <w:rsid w:val="009E1BDD"/>
    <w:rsid w:val="009E246F"/>
    <w:rsid w:val="009E3C8D"/>
    <w:rsid w:val="009E52F8"/>
    <w:rsid w:val="009E5F2D"/>
    <w:rsid w:val="009E62CE"/>
    <w:rsid w:val="009E681E"/>
    <w:rsid w:val="009F0D83"/>
    <w:rsid w:val="009F27D9"/>
    <w:rsid w:val="009F2F12"/>
    <w:rsid w:val="009F491A"/>
    <w:rsid w:val="00A01A27"/>
    <w:rsid w:val="00A052E8"/>
    <w:rsid w:val="00A069B1"/>
    <w:rsid w:val="00A06ECC"/>
    <w:rsid w:val="00A114AA"/>
    <w:rsid w:val="00A16041"/>
    <w:rsid w:val="00A20138"/>
    <w:rsid w:val="00A204BE"/>
    <w:rsid w:val="00A2188D"/>
    <w:rsid w:val="00A2419F"/>
    <w:rsid w:val="00A256D4"/>
    <w:rsid w:val="00A25C5E"/>
    <w:rsid w:val="00A26336"/>
    <w:rsid w:val="00A26728"/>
    <w:rsid w:val="00A33DFA"/>
    <w:rsid w:val="00A34235"/>
    <w:rsid w:val="00A35B26"/>
    <w:rsid w:val="00A404A9"/>
    <w:rsid w:val="00A4088D"/>
    <w:rsid w:val="00A44D45"/>
    <w:rsid w:val="00A4697A"/>
    <w:rsid w:val="00A52EF5"/>
    <w:rsid w:val="00A53CFF"/>
    <w:rsid w:val="00A53E0C"/>
    <w:rsid w:val="00A542A8"/>
    <w:rsid w:val="00A545E3"/>
    <w:rsid w:val="00A54F44"/>
    <w:rsid w:val="00A555CD"/>
    <w:rsid w:val="00A566F5"/>
    <w:rsid w:val="00A57299"/>
    <w:rsid w:val="00A61CC0"/>
    <w:rsid w:val="00A62FA0"/>
    <w:rsid w:val="00A63F6D"/>
    <w:rsid w:val="00A67A2A"/>
    <w:rsid w:val="00A67E92"/>
    <w:rsid w:val="00A70D2B"/>
    <w:rsid w:val="00A7139D"/>
    <w:rsid w:val="00A718E3"/>
    <w:rsid w:val="00A71C28"/>
    <w:rsid w:val="00A72839"/>
    <w:rsid w:val="00A73409"/>
    <w:rsid w:val="00A73CCF"/>
    <w:rsid w:val="00A766D9"/>
    <w:rsid w:val="00A76AEF"/>
    <w:rsid w:val="00A76C4A"/>
    <w:rsid w:val="00A80968"/>
    <w:rsid w:val="00A81D9D"/>
    <w:rsid w:val="00A823DA"/>
    <w:rsid w:val="00A84D0A"/>
    <w:rsid w:val="00A87495"/>
    <w:rsid w:val="00A8779F"/>
    <w:rsid w:val="00A92A67"/>
    <w:rsid w:val="00A92BDA"/>
    <w:rsid w:val="00A946C2"/>
    <w:rsid w:val="00A95305"/>
    <w:rsid w:val="00A9776F"/>
    <w:rsid w:val="00AA1085"/>
    <w:rsid w:val="00AA1AD4"/>
    <w:rsid w:val="00AA34FD"/>
    <w:rsid w:val="00AA45A3"/>
    <w:rsid w:val="00AA644B"/>
    <w:rsid w:val="00AA7A7E"/>
    <w:rsid w:val="00AB02EA"/>
    <w:rsid w:val="00AB0381"/>
    <w:rsid w:val="00AB1872"/>
    <w:rsid w:val="00AB7008"/>
    <w:rsid w:val="00AC0F3E"/>
    <w:rsid w:val="00AC10D4"/>
    <w:rsid w:val="00AC2DF8"/>
    <w:rsid w:val="00AC3F2A"/>
    <w:rsid w:val="00AC5F44"/>
    <w:rsid w:val="00AD0200"/>
    <w:rsid w:val="00AD05FC"/>
    <w:rsid w:val="00AD1545"/>
    <w:rsid w:val="00AD21BB"/>
    <w:rsid w:val="00AD22E9"/>
    <w:rsid w:val="00AD232D"/>
    <w:rsid w:val="00AD2B2A"/>
    <w:rsid w:val="00AD3D43"/>
    <w:rsid w:val="00AD5B8D"/>
    <w:rsid w:val="00AE0694"/>
    <w:rsid w:val="00AE1EE9"/>
    <w:rsid w:val="00AE2E82"/>
    <w:rsid w:val="00AE33D0"/>
    <w:rsid w:val="00AE4DB2"/>
    <w:rsid w:val="00AE5E63"/>
    <w:rsid w:val="00AE6067"/>
    <w:rsid w:val="00AF165E"/>
    <w:rsid w:val="00AF62AD"/>
    <w:rsid w:val="00AF7848"/>
    <w:rsid w:val="00B029C2"/>
    <w:rsid w:val="00B0625F"/>
    <w:rsid w:val="00B066B9"/>
    <w:rsid w:val="00B10F7E"/>
    <w:rsid w:val="00B13995"/>
    <w:rsid w:val="00B150F5"/>
    <w:rsid w:val="00B15D4F"/>
    <w:rsid w:val="00B2455F"/>
    <w:rsid w:val="00B27575"/>
    <w:rsid w:val="00B27A9C"/>
    <w:rsid w:val="00B27ACD"/>
    <w:rsid w:val="00B31EF1"/>
    <w:rsid w:val="00B35D8A"/>
    <w:rsid w:val="00B36D21"/>
    <w:rsid w:val="00B37611"/>
    <w:rsid w:val="00B4026B"/>
    <w:rsid w:val="00B42C89"/>
    <w:rsid w:val="00B435CA"/>
    <w:rsid w:val="00B44F85"/>
    <w:rsid w:val="00B46FA9"/>
    <w:rsid w:val="00B47340"/>
    <w:rsid w:val="00B50B9F"/>
    <w:rsid w:val="00B51083"/>
    <w:rsid w:val="00B57B60"/>
    <w:rsid w:val="00B62F2A"/>
    <w:rsid w:val="00B633A2"/>
    <w:rsid w:val="00B666E6"/>
    <w:rsid w:val="00B670B7"/>
    <w:rsid w:val="00B678A0"/>
    <w:rsid w:val="00B71075"/>
    <w:rsid w:val="00B737EA"/>
    <w:rsid w:val="00B77026"/>
    <w:rsid w:val="00B82CBB"/>
    <w:rsid w:val="00B85A9D"/>
    <w:rsid w:val="00B86A33"/>
    <w:rsid w:val="00B90FB6"/>
    <w:rsid w:val="00B91EA0"/>
    <w:rsid w:val="00B92B95"/>
    <w:rsid w:val="00B93C2F"/>
    <w:rsid w:val="00B9421E"/>
    <w:rsid w:val="00B943E4"/>
    <w:rsid w:val="00B95896"/>
    <w:rsid w:val="00BA4832"/>
    <w:rsid w:val="00BA56AC"/>
    <w:rsid w:val="00BA5702"/>
    <w:rsid w:val="00BA5712"/>
    <w:rsid w:val="00BA7D10"/>
    <w:rsid w:val="00BB0B8A"/>
    <w:rsid w:val="00BB33E7"/>
    <w:rsid w:val="00BB6218"/>
    <w:rsid w:val="00BB7510"/>
    <w:rsid w:val="00BC5B32"/>
    <w:rsid w:val="00BC628B"/>
    <w:rsid w:val="00BC73E7"/>
    <w:rsid w:val="00BD0225"/>
    <w:rsid w:val="00BD0458"/>
    <w:rsid w:val="00BD1B61"/>
    <w:rsid w:val="00BD4F2A"/>
    <w:rsid w:val="00BD5AAA"/>
    <w:rsid w:val="00BD5D06"/>
    <w:rsid w:val="00BD6A10"/>
    <w:rsid w:val="00BE0546"/>
    <w:rsid w:val="00BE325C"/>
    <w:rsid w:val="00BE464E"/>
    <w:rsid w:val="00BE464F"/>
    <w:rsid w:val="00BF16CE"/>
    <w:rsid w:val="00BF4954"/>
    <w:rsid w:val="00BF733E"/>
    <w:rsid w:val="00C01452"/>
    <w:rsid w:val="00C01CCE"/>
    <w:rsid w:val="00C01E4F"/>
    <w:rsid w:val="00C05859"/>
    <w:rsid w:val="00C067A3"/>
    <w:rsid w:val="00C07869"/>
    <w:rsid w:val="00C105EF"/>
    <w:rsid w:val="00C115D4"/>
    <w:rsid w:val="00C16E33"/>
    <w:rsid w:val="00C200B4"/>
    <w:rsid w:val="00C2168A"/>
    <w:rsid w:val="00C221CE"/>
    <w:rsid w:val="00C226B0"/>
    <w:rsid w:val="00C26550"/>
    <w:rsid w:val="00C3013E"/>
    <w:rsid w:val="00C319CF"/>
    <w:rsid w:val="00C32845"/>
    <w:rsid w:val="00C334F7"/>
    <w:rsid w:val="00C33C5D"/>
    <w:rsid w:val="00C3432B"/>
    <w:rsid w:val="00C34B11"/>
    <w:rsid w:val="00C367E6"/>
    <w:rsid w:val="00C37FF0"/>
    <w:rsid w:val="00C40D52"/>
    <w:rsid w:val="00C41790"/>
    <w:rsid w:val="00C44630"/>
    <w:rsid w:val="00C44660"/>
    <w:rsid w:val="00C44E5D"/>
    <w:rsid w:val="00C4633A"/>
    <w:rsid w:val="00C50EF6"/>
    <w:rsid w:val="00C51754"/>
    <w:rsid w:val="00C5237E"/>
    <w:rsid w:val="00C53E5D"/>
    <w:rsid w:val="00C54208"/>
    <w:rsid w:val="00C55000"/>
    <w:rsid w:val="00C56057"/>
    <w:rsid w:val="00C57F0E"/>
    <w:rsid w:val="00C64C3B"/>
    <w:rsid w:val="00C65080"/>
    <w:rsid w:val="00C65A0D"/>
    <w:rsid w:val="00C669B7"/>
    <w:rsid w:val="00C66A9B"/>
    <w:rsid w:val="00C711D3"/>
    <w:rsid w:val="00C712BF"/>
    <w:rsid w:val="00C746CC"/>
    <w:rsid w:val="00C74AB1"/>
    <w:rsid w:val="00C75EF9"/>
    <w:rsid w:val="00C831E1"/>
    <w:rsid w:val="00C86532"/>
    <w:rsid w:val="00C86C50"/>
    <w:rsid w:val="00C929B3"/>
    <w:rsid w:val="00C92C69"/>
    <w:rsid w:val="00C92F09"/>
    <w:rsid w:val="00C936D5"/>
    <w:rsid w:val="00C9401F"/>
    <w:rsid w:val="00C96B04"/>
    <w:rsid w:val="00CA36DB"/>
    <w:rsid w:val="00CA38A5"/>
    <w:rsid w:val="00CA58D4"/>
    <w:rsid w:val="00CA61A8"/>
    <w:rsid w:val="00CA67FC"/>
    <w:rsid w:val="00CB03F3"/>
    <w:rsid w:val="00CB23DD"/>
    <w:rsid w:val="00CB2BD9"/>
    <w:rsid w:val="00CB3407"/>
    <w:rsid w:val="00CB4BA9"/>
    <w:rsid w:val="00CB4FD8"/>
    <w:rsid w:val="00CB5534"/>
    <w:rsid w:val="00CB62F6"/>
    <w:rsid w:val="00CB69D5"/>
    <w:rsid w:val="00CB736E"/>
    <w:rsid w:val="00CC1901"/>
    <w:rsid w:val="00CC4C20"/>
    <w:rsid w:val="00CC706D"/>
    <w:rsid w:val="00CC752C"/>
    <w:rsid w:val="00CC7CE5"/>
    <w:rsid w:val="00CD3F69"/>
    <w:rsid w:val="00CD4267"/>
    <w:rsid w:val="00CD5FF2"/>
    <w:rsid w:val="00CD6AA1"/>
    <w:rsid w:val="00CE066B"/>
    <w:rsid w:val="00CE09A0"/>
    <w:rsid w:val="00CE0FB4"/>
    <w:rsid w:val="00CE7F1B"/>
    <w:rsid w:val="00CF2999"/>
    <w:rsid w:val="00CF4B31"/>
    <w:rsid w:val="00CF5082"/>
    <w:rsid w:val="00D0583E"/>
    <w:rsid w:val="00D05AFB"/>
    <w:rsid w:val="00D079DD"/>
    <w:rsid w:val="00D07E59"/>
    <w:rsid w:val="00D11FE2"/>
    <w:rsid w:val="00D1326A"/>
    <w:rsid w:val="00D13626"/>
    <w:rsid w:val="00D20B75"/>
    <w:rsid w:val="00D21726"/>
    <w:rsid w:val="00D24C8F"/>
    <w:rsid w:val="00D26E8F"/>
    <w:rsid w:val="00D32372"/>
    <w:rsid w:val="00D339A7"/>
    <w:rsid w:val="00D34C0F"/>
    <w:rsid w:val="00D3586A"/>
    <w:rsid w:val="00D35984"/>
    <w:rsid w:val="00D3664D"/>
    <w:rsid w:val="00D407BE"/>
    <w:rsid w:val="00D437B7"/>
    <w:rsid w:val="00D440BC"/>
    <w:rsid w:val="00D4420A"/>
    <w:rsid w:val="00D44433"/>
    <w:rsid w:val="00D45760"/>
    <w:rsid w:val="00D476C2"/>
    <w:rsid w:val="00D53B90"/>
    <w:rsid w:val="00D53E68"/>
    <w:rsid w:val="00D54318"/>
    <w:rsid w:val="00D54E86"/>
    <w:rsid w:val="00D579BA"/>
    <w:rsid w:val="00D61F9B"/>
    <w:rsid w:val="00D625D2"/>
    <w:rsid w:val="00D65269"/>
    <w:rsid w:val="00D704BD"/>
    <w:rsid w:val="00D70EA8"/>
    <w:rsid w:val="00D74482"/>
    <w:rsid w:val="00D7579E"/>
    <w:rsid w:val="00D777C0"/>
    <w:rsid w:val="00D80F04"/>
    <w:rsid w:val="00D81EBF"/>
    <w:rsid w:val="00D82151"/>
    <w:rsid w:val="00D824C1"/>
    <w:rsid w:val="00D879F7"/>
    <w:rsid w:val="00D87AEC"/>
    <w:rsid w:val="00D911DE"/>
    <w:rsid w:val="00D929B9"/>
    <w:rsid w:val="00D946D2"/>
    <w:rsid w:val="00D94CB6"/>
    <w:rsid w:val="00D959F9"/>
    <w:rsid w:val="00DA528E"/>
    <w:rsid w:val="00DA715F"/>
    <w:rsid w:val="00DB07E0"/>
    <w:rsid w:val="00DB16DA"/>
    <w:rsid w:val="00DB2300"/>
    <w:rsid w:val="00DC04E2"/>
    <w:rsid w:val="00DC08EE"/>
    <w:rsid w:val="00DC33A7"/>
    <w:rsid w:val="00DC3EB9"/>
    <w:rsid w:val="00DC5685"/>
    <w:rsid w:val="00DC5BFB"/>
    <w:rsid w:val="00DD0CC7"/>
    <w:rsid w:val="00DD27ED"/>
    <w:rsid w:val="00DD399E"/>
    <w:rsid w:val="00DD420E"/>
    <w:rsid w:val="00DD4416"/>
    <w:rsid w:val="00DD5795"/>
    <w:rsid w:val="00DD6BB5"/>
    <w:rsid w:val="00DD6F46"/>
    <w:rsid w:val="00DE0DED"/>
    <w:rsid w:val="00DE1126"/>
    <w:rsid w:val="00DE29BA"/>
    <w:rsid w:val="00DE3147"/>
    <w:rsid w:val="00DE6E04"/>
    <w:rsid w:val="00DF2BAC"/>
    <w:rsid w:val="00DF5D82"/>
    <w:rsid w:val="00E02429"/>
    <w:rsid w:val="00E16648"/>
    <w:rsid w:val="00E17C29"/>
    <w:rsid w:val="00E200CC"/>
    <w:rsid w:val="00E20C24"/>
    <w:rsid w:val="00E212C8"/>
    <w:rsid w:val="00E21E57"/>
    <w:rsid w:val="00E236B7"/>
    <w:rsid w:val="00E257C1"/>
    <w:rsid w:val="00E265EB"/>
    <w:rsid w:val="00E26FA0"/>
    <w:rsid w:val="00E30C2B"/>
    <w:rsid w:val="00E30D36"/>
    <w:rsid w:val="00E30FFE"/>
    <w:rsid w:val="00E34495"/>
    <w:rsid w:val="00E36987"/>
    <w:rsid w:val="00E3711D"/>
    <w:rsid w:val="00E422DE"/>
    <w:rsid w:val="00E443B9"/>
    <w:rsid w:val="00E44ACB"/>
    <w:rsid w:val="00E470DA"/>
    <w:rsid w:val="00E52B92"/>
    <w:rsid w:val="00E52F47"/>
    <w:rsid w:val="00E54068"/>
    <w:rsid w:val="00E542E4"/>
    <w:rsid w:val="00E610BD"/>
    <w:rsid w:val="00E614EC"/>
    <w:rsid w:val="00E65918"/>
    <w:rsid w:val="00E66144"/>
    <w:rsid w:val="00E70AEF"/>
    <w:rsid w:val="00E72D1D"/>
    <w:rsid w:val="00E741BF"/>
    <w:rsid w:val="00E74723"/>
    <w:rsid w:val="00E75E74"/>
    <w:rsid w:val="00E77C74"/>
    <w:rsid w:val="00E82968"/>
    <w:rsid w:val="00E83359"/>
    <w:rsid w:val="00E86AD5"/>
    <w:rsid w:val="00E87913"/>
    <w:rsid w:val="00E907E2"/>
    <w:rsid w:val="00E9248A"/>
    <w:rsid w:val="00E928FD"/>
    <w:rsid w:val="00E94B4C"/>
    <w:rsid w:val="00E95EA4"/>
    <w:rsid w:val="00E96653"/>
    <w:rsid w:val="00E97BC3"/>
    <w:rsid w:val="00E97CAC"/>
    <w:rsid w:val="00E97F59"/>
    <w:rsid w:val="00EA0045"/>
    <w:rsid w:val="00EA0779"/>
    <w:rsid w:val="00EA2649"/>
    <w:rsid w:val="00EA3F71"/>
    <w:rsid w:val="00EA63BF"/>
    <w:rsid w:val="00EA79AD"/>
    <w:rsid w:val="00EB34FB"/>
    <w:rsid w:val="00EB635B"/>
    <w:rsid w:val="00EB65C7"/>
    <w:rsid w:val="00EC00D3"/>
    <w:rsid w:val="00EC25BA"/>
    <w:rsid w:val="00EC4A27"/>
    <w:rsid w:val="00EC6AD1"/>
    <w:rsid w:val="00EC6E4C"/>
    <w:rsid w:val="00ED2358"/>
    <w:rsid w:val="00ED5FEF"/>
    <w:rsid w:val="00EE1CE4"/>
    <w:rsid w:val="00EE3A95"/>
    <w:rsid w:val="00EE4840"/>
    <w:rsid w:val="00EE5378"/>
    <w:rsid w:val="00EE6227"/>
    <w:rsid w:val="00EE7176"/>
    <w:rsid w:val="00EE7711"/>
    <w:rsid w:val="00EF0795"/>
    <w:rsid w:val="00EF1D73"/>
    <w:rsid w:val="00EF317C"/>
    <w:rsid w:val="00EF3B42"/>
    <w:rsid w:val="00EF5C4E"/>
    <w:rsid w:val="00EF7863"/>
    <w:rsid w:val="00EF79A8"/>
    <w:rsid w:val="00F00118"/>
    <w:rsid w:val="00F016FE"/>
    <w:rsid w:val="00F02197"/>
    <w:rsid w:val="00F03393"/>
    <w:rsid w:val="00F03E9D"/>
    <w:rsid w:val="00F070F8"/>
    <w:rsid w:val="00F10D44"/>
    <w:rsid w:val="00F11706"/>
    <w:rsid w:val="00F136E7"/>
    <w:rsid w:val="00F14BF3"/>
    <w:rsid w:val="00F1529F"/>
    <w:rsid w:val="00F17C1A"/>
    <w:rsid w:val="00F22468"/>
    <w:rsid w:val="00F23559"/>
    <w:rsid w:val="00F23748"/>
    <w:rsid w:val="00F24DFE"/>
    <w:rsid w:val="00F2584A"/>
    <w:rsid w:val="00F267DB"/>
    <w:rsid w:val="00F32B97"/>
    <w:rsid w:val="00F33F68"/>
    <w:rsid w:val="00F34349"/>
    <w:rsid w:val="00F3477C"/>
    <w:rsid w:val="00F35D6E"/>
    <w:rsid w:val="00F36CC1"/>
    <w:rsid w:val="00F36E6E"/>
    <w:rsid w:val="00F40282"/>
    <w:rsid w:val="00F444D4"/>
    <w:rsid w:val="00F44680"/>
    <w:rsid w:val="00F45595"/>
    <w:rsid w:val="00F4602E"/>
    <w:rsid w:val="00F463F8"/>
    <w:rsid w:val="00F464C6"/>
    <w:rsid w:val="00F46D88"/>
    <w:rsid w:val="00F46F53"/>
    <w:rsid w:val="00F50892"/>
    <w:rsid w:val="00F52609"/>
    <w:rsid w:val="00F53A18"/>
    <w:rsid w:val="00F5513C"/>
    <w:rsid w:val="00F559F0"/>
    <w:rsid w:val="00F571AC"/>
    <w:rsid w:val="00F6333A"/>
    <w:rsid w:val="00F713B8"/>
    <w:rsid w:val="00F71863"/>
    <w:rsid w:val="00F73F56"/>
    <w:rsid w:val="00F746B6"/>
    <w:rsid w:val="00F803FA"/>
    <w:rsid w:val="00F82351"/>
    <w:rsid w:val="00F86DD9"/>
    <w:rsid w:val="00F87D2E"/>
    <w:rsid w:val="00F909DD"/>
    <w:rsid w:val="00FA2827"/>
    <w:rsid w:val="00FA52A8"/>
    <w:rsid w:val="00FA54F9"/>
    <w:rsid w:val="00FA741D"/>
    <w:rsid w:val="00FB0891"/>
    <w:rsid w:val="00FB1371"/>
    <w:rsid w:val="00FB2654"/>
    <w:rsid w:val="00FB28E5"/>
    <w:rsid w:val="00FB4343"/>
    <w:rsid w:val="00FB531E"/>
    <w:rsid w:val="00FB6475"/>
    <w:rsid w:val="00FB73EF"/>
    <w:rsid w:val="00FB7427"/>
    <w:rsid w:val="00FB7F48"/>
    <w:rsid w:val="00FC05D8"/>
    <w:rsid w:val="00FC072F"/>
    <w:rsid w:val="00FC1474"/>
    <w:rsid w:val="00FC4BAA"/>
    <w:rsid w:val="00FC7628"/>
    <w:rsid w:val="00FD173B"/>
    <w:rsid w:val="00FD6C52"/>
    <w:rsid w:val="00FE000C"/>
    <w:rsid w:val="00FE0DD2"/>
    <w:rsid w:val="00FE275A"/>
    <w:rsid w:val="00FE40DA"/>
    <w:rsid w:val="00FE41BA"/>
    <w:rsid w:val="00FE4BDD"/>
    <w:rsid w:val="00FE5F5A"/>
    <w:rsid w:val="00FE6173"/>
    <w:rsid w:val="00FF151E"/>
    <w:rsid w:val="00FF2EBD"/>
    <w:rsid w:val="00FF3602"/>
    <w:rsid w:val="00FF6355"/>
    <w:rsid w:val="00FF69A8"/>
    <w:rsid w:val="031933CD"/>
    <w:rsid w:val="06860BBC"/>
    <w:rsid w:val="145039C1"/>
    <w:rsid w:val="292E2D7D"/>
    <w:rsid w:val="2B9D41FC"/>
    <w:rsid w:val="3413511E"/>
    <w:rsid w:val="476EE137"/>
    <w:rsid w:val="53B64B28"/>
    <w:rsid w:val="58BD2082"/>
    <w:rsid w:val="78263655"/>
    <w:rsid w:val="7AF977AC"/>
    <w:rsid w:val="7C6D1417"/>
    <w:rsid w:val="7D5F06A1"/>
    <w:rsid w:val="7F657D9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DA574F"/>
  <w15:docId w15:val="{64E984B7-6B1B-491F-8949-F7001DED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atLeast"/>
    </w:pPr>
    <w:rPr>
      <w:sz w:val="24"/>
      <w:szCs w:val="24"/>
    </w:rPr>
  </w:style>
  <w:style w:type="paragraph" w:styleId="1">
    <w:name w:val="heading 1"/>
    <w:basedOn w:val="a"/>
    <w:next w:val="a"/>
    <w:qFormat/>
    <w:pPr>
      <w:keepNext/>
      <w:spacing w:before="240" w:after="60"/>
      <w:outlineLvl w:val="0"/>
    </w:pPr>
    <w:rPr>
      <w:b/>
      <w:bCs/>
      <w:kern w:val="36"/>
    </w:rPr>
  </w:style>
  <w:style w:type="paragraph" w:styleId="2">
    <w:name w:val="heading 2"/>
    <w:basedOn w:val="a"/>
    <w:next w:val="a"/>
    <w:qFormat/>
    <w:pPr>
      <w:keepNext/>
      <w:spacing w:before="240" w:after="60"/>
      <w:outlineLvl w:val="1"/>
    </w:pPr>
    <w:rPr>
      <w:b/>
      <w:bCs/>
      <w:iCs/>
    </w:rPr>
  </w:style>
  <w:style w:type="paragraph" w:styleId="3">
    <w:name w:val="heading 3"/>
    <w:basedOn w:val="a"/>
    <w:next w:val="a"/>
    <w:qFormat/>
    <w:pPr>
      <w:keepNext/>
      <w:spacing w:before="240" w:after="60"/>
      <w:outlineLvl w:val="2"/>
    </w:pPr>
    <w:rPr>
      <w:b/>
      <w:bCs/>
    </w:rPr>
  </w:style>
  <w:style w:type="paragraph" w:styleId="4">
    <w:name w:val="heading 4"/>
    <w:basedOn w:val="a"/>
    <w:next w:val="a"/>
    <w:qFormat/>
    <w:pPr>
      <w:keepNext/>
      <w:spacing w:before="240" w:after="60"/>
      <w:outlineLvl w:val="3"/>
    </w:pPr>
    <w:rPr>
      <w:b/>
      <w:bCs/>
    </w:rPr>
  </w:style>
  <w:style w:type="paragraph" w:styleId="5">
    <w:name w:val="heading 5"/>
    <w:basedOn w:val="a"/>
    <w:next w:val="a"/>
    <w:qFormat/>
    <w:pPr>
      <w:spacing w:before="240" w:after="60"/>
      <w:outlineLvl w:val="4"/>
    </w:pPr>
    <w:rPr>
      <w:b/>
      <w:bCs/>
      <w:iCs/>
    </w:rPr>
  </w:style>
  <w:style w:type="paragraph" w:styleId="6">
    <w:name w:val="heading 6"/>
    <w:basedOn w:val="a"/>
    <w:next w:val="a"/>
    <w:qFormat/>
    <w:pPr>
      <w:spacing w:before="240" w:after="6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annotation subject"/>
    <w:basedOn w:val="a3"/>
    <w:next w:val="a3"/>
    <w:link w:val="a6"/>
    <w:uiPriority w:val="99"/>
    <w:unhideWhenUsed/>
    <w:qFormat/>
    <w:rPr>
      <w:b/>
      <w:bCs/>
    </w:rPr>
  </w:style>
  <w:style w:type="paragraph" w:styleId="a7">
    <w:name w:val="footer"/>
    <w:basedOn w:val="a"/>
    <w:link w:val="a8"/>
    <w:uiPriority w:val="99"/>
    <w:unhideWhenUsed/>
    <w:qFormat/>
    <w:pPr>
      <w:tabs>
        <w:tab w:val="center" w:pos="4680"/>
        <w:tab w:val="right" w:pos="9360"/>
      </w:tabs>
      <w:spacing w:after="0" w:line="240" w:lineRule="auto"/>
    </w:pPr>
  </w:style>
  <w:style w:type="paragraph" w:styleId="a9">
    <w:name w:val="header"/>
    <w:basedOn w:val="a"/>
    <w:link w:val="aa"/>
    <w:uiPriority w:val="99"/>
    <w:unhideWhenUsed/>
    <w:qFormat/>
    <w:pPr>
      <w:tabs>
        <w:tab w:val="center" w:pos="4680"/>
        <w:tab w:val="right" w:pos="9360"/>
      </w:tabs>
      <w:spacing w:after="0" w:line="240" w:lineRule="auto"/>
    </w:pPr>
  </w:style>
  <w:style w:type="paragraph" w:styleId="ab">
    <w:name w:val="Plain Text"/>
    <w:basedOn w:val="a"/>
    <w:link w:val="ac"/>
    <w:uiPriority w:val="99"/>
    <w:qFormat/>
    <w:pPr>
      <w:widowControl w:val="0"/>
      <w:spacing w:after="0" w:line="240" w:lineRule="auto"/>
      <w:jc w:val="both"/>
    </w:pPr>
    <w:rPr>
      <w:rFonts w:ascii="宋体" w:hAnsi="Courier New" w:cs="Courier New"/>
      <w:kern w:val="2"/>
      <w:sz w:val="21"/>
      <w:szCs w:val="21"/>
    </w:rPr>
  </w:style>
  <w:style w:type="character" w:styleId="ad">
    <w:name w:val="annotation reference"/>
    <w:basedOn w:val="a0"/>
    <w:uiPriority w:val="99"/>
    <w:unhideWhenUsed/>
    <w:qFormat/>
    <w:rPr>
      <w:sz w:val="21"/>
      <w:szCs w:val="21"/>
    </w:rPr>
  </w:style>
  <w:style w:type="character" w:styleId="ae">
    <w:name w:val="FollowedHyperlink"/>
    <w:basedOn w:val="a0"/>
    <w:uiPriority w:val="99"/>
    <w:unhideWhenUsed/>
    <w:qFormat/>
    <w:rPr>
      <w:color w:val="954F72" w:themeColor="followedHyperlink"/>
      <w:u w:val="single"/>
    </w:rPr>
  </w:style>
  <w:style w:type="character" w:styleId="af">
    <w:name w:val="Hyperlink"/>
    <w:basedOn w:val="a0"/>
    <w:uiPriority w:val="99"/>
    <w:unhideWhenUsed/>
    <w:qFormat/>
    <w:rPr>
      <w:color w:val="0563C1" w:themeColor="hyperlink"/>
      <w:u w:val="single"/>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vdocument">
    <w:name w:val="div_document"/>
    <w:basedOn w:val="a"/>
    <w:qFormat/>
    <w:pPr>
      <w:spacing w:line="380" w:lineRule="atLeast"/>
    </w:pPr>
    <w:rPr>
      <w:color w:val="666666"/>
    </w:rPr>
  </w:style>
  <w:style w:type="paragraph" w:customStyle="1" w:styleId="divdocumentdivfirstsection">
    <w:name w:val="div_document_div_firstsection"/>
    <w:basedOn w:val="a"/>
    <w:qFormat/>
  </w:style>
  <w:style w:type="paragraph" w:customStyle="1" w:styleId="divdocumentdivparagraph">
    <w:name w:val="div_document_div_paragraph"/>
    <w:basedOn w:val="a"/>
    <w:qFormat/>
  </w:style>
  <w:style w:type="paragraph" w:customStyle="1" w:styleId="divname">
    <w:name w:val="div_name"/>
    <w:basedOn w:val="div"/>
    <w:qFormat/>
    <w:pPr>
      <w:spacing w:line="1260" w:lineRule="atLeast"/>
      <w:jc w:val="right"/>
    </w:pPr>
    <w:rPr>
      <w:b/>
      <w:bCs/>
      <w:caps/>
      <w:color w:val="336699"/>
      <w:sz w:val="62"/>
      <w:szCs w:val="62"/>
    </w:rPr>
  </w:style>
  <w:style w:type="paragraph" w:customStyle="1" w:styleId="div">
    <w:name w:val="div"/>
    <w:basedOn w:val="a"/>
    <w:qFormat/>
  </w:style>
  <w:style w:type="character" w:customStyle="1" w:styleId="span">
    <w:name w:val="span"/>
    <w:basedOn w:val="a0"/>
    <w:qFormat/>
    <w:rPr>
      <w:sz w:val="24"/>
      <w:szCs w:val="24"/>
      <w:vertAlign w:val="baseline"/>
    </w:rPr>
  </w:style>
  <w:style w:type="paragraph" w:customStyle="1" w:styleId="divdocumentdivSECTIONCNTC">
    <w:name w:val="div_document_div_SECTION_CNTC"/>
    <w:basedOn w:val="a"/>
    <w:qFormat/>
  </w:style>
  <w:style w:type="paragraph" w:customStyle="1" w:styleId="divaddress">
    <w:name w:val="div_address"/>
    <w:basedOn w:val="div"/>
    <w:qFormat/>
    <w:pPr>
      <w:spacing w:line="360" w:lineRule="atLeast"/>
      <w:jc w:val="right"/>
    </w:pPr>
    <w:rPr>
      <w:color w:val="336699"/>
      <w:sz w:val="20"/>
      <w:szCs w:val="20"/>
    </w:rPr>
  </w:style>
  <w:style w:type="character" w:customStyle="1" w:styleId="documentzipsuffix">
    <w:name w:val="document_zipsuffix"/>
    <w:basedOn w:val="a0"/>
    <w:qFormat/>
  </w:style>
  <w:style w:type="character" w:customStyle="1" w:styleId="documentzipprefix">
    <w:name w:val="document_zipprefix"/>
    <w:basedOn w:val="a0"/>
    <w:qFormat/>
    <w:rPr>
      <w:vanish/>
    </w:rPr>
  </w:style>
  <w:style w:type="paragraph" w:customStyle="1" w:styleId="divdocumentsinglecolumn">
    <w:name w:val="div_document_singlecolumn"/>
    <w:basedOn w:val="a"/>
    <w:qFormat/>
  </w:style>
  <w:style w:type="character" w:customStyle="1" w:styleId="divadnlLnksli">
    <w:name w:val="div_adnlLnks_li"/>
    <w:basedOn w:val="a0"/>
    <w:qFormat/>
  </w:style>
  <w:style w:type="paragraph" w:customStyle="1" w:styleId="divdocumentsection">
    <w:name w:val="div_document_section"/>
    <w:basedOn w:val="a"/>
    <w:qFormat/>
  </w:style>
  <w:style w:type="paragraph" w:customStyle="1" w:styleId="divdocumentdivheading">
    <w:name w:val="div_document_div_heading"/>
    <w:basedOn w:val="a"/>
    <w:qFormat/>
    <w:rPr>
      <w:color w:val="336699"/>
    </w:rPr>
  </w:style>
  <w:style w:type="paragraph" w:customStyle="1" w:styleId="divdocumentdivsectiontitle">
    <w:name w:val="div_document_div_sectiontitle"/>
    <w:basedOn w:val="a"/>
    <w:qFormat/>
    <w:pPr>
      <w:spacing w:line="440" w:lineRule="atLeast"/>
    </w:pPr>
    <w:rPr>
      <w:sz w:val="28"/>
      <w:szCs w:val="28"/>
    </w:rPr>
  </w:style>
  <w:style w:type="paragraph" w:customStyle="1" w:styleId="p">
    <w:name w:val="p"/>
    <w:basedOn w:val="a"/>
    <w:qFormat/>
  </w:style>
  <w:style w:type="character" w:customStyle="1" w:styleId="singlecolumnspanpaddedlinenth-child1">
    <w:name w:val="singlecolumn_span_paddedline_nth-child(1)"/>
    <w:basedOn w:val="a0"/>
    <w:qFormat/>
  </w:style>
  <w:style w:type="character" w:customStyle="1" w:styleId="spandegree">
    <w:name w:val="span_degree"/>
    <w:basedOn w:val="span"/>
    <w:qFormat/>
    <w:rPr>
      <w:b/>
      <w:bCs/>
      <w:color w:val="003363"/>
      <w:sz w:val="24"/>
      <w:szCs w:val="24"/>
      <w:vertAlign w:val="baseline"/>
    </w:rPr>
  </w:style>
  <w:style w:type="character" w:customStyle="1" w:styleId="spanprogramline">
    <w:name w:val="span_programline"/>
    <w:basedOn w:val="span"/>
    <w:qFormat/>
    <w:rPr>
      <w:b/>
      <w:bCs/>
      <w:color w:val="003363"/>
      <w:sz w:val="24"/>
      <w:szCs w:val="24"/>
      <w:vertAlign w:val="baseline"/>
    </w:rPr>
  </w:style>
  <w:style w:type="character" w:customStyle="1" w:styleId="divdocumentjobdates">
    <w:name w:val="div_document_jobdates"/>
    <w:basedOn w:val="a0"/>
    <w:qFormat/>
    <w:rPr>
      <w:color w:val="336699"/>
    </w:rPr>
  </w:style>
  <w:style w:type="paragraph" w:customStyle="1" w:styleId="spanpaddedline">
    <w:name w:val="span_paddedline"/>
    <w:basedOn w:val="spanParagraph"/>
    <w:qFormat/>
  </w:style>
  <w:style w:type="paragraph" w:customStyle="1" w:styleId="spanParagraph">
    <w:name w:val="span Paragraph"/>
    <w:basedOn w:val="a"/>
    <w:qFormat/>
  </w:style>
  <w:style w:type="character" w:customStyle="1" w:styleId="spancompanyname">
    <w:name w:val="span_companyname"/>
    <w:basedOn w:val="span"/>
    <w:qFormat/>
    <w:rPr>
      <w:sz w:val="24"/>
      <w:szCs w:val="24"/>
      <w:vertAlign w:val="baseline"/>
    </w:rPr>
  </w:style>
  <w:style w:type="character" w:customStyle="1" w:styleId="datesWrapper">
    <w:name w:val="datesWrapper"/>
    <w:basedOn w:val="a0"/>
    <w:qFormat/>
  </w:style>
  <w:style w:type="character" w:customStyle="1" w:styleId="Strong1">
    <w:name w:val="Strong1"/>
    <w:basedOn w:val="a0"/>
    <w:qFormat/>
    <w:rPr>
      <w:sz w:val="24"/>
      <w:szCs w:val="24"/>
      <w:vertAlign w:val="baseline"/>
    </w:rPr>
  </w:style>
  <w:style w:type="character" w:customStyle="1" w:styleId="em">
    <w:name w:val="em"/>
    <w:basedOn w:val="a0"/>
    <w:qFormat/>
    <w:rPr>
      <w:sz w:val="24"/>
      <w:szCs w:val="24"/>
      <w:vertAlign w:val="baseline"/>
    </w:rPr>
  </w:style>
  <w:style w:type="character" w:customStyle="1" w:styleId="divdocumentjobtitle">
    <w:name w:val="div_document_jobtitle"/>
    <w:basedOn w:val="a0"/>
    <w:qFormat/>
    <w:rPr>
      <w:color w:val="336699"/>
    </w:rPr>
  </w:style>
  <w:style w:type="paragraph" w:customStyle="1" w:styleId="ulli">
    <w:name w:val="ul_li"/>
    <w:basedOn w:val="a"/>
    <w:qFormat/>
  </w:style>
  <w:style w:type="table" w:customStyle="1" w:styleId="divdocumenttable">
    <w:name w:val="div_document_table"/>
    <w:basedOn w:val="a1"/>
    <w:qFormat/>
    <w:tblPr/>
  </w:style>
  <w:style w:type="paragraph" w:customStyle="1" w:styleId="divdocumentdivname">
    <w:name w:val="div_document_div_name"/>
    <w:basedOn w:val="a"/>
    <w:qFormat/>
    <w:rPr>
      <w:color w:val="000000"/>
    </w:rPr>
  </w:style>
  <w:style w:type="paragraph" w:customStyle="1" w:styleId="divdocumentdivlowerborder">
    <w:name w:val="div_document_div_lowerborder"/>
    <w:basedOn w:val="a"/>
    <w:qFormat/>
    <w:pPr>
      <w:pBdr>
        <w:top w:val="single" w:sz="24" w:space="0" w:color="000000"/>
      </w:pBdr>
      <w:spacing w:line="0" w:lineRule="atLeast"/>
    </w:pPr>
    <w:rPr>
      <w:color w:val="000000"/>
      <w:sz w:val="0"/>
      <w:szCs w:val="0"/>
    </w:rPr>
  </w:style>
  <w:style w:type="character" w:customStyle="1" w:styleId="divdocumentdivaddressli">
    <w:name w:val="div_document_div_address_li"/>
    <w:basedOn w:val="a0"/>
    <w:qFormat/>
  </w:style>
  <w:style w:type="character" w:customStyle="1" w:styleId="documentbullet">
    <w:name w:val="document_bullet"/>
    <w:basedOn w:val="a0"/>
    <w:qFormat/>
    <w:rPr>
      <w:sz w:val="24"/>
      <w:szCs w:val="24"/>
    </w:rPr>
  </w:style>
  <w:style w:type="character" w:customStyle="1" w:styleId="10">
    <w:name w:val="未处理的提及1"/>
    <w:basedOn w:val="a0"/>
    <w:uiPriority w:val="99"/>
    <w:unhideWhenUsed/>
    <w:qFormat/>
    <w:rPr>
      <w:color w:val="605E5C"/>
      <w:shd w:val="clear" w:color="auto" w:fill="E1DFDD"/>
    </w:rPr>
  </w:style>
  <w:style w:type="paragraph" w:customStyle="1" w:styleId="divdocumentulli">
    <w:name w:val="div_document_ul_li"/>
    <w:basedOn w:val="a"/>
    <w:qFormat/>
  </w:style>
  <w:style w:type="paragraph" w:customStyle="1" w:styleId="spanpaddedlineParagraph">
    <w:name w:val="span_paddedline Paragraph"/>
    <w:basedOn w:val="spanParagraph"/>
    <w:qFormat/>
  </w:style>
  <w:style w:type="paragraph" w:customStyle="1" w:styleId="11">
    <w:name w:val="列表段落1"/>
    <w:basedOn w:val="a"/>
    <w:uiPriority w:val="34"/>
    <w:qFormat/>
    <w:pPr>
      <w:ind w:left="720"/>
      <w:contextualSpacing/>
    </w:pPr>
  </w:style>
  <w:style w:type="character" w:customStyle="1" w:styleId="aa">
    <w:name w:val="页眉 字符"/>
    <w:basedOn w:val="a0"/>
    <w:link w:val="a9"/>
    <w:uiPriority w:val="99"/>
    <w:qFormat/>
    <w:rPr>
      <w:sz w:val="24"/>
      <w:szCs w:val="24"/>
    </w:rPr>
  </w:style>
  <w:style w:type="character" w:customStyle="1" w:styleId="a8">
    <w:name w:val="页脚 字符"/>
    <w:basedOn w:val="a0"/>
    <w:link w:val="a7"/>
    <w:uiPriority w:val="99"/>
    <w:qFormat/>
    <w:rPr>
      <w:sz w:val="24"/>
      <w:szCs w:val="24"/>
    </w:rPr>
  </w:style>
  <w:style w:type="character" w:customStyle="1" w:styleId="20">
    <w:name w:val="未处理的提及2"/>
    <w:basedOn w:val="a0"/>
    <w:uiPriority w:val="99"/>
    <w:unhideWhenUsed/>
    <w:qFormat/>
    <w:rPr>
      <w:color w:val="605E5C"/>
      <w:shd w:val="clear" w:color="auto" w:fill="E1DFDD"/>
    </w:rPr>
  </w:style>
  <w:style w:type="character" w:customStyle="1" w:styleId="fontstyle01">
    <w:name w:val="fontstyle01"/>
    <w:basedOn w:val="a0"/>
    <w:qFormat/>
    <w:rPr>
      <w:rFonts w:ascii="Lato-Light" w:hAnsi="Lato-Light" w:hint="default"/>
      <w:color w:val="2B2B2B"/>
      <w:sz w:val="22"/>
      <w:szCs w:val="22"/>
    </w:rPr>
  </w:style>
  <w:style w:type="character" w:customStyle="1" w:styleId="30">
    <w:name w:val="未处理的提及3"/>
    <w:basedOn w:val="a0"/>
    <w:uiPriority w:val="99"/>
    <w:unhideWhenUsed/>
    <w:qFormat/>
    <w:rPr>
      <w:color w:val="605E5C"/>
      <w:shd w:val="clear" w:color="auto" w:fill="E1DFDD"/>
    </w:rPr>
  </w:style>
  <w:style w:type="character" w:customStyle="1" w:styleId="40">
    <w:name w:val="未处理的提及4"/>
    <w:basedOn w:val="a0"/>
    <w:uiPriority w:val="99"/>
    <w:unhideWhenUsed/>
    <w:qFormat/>
    <w:rPr>
      <w:color w:val="605E5C"/>
      <w:shd w:val="clear" w:color="auto" w:fill="E1DFDD"/>
    </w:rPr>
  </w:style>
  <w:style w:type="character" w:customStyle="1" w:styleId="ac">
    <w:name w:val="纯文本 字符"/>
    <w:basedOn w:val="a0"/>
    <w:link w:val="ab"/>
    <w:uiPriority w:val="99"/>
    <w:qFormat/>
    <w:rPr>
      <w:rFonts w:ascii="宋体" w:hAnsi="Courier New" w:cs="Courier New"/>
      <w:kern w:val="2"/>
      <w:sz w:val="21"/>
      <w:szCs w:val="21"/>
    </w:rPr>
  </w:style>
  <w:style w:type="paragraph" w:customStyle="1" w:styleId="12">
    <w:name w:val="正文1"/>
    <w:qFormat/>
    <w:rPr>
      <w:rFonts w:ascii="Arial" w:hAnsi="Arial" w:cs="Arial"/>
      <w:bCs/>
      <w:color w:val="000000"/>
      <w:sz w:val="24"/>
      <w:szCs w:val="24"/>
    </w:rPr>
  </w:style>
  <w:style w:type="character" w:customStyle="1" w:styleId="fontstyle21">
    <w:name w:val="fontstyle21"/>
    <w:basedOn w:val="a0"/>
    <w:qFormat/>
    <w:rPr>
      <w:rFonts w:ascii="TimesNewRomanPS-BoldMT" w:hAnsi="TimesNewRomanPS-BoldMT" w:hint="default"/>
      <w:b/>
      <w:bCs/>
      <w:color w:val="000000"/>
      <w:sz w:val="20"/>
      <w:szCs w:val="20"/>
    </w:rPr>
  </w:style>
  <w:style w:type="character" w:customStyle="1" w:styleId="fontstyle31">
    <w:name w:val="fontstyle31"/>
    <w:basedOn w:val="a0"/>
    <w:qFormat/>
    <w:rPr>
      <w:rFonts w:ascii="Wingdings-Regular" w:hAnsi="Wingdings-Regular" w:hint="default"/>
      <w:color w:val="000000"/>
      <w:sz w:val="20"/>
      <w:szCs w:val="20"/>
    </w:rPr>
  </w:style>
  <w:style w:type="character" w:customStyle="1" w:styleId="fontstyle11">
    <w:name w:val="fontstyle11"/>
    <w:basedOn w:val="a0"/>
    <w:qFormat/>
    <w:rPr>
      <w:rFonts w:ascii="TimesNewRomanPSMT" w:hAnsi="TimesNewRomanPSMT" w:hint="default"/>
      <w:color w:val="000000"/>
      <w:sz w:val="20"/>
      <w:szCs w:val="20"/>
    </w:rPr>
  </w:style>
  <w:style w:type="character" w:customStyle="1" w:styleId="fontstyle41">
    <w:name w:val="fontstyle41"/>
    <w:basedOn w:val="a0"/>
    <w:qFormat/>
    <w:rPr>
      <w:rFonts w:ascii="TimesNewRomanPS-ItalicMT" w:hAnsi="TimesNewRomanPS-ItalicMT" w:hint="default"/>
      <w:i/>
      <w:iCs/>
      <w:color w:val="000000"/>
      <w:sz w:val="24"/>
      <w:szCs w:val="24"/>
    </w:rPr>
  </w:style>
  <w:style w:type="character" w:customStyle="1" w:styleId="a4">
    <w:name w:val="批注文字 字符"/>
    <w:basedOn w:val="a0"/>
    <w:link w:val="a3"/>
    <w:uiPriority w:val="99"/>
    <w:qFormat/>
    <w:rPr>
      <w:sz w:val="24"/>
      <w:szCs w:val="24"/>
    </w:rPr>
  </w:style>
  <w:style w:type="character" w:customStyle="1" w:styleId="a6">
    <w:name w:val="批注主题 字符"/>
    <w:basedOn w:val="a4"/>
    <w:link w:val="a5"/>
    <w:uiPriority w:val="99"/>
    <w:semiHidden/>
    <w:qFormat/>
    <w:rPr>
      <w:b/>
      <w:bCs/>
      <w:sz w:val="24"/>
      <w:szCs w:val="24"/>
    </w:rPr>
  </w:style>
  <w:style w:type="paragraph" w:styleId="af1">
    <w:name w:val="List Paragraph"/>
    <w:basedOn w:val="a"/>
    <w:uiPriority w:val="34"/>
    <w:qFormat/>
    <w:rsid w:val="00881EFB"/>
    <w:pPr>
      <w:ind w:left="720"/>
      <w:contextualSpacing/>
    </w:pPr>
  </w:style>
  <w:style w:type="character" w:styleId="af2">
    <w:name w:val="Unresolved Mention"/>
    <w:basedOn w:val="a0"/>
    <w:uiPriority w:val="99"/>
    <w:semiHidden/>
    <w:unhideWhenUsed/>
    <w:rsid w:val="00192F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022">
      <w:bodyDiv w:val="1"/>
      <w:marLeft w:val="0"/>
      <w:marRight w:val="0"/>
      <w:marTop w:val="0"/>
      <w:marBottom w:val="0"/>
      <w:divBdr>
        <w:top w:val="none" w:sz="0" w:space="0" w:color="auto"/>
        <w:left w:val="none" w:sz="0" w:space="0" w:color="auto"/>
        <w:bottom w:val="none" w:sz="0" w:space="0" w:color="auto"/>
        <w:right w:val="none" w:sz="0" w:space="0" w:color="auto"/>
      </w:divBdr>
    </w:div>
    <w:div w:id="301351586">
      <w:bodyDiv w:val="1"/>
      <w:marLeft w:val="0"/>
      <w:marRight w:val="0"/>
      <w:marTop w:val="0"/>
      <w:marBottom w:val="0"/>
      <w:divBdr>
        <w:top w:val="none" w:sz="0" w:space="0" w:color="auto"/>
        <w:left w:val="none" w:sz="0" w:space="0" w:color="auto"/>
        <w:bottom w:val="none" w:sz="0" w:space="0" w:color="auto"/>
        <w:right w:val="none" w:sz="0" w:space="0" w:color="auto"/>
      </w:divBdr>
    </w:div>
    <w:div w:id="686717691">
      <w:bodyDiv w:val="1"/>
      <w:marLeft w:val="0"/>
      <w:marRight w:val="0"/>
      <w:marTop w:val="0"/>
      <w:marBottom w:val="0"/>
      <w:divBdr>
        <w:top w:val="none" w:sz="0" w:space="0" w:color="auto"/>
        <w:left w:val="none" w:sz="0" w:space="0" w:color="auto"/>
        <w:bottom w:val="none" w:sz="0" w:space="0" w:color="auto"/>
        <w:right w:val="none" w:sz="0" w:space="0" w:color="auto"/>
      </w:divBdr>
    </w:div>
    <w:div w:id="17015862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yiren@ustc,mail.edu.c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0C62AD-CF73-432C-AA18-AA5E3459E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1721</Words>
  <Characters>9814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China</cp:lastModifiedBy>
  <cp:revision>2</cp:revision>
  <cp:lastPrinted>2023-09-10T04:16:00Z</cp:lastPrinted>
  <dcterms:created xsi:type="dcterms:W3CDTF">2023-09-30T20:46:00Z</dcterms:created>
  <dcterms:modified xsi:type="dcterms:W3CDTF">2023-09-30T20:46:00Z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TDYAAB+LCAAAAAAABAAVmsXSs0oYhC+IBW6LswA+3F12uLtz9Sf/JklRSaiZ6bf76VRYnERhlPvD2D8ax/84gSEQFIEJiqIRGmYF2x+Bedox+eOh4n7qT8/Yo/FeY5da3J5jj15Cp0DCJZFD/Vv/9hiW6qGG+HdjD9GHDtfXZw4b0sHGIp2mKRA2D4IpfCXUXR+INTSIxb53P7WtUa52HnSfzd1lgOJBWZ46cgq3k1qSWGWbisIkmBbb51Kwxgp</vt:lpwstr>
  </property>
  <property fmtid="{D5CDD505-2E9C-101B-9397-08002B2CF9AE}" pid="3" name="x1ye=1">
    <vt:lpwstr>K3quLwcTv5X1rILb6y5jUsGynDSZMBAwoxjg7NgAjTnjBDbN8FILSVy5ISUDiklQfHeK9M7yazeDxUYiRNYvvGPO2Lkg2LLEbrLS2D1nrrbSJOusjiQZMQ65XMgXkL8ehazcbhv+amsekdP7IZ/rGY6Bz/5n+Wri73Uk3sRfJojjGO/6aSyRxDM8GT0KE/iwVecAZEIu9UnPY8ITwDCaU9jX0z33vNWRG7bkm0fP0RKbiTFSIVeLy+I/lH24XCr</vt:lpwstr>
  </property>
  <property fmtid="{D5CDD505-2E9C-101B-9397-08002B2CF9AE}" pid="4" name="x1ye=10">
    <vt:lpwstr>Dmv/zzXzidPtrMH3hzj0TqSV/gQxngygyxHSdot8ae7ySaPbhHBH/SIG2bQws0LhvNE2nnGqKf0fn5CxPRRg0g7XfaZWXVG74UakwuGzkkok3ugyvCGGWmFufHnHBZd66FNm/6EBhF1ArNtlPTr4+b6zIW7Xp8z3AjRXEb9t4W5G37tvpuJKgsuP7cbWovaqFt7/zJWTHiSoPRe4lYr57G+5s0dWIAQ6FGB78rOMhDz/iToXOEtbg9BEEpkvUcV</vt:lpwstr>
  </property>
  <property fmtid="{D5CDD505-2E9C-101B-9397-08002B2CF9AE}" pid="5" name="x1ye=11">
    <vt:lpwstr>xClK/6XZ+jnqlN6bS2wzyLpriKQX0QcK8HtCTAqMEgLCV5HvnkfKe1Pw7Z/XGQhxvECy6q50rnqO8VTsL1Cu8uMnYri2h5HqNGg+et5ztACfvV5EYIi3T2XxQwpxZcq0o8O15o/4+0bTXMUgLGxhpd+ziZXtXeJWEV+iFaLu0S430CW0EwjCmv9s+ycZmzbNXyUVZW2Jj8tlqeTpm5JkIwuKizXWZ5ZYONNnG4jB21R/L2SbFOaFJwmwS+A3a10</vt:lpwstr>
  </property>
  <property fmtid="{D5CDD505-2E9C-101B-9397-08002B2CF9AE}" pid="6" name="x1ye=12">
    <vt:lpwstr>HDKxnMJP0mJlPMWBgt8OgeaBcBj0nOiJUb/g1cOuH3JNigv9+A0d1oImA7CywPWR6kaYAJ5hhbeHQkUQRsOTory4kPtMXdSziwy8HTZ7Tr2/Gc8Ls35Wq4ZheTMul9SwfxeR3j7V+w+BlXc3KFgH9AA6Yb56iwJHeIX+LeyLHtFaiRl4eTFBip9sG+kdogFXBs0WS43n/lBtUECrJmkZ/qjLYYKLW1FgqDmEBxZlPY2/FGWZgxkIBJcorKo9FuI</vt:lpwstr>
  </property>
  <property fmtid="{D5CDD505-2E9C-101B-9397-08002B2CF9AE}" pid="7" name="x1ye=13">
    <vt:lpwstr>2T8BqUpNfH+xRKovSrfVm6rFlGhBPMrMHV+103HJGJp1BIkAuH20YWArL+I/DO9wde/8PbG771i8pPGl5F5fysA79h4MRwx0HB/5NQGBJpLt7HcQE+AXvI2mmFJdcmFUv2Ovy166fBZU3rpzkAb8Hw+9oko344U3kQnHmNkewEC1Q/8C3+Op3RDzkm6PdjAb0UWkoi1itkezcYgSYIqADyBf865gbnzIwmPaUeDr7AmXC9I5TiEuEQXZ+z4OcBO</vt:lpwstr>
  </property>
  <property fmtid="{D5CDD505-2E9C-101B-9397-08002B2CF9AE}" pid="8" name="x1ye=14">
    <vt:lpwstr>eCWYUHBleFH37GLidu1sRrMs3rCQbLl/26zu604xWahuXoKsAGm8O6TtQd9oatkKBbg2hts9Gz9TBWiYFSvQKU09ccCT7UOWppFBzKtomCd+8Df912kREHubKOanb4LzVipdmNssQ2wMIt41xhuFh1iOGaH8h4864MAAqSuhiniMKdAzJU7Z+Z9Gbg0rtL6n/vH1t82rGjFybkxJu/bQvkJ52bwLysPOPvgFX3FrUTP38wtmvL42Y5DDl3KA1uq</vt:lpwstr>
  </property>
  <property fmtid="{D5CDD505-2E9C-101B-9397-08002B2CF9AE}" pid="9" name="x1ye=15">
    <vt:lpwstr>4UX7cYfspbSF2qkmt/D4ES5W5jTagZMjoz1xDzevFwO2BGQh2UqboQ/EMeI8dhXl2JVStQFOj375yoSiVNbEzV0EoIlReIuy/iNbKDJP6nMZApNGGpMX6cfojt4BuhUQk4dqGf3Hs3AbWy4rIbLqOzuBvOFL66CT9F3xkPmyvrCPzCwsDbS+Xk89F+rq74T6C1mVOwrI96tx4zsRoS3e4JSpSaczaEEiJSla3R0INtKRNW+Skm+ye+WDwKt+Ntl</vt:lpwstr>
  </property>
  <property fmtid="{D5CDD505-2E9C-101B-9397-08002B2CF9AE}" pid="10" name="x1ye=16">
    <vt:lpwstr>uQ5UsZQHq0mloNRqcQl0Ne06I64TrY74+GR+pxMeduwXhgxdAMKVJTOR5tP64IChen2i8ySlziF0AEhmW3dvSXxc6QVliUreOZsLE8Wht1wlZNtJfWQS1ZxM2fPax9j8XVBoamL9V1fxejbjomdSnVIYB6IjJvQZr/99Nb1pGXRbpWyfJCnjjfvA0th/rS2kf/7U9ylVY+5rjM1FhkziJvH46/3qxKdyaRc5Jv6KrEfn7RSz1bN8HrEd3Oj8LWp</vt:lpwstr>
  </property>
  <property fmtid="{D5CDD505-2E9C-101B-9397-08002B2CF9AE}" pid="11" name="x1ye=17">
    <vt:lpwstr>wcjD3ThHQpO12bkhjQ94rCzyHyre/KRl3Ync4sBdEPOv0M08uw4yZ4Gip5iSW6BYq2lQJo/ROvpwkdauKB9/GDbmQgzS98uHLgrQXTYw2U4T3vMQSHuPb/XL8rKVGFZLm9Cz9sP4EYAF0NCjS4ccyYPCzW4pxox8juzjM0LaDxFr1ba0ATIzFtymTH79Mw/76kfRX0ls/2P/geyBurN6h1Hh+LrDwFRCxuiaW7Fn/sFGygyj+rHVILOOnUBvZe6</vt:lpwstr>
  </property>
  <property fmtid="{D5CDD505-2E9C-101B-9397-08002B2CF9AE}" pid="12" name="x1ye=18">
    <vt:lpwstr>yVjfF4C3i4mGSo6pI4zKwLFtRaRkBYD46gow5h8Z5vuiTSInawP6NjoT0/mGOcx4xU/9S3iDnMw9q1RYjNXpXSDXcKUKqYgLAUqhBXVh/raHscPNamCg58Vv/2dC+w/eh/dypw922p4G+glHu/V/KLXSc5CpqEpr8qaWFGtSVz11ol+dPYPyi7aavM88Jynm/NyPBR3R7rkN7zYzCEftVRxMGin6ALf+YWTnf6F4JW9mdY8WfSHwUM7/QHjzYn8</vt:lpwstr>
  </property>
  <property fmtid="{D5CDD505-2E9C-101B-9397-08002B2CF9AE}" pid="13" name="x1ye=19">
    <vt:lpwstr>u1PvcVK2CRdphzn57hi4YjF06NoZdUAd7GE3pj1U2wD6yFzSy/FabPSDGNmQwn+6CM7zifjKjmGEG92Lesd/xZ8hPwejfq0yRvuR7gXsxfcBb7rHVI3mZCoYCYbQpabeYuIQ3nQFGNH+31ZkXY7PwkNrp7/ip32KOe2NH+CvxNlgxINFKWVUqwkhfYQs5U+cxGZ40tMaK5341xxJpK6/tNEpjCh+1M1Q73xOmW8ITHK7yykMReGCh0+HAjLznU5</vt:lpwstr>
  </property>
  <property fmtid="{D5CDD505-2E9C-101B-9397-08002B2CF9AE}" pid="14" name="x1ye=2">
    <vt:lpwstr>s5BfgDOck7yqSKNywgb9OWC71vuBdBcqalKNvgMs+zp8Tl1FDwZ0LKCEggTItedkljaG9F0xsKS9SOWJWbLpHamYwOOnSNVUYHDNnOT8RftLvgHVdmQKz5C52F3uzFm5tPWpR2vD2NsfdDgfXvG4VzO+JGq6xrHjFTqyBY6VLvNBcYKWVWrU8tFiI9mWQYWpHt9xnfRKB5FGAHZez5lXGmH+fmj0qz7jnugY3ShUP++EaC3/tLJ0ENm4LM8Uk1d</vt:lpwstr>
  </property>
  <property fmtid="{D5CDD505-2E9C-101B-9397-08002B2CF9AE}" pid="15" name="x1ye=20">
    <vt:lpwstr>CMMAvRzAMfgyGFtOXqRCJouyGtuXuim9pjyladcTzc5NqVIouEYdHTLfJgUiiDuRCCQhRtHoDh2XIe7I256YqV5hJIQMmF7yRuGBndevwqXQevw12DdZNgqlZ59Its4hmRZknegCutnHl7L3m675LYNASLgMqjXSnaPvHZGOAVDV6oVCG3srscb6aKhkcubx4e8sxDwtAlLqoOPKTCJbo/kParOen9LV+YFu49MOMzpEjqEFdODRTpdxl1pzAOy</vt:lpwstr>
  </property>
  <property fmtid="{D5CDD505-2E9C-101B-9397-08002B2CF9AE}" pid="16" name="x1ye=21">
    <vt:lpwstr>PIrV4LZzR0Gn7iTbr5+ykIG2Z4HctOh9ujuMv0Wdr6GMheIJAZP1VlGC1xM5B0FcMeAO9fvYR8eLqjEVMdqOdVlELuKgSvqGhOXUvmbMw9er7sx7sFog5fVcuwmzLn8OI2QeelzQC6/OroWTp5AschWMtbvCFv6jHjjQMopP99MRfaqoTouvEG+uJcDiQ7kQLp4cXxggxc4Wx2QbavZQB8eohGisoy7tH1CTU+45exNIDUlemWBCk9iwXoBXkfa</vt:lpwstr>
  </property>
  <property fmtid="{D5CDD505-2E9C-101B-9397-08002B2CF9AE}" pid="17" name="x1ye=22">
    <vt:lpwstr>D9fpB+vn0nf1RDUREiYGOM/p21ABa8yOFllUKRgoXRbSU2qwBwPKclbFrSC0aJ9ujPd+/IxkG5ktXSn5QaviQVojb/4G88gPiWB9MC557mRhZP/nobAL6zB/+QHJBwuMrAw4T6PrYk+EQrAPH1/KNmEXxza9NvGnQd21GqMdbIK6yDhAmgSq4t6pNeoZUhkxlmxdKyy6cN70OTWs0HIyxP/G9x76DozcU9w/kJ40Psfty/aSFp6giMCSyiAXKHZ</vt:lpwstr>
  </property>
  <property fmtid="{D5CDD505-2E9C-101B-9397-08002B2CF9AE}" pid="18" name="x1ye=23">
    <vt:lpwstr>+zVBWSioSD4CjgWGeNce4XGsIbpGKLETk/PTUhdi6SG0r5ErTGNtphlOTC1ZmkqrZwKwG1psgtkFEo2d90ytBqmdzl8gDgV6hnofBfmeBtgB6fioBLGdDtgu7mVmbGXRlmIXXUxF26kEfNixSL5vshFQ+35zEfdr7qY4KtAETMHE8dfJ0G79AG2FritJhL6Vw7i/hBNyS0nAIBsxgJ/1zexTh7f0j6QpIMav+ZRCrfm+Vnxp9VMwYe1/mt5NPWk</vt:lpwstr>
  </property>
  <property fmtid="{D5CDD505-2E9C-101B-9397-08002B2CF9AE}" pid="19" name="x1ye=24">
    <vt:lpwstr>AI8BlWdndnKzCX29u1hSTxe/euydbhBsVRz0m+NuN6znwz6DHyHnFE7FhxYTh8SMQ2tjzU/D01n2cHxWbl/X77KwOKFAoSY5wUzQqTs+hSCqX9g+Zh33TRdNV89ycv9q8wOLz18RC5374mih1GRGydJYTFolEH3Qi9dEQn4bPrO4xd2LUmw4u3KRnaOFgoMyNqfNBrlnf3Z1TL0DFMqljA9HUMtEZPrxC/Iz4ojzfSIchYXvquQDmicHF/8ABZr</vt:lpwstr>
  </property>
  <property fmtid="{D5CDD505-2E9C-101B-9397-08002B2CF9AE}" pid="20" name="x1ye=25">
    <vt:lpwstr>Kg/JFTMvivjsOwEjyLG+JY0i7pt1uXBcyDVVuFRGvbVFPGsk0M3znumuoYK++6H40Q+JHgH/OB+hpuZmBCbJl/lQA3UMji1Anw0TcfAoTTIeyhnwmvtY5gDxgqcZCRGWqLp0NrJcWZ+b9aZLH86nL9Qe9iuGC5j73b2FE47NgDkWzhNeibsMrFzclbjWTLHAqV/beDq/YqBf0zt7/pKseJ0VZgmeHZzCcwvS+ivyxFxcsJpVTBTWZ/KnJi3OfpO</vt:lpwstr>
  </property>
  <property fmtid="{D5CDD505-2E9C-101B-9397-08002B2CF9AE}" pid="21" name="x1ye=26">
    <vt:lpwstr>dlokcnDBWXj0YEDPAtnccw6f2AXNgUDKFXMEFJtanFy6lD8q/L92GUZzuIwyfvmETSlMW4GCGg9TsaZNnYZ21OL01iW/oF0NNV8Q+6R5PYK8Za4Na2zgw3f0c/+A9o7avf8OSkCt2fAY+OsbZGD7TQmEC3njiWKoCR+UNVXLmeZVTx2Rn4aGyCNzV70NGGHUXvoHnniLmMYVB+ZcQkDf95oWMwEkFe01o/2/6+ohj4e8Q1MuxTSfC8ZryVJDsTm</vt:lpwstr>
  </property>
  <property fmtid="{D5CDD505-2E9C-101B-9397-08002B2CF9AE}" pid="22" name="x1ye=27">
    <vt:lpwstr>OQ6AolTUadEBh4i9uURLIbzt549okPNUM5T3oLblDrpwr90RN3K8ZFEpEeIIc3FflPgsCUL+y0u2Dk1EeqzZZSU4e/t1JYJN/9s7NeYE84QjBGdjfS2+GT8TBiJZ3YJo6gnGdZ+gzLtnF1LDen07MWcLpV+jMI+ZYTrEr+uGfVv/DMH/767Pwi7ux/zTOmYKw2vubA1tvoXT9j87bGmE9ENrOLwCwB3Lz9IhvlE+35eKrmClgxDbYc9Yrh/AlHt</vt:lpwstr>
  </property>
  <property fmtid="{D5CDD505-2E9C-101B-9397-08002B2CF9AE}" pid="23" name="x1ye=28">
    <vt:lpwstr>VcrT5ew9xasFWUQD9SwBgpJKn5Wjw1koq8fMIKoQQhur5+8mvUY8gs+clU4QyG9zuj/epvtiy+L2E4/B3tKUuzt9l/VqkqptnN1i+xU0ngEAfohDeQQ4Ma5XbWramtnXvEsKHWAVciy/KzIVUJSdBKIUHG7NdXXPb8ALvbN8LLNuu04QLUv1QT/MeYhnND1cLhcJW9MEQPDn2Wqt9tcEC3LHgftloVhi2mQvpVwfoD0giK0LMfH4dpznI54H8Mk</vt:lpwstr>
  </property>
  <property fmtid="{D5CDD505-2E9C-101B-9397-08002B2CF9AE}" pid="24" name="x1ye=29">
    <vt:lpwstr>T0iY9FFPU2sVRRiDV2tQptN8kU5b68fIc8SGqNz8WdrcL8tiNyupdOXk9gUOGUkZDKliOgukbdkSXJ4qKi56KpAFFJkUlDR3l516IPOPV0ZwkLVI5fMkDlxt/X4OZkl/8eg32XCosLQL6WPELs6f2FZ22yAhTHXIwaH2H1+MqSBQ/HxNOoglk/5g92G0L1VBU9BNoFFyA/Yqs3TsqC1ifdE85HOy6qzBRWxi0m1Vccdy2AX6BrPC2V1J/PN+UwT</vt:lpwstr>
  </property>
  <property fmtid="{D5CDD505-2E9C-101B-9397-08002B2CF9AE}" pid="25" name="x1ye=3">
    <vt:lpwstr>p4shuJyCc2WSCYVgxINhd49jHQJRzQ1IXXz5MDfkyuTysWAdc5R9uUK4zZePIkAoNWnARnpZrmh+epIvI34m+mSTP7qQtaMZghslh58bvZz6e8d3jWkaD3rjm8dUz90n2Sr/gCO2QURlmZcrY98VHkHvIHOPvGrTH1/yUHG9E6AQriBT/g6798nSclNsiCXWjrVs3wtjGF9TmB1R0lY4tlaBNr46jPYJIIMt7lmv0/E08sqVgaIFQPhvAx7PguZ</vt:lpwstr>
  </property>
  <property fmtid="{D5CDD505-2E9C-101B-9397-08002B2CF9AE}" pid="26" name="x1ye=30">
    <vt:lpwstr>zwYB62yd/6W9I6RX1uAOAqnIKU8qa+wbbINwpZwZX8YwpmoRy9tBC/D4Eg9G6cmr7qSQx+EyKAC5iwhMkfajjkYRYcsRYmnGiR6pV0FKC2SAYGgQrsr2paptSKvYaqh6RH5215IRUthrL7JpPzjRcluzJCIxD3c3gz340modugLB6PvaPawq7TVzIsiKWN81FMnzbLvCqYKszbDu12HkdPMcrl02WnHHwjOA6zyc/2tL8PeXrkyA8LZnS3gj29q</vt:lpwstr>
  </property>
  <property fmtid="{D5CDD505-2E9C-101B-9397-08002B2CF9AE}" pid="27" name="x1ye=31">
    <vt:lpwstr>8VEMB2u8DkLsAnjxaSa/KPXIZVNUv+MdgcOengJqaqDpo204pyht9nSuRKu8Egj6rpOYdxWu2j3eDaAy93o5Nw/QifHDp4Pn01LtpZWbLUnGtmnnkFAW/kznnSVN/KMK+/ady3hMe4MuoFaw08kLdM73nvRowX2ydU3P3RSk778S6Sh+3PMv2xRLauPT6N6zYgZd+Hvr5HnEYLgweVPR+if5u9uaBMbTIQP8xjYM9aQyPAOH8DwQtcFjBPxZSIn</vt:lpwstr>
  </property>
  <property fmtid="{D5CDD505-2E9C-101B-9397-08002B2CF9AE}" pid="28" name="x1ye=32">
    <vt:lpwstr>mjjX0V88rJH0G0VxDXk8oJeqDfsiN7703NbvI7Bzvct3TNkO2gwBRNgG5I6fd56MjeIuS1MYKkRIZTxt1l6o2f5WOK2wIJseQEzurk3Tk+/W/HcuLq9g+ZIR+KAeHmSTCNKkloqoN4P6jSpPOFduVn/kiM/aVa/HoZfWR/LMs5HJunRljQtXn+gBKAaou4eiVcPKgLijhtOYJNlDFz2Pk9Hgn/bvJzXkndddL4uv7ynDmBWK3y/TezLhwXT0Mnf</vt:lpwstr>
  </property>
  <property fmtid="{D5CDD505-2E9C-101B-9397-08002B2CF9AE}" pid="29" name="x1ye=33">
    <vt:lpwstr>q/fgM4sdWuBKS6swqRKF9KLlOldaDhBrVJHCk0Egx/L1BKyRlHwHri+SHzRWDdl6Frq/JiCZODDf8ZR62Zn6ptmXGxcDMLo5b6II3lFWFfmfP88MZHnOuS7d0yP1j1jHbC4EIchrdhHwBqHJ7lg/wFT/41fxCk0HSFJeIgbbLFnCc4uBgVrbULZiTktOKDxWd/RwxUEsmFH8OjQQBIKYytqaezJpkTvEOHMM6c3myVZZT8AHApLL2gLkeFh+0d6</vt:lpwstr>
  </property>
  <property fmtid="{D5CDD505-2E9C-101B-9397-08002B2CF9AE}" pid="30" name="x1ye=34">
    <vt:lpwstr>0r0Rd9ZSWlSROx7tWpYq8x8/3RxF4O+R8HitxTYoTLlHB3HQAlFqFVF52s94rJkZcJ4dUDCVVeq64wQhGyRKPd5aTzmIWQAx8RGHEstwAbeTAxal9YDMw09Ax0qksJcO57D6oo4zCuiTREH5YO2q1d3pDvxiZ+xX9AGKAn2MHw0xxQhJ0ocqv6NlCbYtqeNmV/uRf/JeQEC1ZosICn+ytxm623KaiDw2ToZQZD8dWtub+eeaz3NI0rMXQZMN8hv</vt:lpwstr>
  </property>
  <property fmtid="{D5CDD505-2E9C-101B-9397-08002B2CF9AE}" pid="31" name="x1ye=35">
    <vt:lpwstr>O5kaxdwoJ4JJf0aAqEL90zSO0jgyxVlxquwJUcHfMwghDH1NkcvoNXWVgA+zsK3U/63w5gaM42Zlc4l8/jTb5TISDWsyR4M7qpRxj+ozr9UgsNwwuBIi5Yf7EDhC0X+6Gq+i+8gZdXZCb7ZBRHRyn99mAFMVAK6jB8N61aDHBM3HyEgDRbj3sbuQ4Uu44uFKBJGdGmQnR3+0gETRcP9qnkdTkgwxVYGX0kSbwuC0vzhI87h7p8jL+4A/bpIIAVx</vt:lpwstr>
  </property>
  <property fmtid="{D5CDD505-2E9C-101B-9397-08002B2CF9AE}" pid="32" name="x1ye=36">
    <vt:lpwstr>fiLDHBZSBpuGv/UDuNSp9mbw0bcpnf0SCa88hp8RYORtYATNV1ENlH5fbRkoqzgdU2XuxaIDNA1kTz1Mq5Iup4tPrlf5bNDCUBGYi5HbC9Ej5PGSaZt8MMqUIpSsZ19NWlwItii07m+q91GKTzNmc5KYuC6yasrmhuxtAnRNTe1S8+tdNpBJbU1MViWjNBrxvU9MPq+SEIPb3j9Eww09z9OvsBHQLGfR9NjM1Cay91wM/nuE0LlCWC9B8q9ZmWN</vt:lpwstr>
  </property>
  <property fmtid="{D5CDD505-2E9C-101B-9397-08002B2CF9AE}" pid="33" name="x1ye=37">
    <vt:lpwstr>0Kalv3MyA+cAmzjRno5QMbD2s/oJatcyoKuKYuwmfgvflcRQMTh/5XH4C005G/9kJHkSce+gqtrta+a5/4IPYyx+G6ywk2pzzhwnm6Kx6s5MNtUXwBJZ9h4k0yGjApSTe7EGarGEyzA1o2xY/thGU5AZ+1OnxCGIZljWqngV57xVyIqsZ/uGCevs5c9pumA660h7z2JxiZPYDRqv1kFKMmdw1yRZDeY70A34kvUtydsb8fVcbhU9qZOKRDuHQB7</vt:lpwstr>
  </property>
  <property fmtid="{D5CDD505-2E9C-101B-9397-08002B2CF9AE}" pid="34" name="x1ye=38">
    <vt:lpwstr>893Ibf2JlpeQhO4GQUdWZuqciNkLP1JcpFAPUngspGbjh1h1hrqHWiO2yhw2vDwRQO2iuUGg3ZkxX8AOdSIwe+AyMOvx8h8SPyO8f7bbK0xkV3KGikQhXadXmlHfUlgG3CKRccH8AbCpvY1rX9Dl8SERIDjgHxjRW4SVCd22Rt/ll0EXAynA0Swv6ZNziQYLn3gbBxfwlMXadoYDn7N3i9F5tHJrMoDgdZeWJdSJ4XfWUWnRF2R1L0NzEuKXXnr</vt:lpwstr>
  </property>
  <property fmtid="{D5CDD505-2E9C-101B-9397-08002B2CF9AE}" pid="35" name="x1ye=39">
    <vt:lpwstr>/9JTR+5bEC3gDaW70nXL+zo1pQntLsejh2+IzOMnGC4M2gsN2vsRVycilnZiLI2qMHeIL+w1OTdvtp/NB9S29KNFBth0Sfn0KWeoMOPP0wL1lH6lKRk7CHp+H1COrHDmqPXBjuAVI8y622B5wKR+seBfogKRXoIm6m8omXEYAepduxAidof0UkqPBRfmt5/Y6zTPAN+GOFR4gtVyp/W/jVqSL2Vvyi0/UzfZevQ4/Nb7a7SHuLf2VbWxJq5zfid</vt:lpwstr>
  </property>
  <property fmtid="{D5CDD505-2E9C-101B-9397-08002B2CF9AE}" pid="36" name="x1ye=4">
    <vt:lpwstr>xQFRQRppkQtyCtIgSLi668FBVOld1sBcnukGK9lvja1TJnj9Mz6fP+Hxg7XwkPnCSkPFyHjIPswAYHgb+y5u94LsbjWERxJbU2/W4FLuptZGZpXsnOLl76sqAHNIZcVTCN2GpKu6fCZ4zHjCIp89B8yS8yknOX07U2pm0o+suOi66cth0EfiB3vOezo5Z8Ro99i26WsHb4auABOS16HG8ea3kiygdNn0W7CfRU4gRPQUhVOULXfjSD6FcjBYM4+</vt:lpwstr>
  </property>
  <property fmtid="{D5CDD505-2E9C-101B-9397-08002B2CF9AE}" pid="37" name="x1ye=40">
    <vt:lpwstr>pUdPuLq7lZFrgEs1z+spLunl3vxqikMwRHZhnqmZIPqHLNfJM/LP9UjdSyTn21RoIyf5xVbxd3hb4WiqSCiOZE7Niks7WXtu8q4yMI8MDCKKfo4PXg9VVDnRFHjQ2SLMrGXzSAcmaSf9xY1/NuRtgnJBv6ajWz0CKPuM+fkYnefGhaiaZQoZltAfQZwRTDrskA+H5L25pSNFWUu4F5WvJi2kYycdFJQOtYB78Tq9vW5nB5rCX4CObTApENAYv7q</vt:lpwstr>
  </property>
  <property fmtid="{D5CDD505-2E9C-101B-9397-08002B2CF9AE}" pid="38" name="x1ye=41">
    <vt:lpwstr>Vguz2WmaK0zoZvoJoLkN97QyHhT0cYUP3SLYQkPzlGX+XShm9KPssa9BeBdoIt7YYBF9tkvu6WSpRlHAlImM3XET+X6DaCzAr3E1tvwFoqFB8XJE1Of0+cScq6RqmDWhnTcjJUbd/XMr77al6uA37hu+b0dfEOPnK7bPkWPqfVwNbvAC/cjvYd/P2CejUh4ZlGO7Zqnn/+xXhgpDwjZRpoYVeLg6WP7rfGeSC7rdC2h4xIRIO+P3G7hGAgvu58b</vt:lpwstr>
  </property>
  <property fmtid="{D5CDD505-2E9C-101B-9397-08002B2CF9AE}" pid="39" name="x1ye=42">
    <vt:lpwstr>wctLFjBXykbY6llTpmWjl+c+pzx0nQCAvVN5DYHmDzFK7UslwtW2I5U24pwksvhawVrKvnggk4fV7rKBKrmLb6VSnOvsu0JLXrOxJG6GZWjoQDl5PvwTI2E7UiHkBjpu3INt/vUX5RELczYaZCrX4pfwFLnnbqB3rrLyal70TitWaPieOhdkzS0C035N6FciTELiXKknHtXJtqASUUzkshIbLxF5vCbGq8+wjD1sMOAQ2MDlSwHOrns5Fhhn9zD</vt:lpwstr>
  </property>
  <property fmtid="{D5CDD505-2E9C-101B-9397-08002B2CF9AE}" pid="40" name="x1ye=43">
    <vt:lpwstr>jhAVE1dnXvVqU7Km/lxAC7sNTwUtzfXum/o6PJ41lFKorWfRPC95lfEvSmyG58NKacyiIY6/tcYhZ8ZvDy0y5gM0ot+G44lu0rLfuo1vkmmgtZ/PD5QH2t3kkTVAYgGQPBLFR+w+xcKkL83C3syg+jIoH61EB+Db2duE1Sbl+E+f8/Ce4zKFfnr5B/p1Ytw8Gl32ZQMVWxDEDtbJfPUSL9Y+94/U+IhGjW8eRQnZ6f+oPcEpRZOMh1Gmc5ogtNb</vt:lpwstr>
  </property>
  <property fmtid="{D5CDD505-2E9C-101B-9397-08002B2CF9AE}" pid="41" name="x1ye=44">
    <vt:lpwstr>rbggjoWmCQ1UMQPljDUuStFT45v667SUz3rCyM5JPQeVV3UGeJWblrIO15PBb12ClwTS/TuqA0uvTUTh1LDYMqQgVPw7L6wmtuqF/J9d87o3CnPG02yWvrRaKI0LCZ6n/hlZMCja1NMxy4pVVlWws9mOKGdnzFz3oVx7hPIVUUWr2LCFOL1udv7VIMrR5zMYw9+IBQ/83dUOfePRUnjolf58R/5UYBHL769i48uf9qmr0p+KQgsHOCQ8KGyr7In</vt:lpwstr>
  </property>
  <property fmtid="{D5CDD505-2E9C-101B-9397-08002B2CF9AE}" pid="42" name="x1ye=45">
    <vt:lpwstr>oCHRzkJoI7fLCBusiA5ucV3JWCs5UFBjtbHOoDGEiBO4brSJ6Xbsc5326goFuM4wBu//klkIF8pOIDIcVYdQRGXIlPhi/Uf2aLUqTwG3mTEMoXPJkgmsIGecJF+bGlFcfuzQzIzRboxxMZqMxryr+jGV/tzvTiaY/Ek1d6J6ysysXta/rhmJ5DhuDhxF+uR+QQKKyqDgCTb0oINvIIM4PK3ufBlW0MrezsRjmKE22/qw0kaOfR0igfd82hpBOk6</vt:lpwstr>
  </property>
  <property fmtid="{D5CDD505-2E9C-101B-9397-08002B2CF9AE}" pid="43" name="x1ye=46">
    <vt:lpwstr>unaiNX9yfdqvfTtKr56FaGM/V5NgcpLULQRhp3U2ylCjgpChgQYYyoNuMqhkGCFR623bQYQ5PF5Hc/G2Z05OQ/XfapNUC03jH8xKNDpHJvpl1lW0dJ13QfUhJw08TxTq1+4ZqXTzIb8L7O0NJr9hrCSb1p2PftLShlcsVN53woi9sdT5bTZZXpVVf+UOOUx011eARvAvjXVtdp0paZTLsTgCRyAzqAa8oJdMUWF9CIdRwDRYg+DgDKl3H5L7tOg</vt:lpwstr>
  </property>
  <property fmtid="{D5CDD505-2E9C-101B-9397-08002B2CF9AE}" pid="44" name="x1ye=47">
    <vt:lpwstr>gAHQf2daXsoCXlY3CnUMbex2nxqqNLgQjhOCCvClnesvS4MH19Q3gPUEWtqrBiAHc9NsZaTJlwg335pslk1VeBg5AM+2uCP048X2WqkpZfEbsObDjrV8nykQ7gM3WqpcVSSnnOtpKlqfttsb7UsWe7DSr2xTFGwkQxUXnPjbvVqmxnus3XWWVb3KxgVn5PMg3GfNwCG8puG8pXaVDvjy8rEiKLyBkzFP6xN83ksC4Dji+hsGK5qEF44nBFj5DXt</vt:lpwstr>
  </property>
  <property fmtid="{D5CDD505-2E9C-101B-9397-08002B2CF9AE}" pid="45" name="x1ye=48">
    <vt:lpwstr>s5MFe5K95cDksA1/kmOiQdkuGx5JS9tzZ14mXvynknXpWMvjHPXCFCZ8SEn/HpVly9NUaoLk9x9QKT8tE6aQQu0eSApxZzZZRJfusxoymTXLe6gFYLmvZXYYk3cBb7SmN+1axHkKIir2Uj3SUqWiU1b+lEExA1ae0k9Ok0Ri+e/sOYDhndeZzCWOMN3LgTnmVD5o7zTWTo5D8uIEgp9I7aIAUuqsT2lemQysgpaNm3PO256Sf8PNPOB0y15Hdhh</vt:lpwstr>
  </property>
  <property fmtid="{D5CDD505-2E9C-101B-9397-08002B2CF9AE}" pid="46" name="x1ye=49">
    <vt:lpwstr>dBybL04keRg1207XA8pFXGzyfRyAktC2S8PZ4bUJNAI463HxKzTsIzg3xBa8t3RG7O5MKXKhN1lDMOiF8ZMebQ2A4XgJ+2VAoZdyquWl+mI1HRP4wdWt/3SmPTXm+1/VfnoB/3FVv0on10nDLimeNKbSreE3mW1UWC53SWPBr4qsdkHCUIVpRqHyT+RzRaLRDAUCQab3ig7Jsm7kSxirV1hOzrIYnhZNW9mKrkBM9i2K7K5w40wE8RMemHBwPVX</vt:lpwstr>
  </property>
  <property fmtid="{D5CDD505-2E9C-101B-9397-08002B2CF9AE}" pid="47" name="x1ye=5">
    <vt:lpwstr>BEvx72DhrP3Pl960UoKy6/2jKAu16m86c+FPdENp1nfOH3pPHPwG/tIt0nvUbzVBZKIagwiM1c3BMKpN6KrCB665be/J3xzHvVbKukvAASelZhkJebRF8aUwlqhH/K3TLoSlVgPbuEHUaa/x4mxsnkqr3tjCbQ0GAQOqntAPgkrabbcSv3KboBYSSgdZl3FPw6q4g4orZPw5ebOuBhPH7Q1Xn57WQd4X8u563Ejx2piQnwttUmgdJljRID5dfAt</vt:lpwstr>
  </property>
  <property fmtid="{D5CDD505-2E9C-101B-9397-08002B2CF9AE}" pid="48" name="x1ye=50">
    <vt:lpwstr>7GAPRMJKXYwwCbTq/oIu7mxtGpO/bbb8oSE4biGDpkfhIp7dA6tWQvHM8IvI6aO8g38epI4+puNIaTI0C/McVybFdUMrw9B7SLkF+UeubBdv3dNFOcaE3tGLnfe6GOpgl9FAwes94y5XeiWWg5TFbz5y/SQ60arHId2T7Bz4xTG/1DD92RgzGNxNc7S3ZmNL4wD2PZmuAHUaxPh9bAA0/RM4WpyrQbb6LJsaegMhGC1VcN36Earacm3idhuT7q2</vt:lpwstr>
  </property>
  <property fmtid="{D5CDD505-2E9C-101B-9397-08002B2CF9AE}" pid="49" name="x1ye=51">
    <vt:lpwstr>kqwOB/5Jk4mtPYVu+JKSwneDSC/MSBosgvAQTkYcDPvhCYIKugT/YVGehT2cSPcCAepJYtkdvAnnR24/Bip/LITzlwkRZkkvvmf0g54/WPqooQr4fgb0B8jMD805JatpWpAO+Q6qpu7fcjqndkBi5DAF8NyYgoq+LzAERrCUXVobz3r6WCQY4BObZh7c+6GISbe16Ji4ZmOJWuAOfQ6mC8BrorhTy7lzqkhXHNiqjxUYCkTlPD02oJL6grWHoqi</vt:lpwstr>
  </property>
  <property fmtid="{D5CDD505-2E9C-101B-9397-08002B2CF9AE}" pid="50" name="x1ye=52">
    <vt:lpwstr>+dcWW72L2/VJwKDuklp2g6Oel73xBlF0tbUCaujWPHn8DGy2dcyhpr2vY8iVwpZkqxYeNlqWGEySdI278Yc6ZNH4HKsUAXyPsp8RG+3nNzoEwin3pOgNsEJHjmC8EuB8AkK9DSZoGnLmFxJaZo0Rj7wRroFQUkSQjD8+JfTWAnH4sMI8pP86osbZ8QehPTVUyUc2E9aoImcAVthZTrcWJid8mL6CpB1hQBN3sPztKHCXxaQcSZyaTRuTz9xjWy6</vt:lpwstr>
  </property>
  <property fmtid="{D5CDD505-2E9C-101B-9397-08002B2CF9AE}" pid="51" name="x1ye=53">
    <vt:lpwstr>qrFx8OdiswkZNGhmkpFkeJNoHdxxX45Du4rlzHxOecTWDkPsQr/XXesu5wzBIBjPFd9XFwQ9h/K7uzTicA9Qdxq/Wh4VR8PH741Hojo4l+pTX2ChmR+A/xvjzIAMtl7mKifcxn8+YzD+yZ4MJedZin9XWKbks2ymPwqOSQOlhns3GzENxJ56k37bgWnWp0hOzXeFSUCBp0foVKJeujK0lwCZafzuJudbgGpXmeyYfiELYXae77NpFacS/q/EyvF</vt:lpwstr>
  </property>
  <property fmtid="{D5CDD505-2E9C-101B-9397-08002B2CF9AE}" pid="52" name="x1ye=54">
    <vt:lpwstr>tjKCu1dppYDxOZshz/hpnTK+Tivp2qqoR8ZMWCE429uX9/3gzwZU4JyWUZ4rz9ipPpr1JtnMytLgB7t7WBfZHSM274v/whZ3r14w3pmD8Ww7vMQPWctpk/hLcgzBX1pGkKaR+X6RfNf1Q9OkGADgz4RhVRfDaMcsslrDR+KvYfDmgdu2In+tl4W1EUgCjvhh25SfY9hdj3msQA4nzujt3TrcoiAfWWhsVc/ivi468zZL2w+SRFhCuMXJCAsBVor</vt:lpwstr>
  </property>
  <property fmtid="{D5CDD505-2E9C-101B-9397-08002B2CF9AE}" pid="53" name="x1ye=55">
    <vt:lpwstr>iNQoMyUrlpaZAvTKVXKuprN//c/pisnnkw2AAA=</vt:lpwstr>
  </property>
  <property fmtid="{D5CDD505-2E9C-101B-9397-08002B2CF9AE}" pid="54" name="x1ye=6">
    <vt:lpwstr>DBYTQHjL+j7rXnzyIaBhM84ny3NfCtDGmgjOYwYHv9l/Vt1kg0TiZm2M7Ew/g9V/U5j+IAiNO8oHfekkhQEZ/I06xr7ZPTrDzfb8pX2M61S/qfXxXo9MRlCVWCIEd/XMsX8DdTPbLWShW41wkKC4YklPhSCEgI5h5hMDhmrTcBNrWCsvEM1LOwUVxr7b6kYQAY0SQnAwp9Gu2qeMIp5yJGdGJ8vOLkA17kVX1XjCANi1TbcYuGZe3uSToFHs1f7</vt:lpwstr>
  </property>
  <property fmtid="{D5CDD505-2E9C-101B-9397-08002B2CF9AE}" pid="55" name="x1ye=7">
    <vt:lpwstr>7LTxpdxn8FbgQ6h8dsdREI1SVlMA8GzfCMQj9e2HyamMK2H+LK2SXKnl4jWwOScUPonvx1w02nib41JeBjOU1xzvN8t9bN0Vkh4Km6IPJxQYql8RrsDvtFA+lhzgX90THYtHqtXl+gMFIyji9464AUv3VZp0QGNtPq67rQmHBi5uJ0yr5vLMLyegttElQCWQm4rsQvOk29x9pfhRYpaghbBZIs1LMkgREfKaVOr7zs3kRtAL4HlQVGkQZ+IofdH</vt:lpwstr>
  </property>
  <property fmtid="{D5CDD505-2E9C-101B-9397-08002B2CF9AE}" pid="56" name="x1ye=8">
    <vt:lpwstr>ut3qZXgeZ57SniRvbR/GTP2pPH+qAj2TUml/6NLAGDEoRnX3ehiXdAlnP8vbsHH1AaIlhi65ZEewUHm8ObMxYjQBpwjxEUXWEZZ2VwIePPjxxArUr0TsaMbkUYqVa7mzu4pcQrGMq4Pnm6t5u/sPA/gGoXk5z1UGNQHj4jLjXRSzhUkt4VWLpx51i/6WQh2eQcarv0VIkB6hoUVSuE0v/palXmwV/Ctd/LJxsM2adC+lKR9/7ot9SF+tl19r9bG</vt:lpwstr>
  </property>
  <property fmtid="{D5CDD505-2E9C-101B-9397-08002B2CF9AE}" pid="57" name="x1ye=9">
    <vt:lpwstr>BQP4dzwqKtKxuSXVJ112EKly5SxNFXcHtd0rTP839BHQ2FbTKQOrbBm9eXlR0Ckvge9HENsRz9QiECWEfPZ/xVTTfYqIFYZCnxGFzcfyRhCIYFhoscHUA0bEvWWhQZ8Qs9G5Hoe2loF2kMPQ3JkXxCzw1Fub2nHrgF0zIisMvFt83sii6QD7aEyP77GXQT0ZbNK4WxOZIDWO1hqW3sVZaOXAmVql9OEroZUAuKrxRHk45FocPwFfQZxe/sG5Tmv</vt:lpwstr>
  </property>
  <property fmtid="{D5CDD505-2E9C-101B-9397-08002B2CF9AE}" pid="58" name="KSOProductBuildVer">
    <vt:lpwstr>1033-3.9.2.6301</vt:lpwstr>
  </property>
  <property fmtid="{D5CDD505-2E9C-101B-9397-08002B2CF9AE}" pid="59" name="ICV">
    <vt:lpwstr>3080E835F9AF41FFB39274EE82474EC5</vt:lpwstr>
  </property>
</Properties>
</file>