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EF0B41" w14:textId="312F65F5" w:rsidR="00DF0404" w:rsidRDefault="002135CC">
      <w:r>
        <w:rPr>
          <w:rFonts w:hint="eastAsia"/>
        </w:rPr>
        <w:t>特色是设计儿科</w:t>
      </w:r>
    </w:p>
    <w:p w14:paraId="02673110" w14:textId="31794012" w:rsidR="002135CC" w:rsidRDefault="002135CC">
      <w:r>
        <w:rPr>
          <w:rFonts w:hint="eastAsia"/>
        </w:rPr>
        <w:t>骄傲第几哦</w:t>
      </w:r>
    </w:p>
    <w:p w14:paraId="139BD273" w14:textId="5BE54C6F" w:rsidR="002135CC" w:rsidRDefault="002135CC"/>
    <w:p w14:paraId="06B2232E" w14:textId="0D8204E4" w:rsidR="002135CC" w:rsidRDefault="002135CC">
      <w:r>
        <w:rPr>
          <w:rFonts w:hint="eastAsia"/>
        </w:rPr>
        <w:t>啊大家就噢批</w:t>
      </w:r>
    </w:p>
    <w:p w14:paraId="5002547A" w14:textId="6A1D18D3" w:rsidR="002135CC" w:rsidRDefault="002135CC">
      <w:pPr>
        <w:rPr>
          <w:rFonts w:hint="eastAsia"/>
        </w:rPr>
      </w:pPr>
      <w:r>
        <w:t>I</w:t>
      </w:r>
      <w:r>
        <w:rPr>
          <w:rFonts w:hint="eastAsia"/>
        </w:rPr>
        <w:t>皇帝哎</w:t>
      </w:r>
    </w:p>
    <w:sectPr w:rsidR="002135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FF3"/>
    <w:rsid w:val="001D00B8"/>
    <w:rsid w:val="002135CC"/>
    <w:rsid w:val="00866B5F"/>
    <w:rsid w:val="008E1FF3"/>
    <w:rsid w:val="00DF0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CC98BC"/>
  <w15:chartTrackingRefBased/>
  <w15:docId w15:val="{89296172-BE9E-4C9B-B93C-7391768D7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liqian</dc:creator>
  <cp:keywords/>
  <dc:description/>
  <cp:lastModifiedBy>liqian</cp:lastModifiedBy>
  <cp:revision>2</cp:revision>
  <dcterms:created xsi:type="dcterms:W3CDTF">2020-12-05T07:50:00Z</dcterms:created>
  <dcterms:modified xsi:type="dcterms:W3CDTF">2020-12-05T07:50:00Z</dcterms:modified>
</cp:coreProperties>
</file>