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27FCA5E" w:rsidR="00A030DC" w:rsidRPr="00A02413" w:rsidRDefault="00000000" w:rsidP="00D31906">
      <w:pPr>
        <w:pStyle w:val="ListParagraph"/>
        <w:numPr>
          <w:ilvl w:val="0"/>
          <w:numId w:val="1"/>
        </w:numPr>
        <w:spacing w:before="220"/>
        <w:rPr>
          <w:rFonts w:ascii="Arial" w:hAnsi="Arial" w:cs="Arial"/>
        </w:rPr>
      </w:pPr>
      <w:r w:rsidRPr="00A02413">
        <w:rPr>
          <w:rFonts w:ascii="Arial" w:hAnsi="Arial" w:cs="Arial"/>
        </w:rPr>
        <w:t xml:space="preserve">What is the relationship between def statements and lambda </w:t>
      </w:r>
      <w:proofErr w:type="gramStart"/>
      <w:r w:rsidRPr="00A02413">
        <w:rPr>
          <w:rFonts w:ascii="Arial" w:hAnsi="Arial" w:cs="Arial"/>
        </w:rPr>
        <w:t>expressions ?</w:t>
      </w:r>
      <w:proofErr w:type="gramEnd"/>
    </w:p>
    <w:p w14:paraId="76346125" w14:textId="60E3F0D8" w:rsidR="00D31906" w:rsidRPr="00A02413" w:rsidRDefault="00D31906" w:rsidP="00D31906">
      <w:pPr>
        <w:spacing w:before="220"/>
        <w:ind w:left="360"/>
        <w:rPr>
          <w:rFonts w:ascii="Arial" w:hAnsi="Arial" w:cs="Arial"/>
        </w:rPr>
      </w:pPr>
      <w:proofErr w:type="gramStart"/>
      <w:r w:rsidRPr="00A02413">
        <w:rPr>
          <w:rFonts w:ascii="Arial" w:hAnsi="Arial" w:cs="Arial"/>
        </w:rPr>
        <w:t>Ans :</w:t>
      </w:r>
      <w:proofErr w:type="gramEnd"/>
      <w:r w:rsidRPr="00A02413">
        <w:rPr>
          <w:rFonts w:ascii="Arial" w:hAnsi="Arial" w:cs="Arial"/>
        </w:rPr>
        <w:t xml:space="preserve"> </w:t>
      </w:r>
      <w:r w:rsidRPr="00A02413">
        <w:rPr>
          <w:rFonts w:ascii="Arial" w:hAnsi="Arial" w:cs="Arial"/>
          <w:color w:val="000000"/>
          <w:sz w:val="21"/>
          <w:szCs w:val="21"/>
          <w:shd w:val="clear" w:color="auto" w:fill="FFFFFF"/>
        </w:rPr>
        <w:t>As an expression, lambda returns a value that can optionally be assigned a name. In contrast, the def statement always assigns the new function to the name in the header, instead of returning is as a result. lambda's body is a single expression, not a block of statements</w:t>
      </w:r>
    </w:p>
    <w:p w14:paraId="00000002" w14:textId="324316F2" w:rsidR="00A030DC" w:rsidRPr="00A02413" w:rsidRDefault="00000000" w:rsidP="00D31906">
      <w:pPr>
        <w:pStyle w:val="ListParagraph"/>
        <w:numPr>
          <w:ilvl w:val="0"/>
          <w:numId w:val="1"/>
        </w:numPr>
        <w:spacing w:before="220"/>
        <w:rPr>
          <w:rFonts w:ascii="Arial" w:hAnsi="Arial" w:cs="Arial"/>
        </w:rPr>
      </w:pPr>
      <w:r w:rsidRPr="00A02413">
        <w:rPr>
          <w:rFonts w:ascii="Arial" w:hAnsi="Arial" w:cs="Arial"/>
        </w:rPr>
        <w:t>What is the benefit of lambda?</w:t>
      </w:r>
    </w:p>
    <w:p w14:paraId="1740F6A7" w14:textId="42B1C63A" w:rsidR="00D31906" w:rsidRPr="00A02413" w:rsidRDefault="00D31906" w:rsidP="00D31906">
      <w:pPr>
        <w:spacing w:before="220"/>
        <w:ind w:left="360"/>
        <w:rPr>
          <w:rFonts w:ascii="Arial" w:hAnsi="Arial" w:cs="Arial"/>
        </w:rPr>
      </w:pPr>
      <w:proofErr w:type="gramStart"/>
      <w:r w:rsidRPr="00A02413">
        <w:rPr>
          <w:rFonts w:ascii="Arial" w:hAnsi="Arial" w:cs="Arial"/>
        </w:rPr>
        <w:t>Ans :</w:t>
      </w:r>
      <w:proofErr w:type="gramEnd"/>
      <w:r w:rsidRPr="00A02413">
        <w:rPr>
          <w:rFonts w:ascii="Arial" w:hAnsi="Arial" w:cs="Arial"/>
        </w:rPr>
        <w:t xml:space="preserve"> </w:t>
      </w:r>
      <w:r w:rsidRPr="00A02413">
        <w:rPr>
          <w:rFonts w:ascii="Arial" w:hAnsi="Arial" w:cs="Arial"/>
          <w:color w:val="000000"/>
          <w:sz w:val="21"/>
          <w:szCs w:val="21"/>
          <w:shd w:val="clear" w:color="auto" w:fill="FFFFFF"/>
        </w:rPr>
        <w:t>The lambda keyword in Python provides a shortcut for declaring small anonymous functions. Lambda functions behave just like regular functions declared with the def keyword. They can be used whenever function objects are required.</w:t>
      </w:r>
    </w:p>
    <w:p w14:paraId="00000003" w14:textId="2E68BB8A" w:rsidR="00A030DC" w:rsidRPr="00A02413" w:rsidRDefault="00000000">
      <w:pPr>
        <w:spacing w:before="220"/>
        <w:rPr>
          <w:rFonts w:ascii="Arial" w:hAnsi="Arial" w:cs="Arial"/>
        </w:rPr>
      </w:pPr>
      <w:r w:rsidRPr="00A02413">
        <w:rPr>
          <w:rFonts w:ascii="Arial" w:hAnsi="Arial" w:cs="Arial"/>
        </w:rPr>
        <w:t>3. Compare and contrast map, filter, and reduce.</w:t>
      </w:r>
    </w:p>
    <w:p w14:paraId="7B942E9B" w14:textId="77777777" w:rsidR="00D31906" w:rsidRPr="00A02413" w:rsidRDefault="00D31906" w:rsidP="00D31906">
      <w:pPr>
        <w:pStyle w:val="NormalWeb"/>
        <w:spacing w:before="0" w:beforeAutospacing="0" w:after="0" w:afterAutospacing="0"/>
        <w:rPr>
          <w:rFonts w:ascii="Arial" w:hAnsi="Arial" w:cs="Arial"/>
          <w:color w:val="000000"/>
          <w:sz w:val="21"/>
          <w:szCs w:val="21"/>
          <w:shd w:val="clear" w:color="auto" w:fill="FFFFFF"/>
        </w:rPr>
      </w:pPr>
      <w:proofErr w:type="gramStart"/>
      <w:r w:rsidRPr="00A02413">
        <w:rPr>
          <w:rFonts w:ascii="Arial" w:hAnsi="Arial" w:cs="Arial"/>
        </w:rPr>
        <w:t>Ans :</w:t>
      </w:r>
      <w:proofErr w:type="gramEnd"/>
      <w:r w:rsidRPr="00A02413">
        <w:rPr>
          <w:rFonts w:ascii="Arial" w:hAnsi="Arial" w:cs="Arial"/>
        </w:rPr>
        <w:t xml:space="preserve"> </w:t>
      </w:r>
      <w:r w:rsidRPr="00A02413">
        <w:rPr>
          <w:rFonts w:ascii="Arial" w:hAnsi="Arial" w:cs="Arial"/>
          <w:color w:val="000000"/>
          <w:sz w:val="21"/>
          <w:szCs w:val="21"/>
          <w:shd w:val="clear" w:color="auto" w:fill="FFFFFF"/>
        </w:rPr>
        <w:t xml:space="preserve">Map operation takes a mapping function and a vector of data as arguments and returns a new vector, which is the result of applying the mapping function on each element of the vector independently. The returned value from </w:t>
      </w:r>
      <w:proofErr w:type="gramStart"/>
      <w:r w:rsidRPr="00A02413">
        <w:rPr>
          <w:rFonts w:ascii="Arial" w:hAnsi="Arial" w:cs="Arial"/>
          <w:color w:val="000000"/>
          <w:sz w:val="21"/>
          <w:szCs w:val="21"/>
          <w:shd w:val="clear" w:color="auto" w:fill="FFFFFF"/>
        </w:rPr>
        <w:t>map(</w:t>
      </w:r>
      <w:proofErr w:type="gramEnd"/>
      <w:r w:rsidRPr="00A02413">
        <w:rPr>
          <w:rFonts w:ascii="Arial" w:hAnsi="Arial" w:cs="Arial"/>
          <w:color w:val="000000"/>
          <w:sz w:val="21"/>
          <w:szCs w:val="21"/>
          <w:shd w:val="clear" w:color="auto" w:fill="FFFFFF"/>
        </w:rPr>
        <w:t>) (map object) then can be passed to functions like list() (to create a list), set() (to create a set) and so on.</w:t>
      </w:r>
    </w:p>
    <w:p w14:paraId="7ECCF168" w14:textId="77777777" w:rsidR="00D31906" w:rsidRPr="00A02413" w:rsidRDefault="00D31906" w:rsidP="00D31906">
      <w:pPr>
        <w:pStyle w:val="NormalWeb"/>
        <w:spacing w:before="0" w:beforeAutospacing="0" w:after="0" w:afterAutospacing="0"/>
        <w:rPr>
          <w:rFonts w:ascii="Arial" w:hAnsi="Arial" w:cs="Arial"/>
          <w:color w:val="000000"/>
          <w:sz w:val="21"/>
          <w:szCs w:val="21"/>
          <w:shd w:val="clear" w:color="auto" w:fill="FFFFFF"/>
        </w:rPr>
      </w:pPr>
      <w:r w:rsidRPr="00A02413">
        <w:rPr>
          <w:rFonts w:ascii="Arial" w:hAnsi="Arial" w:cs="Arial"/>
          <w:color w:val="000000"/>
          <w:sz w:val="21"/>
          <w:szCs w:val="21"/>
          <w:shd w:val="clear" w:color="auto" w:fill="FFFFFF"/>
        </w:rPr>
        <w:t>The filter function operates on a list and returns a subset of that list after applying the filtering rule.</w:t>
      </w:r>
    </w:p>
    <w:p w14:paraId="175621CA" w14:textId="77777777" w:rsidR="00D31906" w:rsidRPr="00A02413" w:rsidRDefault="00D31906" w:rsidP="00D31906">
      <w:pPr>
        <w:pStyle w:val="NormalWeb"/>
        <w:spacing w:before="0" w:beforeAutospacing="0" w:after="0" w:afterAutospacing="0"/>
        <w:rPr>
          <w:rFonts w:ascii="Arial" w:hAnsi="Arial" w:cs="Arial"/>
          <w:color w:val="000000"/>
          <w:sz w:val="21"/>
          <w:szCs w:val="21"/>
          <w:shd w:val="clear" w:color="auto" w:fill="FFFFFF"/>
        </w:rPr>
      </w:pPr>
      <w:r w:rsidRPr="00A02413">
        <w:rPr>
          <w:rFonts w:ascii="Arial" w:hAnsi="Arial" w:cs="Arial"/>
          <w:color w:val="000000"/>
          <w:sz w:val="21"/>
          <w:szCs w:val="21"/>
          <w:shd w:val="clear" w:color="auto" w:fill="FFFFFF"/>
        </w:rPr>
        <w:t>The reduce function will transform a given list into a single value by applying a given function continuously to all the elements. It basically keeps operating on pairs of elements until there are no more elements left.</w:t>
      </w:r>
    </w:p>
    <w:p w14:paraId="00000004" w14:textId="5E5AF15D" w:rsidR="00A030DC" w:rsidRPr="00A02413" w:rsidRDefault="00000000" w:rsidP="00D31906">
      <w:pPr>
        <w:pStyle w:val="NormalWeb"/>
        <w:spacing w:before="0" w:beforeAutospacing="0" w:after="0" w:afterAutospacing="0"/>
        <w:rPr>
          <w:rFonts w:ascii="Arial" w:hAnsi="Arial" w:cs="Arial"/>
        </w:rPr>
      </w:pPr>
      <w:r w:rsidRPr="00A02413">
        <w:rPr>
          <w:rFonts w:ascii="Arial" w:hAnsi="Arial" w:cs="Arial"/>
        </w:rPr>
        <w:t>4. What are function annotations, and how are they used?</w:t>
      </w:r>
    </w:p>
    <w:p w14:paraId="7B8499F9" w14:textId="22338352" w:rsidR="00D31906" w:rsidRPr="00A02413" w:rsidRDefault="00D31906">
      <w:pPr>
        <w:spacing w:before="220"/>
        <w:rPr>
          <w:rFonts w:ascii="Arial" w:hAnsi="Arial" w:cs="Arial"/>
        </w:rPr>
      </w:pPr>
      <w:proofErr w:type="gramStart"/>
      <w:r w:rsidRPr="00A02413">
        <w:rPr>
          <w:rFonts w:ascii="Arial" w:hAnsi="Arial" w:cs="Arial"/>
        </w:rPr>
        <w:t>Ans :</w:t>
      </w:r>
      <w:proofErr w:type="gramEnd"/>
      <w:r w:rsidRPr="00A02413">
        <w:rPr>
          <w:rFonts w:ascii="Arial" w:hAnsi="Arial" w:cs="Arial"/>
        </w:rPr>
        <w:t xml:space="preserve"> </w:t>
      </w:r>
      <w:r w:rsidRPr="00A02413">
        <w:rPr>
          <w:rFonts w:ascii="Arial" w:hAnsi="Arial" w:cs="Arial"/>
          <w:color w:val="202124"/>
          <w:shd w:val="clear" w:color="auto" w:fill="FFFFFF"/>
        </w:rPr>
        <w:t>What are Function annotations? Function annotations are arbitrary python expressions that are associated with various part of functions. These expressions are evaluated at compile time and have no life in python's runtime environment. Python does not attach any meaning to these annotations.</w:t>
      </w:r>
    </w:p>
    <w:p w14:paraId="00000005" w14:textId="365FE61A" w:rsidR="00A030DC" w:rsidRPr="00A02413" w:rsidRDefault="00000000">
      <w:pPr>
        <w:spacing w:before="220"/>
        <w:rPr>
          <w:rFonts w:ascii="Arial" w:hAnsi="Arial" w:cs="Arial"/>
        </w:rPr>
      </w:pPr>
      <w:r w:rsidRPr="00A02413">
        <w:rPr>
          <w:rFonts w:ascii="Arial" w:hAnsi="Arial" w:cs="Arial"/>
        </w:rPr>
        <w:t>5. What are recursive functions, and how are they used?</w:t>
      </w:r>
    </w:p>
    <w:p w14:paraId="7792137C" w14:textId="77777777" w:rsidR="00D31906" w:rsidRPr="00A02413" w:rsidRDefault="00D31906" w:rsidP="00D31906">
      <w:pPr>
        <w:pStyle w:val="HTMLPreformatted"/>
        <w:wordWrap w:val="0"/>
        <w:spacing w:line="291" w:lineRule="atLeast"/>
        <w:textAlignment w:val="baseline"/>
        <w:rPr>
          <w:rFonts w:ascii="Arial" w:hAnsi="Arial" w:cs="Arial"/>
          <w:color w:val="000000"/>
        </w:rPr>
      </w:pPr>
      <w:proofErr w:type="gramStart"/>
      <w:r w:rsidRPr="00A02413">
        <w:rPr>
          <w:rFonts w:ascii="Arial" w:hAnsi="Arial" w:cs="Arial"/>
        </w:rPr>
        <w:t>Ans :</w:t>
      </w:r>
      <w:proofErr w:type="gramEnd"/>
      <w:r w:rsidRPr="00A02413">
        <w:rPr>
          <w:rFonts w:ascii="Arial" w:hAnsi="Arial" w:cs="Arial"/>
        </w:rPr>
        <w:t xml:space="preserve"> </w:t>
      </w:r>
      <w:r w:rsidRPr="00A02413">
        <w:rPr>
          <w:rFonts w:ascii="Arial" w:hAnsi="Arial" w:cs="Arial"/>
          <w:color w:val="000000"/>
        </w:rPr>
        <w:t>Recursion Example Results</w:t>
      </w:r>
    </w:p>
    <w:p w14:paraId="3A026FA9" w14:textId="77777777" w:rsidR="00D31906" w:rsidRPr="00D31906" w:rsidRDefault="00D31906" w:rsidP="00D3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lang w:eastAsia="en-IN"/>
        </w:rPr>
      </w:pPr>
      <w:r w:rsidRPr="00D31906">
        <w:rPr>
          <w:rFonts w:ascii="Arial" w:eastAsia="Times New Roman" w:hAnsi="Arial" w:cs="Arial"/>
          <w:color w:val="000000"/>
          <w:sz w:val="20"/>
          <w:szCs w:val="20"/>
          <w:lang w:eastAsia="en-IN"/>
        </w:rPr>
        <w:t>1</w:t>
      </w:r>
    </w:p>
    <w:p w14:paraId="0A828ABA" w14:textId="77777777" w:rsidR="00D31906" w:rsidRPr="00D31906" w:rsidRDefault="00D31906" w:rsidP="00D3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lang w:eastAsia="en-IN"/>
        </w:rPr>
      </w:pPr>
      <w:r w:rsidRPr="00D31906">
        <w:rPr>
          <w:rFonts w:ascii="Arial" w:eastAsia="Times New Roman" w:hAnsi="Arial" w:cs="Arial"/>
          <w:color w:val="000000"/>
          <w:sz w:val="20"/>
          <w:szCs w:val="20"/>
          <w:lang w:eastAsia="en-IN"/>
        </w:rPr>
        <w:t>3</w:t>
      </w:r>
    </w:p>
    <w:p w14:paraId="4D10BD5D" w14:textId="77777777" w:rsidR="00D31906" w:rsidRPr="00D31906" w:rsidRDefault="00D31906" w:rsidP="00D3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lang w:eastAsia="en-IN"/>
        </w:rPr>
      </w:pPr>
      <w:r w:rsidRPr="00D31906">
        <w:rPr>
          <w:rFonts w:ascii="Arial" w:eastAsia="Times New Roman" w:hAnsi="Arial" w:cs="Arial"/>
          <w:color w:val="000000"/>
          <w:sz w:val="20"/>
          <w:szCs w:val="20"/>
          <w:lang w:eastAsia="en-IN"/>
        </w:rPr>
        <w:t>6</w:t>
      </w:r>
    </w:p>
    <w:p w14:paraId="163D70AE" w14:textId="77777777" w:rsidR="00D31906" w:rsidRPr="00D31906" w:rsidRDefault="00D31906" w:rsidP="00D3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lang w:eastAsia="en-IN"/>
        </w:rPr>
      </w:pPr>
      <w:r w:rsidRPr="00D31906">
        <w:rPr>
          <w:rFonts w:ascii="Arial" w:eastAsia="Times New Roman" w:hAnsi="Arial" w:cs="Arial"/>
          <w:color w:val="000000"/>
          <w:sz w:val="20"/>
          <w:szCs w:val="20"/>
          <w:lang w:eastAsia="en-IN"/>
        </w:rPr>
        <w:t>10</w:t>
      </w:r>
    </w:p>
    <w:p w14:paraId="4E187929" w14:textId="77777777" w:rsidR="00D31906" w:rsidRPr="00D31906" w:rsidRDefault="00D31906" w:rsidP="00D3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lang w:eastAsia="en-IN"/>
        </w:rPr>
      </w:pPr>
      <w:r w:rsidRPr="00D31906">
        <w:rPr>
          <w:rFonts w:ascii="Arial" w:eastAsia="Times New Roman" w:hAnsi="Arial" w:cs="Arial"/>
          <w:color w:val="000000"/>
          <w:sz w:val="20"/>
          <w:szCs w:val="20"/>
          <w:lang w:eastAsia="en-IN"/>
        </w:rPr>
        <w:t>15</w:t>
      </w:r>
    </w:p>
    <w:p w14:paraId="1BECEB58" w14:textId="77777777" w:rsidR="00D31906" w:rsidRPr="00D31906" w:rsidRDefault="00D31906" w:rsidP="00D3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lang w:eastAsia="en-IN"/>
        </w:rPr>
      </w:pPr>
      <w:r w:rsidRPr="00D31906">
        <w:rPr>
          <w:rFonts w:ascii="Arial" w:eastAsia="Times New Roman" w:hAnsi="Arial" w:cs="Arial"/>
          <w:color w:val="000000"/>
          <w:sz w:val="20"/>
          <w:szCs w:val="20"/>
          <w:lang w:eastAsia="en-IN"/>
        </w:rPr>
        <w:t>21</w:t>
      </w:r>
    </w:p>
    <w:p w14:paraId="6B0D5373" w14:textId="77777777" w:rsidR="00D31906" w:rsidRPr="00D31906" w:rsidRDefault="00D31906" w:rsidP="00D31906">
      <w:pPr>
        <w:shd w:val="clear" w:color="auto" w:fill="FFFFFF"/>
        <w:spacing w:after="0" w:line="291" w:lineRule="atLeast"/>
        <w:jc w:val="right"/>
        <w:rPr>
          <w:rFonts w:ascii="Arial" w:eastAsia="Times New Roman" w:hAnsi="Arial" w:cs="Arial"/>
          <w:color w:val="D84315"/>
          <w:sz w:val="21"/>
          <w:szCs w:val="21"/>
          <w:lang w:eastAsia="en-IN"/>
        </w:rPr>
      </w:pPr>
      <w:proofErr w:type="gramStart"/>
      <w:r w:rsidRPr="00D31906">
        <w:rPr>
          <w:rFonts w:ascii="Arial" w:eastAsia="Times New Roman" w:hAnsi="Arial" w:cs="Arial"/>
          <w:color w:val="D84315"/>
          <w:sz w:val="21"/>
          <w:szCs w:val="21"/>
          <w:lang w:eastAsia="en-IN"/>
        </w:rPr>
        <w:t>Out[</w:t>
      </w:r>
      <w:proofErr w:type="gramEnd"/>
      <w:r w:rsidRPr="00D31906">
        <w:rPr>
          <w:rFonts w:ascii="Arial" w:eastAsia="Times New Roman" w:hAnsi="Arial" w:cs="Arial"/>
          <w:color w:val="D84315"/>
          <w:sz w:val="21"/>
          <w:szCs w:val="21"/>
          <w:lang w:eastAsia="en-IN"/>
        </w:rPr>
        <w:t>3]:</w:t>
      </w:r>
    </w:p>
    <w:p w14:paraId="180B3F5A" w14:textId="00E4B7A1" w:rsidR="00D31906" w:rsidRPr="00A02413" w:rsidRDefault="00D31906" w:rsidP="00D3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lang w:eastAsia="en-IN"/>
        </w:rPr>
      </w:pPr>
      <w:r w:rsidRPr="00D31906">
        <w:rPr>
          <w:rFonts w:ascii="Arial" w:eastAsia="Times New Roman" w:hAnsi="Arial" w:cs="Arial"/>
          <w:color w:val="000000"/>
          <w:sz w:val="20"/>
          <w:szCs w:val="20"/>
          <w:lang w:eastAsia="en-IN"/>
        </w:rPr>
        <w:t>21</w:t>
      </w:r>
    </w:p>
    <w:p w14:paraId="00000006" w14:textId="61655F4C" w:rsidR="00A030DC" w:rsidRPr="00A02413" w:rsidRDefault="00000000">
      <w:pPr>
        <w:spacing w:before="220"/>
        <w:rPr>
          <w:rFonts w:ascii="Arial" w:hAnsi="Arial" w:cs="Arial"/>
        </w:rPr>
      </w:pPr>
      <w:r w:rsidRPr="00A02413">
        <w:rPr>
          <w:rFonts w:ascii="Arial" w:hAnsi="Arial" w:cs="Arial"/>
        </w:rPr>
        <w:t>6. What are some general design guidelines for coding functions?</w:t>
      </w:r>
    </w:p>
    <w:p w14:paraId="55FF9D8F" w14:textId="77777777" w:rsidR="00D31906" w:rsidRPr="00A02413" w:rsidRDefault="00D31906" w:rsidP="00D31906">
      <w:pPr>
        <w:pStyle w:val="NormalWeb"/>
        <w:spacing w:before="0" w:beforeAutospacing="0" w:after="0" w:afterAutospacing="0"/>
        <w:rPr>
          <w:rFonts w:ascii="Arial" w:hAnsi="Arial" w:cs="Arial"/>
          <w:color w:val="000000"/>
          <w:sz w:val="21"/>
          <w:szCs w:val="21"/>
          <w:shd w:val="clear" w:color="auto" w:fill="FFFFFF"/>
        </w:rPr>
      </w:pPr>
      <w:proofErr w:type="gramStart"/>
      <w:r w:rsidRPr="00A02413">
        <w:rPr>
          <w:rFonts w:ascii="Arial" w:hAnsi="Arial" w:cs="Arial"/>
        </w:rPr>
        <w:t>Ans :</w:t>
      </w:r>
      <w:proofErr w:type="gramEnd"/>
      <w:r w:rsidRPr="00A02413">
        <w:rPr>
          <w:rFonts w:ascii="Arial" w:hAnsi="Arial" w:cs="Arial"/>
        </w:rPr>
        <w:t xml:space="preserve"> </w:t>
      </w:r>
      <w:r w:rsidRPr="00A02413">
        <w:rPr>
          <w:rFonts w:ascii="Arial" w:hAnsi="Arial" w:cs="Arial"/>
          <w:color w:val="000000"/>
          <w:sz w:val="21"/>
          <w:szCs w:val="21"/>
          <w:shd w:val="clear" w:color="auto" w:fill="FFFFFF"/>
        </w:rPr>
        <w:t>Use 4-space indentation and no tabs.</w:t>
      </w:r>
    </w:p>
    <w:p w14:paraId="4A4C48FF" w14:textId="77777777" w:rsidR="00D31906" w:rsidRPr="00A02413" w:rsidRDefault="00D31906" w:rsidP="00D31906">
      <w:pPr>
        <w:pStyle w:val="NormalWeb"/>
        <w:spacing w:before="0" w:beforeAutospacing="0" w:after="0" w:afterAutospacing="0"/>
        <w:rPr>
          <w:rFonts w:ascii="Arial" w:hAnsi="Arial" w:cs="Arial"/>
          <w:color w:val="000000"/>
          <w:sz w:val="21"/>
          <w:szCs w:val="21"/>
          <w:shd w:val="clear" w:color="auto" w:fill="FFFFFF"/>
        </w:rPr>
      </w:pPr>
      <w:r w:rsidRPr="00A02413">
        <w:rPr>
          <w:rFonts w:ascii="Arial" w:hAnsi="Arial" w:cs="Arial"/>
          <w:color w:val="000000"/>
          <w:sz w:val="21"/>
          <w:szCs w:val="21"/>
          <w:shd w:val="clear" w:color="auto" w:fill="FFFFFF"/>
        </w:rPr>
        <w:t>Use docstrings</w:t>
      </w:r>
    </w:p>
    <w:p w14:paraId="6B993481" w14:textId="77777777" w:rsidR="00D31906" w:rsidRPr="00A02413" w:rsidRDefault="00D31906" w:rsidP="00D31906">
      <w:pPr>
        <w:pStyle w:val="NormalWeb"/>
        <w:spacing w:before="0" w:beforeAutospacing="0" w:after="0" w:afterAutospacing="0"/>
        <w:rPr>
          <w:rFonts w:ascii="Arial" w:hAnsi="Arial" w:cs="Arial"/>
          <w:color w:val="000000"/>
          <w:sz w:val="21"/>
          <w:szCs w:val="21"/>
          <w:shd w:val="clear" w:color="auto" w:fill="FFFFFF"/>
        </w:rPr>
      </w:pPr>
      <w:r w:rsidRPr="00A02413">
        <w:rPr>
          <w:rFonts w:ascii="Arial" w:hAnsi="Arial" w:cs="Arial"/>
          <w:color w:val="000000"/>
          <w:sz w:val="21"/>
          <w:szCs w:val="21"/>
          <w:shd w:val="clear" w:color="auto" w:fill="FFFFFF"/>
        </w:rPr>
        <w:t>Wrap lines so that they don’t exceed 79 characters</w:t>
      </w:r>
    </w:p>
    <w:p w14:paraId="0905CF37" w14:textId="0F65DC86" w:rsidR="00D31906" w:rsidRPr="00A02413" w:rsidRDefault="00D31906" w:rsidP="00D31906">
      <w:pPr>
        <w:pStyle w:val="NormalWeb"/>
        <w:spacing w:before="0" w:beforeAutospacing="0" w:after="0" w:afterAutospacing="0"/>
        <w:rPr>
          <w:rFonts w:ascii="Arial" w:hAnsi="Arial" w:cs="Arial"/>
          <w:color w:val="000000"/>
          <w:sz w:val="21"/>
          <w:szCs w:val="21"/>
          <w:shd w:val="clear" w:color="auto" w:fill="FFFFFF"/>
        </w:rPr>
      </w:pPr>
      <w:r w:rsidRPr="00A02413">
        <w:rPr>
          <w:rFonts w:ascii="Arial" w:hAnsi="Arial" w:cs="Arial"/>
          <w:color w:val="000000"/>
          <w:sz w:val="21"/>
          <w:szCs w:val="21"/>
          <w:shd w:val="clear" w:color="auto" w:fill="FFFFFF"/>
        </w:rPr>
        <w:t>Use of regular and updated comments are valuable to both the coders and users</w:t>
      </w:r>
    </w:p>
    <w:p w14:paraId="00000007" w14:textId="51C9CA69" w:rsidR="00A030DC" w:rsidRPr="00A02413" w:rsidRDefault="00000000">
      <w:pPr>
        <w:spacing w:before="220"/>
        <w:rPr>
          <w:rFonts w:ascii="Arial" w:hAnsi="Arial" w:cs="Arial"/>
        </w:rPr>
      </w:pPr>
      <w:r w:rsidRPr="00A02413">
        <w:rPr>
          <w:rFonts w:ascii="Arial" w:hAnsi="Arial" w:cs="Arial"/>
        </w:rPr>
        <w:t>7. Name three or more ways that functions can communicate results to a caller.</w:t>
      </w:r>
    </w:p>
    <w:p w14:paraId="0F632E0D" w14:textId="77777777" w:rsidR="00D31906" w:rsidRPr="00A02413" w:rsidRDefault="00D31906" w:rsidP="00D31906">
      <w:pPr>
        <w:pStyle w:val="NormalWeb"/>
        <w:spacing w:before="0" w:beforeAutospacing="0" w:after="0" w:afterAutospacing="0"/>
        <w:rPr>
          <w:rFonts w:ascii="Arial" w:hAnsi="Arial" w:cs="Arial"/>
          <w:color w:val="000000"/>
          <w:sz w:val="21"/>
          <w:szCs w:val="21"/>
          <w:shd w:val="clear" w:color="auto" w:fill="FFFFFF"/>
        </w:rPr>
      </w:pPr>
      <w:proofErr w:type="gramStart"/>
      <w:r w:rsidRPr="00A02413">
        <w:rPr>
          <w:rFonts w:ascii="Arial" w:hAnsi="Arial" w:cs="Arial"/>
        </w:rPr>
        <w:t>Ans :</w:t>
      </w:r>
      <w:proofErr w:type="gramEnd"/>
      <w:r w:rsidRPr="00A02413">
        <w:rPr>
          <w:rFonts w:ascii="Arial" w:hAnsi="Arial" w:cs="Arial"/>
        </w:rPr>
        <w:t xml:space="preserve"> </w:t>
      </w:r>
      <w:r w:rsidRPr="00A02413">
        <w:rPr>
          <w:rFonts w:ascii="Arial" w:hAnsi="Arial" w:cs="Arial"/>
          <w:color w:val="000000"/>
          <w:sz w:val="21"/>
          <w:szCs w:val="21"/>
          <w:shd w:val="clear" w:color="auto" w:fill="FFFFFF"/>
        </w:rPr>
        <w:t>To call a function, we specify the function name with the round brackets.</w:t>
      </w:r>
    </w:p>
    <w:p w14:paraId="6AEA6E54" w14:textId="77777777" w:rsidR="00D31906" w:rsidRPr="00A02413" w:rsidRDefault="00D31906" w:rsidP="00D31906">
      <w:pPr>
        <w:pStyle w:val="NormalWeb"/>
        <w:spacing w:before="0" w:beforeAutospacing="0" w:after="0" w:afterAutospacing="0"/>
        <w:rPr>
          <w:rFonts w:ascii="Arial" w:hAnsi="Arial" w:cs="Arial"/>
          <w:color w:val="000000"/>
          <w:sz w:val="21"/>
          <w:szCs w:val="21"/>
          <w:shd w:val="clear" w:color="auto" w:fill="FFFFFF"/>
        </w:rPr>
      </w:pPr>
      <w:r w:rsidRPr="00A02413">
        <w:rPr>
          <w:rFonts w:ascii="Arial" w:hAnsi="Arial" w:cs="Arial"/>
          <w:color w:val="000000"/>
          <w:sz w:val="21"/>
          <w:szCs w:val="21"/>
          <w:shd w:val="clear" w:color="auto" w:fill="FFFFFF"/>
        </w:rPr>
        <w:t>Use of return keyword inside function which returns the results to the caller.</w:t>
      </w:r>
    </w:p>
    <w:p w14:paraId="4566EDCB" w14:textId="713D2673" w:rsidR="00D31906" w:rsidRPr="00A02413" w:rsidRDefault="00D31906" w:rsidP="00D31906">
      <w:pPr>
        <w:pStyle w:val="NormalWeb"/>
        <w:spacing w:before="0" w:beforeAutospacing="0" w:after="0" w:afterAutospacing="0"/>
        <w:rPr>
          <w:rFonts w:ascii="Arial" w:hAnsi="Arial" w:cs="Arial"/>
          <w:color w:val="000000"/>
          <w:sz w:val="21"/>
          <w:szCs w:val="21"/>
          <w:shd w:val="clear" w:color="auto" w:fill="FFFFFF"/>
        </w:rPr>
      </w:pPr>
      <w:r w:rsidRPr="00A02413">
        <w:rPr>
          <w:rFonts w:ascii="Arial" w:hAnsi="Arial" w:cs="Arial"/>
          <w:color w:val="000000"/>
          <w:sz w:val="21"/>
          <w:szCs w:val="21"/>
          <w:shd w:val="clear" w:color="auto" w:fill="FFFFFF"/>
        </w:rPr>
        <w:lastRenderedPageBreak/>
        <w:t>Use of print statement inside function which prints the results to the caller.</w:t>
      </w:r>
    </w:p>
    <w:p w14:paraId="00000008" w14:textId="77777777" w:rsidR="00A030DC" w:rsidRPr="00A02413" w:rsidRDefault="00A030DC">
      <w:pPr>
        <w:rPr>
          <w:rFonts w:ascii="Arial" w:hAnsi="Arial" w:cs="Arial"/>
        </w:rPr>
      </w:pPr>
    </w:p>
    <w:sectPr w:rsidR="00A030DC" w:rsidRPr="00A0241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628C"/>
    <w:multiLevelType w:val="hybridMultilevel"/>
    <w:tmpl w:val="2DEAC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602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0DC"/>
    <w:rsid w:val="00A02413"/>
    <w:rsid w:val="00A030DC"/>
    <w:rsid w:val="00D31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43FF"/>
  <w15:docId w15:val="{99F99D19-B627-4460-B440-B3EE5275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31906"/>
    <w:pPr>
      <w:ind w:left="720"/>
      <w:contextualSpacing/>
    </w:pPr>
  </w:style>
  <w:style w:type="paragraph" w:styleId="NormalWeb">
    <w:name w:val="Normal (Web)"/>
    <w:basedOn w:val="Normal"/>
    <w:uiPriority w:val="99"/>
    <w:unhideWhenUsed/>
    <w:rsid w:val="00D319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3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19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3643">
      <w:bodyDiv w:val="1"/>
      <w:marLeft w:val="0"/>
      <w:marRight w:val="0"/>
      <w:marTop w:val="0"/>
      <w:marBottom w:val="0"/>
      <w:divBdr>
        <w:top w:val="none" w:sz="0" w:space="0" w:color="auto"/>
        <w:left w:val="none" w:sz="0" w:space="0" w:color="auto"/>
        <w:bottom w:val="none" w:sz="0" w:space="0" w:color="auto"/>
        <w:right w:val="none" w:sz="0" w:space="0" w:color="auto"/>
      </w:divBdr>
      <w:divsChild>
        <w:div w:id="617568773">
          <w:marLeft w:val="0"/>
          <w:marRight w:val="0"/>
          <w:marTop w:val="0"/>
          <w:marBottom w:val="0"/>
          <w:divBdr>
            <w:top w:val="none" w:sz="0" w:space="0" w:color="auto"/>
            <w:left w:val="none" w:sz="0" w:space="0" w:color="auto"/>
            <w:bottom w:val="none" w:sz="0" w:space="0" w:color="auto"/>
            <w:right w:val="none" w:sz="0" w:space="0" w:color="auto"/>
          </w:divBdr>
        </w:div>
        <w:div w:id="286088533">
          <w:marLeft w:val="0"/>
          <w:marRight w:val="0"/>
          <w:marTop w:val="0"/>
          <w:marBottom w:val="0"/>
          <w:divBdr>
            <w:top w:val="none" w:sz="0" w:space="0" w:color="auto"/>
            <w:left w:val="none" w:sz="0" w:space="0" w:color="auto"/>
            <w:bottom w:val="none" w:sz="0" w:space="0" w:color="auto"/>
            <w:right w:val="none" w:sz="0" w:space="0" w:color="auto"/>
          </w:divBdr>
        </w:div>
      </w:divsChild>
    </w:div>
    <w:div w:id="647248255">
      <w:bodyDiv w:val="1"/>
      <w:marLeft w:val="0"/>
      <w:marRight w:val="0"/>
      <w:marTop w:val="0"/>
      <w:marBottom w:val="0"/>
      <w:divBdr>
        <w:top w:val="none" w:sz="0" w:space="0" w:color="auto"/>
        <w:left w:val="none" w:sz="0" w:space="0" w:color="auto"/>
        <w:bottom w:val="none" w:sz="0" w:space="0" w:color="auto"/>
        <w:right w:val="none" w:sz="0" w:space="0" w:color="auto"/>
      </w:divBdr>
      <w:divsChild>
        <w:div w:id="15695340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04158323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99660981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725300857">
      <w:bodyDiv w:val="1"/>
      <w:marLeft w:val="0"/>
      <w:marRight w:val="0"/>
      <w:marTop w:val="0"/>
      <w:marBottom w:val="0"/>
      <w:divBdr>
        <w:top w:val="none" w:sz="0" w:space="0" w:color="auto"/>
        <w:left w:val="none" w:sz="0" w:space="0" w:color="auto"/>
        <w:bottom w:val="none" w:sz="0" w:space="0" w:color="auto"/>
        <w:right w:val="none" w:sz="0" w:space="0" w:color="auto"/>
      </w:divBdr>
      <w:divsChild>
        <w:div w:id="131120701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895823362">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023240167">
      <w:bodyDiv w:val="1"/>
      <w:marLeft w:val="0"/>
      <w:marRight w:val="0"/>
      <w:marTop w:val="0"/>
      <w:marBottom w:val="0"/>
      <w:divBdr>
        <w:top w:val="none" w:sz="0" w:space="0" w:color="auto"/>
        <w:left w:val="none" w:sz="0" w:space="0" w:color="auto"/>
        <w:bottom w:val="none" w:sz="0" w:space="0" w:color="auto"/>
        <w:right w:val="none" w:sz="0" w:space="0" w:color="auto"/>
      </w:divBdr>
      <w:divsChild>
        <w:div w:id="17564384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0285964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1305648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216772331">
      <w:bodyDiv w:val="1"/>
      <w:marLeft w:val="0"/>
      <w:marRight w:val="0"/>
      <w:marTop w:val="0"/>
      <w:marBottom w:val="0"/>
      <w:divBdr>
        <w:top w:val="none" w:sz="0" w:space="0" w:color="auto"/>
        <w:left w:val="none" w:sz="0" w:space="0" w:color="auto"/>
        <w:bottom w:val="none" w:sz="0" w:space="0" w:color="auto"/>
        <w:right w:val="none" w:sz="0" w:space="0" w:color="auto"/>
      </w:divBdr>
      <w:divsChild>
        <w:div w:id="91720376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12515447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445297838">
      <w:bodyDiv w:val="1"/>
      <w:marLeft w:val="0"/>
      <w:marRight w:val="0"/>
      <w:marTop w:val="0"/>
      <w:marBottom w:val="0"/>
      <w:divBdr>
        <w:top w:val="none" w:sz="0" w:space="0" w:color="auto"/>
        <w:left w:val="none" w:sz="0" w:space="0" w:color="auto"/>
        <w:bottom w:val="none" w:sz="0" w:space="0" w:color="auto"/>
        <w:right w:val="none" w:sz="0" w:space="0" w:color="auto"/>
      </w:divBdr>
      <w:divsChild>
        <w:div w:id="174433250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67438397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1275424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15946918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Dora Vissu</cp:lastModifiedBy>
  <cp:revision>3</cp:revision>
  <dcterms:created xsi:type="dcterms:W3CDTF">2021-03-02T23:37:00Z</dcterms:created>
  <dcterms:modified xsi:type="dcterms:W3CDTF">2022-10-04T01:33:00Z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