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7"/>
        <w:suppressLineNumbers w:val="0"/>
      </w:pPr>
      <w:r>
        <w:rPr>
          <w:b/>
          <w:sz w:val="32"/>
        </w:rPr>
        <w:t xml:space="preserve">Лекция 13</w:t>
      </w:r>
      <w:r/>
    </w:p>
    <w:p>
      <w:pPr>
        <w:pStyle w:val="869"/>
        <w:contextualSpacing w:val="false"/>
        <w:jc w:val="center"/>
        <w:spacing w:lineRule="auto" w:line="240" w:after="283" w:before="0"/>
        <w:suppressLineNumbers w:val="0"/>
      </w:pPr>
      <w:r>
        <w:t xml:space="preserve">26 ноябра 2021</w:t>
      </w:r>
      <w:r/>
      <w:r/>
      <w:r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49"/>
            <w:tabs>
              <w:tab w:val="right" w:pos="9638" w:leader="dot"/>
            </w:tabs>
            <w:rPr>
              <w:highlight w:val="none"/>
            </w:rPr>
          </w:pPr>
          <w:r>
            <w:fldChar w:fldCharType="begin"/>
            <w:instrText xml:space="preserve">TOC \h \t "КОНСПЕКТ ОПРЕДЕЛЕНИЕ,2,КОНСПЕКТ РАЗДЕЛ,1" </w:instrText>
            <w:fldChar w:fldCharType="separate"/>
          </w:r>
          <w:r/>
          <w:hyperlink w:tooltip="#_Toc1" w:anchor="_Toc1" w:history="1">
            <w:r>
              <w:rPr>
                <w:rStyle w:val="842"/>
              </w:rPr>
            </w:r>
            <w:r>
              <w:rPr>
                <w:rStyle w:val="842"/>
              </w:rPr>
              <w:t xml:space="preserve">Парниковый эффект</w:t>
            </w:r>
            <w:r>
              <w:rPr>
                <w:rStyle w:val="842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50"/>
            <w:tabs>
              <w:tab w:val="right" w:pos="9638" w:leader="dot"/>
            </w:tabs>
          </w:pPr>
          <w:hyperlink w:tooltip="#_Toc2" w:anchor="_Toc2" w:history="1">
            <w:r>
              <w:rPr>
                <w:rStyle w:val="842"/>
              </w:rPr>
            </w:r>
            <w:r>
              <w:rPr>
                <w:rStyle w:val="842"/>
              </w:rPr>
              <w:t xml:space="preserve">Парниковый эффект</w:t>
            </w:r>
            <w:r>
              <w:rPr>
                <w:rStyle w:val="84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50"/>
            <w:tabs>
              <w:tab w:val="right" w:pos="9638" w:leader="dot"/>
            </w:tabs>
            <w:rPr>
              <w:highlight w:val="none"/>
            </w:rPr>
          </w:pPr>
          <w:hyperlink w:tooltip="#_Toc3" w:anchor="_Toc3" w:history="1">
            <w:r>
              <w:rPr>
                <w:rStyle w:val="842"/>
              </w:rPr>
            </w:r>
            <w:r>
              <w:rPr>
                <w:rStyle w:val="842"/>
                <w:highlight w:val="none"/>
              </w:rPr>
              <w:t xml:space="preserve">Последствия «парникового </w:t>
            </w:r>
            <w:r>
              <w:rPr>
                <w:rStyle w:val="842"/>
                <w:highlight w:val="none"/>
              </w:rPr>
              <w:t xml:space="preserve">эффекта»:</w:t>
            </w:r>
            <w:r>
              <w:rPr>
                <w:rStyle w:val="842"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49"/>
            <w:tabs>
              <w:tab w:val="right" w:pos="9638" w:leader="dot"/>
            </w:tabs>
            <w:rPr>
              <w:highlight w:val="none"/>
            </w:rPr>
          </w:pPr>
          <w:hyperlink w:tooltip="#_Toc4" w:anchor="_Toc4" w:history="1">
            <w:r>
              <w:rPr>
                <w:rStyle w:val="842"/>
              </w:rPr>
            </w:r>
            <w:r>
              <w:rPr>
                <w:rStyle w:val="842"/>
              </w:rPr>
              <w:t xml:space="preserve">Смог</w:t>
            </w:r>
            <w:r>
              <w:rPr>
                <w:rStyle w:val="842"/>
                <w:highlight w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50"/>
            <w:tabs>
              <w:tab w:val="right" w:pos="9638" w:leader="dot"/>
            </w:tabs>
          </w:pPr>
          <w:hyperlink w:tooltip="#_Toc5" w:anchor="_Toc5" w:history="1">
            <w:r>
              <w:rPr>
                <w:rStyle w:val="842"/>
              </w:rPr>
            </w:r>
            <w:r>
              <w:rPr>
                <w:rStyle w:val="842"/>
                <w:rFonts w:ascii="Liberation Sans" w:hAnsi="Liberation Sans" w:cs="Liberation Sans" w:eastAsia="Liberation Sans"/>
              </w:rPr>
              <w:t xml:space="preserve">Сухой смог</w:t>
            </w:r>
            <w:r>
              <w:rPr>
                <w:rStyle w:val="842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50"/>
            <w:tabs>
              <w:tab w:val="right" w:pos="9638" w:leader="dot"/>
            </w:tabs>
            <w:rPr>
              <w:highlight w:val="none"/>
            </w:rPr>
          </w:pPr>
          <w:hyperlink w:tooltip="#_Toc6" w:anchor="_Toc6" w:history="1">
            <w:r>
              <w:rPr>
                <w:rStyle w:val="842"/>
              </w:rPr>
            </w:r>
            <w:r>
              <w:rPr>
                <w:rStyle w:val="842"/>
                <w:highlight w:val="none"/>
              </w:rPr>
              <w:t xml:space="preserve">Влажный смог</w:t>
            </w:r>
            <w:r>
              <w:rPr>
                <w:rStyle w:val="842"/>
                <w:highlight w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49"/>
            <w:tabs>
              <w:tab w:val="right" w:pos="9638" w:leader="dot"/>
            </w:tabs>
            <w:rPr>
              <w:rFonts w:ascii="Liberation Sans" w:hAnsi="Liberation Sans" w:cs="Liberation Sans" w:eastAsia="Liberation Sans"/>
            </w:rPr>
          </w:pPr>
          <w:hyperlink w:tooltip="#_Toc7" w:anchor="_Toc7" w:history="1">
            <w:r>
              <w:rPr>
                <w:rStyle w:val="842"/>
              </w:rPr>
            </w:r>
            <w:r>
              <w:rPr>
                <w:rStyle w:val="842"/>
                <w:rFonts w:ascii="Liberation Sans" w:hAnsi="Liberation Sans" w:cs="Liberation Sans" w:eastAsia="Liberation Sans"/>
              </w:rPr>
              <w:t xml:space="preserve">Кислотные дожди</w:t>
            </w:r>
            <w:r>
              <w:rPr>
                <w:rStyle w:val="842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850"/>
            <w:tabs>
              <w:tab w:val="right" w:pos="9638" w:leader="dot"/>
            </w:tabs>
          </w:pPr>
          <w:hyperlink w:tooltip="#_Toc8" w:anchor="_Toc8" w:history="1">
            <w:r>
              <w:rPr>
                <w:rStyle w:val="842"/>
              </w:rPr>
            </w:r>
            <w:r>
              <w:rPr>
                <w:rStyle w:val="842"/>
              </w:rPr>
              <w:t xml:space="preserve">Кислотные дожди</w:t>
            </w:r>
            <w:r>
              <w:rPr>
                <w:rStyle w:val="842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50"/>
            <w:tabs>
              <w:tab w:val="right" w:pos="9638" w:leader="dot"/>
            </w:tabs>
            <w:rPr>
              <w:highlight w:val="none"/>
            </w:rPr>
          </w:pPr>
          <w:hyperlink w:tooltip="#_Toc9" w:anchor="_Toc9" w:history="1">
            <w:r>
              <w:rPr>
                <w:rStyle w:val="842"/>
              </w:rPr>
            </w:r>
            <w:r>
              <w:rPr>
                <w:rStyle w:val="842"/>
                <w:rFonts w:ascii="Liberation Sans" w:hAnsi="Liberation Sans" w:cs="Liberation Sans" w:eastAsia="Liberation Sans"/>
                <w:highlight w:val="none"/>
              </w:rPr>
              <w:t xml:space="preserve">Последствия кислотных дождей</w:t>
            </w:r>
            <w:r>
              <w:rPr>
                <w:rStyle w:val="842"/>
                <w:highlight w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</w:rPr>
          </w:r>
        </w:p>
        <w:p>
          <w:pPr>
            <w:rPr>
              <w:highlight w:val="none"/>
            </w:rPr>
          </w:pPr>
          <w:r>
            <w:fldChar w:fldCharType="end"/>
          </w:r>
          <w:r>
            <w:rPr>
              <w:highlight w:val="none"/>
            </w:rPr>
          </w:r>
          <w:r/>
        </w:p>
      </w:sdtContent>
    </w:sdt>
    <w:p>
      <w:pPr>
        <w:pStyle w:val="875"/>
        <w:ind w:left="0"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1"/>
        <w:rPr>
          <w:highlight w:val="none"/>
        </w:rPr>
      </w:pPr>
      <w:r/>
      <w:bookmarkStart w:id="1" w:name="_Toc1"/>
      <w:r>
        <w:t xml:space="preserve">Парниковый эффект</w:t>
      </w:r>
      <w:r/>
      <w:bookmarkEnd w:id="1"/>
      <w:r/>
      <w:r/>
    </w:p>
    <w:p>
      <w:pPr>
        <w:pStyle w:val="873"/>
      </w:pPr>
      <w:r/>
      <w:bookmarkStart w:id="2" w:name="_Toc2"/>
      <w:r>
        <w:t xml:space="preserve">Парниковый эффект</w:t>
      </w:r>
      <w:bookmarkEnd w:id="2"/>
      <w:r/>
      <w:r/>
    </w:p>
    <w:p>
      <w:pPr>
        <w:pStyle w:val="875"/>
        <w:rPr>
          <w:highlight w:val="none"/>
        </w:rPr>
      </w:pPr>
      <w:r>
        <w:t xml:space="preserve">Связан с повышением среднеглобальной температуры не менее чем на 0,5°C. </w:t>
      </w:r>
      <w:r>
        <w:t xml:space="preserve">Причиной эффекта являются газы: оксиды углерода, метан, оксиды азота, которые попадая в атмосферу затрудняют отдачу тепла с поверхности планеты.</w:t>
      </w:r>
      <w:r/>
      <w:r/>
    </w:p>
    <w:p>
      <w:pPr>
        <w:pStyle w:val="875"/>
      </w:pPr>
      <w:r/>
      <w:r/>
    </w:p>
    <w:p>
      <w:pPr>
        <w:pStyle w:val="873"/>
      </w:pPr>
      <w:r/>
      <w:bookmarkStart w:id="3" w:name="_Toc3"/>
      <w:r>
        <w:rPr>
          <w:highlight w:val="none"/>
        </w:rPr>
        <w:t xml:space="preserve">Последствия «парникового </w:t>
      </w:r>
      <w:r>
        <w:rPr>
          <w:highlight w:val="none"/>
        </w:rPr>
        <w:t xml:space="preserve">эффекта»:</w:t>
      </w:r>
      <w:bookmarkEnd w:id="3"/>
      <w:r/>
      <w:r>
        <w:rPr>
          <w:highlight w:val="none"/>
        </w:rPr>
      </w:r>
    </w:p>
    <w:p>
      <w:pPr>
        <w:pStyle w:val="875"/>
        <w:numPr>
          <w:ilvl w:val="0"/>
          <w:numId w:val="27"/>
        </w:numPr>
        <w:rPr>
          <w:highlight w:val="none"/>
        </w:rPr>
      </w:pPr>
      <w:r>
        <w:rPr>
          <w:highlight w:val="none"/>
        </w:rPr>
        <w:t xml:space="preserve">Усиление процесса аридизации </w:t>
      </w:r>
      <w:r>
        <w:rPr>
          <w:highlight w:val="none"/>
        </w:rPr>
        <w:t xml:space="preserve">(опустынивания);</w:t>
      </w:r>
      <w:r/>
    </w:p>
    <w:p>
      <w:pPr>
        <w:pStyle w:val="875"/>
        <w:numPr>
          <w:ilvl w:val="0"/>
          <w:numId w:val="27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Таяние полярных льдов и подъем уровня </w:t>
      </w:r>
      <w:r>
        <w:rPr>
          <w:highlight w:val="none"/>
        </w:rPr>
        <w:t xml:space="preserve">Мирового океана;</w:t>
      </w:r>
      <w:r/>
    </w:p>
    <w:p>
      <w:pPr>
        <w:pStyle w:val="875"/>
        <w:numPr>
          <w:ilvl w:val="0"/>
          <w:numId w:val="27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Таяние ледников и опреснение </w:t>
      </w:r>
      <w:r>
        <w:rPr>
          <w:highlight w:val="none"/>
        </w:rPr>
        <w:t xml:space="preserve">океанических вод, смещение теплых </w:t>
      </w:r>
      <w:r>
        <w:rPr>
          <w:highlight w:val="none"/>
        </w:rPr>
        <w:t xml:space="preserve">течений;</w:t>
      </w:r>
      <w:r/>
    </w:p>
    <w:p>
      <w:pPr>
        <w:pStyle w:val="875"/>
        <w:numPr>
          <w:ilvl w:val="0"/>
          <w:numId w:val="27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Таяние льда вечной мерзлоты в Западной </w:t>
      </w:r>
      <w:r>
        <w:rPr>
          <w:highlight w:val="none"/>
        </w:rPr>
        <w:t xml:space="preserve">Сибири и разрушение коммуникаций.</w:t>
      </w:r>
      <w:r>
        <w:rPr>
          <w:highlight w:val="none"/>
        </w:rPr>
      </w:r>
      <w:r>
        <w:rPr>
          <w:highlight w:val="none"/>
        </w:rPr>
      </w:r>
    </w:p>
    <w:p>
      <w:pPr>
        <w:pStyle w:val="87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1"/>
        <w:rPr>
          <w:highlight w:val="none"/>
        </w:rPr>
      </w:pPr>
      <w:r/>
      <w:bookmarkStart w:id="4" w:name="_Toc4"/>
      <w:r>
        <w:t xml:space="preserve">Смог</w:t>
      </w:r>
      <w:bookmarkEnd w:id="4"/>
      <w:r/>
      <w:r>
        <w:rPr>
          <w:highlight w:val="none"/>
        </w:rPr>
      </w:r>
    </w:p>
    <w:p>
      <w:pPr>
        <w:pStyle w:val="873"/>
      </w:pPr>
      <w:r/>
      <w:bookmarkStart w:id="5" w:name="_Toc5"/>
      <w:r>
        <w:rPr>
          <w:rStyle w:val="872"/>
          <w:rFonts w:ascii="Liberation Sans" w:hAnsi="Liberation Sans" w:cs="Liberation Sans" w:eastAsia="Liberation Sans"/>
        </w:rPr>
        <w:t xml:space="preserve">Сухой смог</w:t>
      </w:r>
      <w:r/>
      <w:bookmarkEnd w:id="5"/>
      <w:r/>
      <w:r/>
    </w:p>
    <w:p>
      <w:pPr>
        <w:pStyle w:val="875"/>
        <w:rPr>
          <w:highlight w:val="none"/>
        </w:rPr>
      </w:pPr>
      <w:r>
        <w:t xml:space="preserve">Фотохимический.</w:t>
      </w:r>
      <w:r>
        <w:t xml:space="preserve"> </w:t>
      </w:r>
      <w:r>
        <w:t xml:space="preserve">Возникает летом при </w:t>
      </w:r>
      <w:r>
        <w:t xml:space="preserve">интенсивном воздействии </w:t>
      </w:r>
      <w:r>
        <w:t xml:space="preserve">солнечной радиации </w:t>
      </w:r>
      <w:r>
        <w:t xml:space="preserve">на воздух, </w:t>
      </w:r>
      <w:r>
        <w:t xml:space="preserve">насыщенный </w:t>
      </w:r>
      <w:r>
        <w:t xml:space="preserve">поллютантами. При </w:t>
      </w:r>
      <w:r>
        <w:t xml:space="preserve">безветрии образуются </w:t>
      </w:r>
      <w:r>
        <w:t xml:space="preserve">высокотоксичные фотооксиданты.</w:t>
      </w:r>
      <w:r/>
    </w:p>
    <w:p>
      <w:pPr>
        <w:pStyle w:val="873"/>
        <w:rPr>
          <w:highlight w:val="none"/>
        </w:rPr>
      </w:pPr>
      <w:r/>
      <w:bookmarkStart w:id="6" w:name="_Toc6"/>
      <w:r>
        <w:rPr>
          <w:highlight w:val="none"/>
        </w:rPr>
        <w:t xml:space="preserve">Влажный смог</w:t>
      </w:r>
      <w:r>
        <w:rPr>
          <w:highlight w:val="none"/>
        </w:rPr>
      </w:r>
      <w:bookmarkEnd w:id="6"/>
      <w:r/>
      <w:r>
        <w:rPr>
          <w:highlight w:val="none"/>
        </w:rPr>
      </w:r>
    </w:p>
    <w:p>
      <w:pPr>
        <w:pStyle w:val="875"/>
        <w:rPr>
          <w:highlight w:val="none"/>
        </w:rPr>
      </w:pPr>
      <w:r>
        <w:rPr>
          <w:highlight w:val="none"/>
        </w:rPr>
        <w:t xml:space="preserve">Возникает зимой в </w:t>
      </w:r>
      <w:r>
        <w:rPr>
          <w:highlight w:val="none"/>
        </w:rPr>
        <w:t xml:space="preserve">крупных </w:t>
      </w:r>
      <w:r>
        <w:rPr>
          <w:highlight w:val="none"/>
        </w:rPr>
        <w:t xml:space="preserve">промышленных </w:t>
      </w:r>
      <w:r>
        <w:rPr>
          <w:highlight w:val="none"/>
        </w:rPr>
        <w:t xml:space="preserve">городах при </w:t>
      </w:r>
      <w:r>
        <w:rPr>
          <w:highlight w:val="none"/>
        </w:rPr>
        <w:t xml:space="preserve">неблагоприятных </w:t>
      </w:r>
      <w:r>
        <w:rPr>
          <w:highlight w:val="none"/>
        </w:rPr>
        <w:t xml:space="preserve">погодных условиях (отсутствие ветра и </w:t>
      </w:r>
      <w:r>
        <w:rPr>
          <w:highlight w:val="none"/>
        </w:rPr>
        <w:t xml:space="preserve">температурная </w:t>
      </w:r>
      <w:r>
        <w:rPr>
          <w:highlight w:val="none"/>
        </w:rPr>
        <w:t xml:space="preserve">инверсия).</w:t>
      </w:r>
      <w:r>
        <w:rPr>
          <w:highlight w:val="none"/>
        </w:rPr>
      </w:r>
      <w:r>
        <w:rPr>
          <w:highlight w:val="none"/>
        </w:rPr>
      </w:r>
    </w:p>
    <w:p>
      <w:pPr>
        <w:pStyle w:val="871"/>
        <w:rPr>
          <w:rFonts w:ascii="Liberation Sans" w:hAnsi="Liberation Sans" w:cs="Liberation Sans" w:eastAsia="Liberation Sans"/>
          <w:color w:val="000000"/>
          <w:sz w:val="26"/>
        </w:rPr>
      </w:pPr>
      <w:r/>
      <w:bookmarkStart w:id="7" w:name="_Toc7"/>
      <w:r>
        <w:rPr>
          <w:rStyle w:val="870"/>
          <w:rFonts w:ascii="Liberation Sans" w:hAnsi="Liberation Sans" w:cs="Liberation Sans" w:eastAsia="Liberation Sans"/>
        </w:rPr>
        <w:t xml:space="preserve">Кислотные дожди</w:t>
      </w:r>
      <w:bookmarkEnd w:id="7"/>
      <w:r/>
      <w:r/>
    </w:p>
    <w:p>
      <w:pPr>
        <w:pStyle w:val="873"/>
      </w:pPr>
      <w:r/>
      <w:bookmarkStart w:id="8" w:name="_Toc8"/>
      <w:r>
        <w:t xml:space="preserve">Кислотные дожди</w:t>
      </w:r>
      <w:r/>
      <w:bookmarkEnd w:id="8"/>
      <w:r/>
      <w:r/>
    </w:p>
    <w:p>
      <w:pPr>
        <w:pStyle w:val="875"/>
      </w:pPr>
      <w:r>
        <w:rPr>
          <w:rFonts w:ascii="Liberation Sans" w:hAnsi="Liberation Sans" w:cs="Liberation Sans" w:eastAsia="Liberation Sans"/>
          <w:color w:val="000000"/>
          <w:sz w:val="26"/>
        </w:rPr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Атмосферные осадки, имеющие водородный показатель рН &lt; 5,6, в которых содержится серная и азотная кислоты.</w:t>
      </w:r>
      <w:r>
        <w:t xml:space="preserve"> </w:t>
      </w:r>
      <w:r/>
      <w:r>
        <w:rPr>
          <w:rFonts w:ascii="Liberation Sans" w:hAnsi="Liberation Sans" w:cs="Liberation Sans" w:eastAsia="Liberation Sans"/>
          <w:color w:val="000000"/>
          <w:sz w:val="23"/>
        </w:rPr>
        <w:t xml:space="preserve">Образуются в результате взаимодействия атмосферной влаги с </w:t>
      </w:r>
      <w:r/>
      <w:r>
        <w:rPr>
          <w:rFonts w:ascii="Liberation Sans" w:hAnsi="Liberation Sans" w:cs="Liberation Sans" w:eastAsia="Liberation Sans"/>
          <w:color w:val="000000"/>
          <w:sz w:val="23"/>
        </w:rPr>
        <w:t xml:space="preserve">оксидами серы и азота.</w:t>
      </w:r>
      <w:r/>
    </w:p>
    <w:p>
      <w:pPr>
        <w:pStyle w:val="875"/>
        <w:rPr>
          <w:rFonts w:ascii="Liberation Sans" w:hAnsi="Liberation Sans" w:cs="Liberation Sans" w:eastAsia="Liberation Sans"/>
          <w:color w:val="000000"/>
          <w:sz w:val="23"/>
          <w:highlight w:val="none"/>
        </w:rPr>
      </w:pPr>
      <w:r>
        <w:t xml:space="preserve">Возможен 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трансграничный перенос кислотных осадков. </w:t>
      </w:r>
      <w:r/>
    </w:p>
    <w:p>
      <w:pPr>
        <w:pStyle w:val="873"/>
        <w:rPr>
          <w:highlight w:val="none"/>
        </w:rPr>
      </w:pPr>
      <w:r/>
      <w:bookmarkStart w:id="9" w:name="_Toc9"/>
      <w:r>
        <w:rPr>
          <w:rFonts w:ascii="Liberation Sans" w:hAnsi="Liberation Sans" w:cs="Liberation Sans" w:eastAsia="Liberation Sans"/>
          <w:color w:val="000000"/>
          <w:sz w:val="23"/>
          <w:highlight w:val="none"/>
        </w:rPr>
        <w:t xml:space="preserve">Последствия кислотных дождей</w:t>
      </w:r>
      <w:r>
        <w:rPr>
          <w:highlight w:val="none"/>
        </w:rPr>
      </w:r>
      <w:bookmarkEnd w:id="9"/>
      <w:r/>
      <w:r>
        <w:rPr>
          <w:highlight w:val="none"/>
        </w:rPr>
      </w:r>
    </w:p>
    <w:p>
      <w:pPr>
        <w:pStyle w:val="875"/>
        <w:numPr>
          <w:ilvl w:val="0"/>
          <w:numId w:val="28"/>
        </w:numPr>
        <w:rPr>
          <w:highlight w:val="none"/>
        </w:rPr>
      </w:pPr>
      <w:r>
        <w:rPr>
          <w:highlight w:val="none"/>
        </w:rPr>
        <w:t xml:space="preserve">Закисление почвы и водоемов;</w:t>
      </w:r>
      <w:r>
        <w:rPr>
          <w:highlight w:val="none"/>
        </w:rPr>
      </w:r>
    </w:p>
    <w:p>
      <w:pPr>
        <w:pStyle w:val="875"/>
        <w:numPr>
          <w:ilvl w:val="0"/>
          <w:numId w:val="28"/>
        </w:numPr>
        <w:rPr>
          <w:highlight w:val="none"/>
        </w:rPr>
      </w:pPr>
      <w:r>
        <w:rPr>
          <w:highlight w:val="none"/>
        </w:rPr>
        <w:t xml:space="preserve">Поражение деревьев («суховершинность»);</w:t>
      </w:r>
      <w:r>
        <w:rPr>
          <w:highlight w:val="none"/>
        </w:rPr>
      </w:r>
    </w:p>
    <w:p>
      <w:pPr>
        <w:pStyle w:val="875"/>
        <w:numPr>
          <w:ilvl w:val="0"/>
          <w:numId w:val="28"/>
        </w:numPr>
        <w:rPr>
          <w:highlight w:val="none"/>
        </w:rPr>
      </w:pPr>
      <w:r>
        <w:rPr>
          <w:highlight w:val="none"/>
        </w:rPr>
        <w:t xml:space="preserve">Разрушение микоризы;</w:t>
      </w:r>
      <w:r>
        <w:rPr>
          <w:highlight w:val="none"/>
        </w:rPr>
      </w:r>
    </w:p>
    <w:p>
      <w:pPr>
        <w:pStyle w:val="875"/>
        <w:numPr>
          <w:ilvl w:val="0"/>
          <w:numId w:val="28"/>
        </w:numPr>
        <w:rPr>
          <w:highlight w:val="none"/>
        </w:rPr>
      </w:pPr>
      <w:r>
        <w:rPr>
          <w:highlight w:val="none"/>
        </w:rPr>
        <w:t xml:space="preserve">Гибель гидробионтов;</w:t>
      </w:r>
      <w:r>
        <w:rPr>
          <w:highlight w:val="none"/>
        </w:rPr>
      </w:r>
    </w:p>
    <w:p>
      <w:pPr>
        <w:pStyle w:val="875"/>
        <w:numPr>
          <w:ilvl w:val="0"/>
          <w:numId w:val="28"/>
        </w:numPr>
      </w:pPr>
      <w:r>
        <w:rPr>
          <w:highlight w:val="none"/>
        </w:rPr>
        <w:t xml:space="preserve">Разрушение зданий, памятников и других сооружений.</w:t>
      </w:r>
      <w:r>
        <w:rPr>
          <w:highlight w:val="none"/>
        </w:rPr>
      </w:r>
    </w:p>
    <w:p>
      <w:pPr>
        <w:pStyle w:val="875"/>
        <w:ind w:left="0" w:firstLine="0"/>
      </w:pPr>
      <w:r/>
      <w:r/>
    </w:p>
    <w:p>
      <w:pPr>
        <w:pStyle w:val="871"/>
      </w:pPr>
      <w:r>
        <w:rPr>
          <w:highlight w:val="none"/>
        </w:rPr>
        <w:t xml:space="preserve">Техногенные аварии и катастрофы</w:t>
      </w:r>
      <w:r>
        <w:rPr>
          <w:highlight w:val="none"/>
        </w:rPr>
      </w:r>
      <w:r>
        <w:rPr>
          <w:highlight w:val="none"/>
        </w:rPr>
      </w:r>
    </w:p>
    <w:p>
      <w:pPr>
        <w:pStyle w:val="875"/>
      </w:pPr>
      <w:r>
        <w:rPr>
          <w:highlight w:val="none"/>
        </w:rPr>
        <w:t xml:space="preserve">До середины XX в. человек не обладал способностью инициировать крупномасштабные аварии и катастрофы и тем самым вызывать необратимые экологические изменения регионального и глобального масштаба, соизмеримые со стихийными бедствиями.</w:t>
      </w:r>
      <w:r>
        <w:rPr>
          <w:highlight w:val="none"/>
        </w:rPr>
      </w:r>
    </w:p>
    <w:p>
      <w:pPr>
        <w:pStyle w:val="875"/>
      </w:pPr>
      <w:r>
        <w:rPr>
          <w:highlight w:val="none"/>
        </w:rPr>
        <w:t xml:space="preserve">Появление ядерных объектов, высокая концентрация, прежде всего химических веществ и рост их производства сделали человека способным оказывать разрушительное  воздействие на экосистемы. Примером тому служат трагедии в Чернобыле, Бхопале.</w:t>
      </w:r>
      <w:r>
        <w:rPr>
          <w:highlight w:val="none"/>
        </w:rPr>
      </w:r>
    </w:p>
    <w:p>
      <w:pPr>
        <w:pStyle w:val="875"/>
      </w:pPr>
      <w:r>
        <w:rPr>
          <w:highlight w:val="none"/>
        </w:rPr>
        <w:t xml:space="preserve">Огромное разрушительное воздействие на биосферу оказывается при испытании ядерного</w:t>
      </w:r>
      <w:r>
        <w:rPr>
          <w:highlight w:val="none"/>
        </w:rPr>
        <w:t xml:space="preserve"> и других видов оружия.</w:t>
      </w:r>
      <w:r>
        <w:rPr>
          <w:highlight w:val="none"/>
        </w:rPr>
      </w:r>
      <w:r>
        <w:rPr>
          <w:highlight w:val="none"/>
        </w:rPr>
      </w:r>
    </w:p>
    <w:p>
      <w:pPr>
        <w:pStyle w:val="871"/>
      </w:pPr>
      <w:r>
        <w:t xml:space="preserve">Загрязнение радиоактивными отходами</w:t>
      </w:r>
      <w:r/>
    </w:p>
    <w:p>
      <w:pPr>
        <w:pStyle w:val="873"/>
      </w:pPr>
      <w:r>
        <w:t xml:space="preserve">Радиоактивные отходы</w:t>
      </w:r>
      <w:r/>
      <w:r/>
    </w:p>
    <w:p>
      <w:pPr>
        <w:pStyle w:val="875"/>
        <w:rPr>
          <w:highlight w:val="none"/>
        </w:rPr>
      </w:pPr>
      <w:r>
        <w:t xml:space="preserve">Ядерные материалы и радиоактивные вещества, дальнейшее использование которых не предусматривается. Свойство почвы, обусловленное содержанием в ней радиоактивных химических веществ называют радиоактивностью. Искусственная радиоактивнос</w:t>
      </w:r>
      <w:r>
        <w:t xml:space="preserve">ть почв вызывается изотопами. Которые образуются в результате атомных и термоядерных взрывов или являются отходами атомной </w:t>
      </w:r>
      <w:r>
        <w:t xml:space="preserve">промышленности.</w:t>
      </w:r>
      <w:r/>
      <w:r/>
    </w:p>
    <w:p>
      <w:pPr>
        <w:pStyle w:val="875"/>
        <w:rPr>
          <w:highlight w:val="none"/>
        </w:rPr>
      </w:pPr>
      <w:r>
        <w:rPr>
          <w:highlight w:val="none"/>
        </w:rPr>
        <w:t xml:space="preserve">Радиоактивные элементы </w:t>
      </w:r>
      <w:r>
        <w:rPr>
          <w:highlight w:val="none"/>
        </w:rPr>
        <w:t xml:space="preserve">подразделяют на короткоживущие (радон), среднеживущие (стронций, цезий) и долгоживущие (уран, торий, рубидий). При распаде элементы испускают радиацию.</w:t>
      </w:r>
      <w:r>
        <w:rPr>
          <w:highlight w:val="none"/>
        </w:rPr>
      </w:r>
    </w:p>
    <w:p>
      <w:pPr>
        <w:pStyle w:val="875"/>
        <w:rPr>
          <w:highlight w:val="none"/>
        </w:rPr>
      </w:pPr>
      <w:r>
        <w:rPr>
          <w:highlight w:val="none"/>
        </w:rPr>
        <w:t xml:space="preserve">Радиация большой </w:t>
      </w:r>
      <w:r>
        <w:rPr>
          <w:highlight w:val="none"/>
        </w:rPr>
        <w:t xml:space="preserve">интенсивности вызывает мутации, лучевую болезнь и др.</w:t>
      </w:r>
      <w:r>
        <w:rPr>
          <w:highlight w:val="none"/>
        </w:rPr>
      </w:r>
      <w:r>
        <w:rPr>
          <w:highlight w:val="none"/>
        </w:rPr>
      </w:r>
    </w:p>
    <w:p>
      <w:pPr>
        <w:pStyle w:val="87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3"/>
        <w:rPr>
          <w:highlight w:val="none"/>
        </w:rPr>
      </w:pPr>
      <w:r>
        <w:rPr>
          <w:highlight w:val="none"/>
        </w:rPr>
        <w:t xml:space="preserve">Захоронение радиоактивных </w:t>
      </w:r>
      <w:r>
        <w:rPr>
          <w:highlight w:val="none"/>
        </w:rPr>
        <w:t xml:space="preserve">отходов</w:t>
      </w:r>
      <w:r>
        <w:rPr>
          <w:highlight w:val="none"/>
        </w:rPr>
      </w:r>
      <w:r/>
    </w:p>
    <w:p>
      <w:pPr>
        <w:pStyle w:val="875"/>
        <w:rPr>
          <w:highlight w:val="none"/>
        </w:rPr>
      </w:pPr>
      <w:r>
        <w:rPr>
          <w:highlight w:val="none"/>
        </w:rPr>
        <w:t xml:space="preserve">Помещение </w:t>
      </w:r>
      <w:r>
        <w:rPr>
          <w:highlight w:val="none"/>
        </w:rPr>
      </w:r>
      <w:r>
        <w:rPr>
          <w:highlight w:val="none"/>
        </w:rPr>
        <w:t xml:space="preserve">Современное хранилище радиоактивных отходов </w:t>
      </w:r>
      <w:r>
        <w:rPr>
          <w:highlight w:val="none"/>
        </w:rPr>
      </w:r>
      <w:r>
        <w:rPr>
          <w:highlight w:val="none"/>
        </w:rPr>
        <w:t xml:space="preserve">радиоактивных отходов в санкционированное, специально подготовленное место без намерения их извлечения.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73"/>
      </w:pPr>
      <w:r>
        <w:rPr>
          <w:highlight w:val="none"/>
        </w:rPr>
        <w:t xml:space="preserve">Современное хранилище </w:t>
      </w:r>
      <w:r>
        <w:rPr>
          <w:highlight w:val="none"/>
        </w:rPr>
        <w:t xml:space="preserve">радиоактивных </w:t>
      </w:r>
      <w:r>
        <w:rPr>
          <w:highlight w:val="none"/>
        </w:rPr>
        <w:t xml:space="preserve">отходов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875"/>
      </w:pPr>
      <w:r>
        <w:rPr>
          <w:highlight w:val="none"/>
        </w:rPr>
        <w:t xml:space="preserve">Состоит из вертикальных шахт, горизонтальных штреков и помещений для захоронения, сооружаемых на глубине около 600 м. Между шурфами выдерживается расстояние до 50 м.</w:t>
      </w:r>
      <w:r>
        <w:rPr>
          <w:highlight w:val="none"/>
        </w:rPr>
      </w:r>
    </w:p>
    <w:p>
      <w:pPr>
        <w:pStyle w:val="875"/>
        <w:rPr>
          <w:highlight w:val="none"/>
        </w:rPr>
      </w:pPr>
      <w:r>
        <w:rPr>
          <w:highlight w:val="none"/>
        </w:rPr>
        <w:t xml:space="preserve">Радиоактивные </w:t>
      </w:r>
      <w:r>
        <w:rPr>
          <w:highlight w:val="none"/>
        </w:rPr>
        <w:t xml:space="preserve">отходы </w:t>
      </w:r>
      <w:r>
        <w:rPr>
          <w:highlight w:val="none"/>
        </w:rPr>
        <w:t xml:space="preserve">затапливаются и в морские </w:t>
      </w:r>
      <w:r>
        <w:rPr>
          <w:highlight w:val="none"/>
        </w:rPr>
      </w:r>
      <w:r>
        <w:rPr>
          <w:highlight w:val="none"/>
        </w:rPr>
        <w:t xml:space="preserve">акватории.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71"/>
        <w:rPr>
          <w:highlight w:val="none"/>
        </w:rPr>
      </w:pPr>
      <w:r>
        <w:rPr>
          <w:highlight w:val="none"/>
        </w:rPr>
        <w:t xml:space="preserve">Техносфера</w:t>
      </w:r>
      <w:r>
        <w:rPr>
          <w:highlight w:val="none"/>
        </w:rPr>
      </w:r>
    </w:p>
    <w:p>
      <w:pPr>
        <w:pStyle w:val="875"/>
        <w:numPr>
          <w:ilvl w:val="0"/>
          <w:numId w:val="29"/>
        </w:numPr>
      </w:pPr>
      <w:r>
        <w:rPr>
          <w:highlight w:val="none"/>
        </w:rPr>
        <w:t xml:space="preserve">Современный человек непрерывно взаимодействует </w:t>
      </w:r>
      <w:r>
        <w:rPr>
          <w:highlight w:val="none"/>
        </w:rPr>
        <w:t xml:space="preserve">с окружающей его средой обитания, компонентами </w:t>
      </w:r>
      <w:r>
        <w:rPr>
          <w:highlight w:val="none"/>
        </w:rPr>
      </w:r>
      <w:r>
        <w:rPr>
          <w:highlight w:val="none"/>
        </w:rPr>
        <w:t xml:space="preserve">которой являются естественная, техногенная </w:t>
      </w:r>
      <w:r>
        <w:rPr>
          <w:highlight w:val="none"/>
        </w:rPr>
      </w:r>
      <w:r>
        <w:rPr>
          <w:highlight w:val="none"/>
        </w:rPr>
        <w:t xml:space="preserve">(техносфера) и социальная среды.</w:t>
      </w:r>
      <w:r>
        <w:rPr>
          <w:highlight w:val="none"/>
        </w:rPr>
      </w:r>
    </w:p>
    <w:p>
      <w:pPr>
        <w:pStyle w:val="875"/>
        <w:numPr>
          <w:ilvl w:val="0"/>
          <w:numId w:val="29"/>
        </w:numPr>
      </w:pPr>
      <w:r>
        <w:rPr>
          <w:highlight w:val="none"/>
        </w:rPr>
        <w:t xml:space="preserve">С конца XIX века и весь XX век непрерывно </w:t>
      </w:r>
      <w:r>
        <w:rPr>
          <w:highlight w:val="none"/>
        </w:rPr>
        <w:t xml:space="preserve">развиваются техносфера и социальная среда, о чем </w:t>
      </w:r>
      <w:r>
        <w:rPr>
          <w:highlight w:val="none"/>
        </w:rPr>
      </w:r>
      <w:r>
        <w:rPr>
          <w:highlight w:val="none"/>
        </w:rPr>
        <w:t xml:space="preserve">свидетельствуют все возрастающая доля </w:t>
      </w:r>
      <w:r>
        <w:rPr>
          <w:highlight w:val="none"/>
        </w:rPr>
      </w:r>
      <w:r>
        <w:rPr>
          <w:highlight w:val="none"/>
        </w:rPr>
        <w:t xml:space="preserve">преобразованных человеком территорий земной </w:t>
      </w:r>
      <w:r>
        <w:rPr>
          <w:highlight w:val="none"/>
        </w:rPr>
      </w:r>
      <w:r>
        <w:rPr>
          <w:highlight w:val="none"/>
        </w:rPr>
        <w:t xml:space="preserve">поверхности, демографический взрыв и урбанизация </w:t>
      </w:r>
      <w:r>
        <w:rPr>
          <w:highlight w:val="none"/>
        </w:rPr>
      </w:r>
      <w:r>
        <w:rPr>
          <w:highlight w:val="none"/>
        </w:rPr>
        <w:t xml:space="preserve">населения.</w:t>
      </w:r>
      <w:r>
        <w:rPr>
          <w:highlight w:val="none"/>
        </w:rPr>
      </w:r>
    </w:p>
    <w:p>
      <w:pPr>
        <w:pStyle w:val="875"/>
        <w:numPr>
          <w:ilvl w:val="0"/>
          <w:numId w:val="29"/>
        </w:numPr>
      </w:pPr>
      <w:r>
        <w:rPr>
          <w:highlight w:val="none"/>
        </w:rPr>
        <w:t xml:space="preserve">Развитие техносферы происходит за счет </w:t>
      </w:r>
      <w:r>
        <w:rPr>
          <w:highlight w:val="none"/>
        </w:rPr>
        <w:t xml:space="preserve">преобразования природной среды.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73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Сатурнизм</w:t>
      </w:r>
      <w:r>
        <w:rPr>
          <w:highlight w:val="none"/>
        </w:rPr>
      </w:r>
      <w:r>
        <w:rPr>
          <w:highlight w:val="none"/>
        </w:rPr>
      </w:r>
    </w:p>
    <w:p>
      <w:pPr>
        <w:pStyle w:val="875"/>
      </w:pPr>
      <w:r>
        <w:t xml:space="preserve">Хроническое отравление свинцом</w:t>
      </w:r>
      <w:r/>
      <w:r/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Wingdings">
    <w:panose1 w:val="0501000000000000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pStyle w:val="877"/>
      <w:isLgl w:val="false"/>
      <w:suff w:val="tab"/>
      <w:lvlText w:val="·"/>
      <w:lvlJc w:val="left"/>
      <w:pPr>
        <w:ind w:left="360" w:hanging="360"/>
      </w:pPr>
      <w:rPr>
        <w:rFonts w:ascii="Symbol" w:hAnsi="Symbol" w:cs="Symbol" w:eastAsia="Symbol" w:hint="default"/>
      </w:rPr>
    </w:lvl>
    <w:lvl w:ilvl="1">
      <w:start w:val="1"/>
      <w:numFmt w:val="bullet"/>
      <w:pStyle w:val="877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1080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cs="Symbol" w:eastAsia="Symbol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cs="Arial" w:eastAsia="Aria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34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54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74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94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014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34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54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74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94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4">
    <w:name w:val="Heading 1"/>
    <w:basedOn w:val="860"/>
    <w:next w:val="860"/>
    <w:link w:val="68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85">
    <w:name w:val="Heading 1 Char"/>
    <w:link w:val="684"/>
    <w:uiPriority w:val="9"/>
    <w:rPr>
      <w:rFonts w:ascii="Arial" w:hAnsi="Arial" w:cs="Arial" w:eastAsia="Arial"/>
      <w:sz w:val="40"/>
      <w:szCs w:val="40"/>
    </w:rPr>
  </w:style>
  <w:style w:type="paragraph" w:styleId="686">
    <w:name w:val="Heading 2"/>
    <w:basedOn w:val="860"/>
    <w:next w:val="860"/>
    <w:link w:val="68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87">
    <w:name w:val="Heading 2 Char"/>
    <w:link w:val="686"/>
    <w:uiPriority w:val="9"/>
    <w:rPr>
      <w:rFonts w:ascii="Arial" w:hAnsi="Arial" w:cs="Arial" w:eastAsia="Arial"/>
      <w:sz w:val="34"/>
    </w:rPr>
  </w:style>
  <w:style w:type="paragraph" w:styleId="688">
    <w:name w:val="Heading 3"/>
    <w:basedOn w:val="860"/>
    <w:next w:val="860"/>
    <w:link w:val="68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89">
    <w:name w:val="Heading 3 Char"/>
    <w:link w:val="688"/>
    <w:uiPriority w:val="9"/>
    <w:rPr>
      <w:rFonts w:ascii="Arial" w:hAnsi="Arial" w:cs="Arial" w:eastAsia="Arial"/>
      <w:sz w:val="30"/>
      <w:szCs w:val="30"/>
    </w:rPr>
  </w:style>
  <w:style w:type="paragraph" w:styleId="690">
    <w:name w:val="Heading 4"/>
    <w:basedOn w:val="860"/>
    <w:next w:val="860"/>
    <w:link w:val="69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91">
    <w:name w:val="Heading 4 Char"/>
    <w:link w:val="690"/>
    <w:uiPriority w:val="9"/>
    <w:rPr>
      <w:rFonts w:ascii="Arial" w:hAnsi="Arial" w:cs="Arial" w:eastAsia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93">
    <w:name w:val="Heading 5 Char"/>
    <w:link w:val="692"/>
    <w:uiPriority w:val="9"/>
    <w:rPr>
      <w:rFonts w:ascii="Arial" w:hAnsi="Arial" w:cs="Arial" w:eastAsia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95">
    <w:name w:val="Heading 6 Char"/>
    <w:link w:val="694"/>
    <w:uiPriority w:val="9"/>
    <w:rPr>
      <w:rFonts w:ascii="Arial" w:hAnsi="Arial" w:cs="Arial" w:eastAsia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97">
    <w:name w:val="Heading 7 Char"/>
    <w:link w:val="69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99">
    <w:name w:val="Heading 8 Char"/>
    <w:link w:val="698"/>
    <w:uiPriority w:val="9"/>
    <w:rPr>
      <w:rFonts w:ascii="Arial" w:hAnsi="Arial" w:cs="Arial" w:eastAsia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01">
    <w:name w:val="Heading 9 Char"/>
    <w:link w:val="700"/>
    <w:uiPriority w:val="9"/>
    <w:rPr>
      <w:rFonts w:ascii="Arial" w:hAnsi="Arial" w:cs="Arial" w:eastAsia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03">
    <w:name w:val="Title Char"/>
    <w:link w:val="702"/>
    <w:uiPriority w:val="10"/>
    <w:rPr>
      <w:sz w:val="48"/>
      <w:szCs w:val="48"/>
    </w:rPr>
  </w:style>
  <w:style w:type="paragraph" w:styleId="704">
    <w:name w:val="Subtitle"/>
    <w:basedOn w:val="860"/>
    <w:next w:val="860"/>
    <w:link w:val="705"/>
    <w:qFormat/>
    <w:uiPriority w:val="11"/>
    <w:rPr>
      <w:sz w:val="24"/>
      <w:szCs w:val="24"/>
    </w:rPr>
    <w:pPr>
      <w:spacing w:after="200" w:before="200"/>
    </w:pPr>
  </w:style>
  <w:style w:type="character" w:styleId="705">
    <w:name w:val="Subtitle Char"/>
    <w:link w:val="704"/>
    <w:uiPriority w:val="11"/>
    <w:rPr>
      <w:sz w:val="24"/>
      <w:szCs w:val="24"/>
    </w:rPr>
  </w:style>
  <w:style w:type="paragraph" w:styleId="706">
    <w:name w:val="Quote"/>
    <w:basedOn w:val="860"/>
    <w:next w:val="860"/>
    <w:link w:val="707"/>
    <w:qFormat/>
    <w:uiPriority w:val="29"/>
    <w:rPr>
      <w:i/>
    </w:rPr>
    <w:pPr>
      <w:ind w:left="720" w:right="720"/>
    </w:pPr>
  </w:style>
  <w:style w:type="character" w:styleId="707">
    <w:name w:val="Quote Char"/>
    <w:link w:val="706"/>
    <w:uiPriority w:val="29"/>
    <w:rPr>
      <w:i/>
    </w:rPr>
  </w:style>
  <w:style w:type="paragraph" w:styleId="708">
    <w:name w:val="Intense Quote"/>
    <w:basedOn w:val="860"/>
    <w:next w:val="860"/>
    <w:link w:val="70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09">
    <w:name w:val="Intense Quote Char"/>
    <w:link w:val="708"/>
    <w:uiPriority w:val="30"/>
    <w:rPr>
      <w:i/>
    </w:rPr>
  </w:style>
  <w:style w:type="paragraph" w:styleId="710">
    <w:name w:val="Header"/>
    <w:basedOn w:val="860"/>
    <w:link w:val="71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11">
    <w:name w:val="Header Char"/>
    <w:link w:val="710"/>
    <w:uiPriority w:val="99"/>
  </w:style>
  <w:style w:type="paragraph" w:styleId="712">
    <w:name w:val="Footer"/>
    <w:basedOn w:val="860"/>
    <w:link w:val="71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13">
    <w:name w:val="Footer Char"/>
    <w:link w:val="712"/>
    <w:uiPriority w:val="99"/>
  </w:style>
  <w:style w:type="paragraph" w:styleId="714">
    <w:name w:val="Caption"/>
    <w:basedOn w:val="860"/>
    <w:next w:val="86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15">
    <w:name w:val="Caption Char"/>
    <w:basedOn w:val="714"/>
    <w:link w:val="712"/>
    <w:uiPriority w:val="99"/>
  </w:style>
  <w:style w:type="table" w:styleId="716">
    <w:name w:val="Table Grid"/>
    <w:basedOn w:val="86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7">
    <w:name w:val="Table Grid Light"/>
    <w:basedOn w:val="8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8">
    <w:name w:val="Plain Table 1"/>
    <w:basedOn w:val="8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2"/>
    <w:basedOn w:val="86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1">
    <w:name w:val="Plain Table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Plain Table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23">
    <w:name w:val="Grid Table 1 Light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2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2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2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2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2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2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3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3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3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3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3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3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4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45">
    <w:name w:val="Grid Table 4 - Accent 1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6">
    <w:name w:val="Grid Table 4 - Accent 2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47">
    <w:name w:val="Grid Table 4 - Accent 3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48">
    <w:name w:val="Grid Table 4 - Accent 4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49">
    <w:name w:val="Grid Table 4 - Accent 5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50">
    <w:name w:val="Grid Table 4 - Accent 6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51">
    <w:name w:val="Grid Table 5 Dark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52">
    <w:name w:val="Grid Table 5 Dark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53">
    <w:name w:val="Grid Table 5 Dark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54">
    <w:name w:val="Grid Table 5 Dark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55">
    <w:name w:val="Grid Table 5 Dark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56">
    <w:name w:val="Grid Table 5 Dark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57">
    <w:name w:val="Grid Table 5 Dark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58">
    <w:name w:val="Grid Table 6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9">
    <w:name w:val="Grid Table 6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0">
    <w:name w:val="Grid Table 6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1">
    <w:name w:val="Grid Table 6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2">
    <w:name w:val="Grid Table 6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3">
    <w:name w:val="Grid Table 6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4">
    <w:name w:val="Grid Table 6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5">
    <w:name w:val="Grid Table 7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Grid Table 7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7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Grid Table 7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Grid Table 7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Grid Table 7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Grid Table 7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72">
    <w:name w:val="List Table 1 Light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List Table 1 Light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List Table 1 Light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List Table 1 Light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List Table 1 Light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List Table 1 Light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List Table 1 Light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List Table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80">
    <w:name w:val="List Table 2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81">
    <w:name w:val="List Table 2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82">
    <w:name w:val="List Table 2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83">
    <w:name w:val="List Table 2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84">
    <w:name w:val="List Table 2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85">
    <w:name w:val="List Table 2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86">
    <w:name w:val="List Table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5 Dark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6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08">
    <w:name w:val="List Table 6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09">
    <w:name w:val="List Table 6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10">
    <w:name w:val="List Table 6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11">
    <w:name w:val="List Table 6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12">
    <w:name w:val="List Table 6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13">
    <w:name w:val="List Table 6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14">
    <w:name w:val="List Table 7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5">
    <w:name w:val="List Table 7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6">
    <w:name w:val="List Table 7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7">
    <w:name w:val="List Table 7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8">
    <w:name w:val="List Table 7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9">
    <w:name w:val="List Table 7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0">
    <w:name w:val="List Table 7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1">
    <w:name w:val="Lined - Accent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22">
    <w:name w:val="Lined - Accent 1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3">
    <w:name w:val="Lined - Accent 2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4">
    <w:name w:val="Lined - Accent 3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5">
    <w:name w:val="Lined - Accent 4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6">
    <w:name w:val="Lined - Accent 5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27">
    <w:name w:val="Lined - Accent 6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8">
    <w:name w:val="Bordered &amp; Lined - Accent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29">
    <w:name w:val="Bordered &amp; Lined - Accent 1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30">
    <w:name w:val="Bordered &amp; Lined - Accent 2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31">
    <w:name w:val="Bordered &amp; Lined - Accent 3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32">
    <w:name w:val="Bordered &amp; Lined - Accent 4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33">
    <w:name w:val="Bordered &amp; Lined - Accent 5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34">
    <w:name w:val="Bordered &amp; Lined - Accent 6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35">
    <w:name w:val="Bordered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36">
    <w:name w:val="Bordered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37">
    <w:name w:val="Bordered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38">
    <w:name w:val="Bordered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39">
    <w:name w:val="Bordered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40">
    <w:name w:val="Bordered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41">
    <w:name w:val="Bordered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42">
    <w:name w:val="Hyperlink"/>
    <w:uiPriority w:val="99"/>
    <w:unhideWhenUsed/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rPr>
      <w:sz w:val="18"/>
    </w:rPr>
    <w:pPr>
      <w:spacing w:lineRule="auto" w:line="240" w:after="40"/>
    </w:pPr>
  </w:style>
  <w:style w:type="character" w:styleId="844">
    <w:name w:val="Footnote Text Char"/>
    <w:link w:val="843"/>
    <w:uiPriority w:val="99"/>
    <w:rPr>
      <w:sz w:val="18"/>
    </w:rPr>
  </w:style>
  <w:style w:type="character" w:styleId="845">
    <w:name w:val="footnote reference"/>
    <w:uiPriority w:val="99"/>
    <w:unhideWhenUsed/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rPr>
      <w:sz w:val="20"/>
    </w:rPr>
    <w:pPr>
      <w:spacing w:lineRule="auto" w:line="240" w:after="0"/>
    </w:pPr>
  </w:style>
  <w:style w:type="character" w:styleId="847">
    <w:name w:val="Endnote Text Char"/>
    <w:link w:val="846"/>
    <w:uiPriority w:val="99"/>
    <w:rPr>
      <w:sz w:val="20"/>
    </w:rPr>
  </w:style>
  <w:style w:type="character" w:styleId="848">
    <w:name w:val="endnote reference"/>
    <w:uiPriority w:val="99"/>
    <w:semiHidden/>
    <w:unhideWhenUsed/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ind w:left="0" w:right="0" w:firstLine="0"/>
      <w:spacing w:after="57"/>
    </w:pPr>
  </w:style>
  <w:style w:type="paragraph" w:styleId="850">
    <w:name w:val="toc 2"/>
    <w:basedOn w:val="860"/>
    <w:next w:val="860"/>
    <w:uiPriority w:val="39"/>
    <w:unhideWhenUsed/>
    <w:pPr>
      <w:ind w:left="142" w:right="0" w:firstLine="0"/>
      <w:spacing w:after="57"/>
      <w:tabs>
        <w:tab w:val="right" w:pos="9638" w:leader="dot"/>
      </w:tabs>
      <w:suppressLineNumbers w:val="0"/>
    </w:pPr>
  </w:style>
  <w:style w:type="paragraph" w:styleId="851">
    <w:name w:val="toc 3"/>
    <w:basedOn w:val="860"/>
    <w:next w:val="860"/>
    <w:uiPriority w:val="39"/>
    <w:unhideWhenUsed/>
    <w:pPr>
      <w:ind w:left="425" w:right="0" w:firstLine="0"/>
      <w:spacing w:after="57"/>
      <w:tabs>
        <w:tab w:val="right" w:pos="9638" w:leader="dot"/>
      </w:tabs>
      <w:suppressLineNumbers w:val="0"/>
    </w:pPr>
  </w:style>
  <w:style w:type="paragraph" w:styleId="852">
    <w:name w:val="toc 4"/>
    <w:basedOn w:val="860"/>
    <w:next w:val="860"/>
    <w:uiPriority w:val="39"/>
    <w:unhideWhenUsed/>
    <w:pPr>
      <w:ind w:left="850" w:right="0" w:firstLine="0"/>
      <w:spacing w:after="57"/>
    </w:pPr>
  </w:style>
  <w:style w:type="paragraph" w:styleId="853">
    <w:name w:val="toc 5"/>
    <w:basedOn w:val="860"/>
    <w:next w:val="860"/>
    <w:uiPriority w:val="39"/>
    <w:unhideWhenUsed/>
    <w:pPr>
      <w:ind w:left="1134" w:right="0" w:firstLine="0"/>
      <w:spacing w:after="57"/>
    </w:pPr>
  </w:style>
  <w:style w:type="paragraph" w:styleId="854">
    <w:name w:val="toc 6"/>
    <w:basedOn w:val="860"/>
    <w:next w:val="860"/>
    <w:uiPriority w:val="39"/>
    <w:unhideWhenUsed/>
    <w:pPr>
      <w:ind w:left="1417" w:right="0" w:firstLine="0"/>
      <w:spacing w:after="57"/>
    </w:pPr>
  </w:style>
  <w:style w:type="paragraph" w:styleId="855">
    <w:name w:val="toc 7"/>
    <w:basedOn w:val="860"/>
    <w:next w:val="860"/>
    <w:uiPriority w:val="39"/>
    <w:unhideWhenUsed/>
    <w:pPr>
      <w:ind w:left="1701" w:right="0" w:firstLine="0"/>
      <w:spacing w:after="57"/>
    </w:pPr>
  </w:style>
  <w:style w:type="paragraph" w:styleId="856">
    <w:name w:val="toc 8"/>
    <w:basedOn w:val="860"/>
    <w:next w:val="860"/>
    <w:uiPriority w:val="39"/>
    <w:unhideWhenUsed/>
    <w:pPr>
      <w:ind w:left="1984" w:right="0" w:firstLine="0"/>
      <w:spacing w:after="57"/>
    </w:pPr>
  </w:style>
  <w:style w:type="paragraph" w:styleId="857">
    <w:name w:val="toc 9"/>
    <w:basedOn w:val="860"/>
    <w:next w:val="860"/>
    <w:uiPriority w:val="39"/>
    <w:unhideWhenUsed/>
    <w:pPr>
      <w:ind w:left="2268" w:right="0" w:firstLine="0"/>
      <w:spacing w:after="57"/>
    </w:pPr>
  </w:style>
  <w:style w:type="paragraph" w:styleId="858">
    <w:name w:val="TOC Heading"/>
    <w:uiPriority w:val="39"/>
    <w:unhideWhenUsed/>
  </w:style>
  <w:style w:type="paragraph" w:styleId="859">
    <w:name w:val="table of figures"/>
    <w:basedOn w:val="860"/>
    <w:next w:val="860"/>
    <w:uiPriority w:val="99"/>
    <w:unhideWhenUsed/>
    <w:pPr>
      <w:spacing w:after="0" w:afterAutospacing="0"/>
    </w:pPr>
  </w:style>
  <w:style w:type="paragraph" w:styleId="860" w:default="1">
    <w:name w:val="Normal"/>
    <w:qFormat/>
  </w:style>
  <w:style w:type="table" w:styleId="8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2" w:default="1">
    <w:name w:val="No List"/>
    <w:uiPriority w:val="99"/>
    <w:semiHidden/>
    <w:unhideWhenUsed/>
  </w:style>
  <w:style w:type="paragraph" w:styleId="863">
    <w:name w:val="No Spacing"/>
    <w:basedOn w:val="860"/>
    <w:qFormat/>
    <w:uiPriority w:val="1"/>
    <w:pPr>
      <w:spacing w:lineRule="auto" w:line="240" w:after="0"/>
    </w:pPr>
  </w:style>
  <w:style w:type="paragraph" w:styleId="864">
    <w:name w:val="List Paragraph"/>
    <w:basedOn w:val="860"/>
    <w:qFormat/>
    <w:uiPriority w:val="34"/>
    <w:pPr>
      <w:contextualSpacing w:val="true"/>
      <w:ind w:left="720"/>
    </w:pPr>
  </w:style>
  <w:style w:type="character" w:styleId="865" w:default="1">
    <w:name w:val="Default Paragraph Font"/>
    <w:uiPriority w:val="1"/>
    <w:semiHidden/>
    <w:unhideWhenUsed/>
  </w:style>
  <w:style w:type="character" w:styleId="866" w:customStyle="1">
    <w:name w:val="КОНСПЕКТ ГЛАВНЫЙ ЗАГОЛОВОК_character"/>
    <w:link w:val="867"/>
    <w:rPr>
      <w:b/>
      <w:sz w:val="32"/>
    </w:rPr>
  </w:style>
  <w:style w:type="paragraph" w:styleId="867" w:customStyle="1">
    <w:name w:val="КОНСПЕКТ ГЛАВНЫЙ ЗАГОЛОВОК"/>
    <w:basedOn w:val="860"/>
    <w:next w:val="684"/>
    <w:link w:val="866"/>
    <w:qFormat/>
    <w:rPr>
      <w:b/>
      <w:sz w:val="32"/>
    </w:rPr>
    <w:pPr>
      <w:contextualSpacing w:val="false"/>
      <w:jc w:val="center"/>
      <w:spacing w:lineRule="auto" w:line="276" w:after="0" w:before="0"/>
      <w:suppressLineNumbers w:val="0"/>
    </w:pPr>
  </w:style>
  <w:style w:type="character" w:styleId="868" w:customStyle="1">
    <w:name w:val="КОНСПЕКТ ЛЕКЦИЯ ДАТА_character"/>
    <w:link w:val="869"/>
    <w:rPr>
      <w:color w:val="595959" w:themeColor="text1" w:themeTint="A6"/>
    </w:rPr>
  </w:style>
  <w:style w:type="paragraph" w:styleId="869" w:customStyle="1">
    <w:name w:val="КОНСПЕКТ ЛЕКЦИЯ ДАТА"/>
    <w:basedOn w:val="860"/>
    <w:next w:val="860"/>
    <w:link w:val="868"/>
    <w:qFormat/>
    <w:rPr>
      <w:color w:val="757070" w:themeColor="text1" w:themeTint="A6"/>
    </w:rPr>
    <w:pPr>
      <w:contextualSpacing w:val="false"/>
      <w:jc w:val="center"/>
      <w:spacing w:lineRule="auto" w:line="240" w:after="283" w:before="0"/>
      <w:suppressLineNumbers w:val="0"/>
    </w:pPr>
  </w:style>
  <w:style w:type="character" w:styleId="870" w:customStyle="1">
    <w:name w:val="КОНСПЕКТ РАЗДЕЛ_character"/>
    <w:link w:val="871"/>
  </w:style>
  <w:style w:type="paragraph" w:styleId="871" w:customStyle="1">
    <w:name w:val="КОНСПЕКТ РАЗДЕЛ"/>
    <w:basedOn w:val="860"/>
    <w:next w:val="686"/>
    <w:link w:val="870"/>
    <w:qFormat/>
    <w:rPr>
      <w:b/>
    </w:rPr>
    <w:pPr>
      <w:contextualSpacing w:val="false"/>
      <w:jc w:val="left"/>
      <w:spacing w:lineRule="auto" w:line="240" w:after="113" w:before="0"/>
      <w:suppressLineNumbers w:val="0"/>
    </w:pPr>
  </w:style>
  <w:style w:type="character" w:styleId="872" w:customStyle="1">
    <w:name w:val="КОНСПЕКТ ОПРЕДЕЛЕНИЕ_character"/>
    <w:link w:val="873"/>
  </w:style>
  <w:style w:type="paragraph" w:styleId="873" w:customStyle="1">
    <w:name w:val="КОНСПЕКТ ОПРЕДЕЛЕНИЕ"/>
    <w:basedOn w:val="860"/>
    <w:next w:val="860"/>
    <w:link w:val="872"/>
    <w:qFormat/>
    <w:rPr>
      <w:b/>
    </w:rPr>
    <w:pPr>
      <w:contextualSpacing w:val="false"/>
      <w:ind w:left="283" w:right="0" w:firstLine="0"/>
      <w:jc w:val="left"/>
      <w:spacing w:lineRule="auto" w:line="240" w:after="57" w:before="0"/>
      <w:outlineLvl w:val="8"/>
      <w:suppressLineNumbers w:val="0"/>
    </w:pPr>
  </w:style>
  <w:style w:type="character" w:styleId="874" w:customStyle="1">
    <w:name w:val="КОНСПЕКТ ОПРЕДЕЛЕНИЕ ТЕКСТ_character"/>
    <w:link w:val="875"/>
  </w:style>
  <w:style w:type="paragraph" w:styleId="875" w:customStyle="1">
    <w:name w:val="КОНСПЕКТ ОПРЕДЕЛЕНИЕ ТЕКСТ"/>
    <w:basedOn w:val="860"/>
    <w:link w:val="874"/>
    <w:qFormat/>
    <w:pPr>
      <w:contextualSpacing w:val="false"/>
      <w:ind w:left="425" w:right="0" w:firstLine="0"/>
      <w:jc w:val="left"/>
      <w:outlineLvl w:val="8"/>
      <w:suppressLineNumbers w:val="0"/>
    </w:pPr>
  </w:style>
  <w:style w:type="character" w:styleId="876" w:customStyle="1">
    <w:name w:val="ПРИМЕР ОПРЕДЕЛЕНИЯ СПИСОК_character"/>
    <w:link w:val="877"/>
  </w:style>
  <w:style w:type="paragraph" w:styleId="877" w:customStyle="1">
    <w:name w:val="ПРИМЕР ОПРЕДЕЛЕНИЯ СПИСОК"/>
    <w:basedOn w:val="875"/>
    <w:link w:val="876"/>
    <w:qFormat/>
    <w:pPr>
      <w:numPr>
        <w:ilvl w:val="0"/>
        <w:numId w:val="7"/>
      </w:numPr>
      <w:contextualSpacing w:val="false"/>
      <w:ind w:left="425" w:right="0" w:firstLine="142"/>
      <w:jc w:val="left"/>
      <w:spacing w:lineRule="auto" w:line="276" w:after="57" w:before="0"/>
      <w:suppressLineNumbers w:val="0"/>
    </w:pPr>
  </w:style>
  <w:style w:type="character" w:styleId="878" w:customStyle="1">
    <w:name w:val="ПРИМЕР ОПРЕДЕЛЕНИЯ ЗАГОЛОВОК_character"/>
    <w:link w:val="879"/>
    <w:rPr>
      <w:i/>
    </w:rPr>
  </w:style>
  <w:style w:type="paragraph" w:styleId="879" w:customStyle="1">
    <w:name w:val="ПРИМЕР ОПРЕДЕЛЕНИЯ ЗАГОЛОВОК"/>
    <w:basedOn w:val="875"/>
    <w:link w:val="878"/>
    <w:qFormat/>
    <w:rPr>
      <w:i/>
    </w:rPr>
    <w:pPr>
      <w:contextualSpacing w:val="false"/>
      <w:ind w:left="425" w:right="0" w:firstLine="142"/>
      <w:jc w:val="left"/>
      <w:spacing w:lineRule="auto" w:line="276" w:after="57" w:before="57"/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28" w:default="1">
    <w:name w:val="Normal"/>
    <w:qFormat/>
  </w:style>
  <w:style w:type="character" w:styleId="1329" w:default="1">
    <w:name w:val="Default Paragraph Font"/>
    <w:uiPriority w:val="1"/>
    <w:semiHidden/>
    <w:unhideWhenUsed/>
  </w:style>
  <w:style w:type="numbering" w:styleId="1330" w:default="1">
    <w:name w:val="No List"/>
    <w:uiPriority w:val="99"/>
    <w:semiHidden/>
    <w:unhideWhenUsed/>
  </w:style>
  <w:style w:type="paragraph" w:styleId="1331">
    <w:name w:val="Heading 1"/>
    <w:basedOn w:val="1328"/>
    <w:next w:val="1328"/>
    <w:link w:val="133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332">
    <w:name w:val="Heading 1 Char"/>
    <w:basedOn w:val="1329"/>
    <w:link w:val="1331"/>
    <w:uiPriority w:val="9"/>
    <w:rPr>
      <w:rFonts w:ascii="Arial" w:hAnsi="Arial" w:cs="Arial" w:eastAsia="Arial"/>
      <w:sz w:val="40"/>
      <w:szCs w:val="40"/>
    </w:rPr>
  </w:style>
  <w:style w:type="paragraph" w:styleId="1333">
    <w:name w:val="Heading 2"/>
    <w:basedOn w:val="1328"/>
    <w:next w:val="1328"/>
    <w:link w:val="133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334">
    <w:name w:val="Heading 2 Char"/>
    <w:basedOn w:val="1329"/>
    <w:link w:val="1333"/>
    <w:uiPriority w:val="9"/>
    <w:rPr>
      <w:rFonts w:ascii="Arial" w:hAnsi="Arial" w:cs="Arial" w:eastAsia="Arial"/>
      <w:sz w:val="34"/>
    </w:rPr>
  </w:style>
  <w:style w:type="paragraph" w:styleId="1335">
    <w:name w:val="Heading 3"/>
    <w:basedOn w:val="1328"/>
    <w:next w:val="1328"/>
    <w:link w:val="133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336">
    <w:name w:val="Heading 3 Char"/>
    <w:basedOn w:val="1329"/>
    <w:link w:val="1335"/>
    <w:uiPriority w:val="9"/>
    <w:rPr>
      <w:rFonts w:ascii="Arial" w:hAnsi="Arial" w:cs="Arial" w:eastAsia="Arial"/>
      <w:sz w:val="30"/>
      <w:szCs w:val="30"/>
    </w:rPr>
  </w:style>
  <w:style w:type="paragraph" w:styleId="1337">
    <w:name w:val="Heading 4"/>
    <w:basedOn w:val="1328"/>
    <w:next w:val="1328"/>
    <w:link w:val="133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338">
    <w:name w:val="Heading 4 Char"/>
    <w:basedOn w:val="1329"/>
    <w:link w:val="1337"/>
    <w:uiPriority w:val="9"/>
    <w:rPr>
      <w:rFonts w:ascii="Arial" w:hAnsi="Arial" w:cs="Arial" w:eastAsia="Arial"/>
      <w:b/>
      <w:bCs/>
      <w:sz w:val="26"/>
      <w:szCs w:val="26"/>
    </w:rPr>
  </w:style>
  <w:style w:type="paragraph" w:styleId="1339">
    <w:name w:val="Heading 5"/>
    <w:basedOn w:val="1328"/>
    <w:next w:val="1328"/>
    <w:link w:val="134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340">
    <w:name w:val="Heading 5 Char"/>
    <w:basedOn w:val="1329"/>
    <w:link w:val="1339"/>
    <w:uiPriority w:val="9"/>
    <w:rPr>
      <w:rFonts w:ascii="Arial" w:hAnsi="Arial" w:cs="Arial" w:eastAsia="Arial"/>
      <w:b/>
      <w:bCs/>
      <w:sz w:val="24"/>
      <w:szCs w:val="24"/>
    </w:rPr>
  </w:style>
  <w:style w:type="paragraph" w:styleId="1341">
    <w:name w:val="Heading 6"/>
    <w:basedOn w:val="1328"/>
    <w:next w:val="1328"/>
    <w:link w:val="134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342">
    <w:name w:val="Heading 6 Char"/>
    <w:basedOn w:val="1329"/>
    <w:link w:val="1341"/>
    <w:uiPriority w:val="9"/>
    <w:rPr>
      <w:rFonts w:ascii="Arial" w:hAnsi="Arial" w:cs="Arial" w:eastAsia="Arial"/>
      <w:b/>
      <w:bCs/>
      <w:sz w:val="22"/>
      <w:szCs w:val="22"/>
    </w:rPr>
  </w:style>
  <w:style w:type="paragraph" w:styleId="1343">
    <w:name w:val="Heading 7"/>
    <w:basedOn w:val="1328"/>
    <w:next w:val="1328"/>
    <w:link w:val="134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344">
    <w:name w:val="Heading 7 Char"/>
    <w:basedOn w:val="1329"/>
    <w:link w:val="134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45">
    <w:name w:val="Heading 8"/>
    <w:basedOn w:val="1328"/>
    <w:next w:val="1328"/>
    <w:link w:val="134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346">
    <w:name w:val="Heading 8 Char"/>
    <w:basedOn w:val="1329"/>
    <w:link w:val="1345"/>
    <w:uiPriority w:val="9"/>
    <w:rPr>
      <w:rFonts w:ascii="Arial" w:hAnsi="Arial" w:cs="Arial" w:eastAsia="Arial"/>
      <w:i/>
      <w:iCs/>
      <w:sz w:val="22"/>
      <w:szCs w:val="22"/>
    </w:rPr>
  </w:style>
  <w:style w:type="paragraph" w:styleId="1347">
    <w:name w:val="Heading 9"/>
    <w:basedOn w:val="1328"/>
    <w:next w:val="1328"/>
    <w:link w:val="134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348">
    <w:name w:val="Heading 9 Char"/>
    <w:basedOn w:val="1329"/>
    <w:link w:val="1347"/>
    <w:uiPriority w:val="9"/>
    <w:rPr>
      <w:rFonts w:ascii="Arial" w:hAnsi="Arial" w:cs="Arial" w:eastAsia="Arial"/>
      <w:i/>
      <w:iCs/>
      <w:sz w:val="21"/>
      <w:szCs w:val="21"/>
    </w:rPr>
  </w:style>
  <w:style w:type="paragraph" w:styleId="1349">
    <w:name w:val="List Paragraph"/>
    <w:basedOn w:val="1328"/>
    <w:qFormat/>
    <w:uiPriority w:val="34"/>
    <w:pPr>
      <w:contextualSpacing w:val="true"/>
      <w:ind w:left="720"/>
    </w:pPr>
  </w:style>
  <w:style w:type="table" w:styleId="13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51">
    <w:name w:val="No Spacing"/>
    <w:qFormat/>
    <w:uiPriority w:val="1"/>
    <w:pPr>
      <w:spacing w:lineRule="auto" w:line="240" w:after="0" w:before="0"/>
    </w:pPr>
  </w:style>
  <w:style w:type="paragraph" w:styleId="1352">
    <w:name w:val="Title"/>
    <w:basedOn w:val="1328"/>
    <w:next w:val="1328"/>
    <w:link w:val="13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353">
    <w:name w:val="Title Char"/>
    <w:basedOn w:val="1329"/>
    <w:link w:val="1352"/>
    <w:uiPriority w:val="10"/>
    <w:rPr>
      <w:sz w:val="48"/>
      <w:szCs w:val="48"/>
    </w:rPr>
  </w:style>
  <w:style w:type="paragraph" w:styleId="1354">
    <w:name w:val="Subtitle"/>
    <w:basedOn w:val="1328"/>
    <w:next w:val="1328"/>
    <w:link w:val="1355"/>
    <w:qFormat/>
    <w:uiPriority w:val="11"/>
    <w:rPr>
      <w:sz w:val="24"/>
      <w:szCs w:val="24"/>
    </w:rPr>
    <w:pPr>
      <w:spacing w:after="200" w:before="200"/>
    </w:pPr>
  </w:style>
  <w:style w:type="character" w:styleId="1355">
    <w:name w:val="Subtitle Char"/>
    <w:basedOn w:val="1329"/>
    <w:link w:val="1354"/>
    <w:uiPriority w:val="11"/>
    <w:rPr>
      <w:sz w:val="24"/>
      <w:szCs w:val="24"/>
    </w:rPr>
  </w:style>
  <w:style w:type="paragraph" w:styleId="1356">
    <w:name w:val="Quote"/>
    <w:basedOn w:val="1328"/>
    <w:next w:val="1328"/>
    <w:link w:val="1357"/>
    <w:qFormat/>
    <w:uiPriority w:val="29"/>
    <w:rPr>
      <w:i/>
    </w:rPr>
    <w:pPr>
      <w:ind w:left="720" w:right="720"/>
    </w:pPr>
  </w:style>
  <w:style w:type="character" w:styleId="1357">
    <w:name w:val="Quote Char"/>
    <w:link w:val="1356"/>
    <w:uiPriority w:val="29"/>
    <w:rPr>
      <w:i/>
    </w:rPr>
  </w:style>
  <w:style w:type="paragraph" w:styleId="1358">
    <w:name w:val="Intense Quote"/>
    <w:basedOn w:val="1328"/>
    <w:next w:val="1328"/>
    <w:link w:val="13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359">
    <w:name w:val="Intense Quote Char"/>
    <w:link w:val="1358"/>
    <w:uiPriority w:val="30"/>
    <w:rPr>
      <w:i/>
    </w:rPr>
  </w:style>
  <w:style w:type="paragraph" w:styleId="1360">
    <w:name w:val="Header"/>
    <w:basedOn w:val="1328"/>
    <w:link w:val="13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61">
    <w:name w:val="Header Char"/>
    <w:basedOn w:val="1329"/>
    <w:link w:val="1360"/>
    <w:uiPriority w:val="99"/>
  </w:style>
  <w:style w:type="paragraph" w:styleId="1362">
    <w:name w:val="Footer"/>
    <w:basedOn w:val="1328"/>
    <w:link w:val="13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63">
    <w:name w:val="Footer Char"/>
    <w:basedOn w:val="1329"/>
    <w:link w:val="1362"/>
    <w:uiPriority w:val="99"/>
  </w:style>
  <w:style w:type="paragraph" w:styleId="1364">
    <w:name w:val="Caption"/>
    <w:basedOn w:val="1328"/>
    <w:next w:val="132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365">
    <w:name w:val="Caption Char"/>
    <w:basedOn w:val="1364"/>
    <w:link w:val="1362"/>
    <w:uiPriority w:val="99"/>
  </w:style>
  <w:style w:type="table" w:styleId="1366">
    <w:name w:val="Table Grid"/>
    <w:basedOn w:val="135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67">
    <w:name w:val="Table Grid Light"/>
    <w:basedOn w:val="135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68">
    <w:name w:val="Plain Table 1"/>
    <w:basedOn w:val="135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9">
    <w:name w:val="Plain Table 2"/>
    <w:basedOn w:val="135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70">
    <w:name w:val="Plain Table 3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71">
    <w:name w:val="Plain Table 4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2">
    <w:name w:val="Plain Table 5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373">
    <w:name w:val="Grid Table 1 Light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4">
    <w:name w:val="Grid Table 1 Light - Accent 1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5">
    <w:name w:val="Grid Table 1 Light - Accent 2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6">
    <w:name w:val="Grid Table 1 Light - Accent 3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7">
    <w:name w:val="Grid Table 1 Light - Accent 4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8">
    <w:name w:val="Grid Table 1 Light - Accent 5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9">
    <w:name w:val="Grid Table 1 Light - Accent 6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0">
    <w:name w:val="Grid Table 2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381">
    <w:name w:val="Grid Table 2 - Accent 1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382">
    <w:name w:val="Grid Table 2 - Accent 2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83">
    <w:name w:val="Grid Table 2 - Accent 3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84">
    <w:name w:val="Grid Table 2 - Accent 4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85">
    <w:name w:val="Grid Table 2 - Accent 5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86">
    <w:name w:val="Grid Table 2 - Accent 6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87">
    <w:name w:val="Grid Table 3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88">
    <w:name w:val="Grid Table 3 - Accent 1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89">
    <w:name w:val="Grid Table 3 - Accent 2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90">
    <w:name w:val="Grid Table 3 - Accent 3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91">
    <w:name w:val="Grid Table 3 - Accent 4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92">
    <w:name w:val="Grid Table 3 - Accent 5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93">
    <w:name w:val="Grid Table 3 - Accent 6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94">
    <w:name w:val="Grid Table 4"/>
    <w:basedOn w:val="13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395">
    <w:name w:val="Grid Table 4 - Accent 1"/>
    <w:basedOn w:val="13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396">
    <w:name w:val="Grid Table 4 - Accent 2"/>
    <w:basedOn w:val="13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397">
    <w:name w:val="Grid Table 4 - Accent 3"/>
    <w:basedOn w:val="13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398">
    <w:name w:val="Grid Table 4 - Accent 4"/>
    <w:basedOn w:val="13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399">
    <w:name w:val="Grid Table 4 - Accent 5"/>
    <w:basedOn w:val="13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400">
    <w:name w:val="Grid Table 4 - Accent 6"/>
    <w:basedOn w:val="13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401">
    <w:name w:val="Grid Table 5 Dark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1402">
    <w:name w:val="Grid Table 5 Dark- Accent 1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1403">
    <w:name w:val="Grid Table 5 Dark - Accent 2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1404">
    <w:name w:val="Grid Table 5 Dark - Accent 3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1405">
    <w:name w:val="Grid Table 5 Dark- Accent 4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1406">
    <w:name w:val="Grid Table 5 Dark - Accent 5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1407">
    <w:name w:val="Grid Table 5 Dark - Accent 6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1408">
    <w:name w:val="Grid Table 6 Colorful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09">
    <w:name w:val="Grid Table 6 Colorful - Accent 1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10">
    <w:name w:val="Grid Table 6 Colorful - Accent 2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11">
    <w:name w:val="Grid Table 6 Colorful - Accent 3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12">
    <w:name w:val="Grid Table 6 Colorful - Accent 4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13">
    <w:name w:val="Grid Table 6 Colorful - Accent 5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14">
    <w:name w:val="Grid Table 6 Colorful - Accent 6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15">
    <w:name w:val="Grid Table 7 Colorful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416">
    <w:name w:val="Grid Table 7 Colorful - Accent 1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417">
    <w:name w:val="Grid Table 7 Colorful - Accent 2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418">
    <w:name w:val="Grid Table 7 Colorful - Accent 3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419">
    <w:name w:val="Grid Table 7 Colorful - Accent 4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420">
    <w:name w:val="Grid Table 7 Colorful - Accent 5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421">
    <w:name w:val="Grid Table 7 Colorful - Accent 6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422">
    <w:name w:val="List Table 1 Light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423">
    <w:name w:val="List Table 1 Light - Accent 1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424">
    <w:name w:val="List Table 1 Light - Accent 2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425">
    <w:name w:val="List Table 1 Light - Accent 3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426">
    <w:name w:val="List Table 1 Light - Accent 4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427">
    <w:name w:val="List Table 1 Light - Accent 5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428">
    <w:name w:val="List Table 1 Light - Accent 6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429">
    <w:name w:val="List Table 2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430">
    <w:name w:val="List Table 2 - Accent 1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431">
    <w:name w:val="List Table 2 - Accent 2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432">
    <w:name w:val="List Table 2 - Accent 3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433">
    <w:name w:val="List Table 2 - Accent 4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434">
    <w:name w:val="List Table 2 - Accent 5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435">
    <w:name w:val="List Table 2 - Accent 6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436">
    <w:name w:val="List Table 3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7">
    <w:name w:val="List Table 3 - Accent 1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8">
    <w:name w:val="List Table 3 - Accent 2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9">
    <w:name w:val="List Table 3 - Accent 3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0">
    <w:name w:val="List Table 3 - Accent 4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1">
    <w:name w:val="List Table 3 - Accent 5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2">
    <w:name w:val="List Table 3 - Accent 6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3">
    <w:name w:val="List Table 4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4">
    <w:name w:val="List Table 4 - Accent 1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5">
    <w:name w:val="List Table 4 - Accent 2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6">
    <w:name w:val="List Table 4 - Accent 3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7">
    <w:name w:val="List Table 4 - Accent 4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8">
    <w:name w:val="List Table 4 - Accent 5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9">
    <w:name w:val="List Table 4 - Accent 6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0">
    <w:name w:val="List Table 5 Dark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51">
    <w:name w:val="List Table 5 Dark - Accent 1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52">
    <w:name w:val="List Table 5 Dark - Accent 2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53">
    <w:name w:val="List Table 5 Dark - Accent 3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54">
    <w:name w:val="List Table 5 Dark - Accent 4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55">
    <w:name w:val="List Table 5 Dark - Accent 5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56">
    <w:name w:val="List Table 5 Dark - Accent 6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57">
    <w:name w:val="List Table 6 Colorful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458">
    <w:name w:val="List Table 6 Colorful - Accent 1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459">
    <w:name w:val="List Table 6 Colorful - Accent 2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60">
    <w:name w:val="List Table 6 Colorful - Accent 3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61">
    <w:name w:val="List Table 6 Colorful - Accent 4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62">
    <w:name w:val="List Table 6 Colorful - Accent 5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63">
    <w:name w:val="List Table 6 Colorful - Accent 6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64">
    <w:name w:val="List Table 7 Colorful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5">
    <w:name w:val="List Table 7 Colorful - Accent 1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6">
    <w:name w:val="List Table 7 Colorful - Accent 2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67">
    <w:name w:val="List Table 7 Colorful - Accent 3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8">
    <w:name w:val="List Table 7 Colorful - Accent 4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69">
    <w:name w:val="List Table 7 Colorful - Accent 5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70">
    <w:name w:val="List Table 7 Colorful - Accent 6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71">
    <w:name w:val="Lined - Accent"/>
    <w:basedOn w:val="13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472">
    <w:name w:val="Lined - Accent 1"/>
    <w:basedOn w:val="13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473">
    <w:name w:val="Lined - Accent 2"/>
    <w:basedOn w:val="13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474">
    <w:name w:val="Lined - Accent 3"/>
    <w:basedOn w:val="13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475">
    <w:name w:val="Lined - Accent 4"/>
    <w:basedOn w:val="13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476">
    <w:name w:val="Lined - Accent 5"/>
    <w:basedOn w:val="13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477">
    <w:name w:val="Lined - Accent 6"/>
    <w:basedOn w:val="13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478">
    <w:name w:val="Bordered &amp; Lined - Accent"/>
    <w:basedOn w:val="13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479">
    <w:name w:val="Bordered &amp; Lined - Accent 1"/>
    <w:basedOn w:val="13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480">
    <w:name w:val="Bordered &amp; Lined - Accent 2"/>
    <w:basedOn w:val="13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481">
    <w:name w:val="Bordered &amp; Lined - Accent 3"/>
    <w:basedOn w:val="13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482">
    <w:name w:val="Bordered &amp; Lined - Accent 4"/>
    <w:basedOn w:val="13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483">
    <w:name w:val="Bordered &amp; Lined - Accent 5"/>
    <w:basedOn w:val="13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484">
    <w:name w:val="Bordered &amp; Lined - Accent 6"/>
    <w:basedOn w:val="13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485">
    <w:name w:val="Bordered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486">
    <w:name w:val="Bordered - Accent 1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487">
    <w:name w:val="Bordered - Accent 2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488">
    <w:name w:val="Bordered - Accent 3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489">
    <w:name w:val="Bordered - Accent 4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490">
    <w:name w:val="Bordered - Accent 5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491">
    <w:name w:val="Bordered - Accent 6"/>
    <w:basedOn w:val="13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492">
    <w:name w:val="Hyperlink"/>
    <w:uiPriority w:val="99"/>
    <w:unhideWhenUsed/>
    <w:rPr>
      <w:color w:val="0000FF" w:themeColor="hyperlink"/>
      <w:u w:val="single"/>
    </w:rPr>
  </w:style>
  <w:style w:type="paragraph" w:styleId="1493">
    <w:name w:val="footnote text"/>
    <w:basedOn w:val="1328"/>
    <w:link w:val="1494"/>
    <w:uiPriority w:val="99"/>
    <w:semiHidden/>
    <w:unhideWhenUsed/>
    <w:rPr>
      <w:sz w:val="18"/>
    </w:rPr>
    <w:pPr>
      <w:spacing w:lineRule="auto" w:line="240" w:after="40"/>
    </w:pPr>
  </w:style>
  <w:style w:type="character" w:styleId="1494">
    <w:name w:val="Footnote Text Char"/>
    <w:link w:val="1493"/>
    <w:uiPriority w:val="99"/>
    <w:rPr>
      <w:sz w:val="18"/>
    </w:rPr>
  </w:style>
  <w:style w:type="character" w:styleId="1495">
    <w:name w:val="footnote reference"/>
    <w:basedOn w:val="1329"/>
    <w:uiPriority w:val="99"/>
    <w:unhideWhenUsed/>
    <w:rPr>
      <w:vertAlign w:val="superscript"/>
    </w:rPr>
  </w:style>
  <w:style w:type="paragraph" w:styleId="1496">
    <w:name w:val="endnote text"/>
    <w:basedOn w:val="1328"/>
    <w:link w:val="1497"/>
    <w:uiPriority w:val="99"/>
    <w:semiHidden/>
    <w:unhideWhenUsed/>
    <w:rPr>
      <w:sz w:val="20"/>
    </w:rPr>
    <w:pPr>
      <w:spacing w:lineRule="auto" w:line="240" w:after="0"/>
    </w:pPr>
  </w:style>
  <w:style w:type="character" w:styleId="1497">
    <w:name w:val="Endnote Text Char"/>
    <w:link w:val="1496"/>
    <w:uiPriority w:val="99"/>
    <w:rPr>
      <w:sz w:val="20"/>
    </w:rPr>
  </w:style>
  <w:style w:type="character" w:styleId="1498">
    <w:name w:val="endnote reference"/>
    <w:basedOn w:val="1329"/>
    <w:uiPriority w:val="99"/>
    <w:semiHidden/>
    <w:unhideWhenUsed/>
    <w:rPr>
      <w:vertAlign w:val="superscript"/>
    </w:rPr>
  </w:style>
  <w:style w:type="paragraph" w:styleId="1499">
    <w:name w:val="toc 1"/>
    <w:basedOn w:val="1328"/>
    <w:next w:val="1328"/>
    <w:uiPriority w:val="39"/>
    <w:unhideWhenUsed/>
    <w:pPr>
      <w:ind w:left="0" w:right="0" w:firstLine="0"/>
      <w:spacing w:after="57"/>
    </w:pPr>
  </w:style>
  <w:style w:type="paragraph" w:styleId="1500">
    <w:name w:val="toc 2"/>
    <w:basedOn w:val="1328"/>
    <w:next w:val="1328"/>
    <w:uiPriority w:val="39"/>
    <w:unhideWhenUsed/>
    <w:pPr>
      <w:ind w:left="283" w:right="0" w:firstLine="0"/>
      <w:spacing w:after="57"/>
    </w:pPr>
  </w:style>
  <w:style w:type="paragraph" w:styleId="1501">
    <w:name w:val="toc 3"/>
    <w:basedOn w:val="1328"/>
    <w:next w:val="1328"/>
    <w:uiPriority w:val="39"/>
    <w:unhideWhenUsed/>
    <w:pPr>
      <w:ind w:left="567" w:right="0" w:firstLine="0"/>
      <w:spacing w:after="57"/>
    </w:pPr>
  </w:style>
  <w:style w:type="paragraph" w:styleId="1502">
    <w:name w:val="toc 4"/>
    <w:basedOn w:val="1328"/>
    <w:next w:val="1328"/>
    <w:uiPriority w:val="39"/>
    <w:unhideWhenUsed/>
    <w:pPr>
      <w:ind w:left="850" w:right="0" w:firstLine="0"/>
      <w:spacing w:after="57"/>
    </w:pPr>
  </w:style>
  <w:style w:type="paragraph" w:styleId="1503">
    <w:name w:val="toc 5"/>
    <w:basedOn w:val="1328"/>
    <w:next w:val="1328"/>
    <w:uiPriority w:val="39"/>
    <w:unhideWhenUsed/>
    <w:pPr>
      <w:ind w:left="1134" w:right="0" w:firstLine="0"/>
      <w:spacing w:after="57"/>
    </w:pPr>
  </w:style>
  <w:style w:type="paragraph" w:styleId="1504">
    <w:name w:val="toc 6"/>
    <w:basedOn w:val="1328"/>
    <w:next w:val="1328"/>
    <w:uiPriority w:val="39"/>
    <w:unhideWhenUsed/>
    <w:pPr>
      <w:ind w:left="1417" w:right="0" w:firstLine="0"/>
      <w:spacing w:after="57"/>
    </w:pPr>
  </w:style>
  <w:style w:type="paragraph" w:styleId="1505">
    <w:name w:val="toc 7"/>
    <w:basedOn w:val="1328"/>
    <w:next w:val="1328"/>
    <w:uiPriority w:val="39"/>
    <w:unhideWhenUsed/>
    <w:pPr>
      <w:ind w:left="1701" w:right="0" w:firstLine="0"/>
      <w:spacing w:after="57"/>
    </w:pPr>
  </w:style>
  <w:style w:type="paragraph" w:styleId="1506">
    <w:name w:val="toc 8"/>
    <w:basedOn w:val="1328"/>
    <w:next w:val="1328"/>
    <w:uiPriority w:val="39"/>
    <w:unhideWhenUsed/>
    <w:pPr>
      <w:ind w:left="1984" w:right="0" w:firstLine="0"/>
      <w:spacing w:after="57"/>
    </w:pPr>
  </w:style>
  <w:style w:type="paragraph" w:styleId="1507">
    <w:name w:val="toc 9"/>
    <w:basedOn w:val="1328"/>
    <w:next w:val="1328"/>
    <w:uiPriority w:val="39"/>
    <w:unhideWhenUsed/>
    <w:pPr>
      <w:ind w:left="2268" w:right="0" w:firstLine="0"/>
      <w:spacing w:after="57"/>
    </w:pPr>
  </w:style>
  <w:style w:type="paragraph" w:styleId="1508">
    <w:name w:val="TOC Heading"/>
    <w:uiPriority w:val="39"/>
    <w:unhideWhenUsed/>
  </w:style>
  <w:style w:type="paragraph" w:styleId="1509">
    <w:name w:val="table of figures"/>
    <w:basedOn w:val="1328"/>
    <w:next w:val="132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Михаил Пахмурин</cp:lastModifiedBy>
  <cp:revision>22</cp:revision>
  <dcterms:modified xsi:type="dcterms:W3CDTF">2021-11-26T09:25:17Z</dcterms:modified>
</cp:coreProperties>
</file>