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D972" w14:textId="77777777" w:rsidR="00313C75" w:rsidRDefault="00A00DF8">
      <w:pPr>
        <w:pStyle w:val="a8"/>
        <w:spacing w:before="67"/>
        <w:ind w:right="-2"/>
        <w:jc w:val="center"/>
      </w:pPr>
      <w:r>
        <w:t>Министерство науки и высшего образования Российской Федерации</w:t>
      </w:r>
    </w:p>
    <w:p w14:paraId="2572C9A6" w14:textId="77777777" w:rsidR="00313C75" w:rsidRDefault="00A00DF8">
      <w:pPr>
        <w:pStyle w:val="a8"/>
        <w:spacing w:before="159" w:line="396" w:lineRule="auto"/>
        <w:ind w:right="-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AEB9F9" w14:textId="77777777" w:rsidR="00313C75" w:rsidRDefault="00A00DF8">
      <w:pPr>
        <w:pStyle w:val="a8"/>
        <w:spacing w:line="396" w:lineRule="auto"/>
        <w:ind w:right="-2"/>
        <w:jc w:val="center"/>
      </w:pPr>
      <w:r>
        <w:t xml:space="preserve">ТОМСКИЙ ГОСУДАРСТВЕННЫЙ УНИВЕРСИТЕТ </w:t>
      </w:r>
      <w:r>
        <w:br/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 (ТУСУР)</w:t>
      </w:r>
    </w:p>
    <w:p w14:paraId="2D21690A" w14:textId="77777777" w:rsidR="00313C75" w:rsidRDefault="00A00DF8">
      <w:pPr>
        <w:pStyle w:val="a8"/>
        <w:spacing w:line="317" w:lineRule="exact"/>
        <w:ind w:right="-2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(АСУ)</w:t>
      </w:r>
    </w:p>
    <w:p w14:paraId="75C76777" w14:textId="77777777" w:rsidR="00313C75" w:rsidRDefault="00313C75">
      <w:pPr>
        <w:pStyle w:val="a8"/>
        <w:ind w:right="-2"/>
        <w:jc w:val="center"/>
      </w:pPr>
    </w:p>
    <w:p w14:paraId="7DD94154" w14:textId="77777777" w:rsidR="00313C75" w:rsidRDefault="00313C75">
      <w:pPr>
        <w:pStyle w:val="a8"/>
        <w:ind w:right="-2"/>
        <w:jc w:val="center"/>
      </w:pPr>
    </w:p>
    <w:p w14:paraId="12AC3286" w14:textId="77777777" w:rsidR="00313C75" w:rsidRDefault="00313C75">
      <w:pPr>
        <w:pStyle w:val="a8"/>
        <w:ind w:right="-2"/>
        <w:jc w:val="center"/>
      </w:pPr>
    </w:p>
    <w:p w14:paraId="731AEDA8" w14:textId="77777777" w:rsidR="00313C75" w:rsidRDefault="00313C75">
      <w:pPr>
        <w:pStyle w:val="a8"/>
        <w:spacing w:before="7"/>
        <w:ind w:right="-2"/>
        <w:jc w:val="center"/>
      </w:pPr>
    </w:p>
    <w:p w14:paraId="6B1C41F6" w14:textId="77777777" w:rsidR="00313C75" w:rsidRDefault="00A00DF8">
      <w:pPr>
        <w:pStyle w:val="a8"/>
        <w:ind w:right="-2"/>
        <w:jc w:val="center"/>
      </w:pPr>
      <w:r>
        <w:t xml:space="preserve">СИСТЕМНЫЙ АНАЛИЗ ПРОЦЕССА РАЗРАБОТКИ КОРПОРАТИВНЫХ САЙТОВ В </w:t>
      </w:r>
      <w:r>
        <w:rPr>
          <w:lang w:val="en-US"/>
        </w:rPr>
        <w:t>WEB</w:t>
      </w:r>
      <w:r>
        <w:t>-СТУДИИ</w:t>
      </w:r>
    </w:p>
    <w:p w14:paraId="361B64FE" w14:textId="77777777" w:rsidR="00313C75" w:rsidRDefault="00A00DF8">
      <w:pPr>
        <w:pStyle w:val="a8"/>
        <w:spacing w:before="213" w:line="396" w:lineRule="auto"/>
        <w:ind w:right="-2"/>
        <w:jc w:val="center"/>
      </w:pPr>
      <w:r>
        <w:t>Курсовая работа по дисциплине</w:t>
      </w:r>
      <w:r>
        <w:br/>
        <w:t>«Теория систем и системный анализ»</w:t>
      </w:r>
    </w:p>
    <w:p w14:paraId="53FE2A08" w14:textId="77777777" w:rsidR="00313C75" w:rsidRDefault="00313C75">
      <w:pPr>
        <w:pStyle w:val="a8"/>
        <w:jc w:val="center"/>
      </w:pPr>
    </w:p>
    <w:p w14:paraId="589F52DD" w14:textId="77777777" w:rsidR="00313C75" w:rsidRDefault="00313C75">
      <w:pPr>
        <w:pStyle w:val="a8"/>
        <w:jc w:val="center"/>
      </w:pPr>
    </w:p>
    <w:p w14:paraId="733ADFF1" w14:textId="77777777" w:rsidR="00313C75" w:rsidRDefault="00313C75">
      <w:pPr>
        <w:pStyle w:val="a8"/>
        <w:jc w:val="center"/>
      </w:pPr>
    </w:p>
    <w:p w14:paraId="34AE23D3" w14:textId="77777777" w:rsidR="00313C75" w:rsidRDefault="00313C75">
      <w:pPr>
        <w:pStyle w:val="a8"/>
        <w:jc w:val="center"/>
      </w:pPr>
    </w:p>
    <w:p w14:paraId="17A1387C" w14:textId="77777777" w:rsidR="00313C75" w:rsidRDefault="00313C75">
      <w:pPr>
        <w:pStyle w:val="a8"/>
        <w:jc w:val="center"/>
      </w:pPr>
    </w:p>
    <w:p w14:paraId="1F00B6EE" w14:textId="77777777" w:rsidR="00313C75" w:rsidRDefault="00A00DF8">
      <w:pPr>
        <w:pStyle w:val="a8"/>
        <w:spacing w:before="1"/>
        <w:ind w:left="4820"/>
      </w:pPr>
      <w:r>
        <w:t>Студент</w:t>
      </w:r>
      <w:r>
        <w:rPr>
          <w:spacing w:val="-1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430-2</w:t>
      </w:r>
    </w:p>
    <w:p w14:paraId="79767FAE" w14:textId="77777777" w:rsidR="00313C75" w:rsidRDefault="00A00DF8">
      <w:pPr>
        <w:pStyle w:val="a8"/>
        <w:tabs>
          <w:tab w:val="left" w:pos="7513"/>
        </w:tabs>
        <w:spacing w:before="174"/>
        <w:ind w:left="4820"/>
      </w:pPr>
      <w:r>
        <w:rPr>
          <w:u w:val="single"/>
        </w:rPr>
        <w:tab/>
      </w:r>
      <w:r>
        <w:t>А.А. Лузинсан</w:t>
      </w:r>
    </w:p>
    <w:p w14:paraId="520D3164" w14:textId="77777777" w:rsidR="00313C75" w:rsidRDefault="00A00DF8">
      <w:pPr>
        <w:pStyle w:val="a8"/>
        <w:tabs>
          <w:tab w:val="left" w:pos="6486"/>
          <w:tab w:val="left" w:pos="8505"/>
        </w:tabs>
        <w:spacing w:before="208"/>
        <w:ind w:left="482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г.</w:t>
      </w:r>
    </w:p>
    <w:p w14:paraId="5F2CBAD8" w14:textId="77777777" w:rsidR="00313C75" w:rsidRDefault="00A00DF8">
      <w:pPr>
        <w:pStyle w:val="a8"/>
        <w:tabs>
          <w:tab w:val="left" w:pos="6486"/>
          <w:tab w:val="left" w:pos="7513"/>
        </w:tabs>
        <w:spacing w:before="221"/>
        <w:ind w:left="4820" w:right="-2"/>
      </w:pPr>
      <w:r>
        <w:t xml:space="preserve">Руководитель </w:t>
      </w:r>
    </w:p>
    <w:p w14:paraId="5208D16D" w14:textId="77777777" w:rsidR="00313C75" w:rsidRDefault="00A00DF8">
      <w:pPr>
        <w:pStyle w:val="a8"/>
        <w:tabs>
          <w:tab w:val="left" w:pos="7655"/>
        </w:tabs>
        <w:spacing w:before="221"/>
        <w:ind w:left="4820" w:right="-2"/>
      </w:pPr>
      <w:proofErr w:type="spellStart"/>
      <w:r>
        <w:rPr>
          <w:u w:val="single"/>
        </w:rPr>
        <w:t>д.</w:t>
      </w:r>
      <w:proofErr w:type="gramStart"/>
      <w:r>
        <w:rPr>
          <w:u w:val="single"/>
        </w:rPr>
        <w:t>т.н</w:t>
      </w:r>
      <w:proofErr w:type="spellEnd"/>
      <w:proofErr w:type="gramEnd"/>
      <w:r>
        <w:rPr>
          <w:u w:val="single"/>
        </w:rPr>
        <w:t>, профессор</w:t>
      </w:r>
      <w:r>
        <w:rPr>
          <w:u w:val="single"/>
        </w:rPr>
        <w:tab/>
      </w:r>
      <w:r>
        <w:br/>
      </w:r>
      <w:r>
        <w:rPr>
          <w:sz w:val="18"/>
          <w:szCs w:val="18"/>
        </w:rPr>
        <w:t xml:space="preserve">(Должность </w:t>
      </w:r>
      <w:proofErr w:type="spellStart"/>
      <w:r>
        <w:rPr>
          <w:sz w:val="18"/>
          <w:szCs w:val="18"/>
        </w:rPr>
        <w:t>уч.степень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уч.звание</w:t>
      </w:r>
      <w:proofErr w:type="spellEnd"/>
      <w:r>
        <w:rPr>
          <w:sz w:val="18"/>
          <w:szCs w:val="18"/>
        </w:rPr>
        <w:t>)</w:t>
      </w:r>
    </w:p>
    <w:p w14:paraId="37571E16" w14:textId="77777777" w:rsidR="00313C75" w:rsidRDefault="00A00DF8">
      <w:pPr>
        <w:pStyle w:val="a8"/>
        <w:tabs>
          <w:tab w:val="left" w:pos="5812"/>
          <w:tab w:val="left" w:pos="7513"/>
        </w:tabs>
        <w:spacing w:before="221"/>
        <w:ind w:left="4678" w:right="-2"/>
      </w:pP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  <w:r>
        <w:t xml:space="preserve">А.А. Захарова </w:t>
      </w:r>
      <w:r>
        <w:br/>
      </w:r>
      <w:r>
        <w:rPr>
          <w:sz w:val="18"/>
          <w:szCs w:val="18"/>
        </w:rPr>
        <w:t xml:space="preserve">        оценка</w:t>
      </w:r>
      <w:r>
        <w:rPr>
          <w:sz w:val="18"/>
          <w:szCs w:val="18"/>
        </w:rPr>
        <w:br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</w:p>
    <w:p w14:paraId="242A0384" w14:textId="77777777" w:rsidR="00313C75" w:rsidRDefault="00313C75">
      <w:pPr>
        <w:pStyle w:val="a8"/>
        <w:tabs>
          <w:tab w:val="left" w:pos="6486"/>
          <w:tab w:val="left" w:pos="8021"/>
        </w:tabs>
        <w:spacing w:before="221"/>
        <w:ind w:left="4678"/>
      </w:pPr>
    </w:p>
    <w:p w14:paraId="7AD5AA67" w14:textId="77777777" w:rsidR="00313C75" w:rsidRDefault="00313C75">
      <w:pPr>
        <w:pStyle w:val="a8"/>
        <w:jc w:val="center"/>
      </w:pPr>
    </w:p>
    <w:p w14:paraId="71F72E3F" w14:textId="77777777" w:rsidR="00313C75" w:rsidRDefault="00313C75">
      <w:pPr>
        <w:pStyle w:val="a8"/>
        <w:jc w:val="center"/>
      </w:pPr>
    </w:p>
    <w:p w14:paraId="32B61867" w14:textId="77777777" w:rsidR="00313C75" w:rsidRDefault="00313C75">
      <w:pPr>
        <w:pStyle w:val="a8"/>
        <w:jc w:val="center"/>
      </w:pPr>
    </w:p>
    <w:p w14:paraId="0ED30874" w14:textId="77777777" w:rsidR="00313C75" w:rsidRDefault="00313C75">
      <w:pPr>
        <w:pStyle w:val="a8"/>
        <w:jc w:val="center"/>
      </w:pPr>
    </w:p>
    <w:p w14:paraId="50F8063B" w14:textId="77777777" w:rsidR="00313C75" w:rsidRDefault="00313C75">
      <w:pPr>
        <w:pStyle w:val="a8"/>
        <w:jc w:val="center"/>
      </w:pPr>
    </w:p>
    <w:p w14:paraId="5613F932" w14:textId="77777777" w:rsidR="00313C75" w:rsidRDefault="00313C75">
      <w:pPr>
        <w:pStyle w:val="a8"/>
        <w:jc w:val="center"/>
      </w:pPr>
    </w:p>
    <w:p w14:paraId="574BE55B" w14:textId="77777777" w:rsidR="00313C75" w:rsidRDefault="00A00DF8">
      <w:pPr>
        <w:pStyle w:val="a8"/>
        <w:ind w:left="1200" w:right="1068"/>
        <w:jc w:val="center"/>
        <w:sectPr w:rsidR="00313C75">
          <w:pgSz w:w="11906" w:h="16838"/>
          <w:pgMar w:top="1134" w:right="851" w:bottom="1134" w:left="1701" w:header="0" w:footer="0" w:gutter="0"/>
          <w:cols w:space="720"/>
          <w:formProt w:val="0"/>
          <w:docGrid w:linePitch="100" w:charSpace="4096"/>
        </w:sectPr>
      </w:pPr>
      <w:r>
        <w:t>Томск</w:t>
      </w:r>
      <w:r>
        <w:rPr>
          <w:spacing w:val="-4"/>
        </w:rPr>
        <w:t xml:space="preserve"> </w:t>
      </w:r>
      <w:r>
        <w:t>2022</w:t>
      </w:r>
    </w:p>
    <w:p w14:paraId="15AAA702" w14:textId="77777777" w:rsidR="00313C75" w:rsidRDefault="00A00D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4ED5AE20" w14:textId="77777777" w:rsidR="00313C75" w:rsidRDefault="00A00DF8">
      <w:pPr>
        <w:pStyle w:val="a8"/>
        <w:spacing w:line="360" w:lineRule="auto"/>
        <w:ind w:right="97"/>
        <w:jc w:val="center"/>
      </w:pPr>
      <w:r>
        <w:t>Федеральное государственное бюджетное образователь</w:t>
      </w:r>
      <w:r>
        <w:t>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685D684" w14:textId="77777777" w:rsidR="00313C75" w:rsidRDefault="00A00DF8">
      <w:pPr>
        <w:pStyle w:val="a8"/>
        <w:spacing w:line="360" w:lineRule="auto"/>
        <w:ind w:right="97"/>
        <w:jc w:val="center"/>
      </w:pPr>
      <w:r>
        <w:t xml:space="preserve">ТОМСКИЙ ГОСУДАРСТВЕННЫЙ УНИВЕРСИТЕТ </w:t>
      </w:r>
      <w:r>
        <w:br/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 (ТУСУР)</w:t>
      </w:r>
    </w:p>
    <w:p w14:paraId="07837E71" w14:textId="77777777" w:rsidR="00313C75" w:rsidRDefault="00A00DF8">
      <w:pPr>
        <w:pStyle w:val="a8"/>
        <w:spacing w:before="240" w:line="360" w:lineRule="auto"/>
        <w:ind w:right="97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(АСУ)</w:t>
      </w:r>
    </w:p>
    <w:p w14:paraId="5A966B86" w14:textId="77777777" w:rsidR="00313C75" w:rsidRDefault="00A00DF8">
      <w:pPr>
        <w:pStyle w:val="a8"/>
        <w:spacing w:before="240" w:after="240" w:line="360" w:lineRule="auto"/>
        <w:ind w:right="-2"/>
        <w:jc w:val="center"/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</w:rPr>
        <w:br/>
      </w:r>
      <w:r>
        <w:rPr>
          <w:b/>
          <w:bCs/>
        </w:rPr>
        <w:t xml:space="preserve"> на курсовую работу по дисциплине «Теория систем и системный анализ»</w:t>
      </w:r>
    </w:p>
    <w:p w14:paraId="57A7CF8A" w14:textId="77777777" w:rsidR="00313C75" w:rsidRDefault="00A00DF8">
      <w:pPr>
        <w:pStyle w:val="a8"/>
        <w:tabs>
          <w:tab w:val="left" w:pos="2694"/>
          <w:tab w:val="left" w:pos="4395"/>
          <w:tab w:val="left" w:pos="9354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Студент гр.</w:t>
      </w:r>
      <w:r>
        <w:rPr>
          <w:sz w:val="24"/>
          <w:szCs w:val="24"/>
          <w:u w:val="single"/>
        </w:rPr>
        <w:t xml:space="preserve">     430-2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факультета </w:t>
      </w:r>
      <w:r>
        <w:rPr>
          <w:sz w:val="24"/>
          <w:szCs w:val="24"/>
          <w:u w:val="single"/>
        </w:rPr>
        <w:tab/>
        <w:t>систем управления</w:t>
      </w:r>
      <w:r>
        <w:rPr>
          <w:sz w:val="24"/>
          <w:szCs w:val="24"/>
          <w:u w:val="single"/>
        </w:rPr>
        <w:tab/>
      </w:r>
    </w:p>
    <w:p w14:paraId="5BD1D57F" w14:textId="77777777" w:rsidR="00313C75" w:rsidRDefault="00A00DF8">
      <w:pPr>
        <w:pStyle w:val="a8"/>
        <w:tabs>
          <w:tab w:val="left" w:pos="3261"/>
          <w:tab w:val="left" w:pos="9354"/>
        </w:tabs>
        <w:spacing w:befor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  <w:t>Лузинсан Анастасия Александровна</w:t>
      </w:r>
      <w:r>
        <w:rPr>
          <w:sz w:val="24"/>
          <w:szCs w:val="24"/>
          <w:u w:val="single"/>
        </w:rPr>
        <w:tab/>
      </w:r>
    </w:p>
    <w:p w14:paraId="1BF8465A" w14:textId="77777777" w:rsidR="00313C75" w:rsidRDefault="00A00DF8">
      <w:pPr>
        <w:pStyle w:val="a8"/>
        <w:tabs>
          <w:tab w:val="left" w:pos="10773"/>
        </w:tabs>
        <w:jc w:val="center"/>
        <w:rPr>
          <w:sz w:val="18"/>
          <w:szCs w:val="18"/>
        </w:rPr>
      </w:pPr>
      <w:r>
        <w:rPr>
          <w:sz w:val="18"/>
          <w:szCs w:val="18"/>
        </w:rPr>
        <w:t>ФИО (полностью)</w:t>
      </w:r>
    </w:p>
    <w:p w14:paraId="1EAF9CAD" w14:textId="77777777" w:rsidR="00313C75" w:rsidRDefault="00A00DF8">
      <w:pPr>
        <w:pStyle w:val="a8"/>
        <w:tabs>
          <w:tab w:val="left" w:pos="9354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Тема курсовой </w:t>
      </w:r>
      <w:proofErr w:type="gramStart"/>
      <w:r>
        <w:rPr>
          <w:sz w:val="24"/>
          <w:szCs w:val="24"/>
        </w:rPr>
        <w:t xml:space="preserve">работы </w:t>
      </w:r>
      <w:r>
        <w:rPr>
          <w:sz w:val="24"/>
          <w:szCs w:val="24"/>
          <w:u w:val="single"/>
        </w:rPr>
        <w:t xml:space="preserve"> Системный</w:t>
      </w:r>
      <w:proofErr w:type="gramEnd"/>
      <w:r>
        <w:rPr>
          <w:sz w:val="24"/>
          <w:szCs w:val="24"/>
          <w:u w:val="single"/>
        </w:rPr>
        <w:t xml:space="preserve"> анализ процесса разработки корпоративных сайто</w:t>
      </w:r>
      <w:r>
        <w:rPr>
          <w:sz w:val="24"/>
          <w:szCs w:val="24"/>
          <w:u w:val="single"/>
        </w:rPr>
        <w:t xml:space="preserve">в  в </w:t>
      </w:r>
      <w:r>
        <w:rPr>
          <w:sz w:val="24"/>
          <w:szCs w:val="24"/>
          <w:u w:val="single"/>
          <w:lang w:val="en-US"/>
        </w:rPr>
        <w:t>web</w:t>
      </w:r>
      <w:r>
        <w:rPr>
          <w:sz w:val="24"/>
          <w:szCs w:val="24"/>
          <w:u w:val="single"/>
        </w:rPr>
        <w:t>-студии</w:t>
      </w:r>
      <w:r>
        <w:rPr>
          <w:sz w:val="24"/>
          <w:szCs w:val="24"/>
          <w:u w:val="single"/>
        </w:rPr>
        <w:tab/>
        <w:t xml:space="preserve"> </w:t>
      </w:r>
    </w:p>
    <w:p w14:paraId="521A523E" w14:textId="77777777" w:rsidR="00313C75" w:rsidRDefault="00A00DF8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Цель работы – выработка и оценка альтернатив решения проблемной ситуации в процессе разработки корпоративный сайтов в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-студии на основе методов системного анализа и разработанного программного обеспечения (конкретизировать цель в со</w:t>
      </w:r>
      <w:r>
        <w:rPr>
          <w:sz w:val="24"/>
          <w:szCs w:val="24"/>
        </w:rPr>
        <w:t xml:space="preserve">ответствии с темой). </w:t>
      </w:r>
    </w:p>
    <w:p w14:paraId="56D1F39B" w14:textId="77777777" w:rsidR="00313C75" w:rsidRDefault="00A00DF8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Задачи работы: </w:t>
      </w:r>
    </w:p>
    <w:p w14:paraId="4F7B6E67" w14:textId="77777777" w:rsidR="00313C75" w:rsidRDefault="00A00DF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изучение проблем, возникающих в выбранной системе при осуществлении разработки корпоративных сайтов; </w:t>
      </w:r>
    </w:p>
    <w:p w14:paraId="4D47513D" w14:textId="77777777" w:rsidR="00313C75" w:rsidRDefault="00A00DF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базовых моделей системы; </w:t>
      </w:r>
    </w:p>
    <w:p w14:paraId="4404799C" w14:textId="77777777" w:rsidR="00313C75" w:rsidRDefault="00A00DF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выявление причин возникновения срыва согласованного срока сдачи проекта в эк</w:t>
      </w:r>
      <w:r>
        <w:rPr>
          <w:sz w:val="24"/>
          <w:szCs w:val="24"/>
        </w:rPr>
        <w:t xml:space="preserve">сплуатацию; </w:t>
      </w:r>
    </w:p>
    <w:p w14:paraId="7ABA3773" w14:textId="77777777" w:rsidR="00313C75" w:rsidRDefault="00A00DF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постановка и оценивание целей системы для решения проблемы срока проекта не в срок; </w:t>
      </w:r>
    </w:p>
    <w:p w14:paraId="54EE388D" w14:textId="77777777" w:rsidR="00313C75" w:rsidRDefault="00A00DF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 оценка альтернатив решения проблемы методом группового парного сравнения (система оценок 1/0); </w:t>
      </w:r>
    </w:p>
    <w:p w14:paraId="51FC6A24" w14:textId="77777777" w:rsidR="00313C75" w:rsidRDefault="00A00DF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программного продукта, реализующего ме</w:t>
      </w:r>
      <w:r>
        <w:rPr>
          <w:sz w:val="24"/>
          <w:szCs w:val="24"/>
        </w:rPr>
        <w:t>тод группового парного сравнения (система оценок 1/0).</w:t>
      </w:r>
    </w:p>
    <w:p w14:paraId="5B80B6A7" w14:textId="77777777" w:rsidR="00313C75" w:rsidRDefault="00A00DF8">
      <w:pPr>
        <w:pStyle w:val="a8"/>
        <w:tabs>
          <w:tab w:val="left" w:pos="368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Исходные данные: ОС ТУСУР </w:t>
      </w:r>
      <w:r>
        <w:rPr>
          <w:sz w:val="24"/>
          <w:szCs w:val="24"/>
          <w:u w:val="single"/>
        </w:rPr>
        <w:tab/>
        <w:t>01-</w:t>
      </w:r>
      <w:proofErr w:type="gramStart"/>
      <w:r>
        <w:rPr>
          <w:sz w:val="24"/>
          <w:szCs w:val="24"/>
          <w:u w:val="single"/>
        </w:rPr>
        <w:t xml:space="preserve">2021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методы системного анализа, методы принятия решений в условиях риска и неопределенности.</w:t>
      </w:r>
    </w:p>
    <w:p w14:paraId="73EBFAC2" w14:textId="77777777" w:rsidR="00313C75" w:rsidRDefault="00A00DF8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>5. Перечень обязательного графического материала курсовой работы:</w:t>
      </w:r>
    </w:p>
    <w:p w14:paraId="3EFFD95D" w14:textId="77777777" w:rsidR="00313C75" w:rsidRDefault="00A00DF8">
      <w:pPr>
        <w:pStyle w:val="a8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дерево </w:t>
      </w:r>
      <w:r>
        <w:rPr>
          <w:sz w:val="24"/>
          <w:szCs w:val="24"/>
        </w:rPr>
        <w:t>целей и результаты оценивания целей методом анализа иерархий;</w:t>
      </w:r>
    </w:p>
    <w:p w14:paraId="7842AC68" w14:textId="77777777" w:rsidR="00313C75" w:rsidRDefault="00A00DF8">
      <w:pPr>
        <w:pStyle w:val="a8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алгоритм программы ЭВМ, реализующей метод оценивания систем.</w:t>
      </w:r>
    </w:p>
    <w:p w14:paraId="30DD1A01" w14:textId="77777777" w:rsidR="00313C75" w:rsidRDefault="00A00DF8">
      <w:pPr>
        <w:pStyle w:val="a8"/>
        <w:tabs>
          <w:tab w:val="left" w:pos="2694"/>
          <w:tab w:val="left" w:pos="3402"/>
        </w:tabs>
        <w:jc w:val="both"/>
        <w:rPr>
          <w:sz w:val="24"/>
          <w:szCs w:val="24"/>
        </w:rPr>
      </w:pPr>
      <w:r>
        <w:rPr>
          <w:sz w:val="24"/>
          <w:szCs w:val="24"/>
        </w:rPr>
        <w:t>6. Дата выдачи задания «</w:t>
      </w:r>
      <w:r>
        <w:rPr>
          <w:sz w:val="24"/>
          <w:szCs w:val="24"/>
          <w:u w:val="single"/>
        </w:rPr>
        <w:tab/>
      </w:r>
      <w:proofErr w:type="gramStart"/>
      <w:r>
        <w:rPr>
          <w:sz w:val="24"/>
          <w:szCs w:val="24"/>
          <w:u w:val="single"/>
        </w:rPr>
        <w:t xml:space="preserve">14 </w:t>
      </w:r>
      <w:r>
        <w:rPr>
          <w:sz w:val="24"/>
          <w:szCs w:val="24"/>
        </w:rPr>
        <w:t>»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  <w:t xml:space="preserve">сентября   </w:t>
      </w:r>
      <w:r>
        <w:rPr>
          <w:sz w:val="24"/>
          <w:szCs w:val="24"/>
        </w:rPr>
        <w:t xml:space="preserve"> 2022 г. </w:t>
      </w:r>
    </w:p>
    <w:p w14:paraId="2D3B5488" w14:textId="77777777" w:rsidR="00313C75" w:rsidRDefault="00A00DF8">
      <w:pPr>
        <w:pStyle w:val="a8"/>
        <w:tabs>
          <w:tab w:val="left" w:pos="3828"/>
          <w:tab w:val="left" w:pos="4962"/>
        </w:tabs>
        <w:jc w:val="both"/>
        <w:rPr>
          <w:sz w:val="24"/>
          <w:szCs w:val="24"/>
        </w:rPr>
      </w:pPr>
      <w:r>
        <w:rPr>
          <w:sz w:val="24"/>
          <w:szCs w:val="24"/>
        </w:rPr>
        <w:t>7. Срок сдачи работы на кафедру: «</w:t>
      </w:r>
      <w:r>
        <w:rPr>
          <w:sz w:val="24"/>
          <w:szCs w:val="24"/>
          <w:u w:val="single"/>
        </w:rPr>
        <w:tab/>
        <w:t xml:space="preserve">          </w:t>
      </w:r>
      <w:proofErr w:type="gramStart"/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»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  <w:t xml:space="preserve">декабря  </w:t>
      </w:r>
      <w:r>
        <w:rPr>
          <w:sz w:val="24"/>
          <w:szCs w:val="24"/>
        </w:rPr>
        <w:t xml:space="preserve"> 2022 г. </w:t>
      </w:r>
    </w:p>
    <w:p w14:paraId="5826B9C6" w14:textId="77777777" w:rsidR="00313C75" w:rsidRDefault="00A00DF8">
      <w:pPr>
        <w:pStyle w:val="a8"/>
        <w:tabs>
          <w:tab w:val="left" w:pos="467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proofErr w:type="gramStart"/>
      <w:r>
        <w:rPr>
          <w:sz w:val="24"/>
          <w:szCs w:val="24"/>
        </w:rPr>
        <w:t xml:space="preserve">выдал: 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    </w:t>
      </w:r>
      <w:proofErr w:type="spellStart"/>
      <w:r>
        <w:rPr>
          <w:sz w:val="24"/>
          <w:szCs w:val="24"/>
          <w:u w:val="single"/>
        </w:rPr>
        <w:t>д.т.н</w:t>
      </w:r>
      <w:proofErr w:type="spellEnd"/>
      <w:r>
        <w:rPr>
          <w:sz w:val="24"/>
          <w:szCs w:val="24"/>
          <w:u w:val="single"/>
        </w:rPr>
        <w:t>, профессор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А. А. Захарова </w:t>
      </w:r>
    </w:p>
    <w:p w14:paraId="60B1CEFF" w14:textId="77777777" w:rsidR="00313C75" w:rsidRDefault="00A00DF8">
      <w:pPr>
        <w:pStyle w:val="a8"/>
        <w:ind w:firstLine="18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(Должность </w:t>
      </w:r>
      <w:proofErr w:type="spellStart"/>
      <w:proofErr w:type="gramStart"/>
      <w:r>
        <w:rPr>
          <w:sz w:val="18"/>
          <w:szCs w:val="18"/>
        </w:rPr>
        <w:t>уч.степень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уч.звание</w:t>
      </w:r>
      <w:proofErr w:type="spellEnd"/>
      <w:r>
        <w:rPr>
          <w:sz w:val="18"/>
          <w:szCs w:val="18"/>
        </w:rPr>
        <w:t>)</w:t>
      </w:r>
    </w:p>
    <w:p w14:paraId="205F0653" w14:textId="77777777" w:rsidR="00313C75" w:rsidRDefault="00A00DF8">
      <w:pPr>
        <w:pStyle w:val="a8"/>
        <w:tabs>
          <w:tab w:val="left" w:pos="4678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исполнению:</w:t>
      </w:r>
    </w:p>
    <w:p w14:paraId="78825107" w14:textId="77777777" w:rsidR="00313C75" w:rsidRDefault="00A00DF8">
      <w:pPr>
        <w:pStyle w:val="a8"/>
        <w:tabs>
          <w:tab w:val="left" w:pos="2268"/>
          <w:tab w:val="left" w:pos="467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 гр.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А. А. Лузинсан </w:t>
      </w:r>
    </w:p>
    <w:p w14:paraId="3A6B6032" w14:textId="77777777" w:rsidR="00313C75" w:rsidRDefault="00A00DF8">
      <w:pPr>
        <w:pStyle w:val="a8"/>
        <w:ind w:firstLine="3119"/>
        <w:jc w:val="both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33435918"/>
        <w:docPartObj>
          <w:docPartGallery w:val="Table of Contents"/>
          <w:docPartUnique/>
        </w:docPartObj>
      </w:sdtPr>
      <w:sdtEndPr/>
      <w:sdtContent>
        <w:p w14:paraId="4456324F" w14:textId="77777777" w:rsidR="00313C75" w:rsidRDefault="00A00DF8">
          <w:pPr>
            <w:pStyle w:val="af4"/>
            <w:tabs>
              <w:tab w:val="left" w:pos="10490"/>
            </w:tabs>
            <w:spacing w:before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lastRenderedPageBreak/>
            <w:t>Оглавление</w:t>
          </w:r>
        </w:p>
        <w:p w14:paraId="39D4D9DD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webHidden/>
              <w:sz w:val="24"/>
              <w:szCs w:val="24"/>
            </w:rPr>
            <w:instrText xml:space="preserve"> TOC \z \o "1-3" \u \h</w:instrTex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17370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ВВЕДЕНИЕ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5B6D2F8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80">
            <w:r>
              <w:rPr>
                <w:rFonts w:ascii="Times New Roman" w:hAnsi="Times New Roman" w:cs="Times New Roman"/>
                <w:b w:val="0"/>
                <w:bCs w:val="0"/>
                <w:webHidden/>
                <w:spacing w:val="-1"/>
                <w:w w:val="95"/>
                <w:sz w:val="24"/>
                <w:szCs w:val="24"/>
              </w:rPr>
              <w:t>2 КРАТКОЕ ОПИСАНИЕ ОБЪЕКТА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1C84C36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3 МОДЕЛИРОВАНИЕ СИСТЕМЫ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C207E79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3.1 Модель взаимосвязи системы с окружающей средой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5A0AD0A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3.2 Модель состав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а и структуры системы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01B449B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3.3 Построение дерева причин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123BE54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4 ПОСТАНОВКА ЦЕЛЕЙ И ПОИСК РЕШЕНИЙ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3499C6C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4.1 Построение дерева целей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A02911C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4.2 Оценка целей методом анализа иерархий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F85A9A8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5 РАЗРАБОТКА И ОЦЕНКА АЛЬТЕРНАТИВ РЕШЕНИЯ ПРОБЛЕМЫ МЕТОДОМ ГРУППОВОГО ПАРНОГО СРАВНЕНИЯ (СИСТЕМА ОЦЕНОК 1/0)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5CA4B48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5.1 Разработка альтернатив достижения цели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CB6B3F2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5.2 Описание метода группового парного сравнения (система оценок 1/0)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821F386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5.3 Оценивание и выбор альтернатив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98846C1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6 РАЗРАБОТКА ПРОГРАММ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НОГО ПРОДУКТА, РЕАЛИЗУЮЩЕГО МЕТОД ГРУППОВОГО ПАРНОГО СРАВНЕНИЯ (СИСТЕМА ОЦЕНОК 1/0)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C0F233E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 xml:space="preserve">6.1 Разработка алгоритма решения 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задачи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1BC7E628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6.2 Описание программы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ED53DE8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6.3 Тестирование программы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35B4E205" w14:textId="77777777" w:rsidR="00313C75" w:rsidRDefault="00A00DF8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sz w:val="24"/>
              <w:szCs w:val="24"/>
              <w:lang w:eastAsia="ru-RU"/>
            </w:rPr>
          </w:pPr>
          <w:hyperlink w:anchor="_Toc1173708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>ЗАКЛЮЧЕНИЕ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74FB381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Сокращения, обозначения, термины и определения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47A645F6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СПИСОК ИСПОЛЬЗОВАННЫХ ИСТОЧНИКОВ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50D6D000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ru-RU"/>
            </w:rPr>
          </w:pPr>
          <w:hyperlink w:anchor="_Toc1173708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_Toc117370899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Приложение А (обязательное) - – Дер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ево целей и результаты оценивания целей методом анализа иерархий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5BF65D79" w14:textId="77777777" w:rsidR="00313C75" w:rsidRDefault="00A00DF8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eastAsiaTheme="minorEastAsia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73709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_Toc117370900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Приложение Б (обязательное) - Алгоритм программы ЭВМ, реализу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>ющей метод группового парного сравнения (система оценок 1/0)</w:t>
            </w:r>
            <w:r>
              <w:rPr>
                <w:rFonts w:ascii="Times New Roman" w:hAnsi="Times New Roman" w:cs="Times New Roman"/>
                <w:b w:val="0"/>
                <w:bCs w:val="0"/>
                <w:webHidden/>
                <w:sz w:val="24"/>
                <w:szCs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156CE41E" w14:textId="77777777" w:rsidR="00313C75" w:rsidRDefault="00A00DF8">
          <w:pPr>
            <w:tabs>
              <w:tab w:val="left" w:pos="10490"/>
            </w:tabs>
          </w:pPr>
          <w:r>
            <w:fldChar w:fldCharType="end"/>
          </w:r>
        </w:p>
      </w:sdtContent>
    </w:sdt>
    <w:p w14:paraId="0D7821BA" w14:textId="77777777" w:rsidR="00313C75" w:rsidRDefault="00A00DF8">
      <w:pPr>
        <w:jc w:val="center"/>
        <w:rPr>
          <w:b/>
          <w:bCs/>
          <w:sz w:val="28"/>
          <w:szCs w:val="28"/>
        </w:rPr>
      </w:pPr>
      <w:r>
        <w:br w:type="page"/>
      </w:r>
    </w:p>
    <w:p w14:paraId="54B29358" w14:textId="77777777" w:rsidR="00313C75" w:rsidRDefault="00A00DF8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7370879"/>
      <w:r>
        <w:rPr>
          <w:b/>
          <w:bCs/>
          <w:sz w:val="28"/>
          <w:szCs w:val="28"/>
        </w:rPr>
        <w:lastRenderedPageBreak/>
        <w:t>ВВЕДЕНИЕ</w:t>
      </w:r>
      <w:bookmarkEnd w:id="0"/>
    </w:p>
    <w:p w14:paraId="61CB6857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исследования является </w:t>
      </w:r>
      <w:r>
        <w:rPr>
          <w:bCs/>
          <w:sz w:val="28"/>
          <w:szCs w:val="28"/>
          <w:lang w:val="en-US"/>
        </w:rPr>
        <w:t>web</w:t>
      </w:r>
      <w:r w:rsidRPr="000910A4">
        <w:rPr>
          <w:bCs/>
          <w:sz w:val="28"/>
          <w:szCs w:val="28"/>
        </w:rPr>
        <w:t>-студия</w:t>
      </w:r>
      <w:r>
        <w:rPr>
          <w:bCs/>
          <w:sz w:val="28"/>
          <w:szCs w:val="28"/>
        </w:rPr>
        <w:t xml:space="preserve">. Предметом исследования является процесс разработки </w:t>
      </w:r>
      <w:r>
        <w:rPr>
          <w:bCs/>
          <w:sz w:val="28"/>
          <w:szCs w:val="28"/>
        </w:rPr>
        <w:t>корпоративных сайтов</w:t>
      </w:r>
      <w:r>
        <w:rPr>
          <w:bCs/>
          <w:sz w:val="28"/>
          <w:szCs w:val="28"/>
        </w:rPr>
        <w:t>.</w:t>
      </w:r>
    </w:p>
    <w:p w14:paraId="536EB57C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</w:t>
      </w:r>
      <w:r>
        <w:rPr>
          <w:bCs/>
          <w:sz w:val="28"/>
          <w:szCs w:val="28"/>
          <w:lang w:val="en-US"/>
        </w:rPr>
        <w:t>web</w:t>
      </w:r>
      <w:r w:rsidRPr="000910A4">
        <w:rPr>
          <w:bCs/>
          <w:sz w:val="28"/>
          <w:szCs w:val="28"/>
        </w:rPr>
        <w:t>-студии</w:t>
      </w:r>
      <w:r>
        <w:rPr>
          <w:bCs/>
          <w:sz w:val="28"/>
          <w:szCs w:val="28"/>
        </w:rPr>
        <w:t xml:space="preserve"> выступает компания специалистов из разных областей, занимающихся созданием и продвижением веб-ресурсов. </w:t>
      </w:r>
    </w:p>
    <w:p w14:paraId="593534C1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...</w:t>
      </w:r>
    </w:p>
    <w:p w14:paraId="6935C0BA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системный анализ рассматривает проблемную ситуацию, заключающуюся в сдаче проекта заказчику не в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срок[</w:t>
      </w:r>
      <w:proofErr w:type="gramEnd"/>
      <w:r>
        <w:rPr>
          <w:bCs/>
          <w:sz w:val="28"/>
          <w:szCs w:val="28"/>
        </w:rPr>
        <w:t>3]. Актуальность исследования указанной проблемы затрагивает не только предпринимателя, желающего заказать интернет-ресурс, но и веб-студию, которая должна каждый раз трезво оценивать свои возможности по выполнению предлагаемого проекта. Причём ситуа</w:t>
      </w:r>
      <w:r>
        <w:rPr>
          <w:bCs/>
          <w:sz w:val="28"/>
          <w:szCs w:val="28"/>
        </w:rPr>
        <w:t xml:space="preserve">ция, когда процесс выходит </w:t>
      </w:r>
      <w:proofErr w:type="gramStart"/>
      <w:r>
        <w:rPr>
          <w:bCs/>
          <w:sz w:val="28"/>
          <w:szCs w:val="28"/>
        </w:rPr>
        <w:t>из под</w:t>
      </w:r>
      <w:proofErr w:type="gramEnd"/>
      <w:r>
        <w:rPr>
          <w:bCs/>
          <w:sz w:val="28"/>
          <w:szCs w:val="28"/>
        </w:rPr>
        <w:t xml:space="preserve"> контроля, возникает не только в неопытных IT-компаниях, но это также касается более крупных, государственных и международных представительств по реализации технологических продуктов. В исследовании были рассмотрены факторы</w:t>
      </w:r>
      <w:r>
        <w:rPr>
          <w:bCs/>
          <w:sz w:val="28"/>
          <w:szCs w:val="28"/>
        </w:rPr>
        <w:t xml:space="preserve">,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-приложения, и в особенности в коммуникациях с заказчиком.</w:t>
      </w:r>
    </w:p>
    <w:p w14:paraId="4E2F9FFF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курсовой работы – выр</w:t>
      </w:r>
      <w:r>
        <w:rPr>
          <w:bCs/>
          <w:sz w:val="28"/>
          <w:szCs w:val="28"/>
        </w:rPr>
        <w:t xml:space="preserve">аботка и оценка альтернатив решения проблемной ситуации в процессе разработки корпоративных сайтов в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-студии на основе методов системного анализа и разработанного программного обеспечения.</w:t>
      </w:r>
    </w:p>
    <w:p w14:paraId="1419E037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 w14:paraId="3FBB6B02" w14:textId="77777777" w:rsidR="00313C75" w:rsidRDefault="00A00DF8">
      <w:pPr>
        <w:pStyle w:val="af2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проблем, возникающих в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-студиях в </w:t>
      </w:r>
      <w:r>
        <w:rPr>
          <w:bCs/>
          <w:sz w:val="28"/>
          <w:szCs w:val="28"/>
        </w:rPr>
        <w:t>процессе разработки корпоративных сайтов;</w:t>
      </w:r>
    </w:p>
    <w:p w14:paraId="1404FB14" w14:textId="77777777" w:rsidR="00313C75" w:rsidRDefault="00A00DF8">
      <w:pPr>
        <w:pStyle w:val="af2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базовых моделей системы;</w:t>
      </w:r>
    </w:p>
    <w:p w14:paraId="1E20EF75" w14:textId="77777777" w:rsidR="00313C75" w:rsidRDefault="00A00DF8">
      <w:pPr>
        <w:pStyle w:val="af2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выявление причин и факторов возникновения выбранной проблемы процесса;</w:t>
      </w:r>
    </w:p>
    <w:p w14:paraId="708F1007" w14:textId="77777777" w:rsidR="00313C75" w:rsidRDefault="00A00DF8">
      <w:pPr>
        <w:pStyle w:val="af2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и оценивание целей системы для решения выбранной проблемы;</w:t>
      </w:r>
    </w:p>
    <w:p w14:paraId="3B66C30C" w14:textId="77777777" w:rsidR="00313C75" w:rsidRDefault="00A00DF8">
      <w:pPr>
        <w:pStyle w:val="af2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и оценка альтернатив решен</w:t>
      </w:r>
      <w:r>
        <w:rPr>
          <w:bCs/>
          <w:sz w:val="28"/>
          <w:szCs w:val="28"/>
        </w:rPr>
        <w:t xml:space="preserve">ия проблемы </w:t>
      </w:r>
      <w:r>
        <w:rPr>
          <w:sz w:val="28"/>
          <w:szCs w:val="28"/>
        </w:rPr>
        <w:t>методом группового парного сравнения (система оценок 1/0)</w:t>
      </w:r>
      <w:r>
        <w:rPr>
          <w:bCs/>
          <w:sz w:val="28"/>
          <w:szCs w:val="28"/>
        </w:rPr>
        <w:t>;</w:t>
      </w:r>
    </w:p>
    <w:p w14:paraId="7055696A" w14:textId="77777777" w:rsidR="00313C75" w:rsidRDefault="00A00DF8">
      <w:pPr>
        <w:pStyle w:val="af2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</w:t>
      </w:r>
      <w:r>
        <w:rPr>
          <w:sz w:val="28"/>
          <w:szCs w:val="28"/>
        </w:rPr>
        <w:t>ботка программного продукта, реализующего метод группового парного сравнения (система оценок 1/0);</w:t>
      </w:r>
    </w:p>
    <w:p w14:paraId="17BA0158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Компетенции, на формирование которых направлена курсовая </w:t>
      </w:r>
      <w:proofErr w:type="gramStart"/>
      <w:r>
        <w:rPr>
          <w:color w:val="000000"/>
          <w:sz w:val="28"/>
          <w:szCs w:val="28"/>
        </w:rPr>
        <w:t>работа[</w:t>
      </w:r>
      <w:proofErr w:type="gramEnd"/>
      <w:r>
        <w:rPr>
          <w:color w:val="000000"/>
          <w:sz w:val="28"/>
          <w:szCs w:val="28"/>
        </w:rPr>
        <w:t>4]:</w:t>
      </w:r>
    </w:p>
    <w:p w14:paraId="55D24DEE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ОПК-1 - Спосо</w:t>
      </w:r>
      <w:r>
        <w:rPr>
          <w:color w:val="000000"/>
          <w:sz w:val="28"/>
          <w:szCs w:val="28"/>
        </w:rPr>
        <w:t>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 w14:paraId="00048FD0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ОПК-6 - Способен разрабатывать бизнес-планы и технические задания на</w:t>
      </w:r>
      <w:r>
        <w:rPr>
          <w:color w:val="000000"/>
          <w:sz w:val="28"/>
          <w:szCs w:val="28"/>
        </w:rPr>
        <w:t xml:space="preserve"> оснащение отделов, лабораторий, офисов компьютерным и сетевым оборудованием.</w:t>
      </w:r>
    </w:p>
    <w:p w14:paraId="4A0DC4B3" w14:textId="77777777" w:rsidR="00313C75" w:rsidRDefault="00A00DF8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УК-1 - Способен осуществлять поиск, критический анализ и синтез информации, применять системный подход для решения поставленных задач.</w:t>
      </w:r>
      <w:r>
        <w:br w:type="page"/>
      </w:r>
    </w:p>
    <w:p w14:paraId="0D3FF254" w14:textId="77777777" w:rsidR="00313C75" w:rsidRDefault="00A00DF8">
      <w:pPr>
        <w:pStyle w:val="1"/>
        <w:spacing w:after="240" w:line="360" w:lineRule="auto"/>
        <w:ind w:left="0"/>
        <w:jc w:val="center"/>
        <w:rPr>
          <w:sz w:val="28"/>
          <w:szCs w:val="28"/>
        </w:rPr>
      </w:pPr>
      <w:r>
        <w:rPr>
          <w:b/>
          <w:bCs/>
          <w:spacing w:val="-1"/>
          <w:w w:val="95"/>
          <w:sz w:val="28"/>
          <w:szCs w:val="28"/>
        </w:rPr>
        <w:t>1</w:t>
      </w:r>
      <w:bookmarkStart w:id="1" w:name="_Toc117370880"/>
      <w:r>
        <w:rPr>
          <w:b/>
          <w:bCs/>
          <w:spacing w:val="-1"/>
          <w:w w:val="95"/>
          <w:sz w:val="28"/>
          <w:szCs w:val="28"/>
        </w:rPr>
        <w:t xml:space="preserve"> КРАТКОЕ ОПИСАНИЕ ОБЪЕКТА ИССЛЕДОВАНИЯ</w:t>
      </w:r>
      <w:bookmarkEnd w:id="1"/>
    </w:p>
    <w:p w14:paraId="6940460C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 xml:space="preserve">качестве объекта системного анализа выступает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-студия, одним из основных видов деятельности которого является предоставление услуг по разработке корпоративного сайта.</w:t>
      </w:r>
    </w:p>
    <w:p w14:paraId="61CC29C7" w14:textId="664F5CDD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Корпоративным сайтом считается интернет-ресурс, на котором представлена подробная инфо</w:t>
      </w:r>
      <w:r>
        <w:rPr>
          <w:bCs/>
          <w:sz w:val="28"/>
          <w:szCs w:val="28"/>
        </w:rPr>
        <w:t xml:space="preserve">рмация о деятельности организации или предприятия. От одностраничного приложения (SPA) или лендинга корпоративный сайт отличается многоуровневой структурой и большими объёмами информации, а также возможностью интеграции системы во внутреннюю корпоративную </w:t>
      </w:r>
      <w:r>
        <w:rPr>
          <w:bCs/>
          <w:sz w:val="28"/>
          <w:szCs w:val="28"/>
        </w:rPr>
        <w:t>сеть, ведением документооборота и бухгалтерии, управлением и визуализацией бизнес-процессов, а также кластеризацией веб-ресурса</w:t>
      </w:r>
      <w:r w:rsidR="000910A4">
        <w:rPr>
          <w:bCs/>
          <w:sz w:val="28"/>
          <w:szCs w:val="28"/>
        </w:rPr>
        <w:t xml:space="preserve"> </w:t>
      </w:r>
      <w:r w:rsidR="000910A4" w:rsidRPr="000910A4">
        <w:rPr>
          <w:bCs/>
          <w:sz w:val="28"/>
          <w:szCs w:val="28"/>
        </w:rPr>
        <w:t>[1.1]</w:t>
      </w:r>
      <w:r>
        <w:rPr>
          <w:bCs/>
          <w:sz w:val="28"/>
          <w:szCs w:val="28"/>
        </w:rPr>
        <w:t>.</w:t>
      </w:r>
    </w:p>
    <w:p w14:paraId="706B94F3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конечном итоге, целью функционирования </w:t>
      </w:r>
      <w:r>
        <w:rPr>
          <w:bCs/>
          <w:sz w:val="28"/>
          <w:szCs w:val="28"/>
          <w:lang w:val="en-US"/>
        </w:rPr>
        <w:t>web</w:t>
      </w:r>
      <w:r w:rsidRPr="000910A4">
        <w:rPr>
          <w:bCs/>
          <w:sz w:val="28"/>
          <w:szCs w:val="28"/>
        </w:rPr>
        <w:t>-студии</w:t>
      </w:r>
      <w:r>
        <w:rPr>
          <w:bCs/>
          <w:sz w:val="28"/>
          <w:szCs w:val="28"/>
        </w:rPr>
        <w:t xml:space="preserve"> является получение прибыли за счёт реализации и интеграции корпоративного с</w:t>
      </w:r>
      <w:r>
        <w:rPr>
          <w:bCs/>
          <w:sz w:val="28"/>
          <w:szCs w:val="28"/>
        </w:rPr>
        <w:t>айта, выступающего в роли информационной платформы для успешного развития бизнеса заказчиков.</w:t>
      </w:r>
    </w:p>
    <w:p w14:paraId="6A3E306D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Окружение процесса разработки проекта включает в себя внешние и внутренние факторы, среди которых были выделены: </w:t>
      </w:r>
    </w:p>
    <w:p w14:paraId="6ED4B311" w14:textId="77777777" w:rsidR="00313C75" w:rsidRDefault="00A00DF8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конкуренты в едином информационном рынке, предст</w:t>
      </w:r>
      <w:r>
        <w:rPr>
          <w:bCs/>
          <w:sz w:val="28"/>
          <w:szCs w:val="28"/>
        </w:rPr>
        <w:t xml:space="preserve">авителями которых выступают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-студии, предоставляющие аналогичные услуги по реализации корпоративных сайтов;</w:t>
      </w:r>
    </w:p>
    <w:p w14:paraId="70E67B79" w14:textId="77777777" w:rsidR="00313C75" w:rsidRDefault="00A00DF8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целевая аудитория заказчика, которая будет эксплуатировать разработанный продукт;</w:t>
      </w:r>
    </w:p>
    <w:p w14:paraId="551BCB2A" w14:textId="77777777" w:rsidR="00313C75" w:rsidRDefault="00A00DF8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сфера бизнеса, в рамках которой разрабатывается </w:t>
      </w:r>
      <w:r>
        <w:rPr>
          <w:bCs/>
          <w:sz w:val="28"/>
          <w:szCs w:val="28"/>
        </w:rPr>
        <w:t>продукт;</w:t>
      </w:r>
    </w:p>
    <w:p w14:paraId="264DEDFD" w14:textId="77777777" w:rsidR="00313C75" w:rsidRDefault="00A00DF8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сам заказчик, обладающий специфичными запросами и пожеланиями в видении будущего продукта;</w:t>
      </w:r>
    </w:p>
    <w:p w14:paraId="16AFD3B0" w14:textId="77777777" w:rsidR="00313C75" w:rsidRDefault="00A00DF8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модель работы, включающая такие аспекты как сроки и бюджет разработки продукта, которые могу варьироваться в зависимости от сложности и чёткости желаемой ар</w:t>
      </w:r>
      <w:r>
        <w:rPr>
          <w:bCs/>
          <w:sz w:val="28"/>
          <w:szCs w:val="28"/>
        </w:rPr>
        <w:t>хитектуры сайта;</w:t>
      </w:r>
    </w:p>
    <w:p w14:paraId="7258B311" w14:textId="77777777" w:rsidR="00313C75" w:rsidRDefault="00A00DF8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стек технологий и инструменты для эффективного решения конкретных задач проекта.</w:t>
      </w:r>
    </w:p>
    <w:p w14:paraId="4FDA92DA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между </w:t>
      </w:r>
      <w:r>
        <w:rPr>
          <w:bCs/>
          <w:sz w:val="28"/>
          <w:szCs w:val="28"/>
          <w:lang w:val="en-US"/>
        </w:rPr>
        <w:t>web</w:t>
      </w:r>
      <w:r w:rsidRPr="000910A4">
        <w:rPr>
          <w:bCs/>
          <w:sz w:val="28"/>
          <w:szCs w:val="28"/>
        </w:rPr>
        <w:t>-студией</w:t>
      </w:r>
      <w:r>
        <w:rPr>
          <w:bCs/>
          <w:sz w:val="28"/>
          <w:szCs w:val="28"/>
        </w:rPr>
        <w:t xml:space="preserve"> и заказчиком устанавливается взаимосвязь, с помощью которой выясняются цели, требования и конечные пользователи проекта, уста</w:t>
      </w:r>
      <w:r>
        <w:rPr>
          <w:bCs/>
          <w:sz w:val="28"/>
          <w:szCs w:val="28"/>
        </w:rPr>
        <w:t>навливается модель работы и пожелания по дальнейшему сотрудничеству для сопровождения разработанного продукта.</w:t>
      </w:r>
    </w:p>
    <w:p w14:paraId="0F40A2D2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Примеры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-студий на 2022г: </w:t>
      </w:r>
    </w:p>
    <w:p w14:paraId="3DB2FBCD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proofErr w:type="spellStart"/>
      <w:r>
        <w:rPr>
          <w:bCs/>
          <w:sz w:val="28"/>
          <w:szCs w:val="28"/>
        </w:rPr>
        <w:t>Azoft</w:t>
      </w:r>
      <w:proofErr w:type="spellEnd"/>
      <w:r>
        <w:rPr>
          <w:bCs/>
          <w:sz w:val="28"/>
          <w:szCs w:val="28"/>
        </w:rPr>
        <w:t xml:space="preserve"> (г. Новосибирск) — IT-компания, предоставляющая обширный список услуг, в числе которых доступны: разработк</w:t>
      </w:r>
      <w:r>
        <w:rPr>
          <w:bCs/>
          <w:sz w:val="28"/>
          <w:szCs w:val="28"/>
        </w:rPr>
        <w:t xml:space="preserve">а веб-приложений, создание корпоративных сайтов и порталов, разработка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>
        <w:rPr>
          <w:bCs/>
          <w:sz w:val="28"/>
          <w:szCs w:val="28"/>
        </w:rPr>
        <w:t>, веб-сервисы, создание чат ботов и решения для электронной коммерции;</w:t>
      </w:r>
    </w:p>
    <w:p w14:paraId="1672B314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proofErr w:type="spellStart"/>
      <w:r>
        <w:rPr>
          <w:bCs/>
          <w:sz w:val="28"/>
          <w:szCs w:val="28"/>
        </w:rPr>
        <w:t>Коптельня</w:t>
      </w:r>
      <w:proofErr w:type="spellEnd"/>
      <w:r>
        <w:rPr>
          <w:bCs/>
          <w:sz w:val="28"/>
          <w:szCs w:val="28"/>
        </w:rPr>
        <w:t xml:space="preserve"> (г. Москва) — компания по разработке корпоративных сайтов, интернет-магазинов, </w:t>
      </w:r>
      <w:proofErr w:type="spellStart"/>
      <w:r>
        <w:rPr>
          <w:bCs/>
          <w:sz w:val="28"/>
          <w:szCs w:val="28"/>
        </w:rPr>
        <w:t>ленди</w:t>
      </w:r>
      <w:r>
        <w:rPr>
          <w:bCs/>
          <w:sz w:val="28"/>
          <w:szCs w:val="28"/>
        </w:rPr>
        <w:t>нгов</w:t>
      </w:r>
      <w:proofErr w:type="spellEnd"/>
      <w:r>
        <w:rPr>
          <w:bCs/>
          <w:sz w:val="28"/>
          <w:szCs w:val="28"/>
        </w:rPr>
        <w:t>, веб-приложений и сервисов, которая по готовым дизайнам готова сделать проект за 1 месяц;</w:t>
      </w:r>
    </w:p>
    <w:p w14:paraId="494CC44E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proofErr w:type="spellStart"/>
      <w:r>
        <w:rPr>
          <w:bCs/>
          <w:sz w:val="28"/>
          <w:szCs w:val="28"/>
        </w:rPr>
        <w:t>Ulab</w:t>
      </w:r>
      <w:proofErr w:type="spellEnd"/>
      <w:r>
        <w:rPr>
          <w:bCs/>
          <w:sz w:val="28"/>
          <w:szCs w:val="28"/>
        </w:rPr>
        <w:t xml:space="preserve"> (г. Москва) — агентство по разработке функциональных сайтов и сервисов с фокусом на дизайн, в списке решений которого присутствуют: корпоративные сайты, </w:t>
      </w:r>
      <w:r>
        <w:rPr>
          <w:bCs/>
          <w:sz w:val="28"/>
          <w:szCs w:val="28"/>
        </w:rPr>
        <w:t>сервисы, порталы, системы сайтов, каталоги и витрины, интернет-магазины, промо-сайты и No-</w:t>
      </w:r>
      <w:proofErr w:type="spellStart"/>
      <w:r>
        <w:rPr>
          <w:bCs/>
          <w:sz w:val="28"/>
          <w:szCs w:val="28"/>
        </w:rPr>
        <w:t>code</w:t>
      </w:r>
      <w:proofErr w:type="spellEnd"/>
      <w:r>
        <w:rPr>
          <w:bCs/>
          <w:sz w:val="28"/>
          <w:szCs w:val="28"/>
        </w:rPr>
        <w:t xml:space="preserve"> продукты;</w:t>
      </w:r>
    </w:p>
    <w:p w14:paraId="2113CD76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proofErr w:type="spellStart"/>
      <w:r>
        <w:rPr>
          <w:bCs/>
          <w:sz w:val="28"/>
          <w:szCs w:val="28"/>
        </w:rPr>
        <w:t>Webstripe</w:t>
      </w:r>
      <w:proofErr w:type="spellEnd"/>
      <w:r>
        <w:rPr>
          <w:bCs/>
          <w:sz w:val="28"/>
          <w:szCs w:val="28"/>
        </w:rPr>
        <w:t xml:space="preserve"> (г. Томск) — Digital-</w:t>
      </w:r>
      <w:proofErr w:type="spellStart"/>
      <w:r>
        <w:rPr>
          <w:bCs/>
          <w:sz w:val="28"/>
          <w:szCs w:val="28"/>
        </w:rPr>
        <w:t>агенство</w:t>
      </w:r>
      <w:proofErr w:type="spellEnd"/>
      <w:r>
        <w:rPr>
          <w:bCs/>
          <w:sz w:val="28"/>
          <w:szCs w:val="28"/>
        </w:rPr>
        <w:t>, разрабатывающее и поддерживающее проекты различной сложности — от небольших сайтов до высокотехнологичных п</w:t>
      </w:r>
      <w:r>
        <w:rPr>
          <w:bCs/>
          <w:sz w:val="28"/>
          <w:szCs w:val="28"/>
        </w:rPr>
        <w:t xml:space="preserve">орталов и интегрированных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-систем. В числе предоставляемых услуг присутствует разработка одностраничных </w:t>
      </w:r>
      <w:proofErr w:type="gramStart"/>
      <w:r>
        <w:rPr>
          <w:bCs/>
          <w:sz w:val="28"/>
          <w:szCs w:val="28"/>
        </w:rPr>
        <w:t>и  корпоративных</w:t>
      </w:r>
      <w:proofErr w:type="gramEnd"/>
      <w:r>
        <w:rPr>
          <w:bCs/>
          <w:sz w:val="28"/>
          <w:szCs w:val="28"/>
        </w:rPr>
        <w:t xml:space="preserve"> сайтов, интернет магазинов и мобильных приложений.</w:t>
      </w:r>
    </w:p>
    <w:p w14:paraId="0FBDFBA4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Предметом анализа является процесс разработки корпоративного сайта, состоящий из </w:t>
      </w:r>
      <w:r>
        <w:rPr>
          <w:bCs/>
          <w:sz w:val="28"/>
          <w:szCs w:val="28"/>
        </w:rPr>
        <w:t>следующих этапов [10]:</w:t>
      </w:r>
    </w:p>
    <w:p w14:paraId="066B78E8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Бизнес-аналитика. Это формулировка целей и предпроектные исследования: анализ целевой аудитории, конкурентов, конкурентных преимуществ заказчика. Формирование бюджета.</w:t>
      </w:r>
    </w:p>
    <w:p w14:paraId="640A03D7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Создание ТЗ. Это детальный план работы, утверждение решений по ди</w:t>
      </w:r>
      <w:r>
        <w:rPr>
          <w:bCs/>
          <w:sz w:val="28"/>
          <w:szCs w:val="28"/>
        </w:rPr>
        <w:t>зайну и особенностям программирования.</w:t>
      </w:r>
    </w:p>
    <w:p w14:paraId="6F424BB5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Создание структуры. Расположение элементов и блоков с учетом выбранного макета верстки.</w:t>
      </w:r>
    </w:p>
    <w:p w14:paraId="5D5F6194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Прототипы (адаптивные). Позволяют быстро согласовать все детали проекта и избежать ошибок на стадии дизайна. На этом этапе продум</w:t>
      </w:r>
      <w:r>
        <w:rPr>
          <w:bCs/>
          <w:sz w:val="28"/>
          <w:szCs w:val="28"/>
        </w:rPr>
        <w:t>ывается структура сайта, позволяющая добиться высоких конверсии и продаж.</w:t>
      </w:r>
    </w:p>
    <w:p w14:paraId="2F2F4A4D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Дизайн (адаптивный). Визуальная составляющая для корпоративных сайтов и порталов. От внешнего вида зависит первое впечатление и заинтересованность клиента.</w:t>
      </w:r>
    </w:p>
    <w:p w14:paraId="44423627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Верстка (UI элементная баз</w:t>
      </w:r>
      <w:r>
        <w:rPr>
          <w:bCs/>
          <w:sz w:val="28"/>
          <w:szCs w:val="28"/>
        </w:rPr>
        <w:t>а). Верстка HTML-страниц сайта на основе дизайна.</w:t>
      </w:r>
    </w:p>
    <w:p w14:paraId="3B244944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Разработка (программирование). На сервер устанавливают систему управления контентом, в код вносят требуемые правки. Производят настройку и программирование модулей. На страницах появляется интерактив: ссылк</w:t>
      </w:r>
      <w:r>
        <w:rPr>
          <w:bCs/>
          <w:sz w:val="28"/>
          <w:szCs w:val="28"/>
        </w:rPr>
        <w:t>и, формы, кнопки и т. д.</w:t>
      </w:r>
    </w:p>
    <w:p w14:paraId="7A1B7A09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Интеграция (</w:t>
      </w:r>
      <w:proofErr w:type="spellStart"/>
      <w:r>
        <w:rPr>
          <w:bCs/>
          <w:sz w:val="28"/>
          <w:szCs w:val="28"/>
        </w:rPr>
        <w:t>корпортал</w:t>
      </w:r>
      <w:proofErr w:type="spellEnd"/>
      <w:r>
        <w:rPr>
          <w:bCs/>
          <w:sz w:val="28"/>
          <w:szCs w:val="28"/>
        </w:rPr>
        <w:t>, CRM-базы данных и телефония, автоматизированный документооборот и учет). Интегрируется система управления, производится настройка сервера и системы безопасности хранения баз данных.</w:t>
      </w:r>
    </w:p>
    <w:p w14:paraId="0B259E4A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Интеграция контента.</w:t>
      </w:r>
    </w:p>
    <w:p w14:paraId="3D362977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Прора</w:t>
      </w:r>
      <w:r>
        <w:rPr>
          <w:bCs/>
          <w:sz w:val="28"/>
          <w:szCs w:val="28"/>
        </w:rPr>
        <w:t>ботка SEO. SEO-адаптивные сайты изначально нацелены на продвижение и быстрее поднимаются в топ поисковой выдачи.</w:t>
      </w:r>
    </w:p>
    <w:p w14:paraId="61E196FD" w14:textId="77777777" w:rsidR="00313C75" w:rsidRDefault="00A00DF8">
      <w:pPr>
        <w:numPr>
          <w:ilvl w:val="0"/>
          <w:numId w:val="7"/>
        </w:numPr>
        <w:tabs>
          <w:tab w:val="clear" w:pos="720"/>
          <w:tab w:val="left" w:pos="851"/>
        </w:tabs>
        <w:spacing w:before="52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Настойка серверов (хостингов). На этом этапе проводят тестирование </w:t>
      </w:r>
      <w:r>
        <w:rPr>
          <w:bCs/>
          <w:sz w:val="28"/>
          <w:szCs w:val="28"/>
        </w:rPr>
        <w:lastRenderedPageBreak/>
        <w:t xml:space="preserve">ресурса и оценку его работоспособности. Исправляют ошибки в коде и </w:t>
      </w:r>
      <w:r>
        <w:rPr>
          <w:bCs/>
          <w:sz w:val="28"/>
          <w:szCs w:val="28"/>
        </w:rPr>
        <w:t>некорректную верстку, проверяют контент на уникальность.</w:t>
      </w:r>
    </w:p>
    <w:p w14:paraId="266A632B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цели этого процесса выступает разработка и успешное своевременное введение в эксплуатацию корпоративного сайта, полностью удовлетворяющего всем требованиям заказчика. </w:t>
      </w:r>
    </w:p>
    <w:p w14:paraId="5A6B3ABE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Задачами процесса ра</w:t>
      </w:r>
      <w:r>
        <w:rPr>
          <w:bCs/>
          <w:sz w:val="28"/>
          <w:szCs w:val="28"/>
        </w:rPr>
        <w:t>зработки корпоративного сайта выступают:</w:t>
      </w:r>
    </w:p>
    <w:p w14:paraId="5EB967DC" w14:textId="77777777" w:rsidR="00313C75" w:rsidRDefault="00A00DF8">
      <w:pPr>
        <w:numPr>
          <w:ilvl w:val="0"/>
          <w:numId w:val="4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 технического задания;</w:t>
      </w:r>
    </w:p>
    <w:p w14:paraId="09D23ECA" w14:textId="77777777" w:rsidR="00313C75" w:rsidRDefault="00A00DF8">
      <w:pPr>
        <w:numPr>
          <w:ilvl w:val="0"/>
          <w:numId w:val="4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протоколирование проекта;</w:t>
      </w:r>
    </w:p>
    <w:p w14:paraId="61BF7305" w14:textId="77777777" w:rsidR="00313C75" w:rsidRDefault="00A00DF8">
      <w:pPr>
        <w:numPr>
          <w:ilvl w:val="0"/>
          <w:numId w:val="4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Программирование, рефакторинг и документирование;</w:t>
      </w:r>
    </w:p>
    <w:p w14:paraId="08AC6408" w14:textId="77777777" w:rsidR="00313C75" w:rsidRDefault="00A00DF8">
      <w:pPr>
        <w:numPr>
          <w:ilvl w:val="0"/>
          <w:numId w:val="4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 w14:paraId="588638E2" w14:textId="77777777" w:rsidR="00313C75" w:rsidRDefault="00A00DF8">
      <w:pPr>
        <w:numPr>
          <w:ilvl w:val="0"/>
          <w:numId w:val="4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Сопровождение.</w:t>
      </w:r>
    </w:p>
    <w:p w14:paraId="304115DC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Показатели эффективности процесса разработки</w:t>
      </w:r>
      <w:r>
        <w:rPr>
          <w:bCs/>
          <w:sz w:val="28"/>
          <w:szCs w:val="28"/>
        </w:rPr>
        <w:t xml:space="preserve"> корпоративног</w:t>
      </w:r>
      <w:r>
        <w:rPr>
          <w:bCs/>
          <w:sz w:val="28"/>
          <w:szCs w:val="28"/>
        </w:rPr>
        <w:t>о сайта</w:t>
      </w:r>
      <w:r>
        <w:rPr>
          <w:bCs/>
          <w:sz w:val="28"/>
          <w:szCs w:val="28"/>
        </w:rPr>
        <w:t xml:space="preserve">: </w:t>
      </w:r>
    </w:p>
    <w:p w14:paraId="4BF07801" w14:textId="77777777" w:rsidR="00313C75" w:rsidRDefault="00A00DF8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Окупаемость - отражает отношение дохода от заказчика к расходам на разработку и поддержание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-студии. </w:t>
      </w:r>
      <w:proofErr w:type="gramStart"/>
      <w:r>
        <w:rPr>
          <w:sz w:val="28"/>
          <w:szCs w:val="28"/>
        </w:rPr>
        <w:t>Иными словами</w:t>
      </w:r>
      <w:proofErr w:type="gramEnd"/>
      <w:r>
        <w:rPr>
          <w:sz w:val="28"/>
          <w:szCs w:val="28"/>
        </w:rPr>
        <w:t xml:space="preserve"> это эффект, который приносит каждый человеко-час, вложенный в тот или иной этап разработки продукта.</w:t>
      </w:r>
    </w:p>
    <w:p w14:paraId="6338AB75" w14:textId="77777777" w:rsidR="00313C75" w:rsidRDefault="00A00DF8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Видимость сайта по семантич</w:t>
      </w:r>
      <w:r>
        <w:rPr>
          <w:sz w:val="28"/>
          <w:szCs w:val="28"/>
        </w:rPr>
        <w:t>ескому ядру — процент аудитории, увидевшей ссылку на коммерческий сайт в результатах выдачи поисковых систем по определенным ключевым словам. Эта метрика нужна для того, чтобы численно оценить потенциал роста целевого трафика по таким каналам, как SEO и ко</w:t>
      </w:r>
      <w:r>
        <w:rPr>
          <w:sz w:val="28"/>
          <w:szCs w:val="28"/>
        </w:rPr>
        <w:t>нтекстная реклама.</w:t>
      </w:r>
    </w:p>
    <w:p w14:paraId="10169354" w14:textId="77777777" w:rsidR="00313C75" w:rsidRDefault="00A00DF8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конверсии — отношение количества посетителей, выполнивших целевое действие на сайте, к общему числу посетителей сайта за определенный период времени. В качестве целевого действия может выступать заказ с сайта, заполнение формы</w:t>
      </w:r>
      <w:r>
        <w:rPr>
          <w:sz w:val="28"/>
          <w:szCs w:val="28"/>
        </w:rPr>
        <w:t xml:space="preserve"> обратной связи, посещение конкретной страницы или скачивание прайс-листа.</w:t>
      </w:r>
    </w:p>
    <w:p w14:paraId="4D1EBF9A" w14:textId="77777777" w:rsidR="00313C75" w:rsidRDefault="00A00DF8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сроков — выполнение обязательств по срокам — ключевой показатель в исследовании системы.</w:t>
      </w:r>
    </w:p>
    <w:p w14:paraId="2FA958BA" w14:textId="77777777" w:rsidR="00313C75" w:rsidRDefault="00A00DF8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Среди проблемных ситуаций, которые могут возникнуть в процессе разработки корпора</w:t>
      </w:r>
      <w:r>
        <w:rPr>
          <w:bCs/>
          <w:sz w:val="28"/>
          <w:szCs w:val="28"/>
        </w:rPr>
        <w:t>тивных сайтов, выделяют[13]: срыв согласованных сроков, недооценка трудозатрат на решение поставленных задач, непонимание исполнителем поставленных задач, смена сотрудников со стороны исполнителя, некачественные услуги, недостаток квалификации для поставле</w:t>
      </w:r>
      <w:r>
        <w:rPr>
          <w:bCs/>
          <w:sz w:val="28"/>
          <w:szCs w:val="28"/>
        </w:rPr>
        <w:t xml:space="preserve">нных задач, требование дополнительных, неоговоренных ранее платежей, отказ от взятых обязательств, гарантий и т.п. Таким образом, в данном исследовании была взята проблема срыва согласованных сроков. </w:t>
      </w:r>
      <w:r>
        <w:br w:type="page"/>
      </w:r>
    </w:p>
    <w:p w14:paraId="0EBDB2FC" w14:textId="77777777" w:rsidR="00313C75" w:rsidRDefault="00A00DF8">
      <w:pPr>
        <w:pStyle w:val="1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</w:t>
      </w:r>
      <w:bookmarkStart w:id="2" w:name="_Toc117370881"/>
      <w:r>
        <w:rPr>
          <w:b/>
          <w:bCs/>
          <w:szCs w:val="28"/>
        </w:rPr>
        <w:t xml:space="preserve"> МОДЕЛИРОВАНИЕ СИСТЕМЫ</w:t>
      </w:r>
      <w:bookmarkEnd w:id="2"/>
    </w:p>
    <w:p w14:paraId="1E88381A" w14:textId="77777777" w:rsidR="00313C75" w:rsidRDefault="00A00DF8">
      <w:pPr>
        <w:pStyle w:val="2"/>
        <w:rPr>
          <w:bCs/>
          <w:szCs w:val="28"/>
        </w:rPr>
      </w:pPr>
      <w:r>
        <w:t>2</w:t>
      </w:r>
      <w:bookmarkStart w:id="3" w:name="_Toc117370882"/>
      <w:r>
        <w:t xml:space="preserve">.1 Модель взаимосвязи </w:t>
      </w:r>
      <w:r>
        <w:t>системы</w:t>
      </w:r>
      <w:r>
        <w:t xml:space="preserve"> с окружающей средой</w:t>
      </w:r>
      <w:bookmarkEnd w:id="3"/>
    </w:p>
    <w:p w14:paraId="6ADD0D04" w14:textId="77777777" w:rsidR="00313C75" w:rsidRDefault="00A00DF8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 xml:space="preserve">Конкретизируя </w:t>
      </w:r>
      <w:proofErr w:type="gramStart"/>
      <w:r>
        <w:rPr>
          <w:rFonts w:eastAsiaTheme="majorEastAsia" w:cstheme="majorBidi"/>
          <w:color w:val="000000" w:themeColor="text1"/>
          <w:sz w:val="28"/>
          <w:szCs w:val="26"/>
        </w:rPr>
        <w:t>модель взаимосвязи системы с окружающей средой</w:t>
      </w:r>
      <w:proofErr w:type="gramEnd"/>
      <w:r>
        <w:rPr>
          <w:rFonts w:eastAsiaTheme="majorEastAsia" w:cstheme="majorBidi"/>
          <w:color w:val="000000" w:themeColor="text1"/>
          <w:sz w:val="28"/>
          <w:szCs w:val="26"/>
        </w:rPr>
        <w:t xml:space="preserve"> определим, что в качестве модели «чёрного ящика» будет выступать система «Процесса разработки корпоративного сайта в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</w:rPr>
        <w:t>web</w:t>
      </w:r>
      <w:proofErr w:type="spellEnd"/>
      <w:r>
        <w:rPr>
          <w:rFonts w:eastAsiaTheme="majorEastAsia" w:cstheme="majorBidi"/>
          <w:color w:val="000000" w:themeColor="text1"/>
          <w:sz w:val="28"/>
          <w:szCs w:val="26"/>
        </w:rPr>
        <w:t xml:space="preserve">-студии», 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основным назначением которой является реализация и сопровождение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</w:rPr>
        <w:t>web</w:t>
      </w:r>
      <w:proofErr w:type="spellEnd"/>
      <w:r>
        <w:rPr>
          <w:rFonts w:eastAsiaTheme="majorEastAsia" w:cstheme="majorBidi"/>
          <w:color w:val="000000" w:themeColor="text1"/>
          <w:sz w:val="28"/>
          <w:szCs w:val="26"/>
        </w:rPr>
        <w:t>-приложения, полностью удовлетворяющее пожеланиям заказчика.</w:t>
      </w:r>
    </w:p>
    <w:p w14:paraId="3D494EE9" w14:textId="77777777" w:rsidR="00313C75" w:rsidRDefault="00A00DF8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Используя стандартные основания декомпозиции, разобьём подсистемы окружающей среды на подсистемы макросреды и подсистемы микрос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реды. Для начала рассмотрим подсистемы макросреды, основываясь на технологических и производственных факторах: </w:t>
      </w:r>
    </w:p>
    <w:p w14:paraId="40650F3F" w14:textId="77777777" w:rsidR="00313C75" w:rsidRDefault="00A00DF8">
      <w:pPr>
        <w:numPr>
          <w:ilvl w:val="0"/>
          <w:numId w:val="8"/>
        </w:num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Стек технологий. Влияние данной подсистемы основывается на постоянно прогрессирующем развитии, обновлении элементов подсистемы, что может привес</w:t>
      </w:r>
      <w:r>
        <w:rPr>
          <w:rFonts w:eastAsiaTheme="majorEastAsia" w:cstheme="majorBidi"/>
          <w:color w:val="000000" w:themeColor="text1"/>
          <w:sz w:val="28"/>
          <w:szCs w:val="26"/>
        </w:rPr>
        <w:t>ти к непредвиденным последствиям в виде устаревания решения и несовместимости используемых компонентов подсистемы. Всё это так или иначе может привести к проблеме задержек в разработке продукта, увеличению стоимости продукта.</w:t>
      </w:r>
    </w:p>
    <w:p w14:paraId="0006AC1F" w14:textId="77777777" w:rsidR="00313C75" w:rsidRDefault="00A00DF8">
      <w:pPr>
        <w:numPr>
          <w:ilvl w:val="0"/>
          <w:numId w:val="8"/>
        </w:num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Сфера бизнеса. Определение спе</w:t>
      </w:r>
      <w:r>
        <w:rPr>
          <w:rFonts w:eastAsiaTheme="majorEastAsia" w:cstheme="majorBidi"/>
          <w:color w:val="000000" w:themeColor="text1"/>
          <w:sz w:val="28"/>
          <w:szCs w:val="26"/>
        </w:rPr>
        <w:t>цифики разработки отдельного корпоративного сайта в зависимости от отрасли бизнеса заказчика.</w:t>
      </w:r>
    </w:p>
    <w:p w14:paraId="1B05D8A3" w14:textId="77777777" w:rsidR="00313C75" w:rsidRDefault="00A00DF8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Далее, среди подсистем микросреды можно выделить:</w:t>
      </w:r>
    </w:p>
    <w:p w14:paraId="4A54A19C" w14:textId="77777777" w:rsidR="00313C75" w:rsidRDefault="00A00DF8">
      <w:pPr>
        <w:numPr>
          <w:ilvl w:val="0"/>
          <w:numId w:val="9"/>
        </w:num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Заказчика. Непосредственный источник дохода, задач и целей разработки. При взаимодействии с заказчиком уточняютс</w:t>
      </w:r>
      <w:r>
        <w:rPr>
          <w:rFonts w:eastAsiaTheme="majorEastAsia" w:cstheme="majorBidi"/>
          <w:color w:val="000000" w:themeColor="text1"/>
          <w:sz w:val="28"/>
          <w:szCs w:val="26"/>
        </w:rPr>
        <w:t>я требования к корпоративному сайту и материалы, которые будут интегрированы в продукт.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ресурсов, что ведёт к рис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ку </w:t>
      </w:r>
      <w:r>
        <w:rPr>
          <w:rFonts w:eastAsiaTheme="majorEastAsia" w:cstheme="majorBidi"/>
          <w:color w:val="000000" w:themeColor="text1"/>
          <w:sz w:val="28"/>
          <w:szCs w:val="26"/>
        </w:rPr>
        <w:lastRenderedPageBreak/>
        <w:t>несоблюдения сроков сдачи проекта в эксплуатацию.</w:t>
      </w:r>
    </w:p>
    <w:p w14:paraId="2BC8AE39" w14:textId="77777777" w:rsidR="00313C75" w:rsidRDefault="00A00DF8">
      <w:pPr>
        <w:numPr>
          <w:ilvl w:val="0"/>
          <w:numId w:val="9"/>
        </w:num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 xml:space="preserve">Конкурентов. Прочие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</w:rPr>
        <w:t>web</w:t>
      </w:r>
      <w:proofErr w:type="spellEnd"/>
      <w:r>
        <w:rPr>
          <w:rFonts w:eastAsiaTheme="majorEastAsia" w:cstheme="majorBidi"/>
          <w:color w:val="000000" w:themeColor="text1"/>
          <w:sz w:val="28"/>
          <w:szCs w:val="26"/>
        </w:rPr>
        <w:t xml:space="preserve">-студии,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</w:t>
      </w:r>
      <w:r>
        <w:rPr>
          <w:rFonts w:eastAsiaTheme="majorEastAsia" w:cstheme="majorBidi"/>
          <w:color w:val="000000" w:themeColor="text1"/>
          <w:sz w:val="28"/>
          <w:szCs w:val="26"/>
        </w:rPr>
        <w:t>заказчика. Это может послужить причиной завышенных требований в процессе работы, таких как: требования по реализации неоправданных модулей продукта, сжатие сроков реализации и объёма бюджета.</w:t>
      </w:r>
    </w:p>
    <w:p w14:paraId="4CD07E4C" w14:textId="77777777" w:rsidR="00313C75" w:rsidRDefault="00A00DF8">
      <w:pPr>
        <w:numPr>
          <w:ilvl w:val="0"/>
          <w:numId w:val="9"/>
        </w:num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Целевую аудиторию. От потребностей целевой аудитории зависит рел</w:t>
      </w:r>
      <w:r>
        <w:rPr>
          <w:rFonts w:eastAsiaTheme="majorEastAsia" w:cstheme="majorBidi"/>
          <w:color w:val="000000" w:themeColor="text1"/>
          <w:sz w:val="28"/>
          <w:szCs w:val="26"/>
        </w:rPr>
        <w:t>евантность использования того или иного стека технологий.</w:t>
      </w:r>
    </w:p>
    <w:p w14:paraId="758A0F49" w14:textId="77777777" w:rsidR="00313C75" w:rsidRDefault="00A00DF8">
      <w:pPr>
        <w:numPr>
          <w:ilvl w:val="0"/>
          <w:numId w:val="9"/>
        </w:num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>Корпоративный сайт. После введения в эксплуатацию готового продукта начинается процесс сопровождения и продвижения продукта в массы, а также выяснение успешности проекта посредством анализа определё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нных метрик. Получение обратной связи от итогового продукта важно, так как для привлечения новых клиентов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</w:rPr>
        <w:t>web</w:t>
      </w:r>
      <w:proofErr w:type="spellEnd"/>
      <w:r>
        <w:rPr>
          <w:rFonts w:eastAsiaTheme="majorEastAsia" w:cstheme="majorBidi"/>
          <w:color w:val="000000" w:themeColor="text1"/>
          <w:sz w:val="28"/>
          <w:szCs w:val="26"/>
        </w:rPr>
        <w:t>-студии всегда предоставляют портфолио готовых проектов.</w:t>
      </w:r>
    </w:p>
    <w:p w14:paraId="4C795004" w14:textId="77777777" w:rsidR="00313C75" w:rsidRDefault="00A00DF8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 xml:space="preserve">Таким образом, представляя модель взаимосвязи системы «процесса разработки корпоративного 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сайта в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</w:rPr>
        <w:t>web</w:t>
      </w:r>
      <w:proofErr w:type="spellEnd"/>
      <w:r>
        <w:rPr>
          <w:rFonts w:eastAsiaTheme="majorEastAsia" w:cstheme="majorBidi"/>
          <w:color w:val="000000" w:themeColor="text1"/>
          <w:sz w:val="28"/>
          <w:szCs w:val="26"/>
        </w:rPr>
        <w:t>-студии» с окружающей средой в виде диаграммы, мы получаем схему, представленную на рисунке 2.1.</w:t>
      </w:r>
    </w:p>
    <w:p w14:paraId="64FF83E4" w14:textId="77777777" w:rsidR="00313C75" w:rsidRDefault="00313C75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3973A4E2" w14:textId="77777777" w:rsidR="00313C75" w:rsidRDefault="00313C75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248950E3" w14:textId="77777777" w:rsidR="00313C75" w:rsidRDefault="00313C75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42F0E5B0" w14:textId="77777777" w:rsidR="00313C75" w:rsidRDefault="00313C75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2EA866E2" w14:textId="77777777" w:rsidR="00313C75" w:rsidRDefault="00313C75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0D7FACB1" w14:textId="77777777" w:rsidR="00313C75" w:rsidRDefault="00313C75">
      <w:pPr>
        <w:spacing w:after="120" w:line="360" w:lineRule="auto"/>
        <w:ind w:firstLine="737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7610CBCD" w14:textId="77777777" w:rsidR="00313C75" w:rsidRDefault="00313C75">
      <w:pPr>
        <w:spacing w:after="120" w:line="360" w:lineRule="auto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</w:p>
    <w:p w14:paraId="7D677EF1" w14:textId="77777777" w:rsidR="00313C75" w:rsidRDefault="00A00DF8">
      <w:pPr>
        <w:spacing w:after="120" w:line="360" w:lineRule="auto"/>
        <w:ind w:firstLine="737"/>
        <w:jc w:val="center"/>
        <w:outlineLvl w:val="1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62C91321" wp14:editId="56EFCF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88810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ajorEastAsia" w:cstheme="majorBidi"/>
          <w:color w:val="000000" w:themeColor="text1"/>
          <w:sz w:val="28"/>
          <w:szCs w:val="26"/>
        </w:rPr>
        <w:t>Рисунок 2.1 — Модель взаимосвязи системы с окружающей средой</w:t>
      </w:r>
    </w:p>
    <w:p w14:paraId="067DCCFB" w14:textId="77777777" w:rsidR="00313C75" w:rsidRDefault="00A00DF8">
      <w:pPr>
        <w:pStyle w:val="2"/>
        <w:rPr>
          <w:bCs/>
          <w:szCs w:val="28"/>
        </w:rPr>
      </w:pPr>
      <w:r>
        <w:t>2</w:t>
      </w:r>
      <w:bookmarkStart w:id="4" w:name="_Toc117370883"/>
      <w:r>
        <w:t>.2 Модель состава и структуры системы</w:t>
      </w:r>
      <w:bookmarkEnd w:id="4"/>
    </w:p>
    <w:p w14:paraId="232D5C2D" w14:textId="77777777" w:rsidR="00313C75" w:rsidRDefault="00313C75">
      <w:pPr>
        <w:pStyle w:val="2"/>
      </w:pPr>
    </w:p>
    <w:p w14:paraId="1E35FD85" w14:textId="77777777" w:rsidR="00313C75" w:rsidRDefault="00A00DF8">
      <w:pPr>
        <w:pStyle w:val="2"/>
      </w:pPr>
      <w:r>
        <w:t>2</w:t>
      </w:r>
      <w:bookmarkStart w:id="5" w:name="_Toc117370884"/>
      <w:r>
        <w:t>.3 Построение дерева причин</w:t>
      </w:r>
      <w:bookmarkEnd w:id="5"/>
    </w:p>
    <w:p w14:paraId="184BA29F" w14:textId="77777777" w:rsidR="00313C75" w:rsidRDefault="00313C75">
      <w:pPr>
        <w:ind w:firstLine="851"/>
        <w:rPr>
          <w:sz w:val="28"/>
          <w:szCs w:val="28"/>
        </w:rPr>
      </w:pPr>
    </w:p>
    <w:p w14:paraId="28AA764B" w14:textId="77777777" w:rsidR="00313C75" w:rsidRDefault="00A00DF8">
      <w:r>
        <w:br w:type="page"/>
      </w:r>
    </w:p>
    <w:p w14:paraId="2E88EE7E" w14:textId="77777777" w:rsidR="00313C75" w:rsidRDefault="00313C75"/>
    <w:p w14:paraId="56322A0B" w14:textId="77777777" w:rsidR="00313C75" w:rsidRDefault="00A00DF8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bookmarkStart w:id="6" w:name="_Toc117370885"/>
      <w:r>
        <w:rPr>
          <w:b/>
          <w:bCs/>
          <w:sz w:val="28"/>
          <w:szCs w:val="28"/>
        </w:rPr>
        <w:t xml:space="preserve"> ПОСТАНОВКА ЦЕЛЕЙ И ПОИСК РЕШЕНИЙ</w:t>
      </w:r>
      <w:bookmarkEnd w:id="6"/>
    </w:p>
    <w:p w14:paraId="5D83D2C4" w14:textId="77777777" w:rsidR="00313C75" w:rsidRDefault="00A00DF8">
      <w:pPr>
        <w:pStyle w:val="2"/>
      </w:pPr>
      <w:r>
        <w:t>3</w:t>
      </w:r>
      <w:bookmarkStart w:id="7" w:name="_Toc117370886"/>
      <w:r>
        <w:t>.1 Построение дерева целей</w:t>
      </w:r>
      <w:bookmarkEnd w:id="7"/>
    </w:p>
    <w:p w14:paraId="2539A330" w14:textId="77777777" w:rsidR="00313C75" w:rsidRDefault="00A00DF8">
      <w:pPr>
        <w:pStyle w:val="2"/>
      </w:pPr>
      <w:r>
        <w:t>3</w:t>
      </w:r>
      <w:bookmarkStart w:id="8" w:name="_Toc117370887"/>
      <w:r>
        <w:t>.2 Оценка целей методом анализа иерархий</w:t>
      </w:r>
      <w:bookmarkEnd w:id="8"/>
    </w:p>
    <w:p w14:paraId="2F363730" w14:textId="77777777" w:rsidR="00313C75" w:rsidRDefault="00313C75"/>
    <w:p w14:paraId="4DF0029B" w14:textId="77777777" w:rsidR="00313C75" w:rsidRDefault="00A00DF8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0BA0C9CE" w14:textId="77777777" w:rsidR="00313C75" w:rsidRDefault="00A00DF8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bookmarkStart w:id="9" w:name="_Toc117370888"/>
      <w:r>
        <w:rPr>
          <w:b/>
          <w:bCs/>
          <w:sz w:val="28"/>
          <w:szCs w:val="28"/>
        </w:rPr>
        <w:t xml:space="preserve"> РАЗРАБОТКА И ОЦЕНКА АЛЬТЕРНАТИВ РЕШЕНИЯ ПРОБЛЕМЫ МЕТОДОМ ГРУППОВОГО ПАРНОГО СРАВНЕНИЯ (СИСТЕМА ОЦЕНОК 1/0)</w:t>
      </w:r>
      <w:bookmarkEnd w:id="9"/>
    </w:p>
    <w:p w14:paraId="326AA0FB" w14:textId="77777777" w:rsidR="00313C75" w:rsidRDefault="00313C75">
      <w:pPr>
        <w:pStyle w:val="1"/>
        <w:spacing w:before="0" w:line="360" w:lineRule="auto"/>
        <w:ind w:left="0" w:firstLine="851"/>
        <w:rPr>
          <w:b/>
          <w:bCs/>
          <w:sz w:val="28"/>
          <w:szCs w:val="28"/>
        </w:rPr>
      </w:pPr>
    </w:p>
    <w:p w14:paraId="3FAE790D" w14:textId="77777777" w:rsidR="00313C75" w:rsidRDefault="00A00DF8">
      <w:pPr>
        <w:pStyle w:val="2"/>
      </w:pPr>
      <w:r>
        <w:t>4</w:t>
      </w:r>
      <w:bookmarkStart w:id="10" w:name="_Toc117370889"/>
      <w:r>
        <w:t>.1 Разработка альтернатив достижения ц</w:t>
      </w:r>
      <w:r>
        <w:t>ели</w:t>
      </w:r>
      <w:bookmarkEnd w:id="10"/>
    </w:p>
    <w:p w14:paraId="2366C695" w14:textId="77777777" w:rsidR="00313C75" w:rsidRDefault="00313C75">
      <w:pPr>
        <w:ind w:firstLine="851"/>
        <w:rPr>
          <w:sz w:val="28"/>
          <w:szCs w:val="28"/>
        </w:rPr>
      </w:pPr>
    </w:p>
    <w:p w14:paraId="38DD1A52" w14:textId="77777777" w:rsidR="00313C75" w:rsidRDefault="00A00DF8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11" w:name="_Toc117370890"/>
      <w:r>
        <w:rPr>
          <w:b/>
          <w:bCs/>
          <w:sz w:val="28"/>
          <w:szCs w:val="28"/>
        </w:rPr>
        <w:t>.2 Описание метода группового парного сравнения (система оценок 1/0)</w:t>
      </w:r>
      <w:bookmarkEnd w:id="11"/>
    </w:p>
    <w:p w14:paraId="15478D9D" w14:textId="77777777" w:rsidR="00313C75" w:rsidRDefault="00313C75">
      <w:pPr>
        <w:pStyle w:val="2"/>
      </w:pPr>
    </w:p>
    <w:p w14:paraId="751080FF" w14:textId="77777777" w:rsidR="00313C75" w:rsidRDefault="00313C75">
      <w:pPr>
        <w:ind w:firstLine="851"/>
        <w:rPr>
          <w:sz w:val="28"/>
          <w:szCs w:val="28"/>
        </w:rPr>
      </w:pPr>
    </w:p>
    <w:p w14:paraId="1531A2FC" w14:textId="77777777" w:rsidR="00313C75" w:rsidRDefault="00A00DF8">
      <w:pPr>
        <w:pStyle w:val="2"/>
      </w:pPr>
      <w:r>
        <w:t>4</w:t>
      </w:r>
      <w:bookmarkStart w:id="12" w:name="_Toc117370891"/>
      <w:r>
        <w:t>.3 Оценивание и выбор альтернатив</w:t>
      </w:r>
      <w:bookmarkEnd w:id="12"/>
    </w:p>
    <w:p w14:paraId="2C466A33" w14:textId="77777777" w:rsidR="00313C75" w:rsidRDefault="00313C75">
      <w:pPr>
        <w:ind w:firstLine="851"/>
        <w:rPr>
          <w:sz w:val="28"/>
          <w:szCs w:val="28"/>
        </w:rPr>
      </w:pPr>
    </w:p>
    <w:p w14:paraId="2464F966" w14:textId="77777777" w:rsidR="00313C75" w:rsidRDefault="00A00DF8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50C093D9" w14:textId="77777777" w:rsidR="00313C75" w:rsidRDefault="00A00DF8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bookmarkStart w:id="13" w:name="_Toc117370892"/>
      <w:r>
        <w:rPr>
          <w:b/>
          <w:bCs/>
          <w:sz w:val="28"/>
          <w:szCs w:val="28"/>
        </w:rPr>
        <w:t xml:space="preserve"> РАЗРАБОТКА ПРОГРАММНОГО ПРОДУКТА, РЕАЛИЗУЮЩЕГО МЕТОД ГРУППОВОГО ПАРНОГО СРАВНЕНИЯ (СИСТЕМА ОЦЕНОК 1/0)</w:t>
      </w:r>
      <w:bookmarkEnd w:id="13"/>
    </w:p>
    <w:p w14:paraId="06F4C4DA" w14:textId="77777777" w:rsidR="00313C75" w:rsidRDefault="00313C75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p w14:paraId="77308A93" w14:textId="77777777" w:rsidR="00313C75" w:rsidRDefault="00313C75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p w14:paraId="1C413020" w14:textId="77777777" w:rsidR="00313C75" w:rsidRDefault="00A00DF8">
      <w:pPr>
        <w:pStyle w:val="2"/>
      </w:pPr>
      <w:r>
        <w:t>5</w:t>
      </w:r>
      <w:bookmarkStart w:id="14" w:name="_Toc117370893"/>
      <w:r>
        <w:t>.1 Разработка алгоритма решения задачи</w:t>
      </w:r>
      <w:bookmarkEnd w:id="14"/>
    </w:p>
    <w:p w14:paraId="0BE005E2" w14:textId="77777777" w:rsidR="00313C75" w:rsidRDefault="00313C75">
      <w:pPr>
        <w:ind w:firstLine="851"/>
        <w:rPr>
          <w:sz w:val="28"/>
          <w:szCs w:val="28"/>
        </w:rPr>
      </w:pPr>
    </w:p>
    <w:p w14:paraId="2C4E62CE" w14:textId="77777777" w:rsidR="00313C75" w:rsidRDefault="00A00DF8">
      <w:pPr>
        <w:pStyle w:val="2"/>
      </w:pPr>
      <w:r>
        <w:t>5</w:t>
      </w:r>
      <w:bookmarkStart w:id="15" w:name="_Toc117370894"/>
      <w:r>
        <w:t>.2 Описание программы</w:t>
      </w:r>
      <w:bookmarkEnd w:id="15"/>
    </w:p>
    <w:p w14:paraId="5631390C" w14:textId="77777777" w:rsidR="00313C75" w:rsidRDefault="00313C75">
      <w:pPr>
        <w:ind w:firstLine="851"/>
        <w:rPr>
          <w:sz w:val="28"/>
          <w:szCs w:val="28"/>
        </w:rPr>
      </w:pPr>
    </w:p>
    <w:p w14:paraId="396674C0" w14:textId="77777777" w:rsidR="00313C75" w:rsidRDefault="00A00DF8">
      <w:pPr>
        <w:pStyle w:val="2"/>
      </w:pPr>
      <w:r>
        <w:t>5</w:t>
      </w:r>
      <w:bookmarkStart w:id="16" w:name="_Toc117370895"/>
      <w:r>
        <w:t>.3 Тестирование программы</w:t>
      </w:r>
      <w:bookmarkEnd w:id="16"/>
    </w:p>
    <w:p w14:paraId="2A99B91A" w14:textId="77777777" w:rsidR="00313C75" w:rsidRDefault="00313C75">
      <w:pPr>
        <w:ind w:firstLine="851"/>
        <w:rPr>
          <w:sz w:val="28"/>
          <w:szCs w:val="28"/>
        </w:rPr>
      </w:pPr>
    </w:p>
    <w:p w14:paraId="665EDBA2" w14:textId="77777777" w:rsidR="00313C75" w:rsidRDefault="00A00DF8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01CB0BD" w14:textId="77777777" w:rsidR="00313C75" w:rsidRDefault="00A00DF8">
      <w:pPr>
        <w:pStyle w:val="2"/>
      </w:pPr>
      <w:bookmarkStart w:id="17" w:name="_Toc117370896"/>
      <w:r>
        <w:lastRenderedPageBreak/>
        <w:t>ЗАКЛЮЧЕНИЕ</w:t>
      </w:r>
      <w:bookmarkEnd w:id="17"/>
    </w:p>
    <w:p w14:paraId="47B52929" w14:textId="77777777" w:rsidR="00313C75" w:rsidRDefault="00A00DF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Изложить основные результаты работы, которые показывают достижение поставленных цели и задач. </w:t>
      </w:r>
    </w:p>
    <w:p w14:paraId="0BF8F652" w14:textId="77777777" w:rsidR="00313C75" w:rsidRDefault="00A00DF8">
      <w:pPr>
        <w:pStyle w:val="af2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какая система была исследована, какая основная проблема в процессе выявлена; </w:t>
      </w:r>
    </w:p>
    <w:p w14:paraId="690E54E5" w14:textId="77777777" w:rsidR="00313C75" w:rsidRDefault="00A00DF8">
      <w:pPr>
        <w:pStyle w:val="af2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отразить какие модели системы были разработаны, какие основные причины проблемы выя</w:t>
      </w:r>
      <w:r>
        <w:rPr>
          <w:sz w:val="28"/>
          <w:szCs w:val="28"/>
        </w:rPr>
        <w:t>влены;</w:t>
      </w:r>
    </w:p>
    <w:p w14:paraId="65DBBC5E" w14:textId="77777777" w:rsidR="00313C75" w:rsidRDefault="00A00DF8">
      <w:pPr>
        <w:pStyle w:val="af2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написать о постановке целей системы для решения проблемы, каким методом они были оценены, и какая цель оказалась приоритетной и выбрана для разработки альтернатив ее достижения;</w:t>
      </w:r>
    </w:p>
    <w:p w14:paraId="39D6408F" w14:textId="77777777" w:rsidR="00313C75" w:rsidRDefault="00A00DF8">
      <w:pPr>
        <w:pStyle w:val="af2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написать о разработке и оценивании альтернатив с указанием конкретного </w:t>
      </w:r>
      <w:r>
        <w:rPr>
          <w:sz w:val="28"/>
          <w:szCs w:val="28"/>
        </w:rPr>
        <w:t>метода, указать наилучшую альтернативу;</w:t>
      </w:r>
    </w:p>
    <w:p w14:paraId="6B7782B1" w14:textId="77777777" w:rsidR="00313C75" w:rsidRDefault="00A00DF8">
      <w:pPr>
        <w:pStyle w:val="af2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отразить основные характеристики разработанного программного продукта (функции, используемые инструментальные средства разработки, особенности, результаты тестирования и др.);</w:t>
      </w:r>
    </w:p>
    <w:p w14:paraId="62DDAAD9" w14:textId="77777777" w:rsidR="00313C75" w:rsidRDefault="00A00DF8">
      <w:pPr>
        <w:pStyle w:val="af2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сделать вывод о научной значимости и/или</w:t>
      </w:r>
      <w:r>
        <w:rPr>
          <w:sz w:val="28"/>
          <w:szCs w:val="28"/>
        </w:rPr>
        <w:t xml:space="preserve"> практической ценности полученных результатов, если результаты опубликованы – также отразить это в заключении.</w:t>
      </w:r>
    </w:p>
    <w:p w14:paraId="6CF02C0F" w14:textId="77777777" w:rsidR="00313C75" w:rsidRDefault="00313C75">
      <w:pPr>
        <w:spacing w:line="360" w:lineRule="auto"/>
        <w:jc w:val="both"/>
        <w:rPr>
          <w:b/>
          <w:bCs/>
          <w:sz w:val="28"/>
          <w:szCs w:val="28"/>
        </w:rPr>
      </w:pPr>
    </w:p>
    <w:p w14:paraId="54D7247F" w14:textId="77777777" w:rsidR="00313C75" w:rsidRDefault="00A00DF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заключения не менее одной полной страницы. </w:t>
      </w:r>
    </w:p>
    <w:p w14:paraId="5CA00F73" w14:textId="77777777" w:rsidR="00313C75" w:rsidRDefault="00313C75">
      <w:pPr>
        <w:spacing w:line="360" w:lineRule="auto"/>
        <w:jc w:val="both"/>
        <w:rPr>
          <w:b/>
          <w:bCs/>
          <w:sz w:val="28"/>
          <w:szCs w:val="28"/>
        </w:rPr>
      </w:pPr>
    </w:p>
    <w:p w14:paraId="037D9D86" w14:textId="77777777" w:rsidR="00313C75" w:rsidRDefault="00A00DF8">
      <w:pPr>
        <w:rPr>
          <w:b/>
          <w:bCs/>
          <w:sz w:val="28"/>
          <w:szCs w:val="28"/>
        </w:rPr>
      </w:pPr>
      <w:r>
        <w:br w:type="page"/>
      </w:r>
    </w:p>
    <w:p w14:paraId="0510E2FE" w14:textId="30A7FDAD" w:rsidR="00313C75" w:rsidRDefault="000910A4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8" w:name="_Toc117370897"/>
      <w:r>
        <w:rPr>
          <w:b/>
          <w:bCs/>
          <w:sz w:val="28"/>
          <w:szCs w:val="28"/>
        </w:rPr>
        <w:lastRenderedPageBreak/>
        <w:t>СОКРАЩЕНИЯ</w:t>
      </w:r>
      <w:bookmarkEnd w:id="18"/>
    </w:p>
    <w:p w14:paraId="67D321B6" w14:textId="34CA7EC8" w:rsidR="00313C75" w:rsidRDefault="000910A4" w:rsidP="000910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</w:t>
      </w:r>
      <w:r>
        <w:rPr>
          <w:sz w:val="28"/>
          <w:szCs w:val="28"/>
        </w:rPr>
        <w:t xml:space="preserve"> (</w:t>
      </w:r>
      <w:r w:rsidRPr="000910A4">
        <w:rPr>
          <w:sz w:val="28"/>
          <w:szCs w:val="28"/>
          <w:lang w:val="en-US"/>
        </w:rPr>
        <w:t>Single</w:t>
      </w:r>
      <w:r w:rsidRPr="000910A4">
        <w:rPr>
          <w:sz w:val="28"/>
          <w:szCs w:val="28"/>
        </w:rPr>
        <w:t>-</w:t>
      </w:r>
      <w:r w:rsidRPr="000910A4">
        <w:rPr>
          <w:sz w:val="28"/>
          <w:szCs w:val="28"/>
          <w:lang w:val="en-US"/>
        </w:rPr>
        <w:t>Page</w:t>
      </w:r>
      <w:r w:rsidRPr="000910A4">
        <w:rPr>
          <w:sz w:val="28"/>
          <w:szCs w:val="28"/>
        </w:rPr>
        <w:t xml:space="preserve"> </w:t>
      </w:r>
      <w:r w:rsidRPr="000910A4"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- </w:t>
      </w:r>
      <w:r w:rsidRPr="000910A4">
        <w:rPr>
          <w:sz w:val="28"/>
          <w:szCs w:val="28"/>
        </w:rPr>
        <w:t>«приложение одной страницы»</w:t>
      </w:r>
      <w:r>
        <w:rPr>
          <w:sz w:val="28"/>
          <w:szCs w:val="28"/>
        </w:rPr>
        <w:t>)</w:t>
      </w:r>
      <w:r w:rsidRPr="000910A4">
        <w:rPr>
          <w:sz w:val="28"/>
          <w:szCs w:val="28"/>
        </w:rPr>
        <w:t xml:space="preserve"> - </w:t>
      </w:r>
      <w:r w:rsidRPr="000910A4">
        <w:rPr>
          <w:sz w:val="28"/>
          <w:szCs w:val="28"/>
        </w:rPr>
        <w:t>это одностраничн</w:t>
      </w:r>
      <w:r>
        <w:rPr>
          <w:sz w:val="28"/>
          <w:szCs w:val="28"/>
        </w:rPr>
        <w:t>ое</w:t>
      </w:r>
      <w:r w:rsidRPr="000910A4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интерактивное</w:t>
      </w:r>
      <w:r w:rsidRPr="000910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091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</w:t>
      </w:r>
      <w:r w:rsidRPr="000910A4">
        <w:rPr>
          <w:sz w:val="28"/>
          <w:szCs w:val="28"/>
        </w:rPr>
        <w:t>позволяет пользователю совершать любые действия без дополнительной перезагрузки страницы.</w:t>
      </w:r>
    </w:p>
    <w:p w14:paraId="17DB6B3D" w14:textId="77777777" w:rsidR="000910A4" w:rsidRDefault="000910A4" w:rsidP="000910A4">
      <w:pPr>
        <w:spacing w:line="360" w:lineRule="auto"/>
        <w:jc w:val="both"/>
        <w:rPr>
          <w:sz w:val="28"/>
          <w:szCs w:val="28"/>
        </w:rPr>
      </w:pPr>
      <w:r w:rsidRPr="000910A4">
        <w:rPr>
          <w:sz w:val="28"/>
          <w:szCs w:val="28"/>
        </w:rPr>
        <w:t>Лендинг — это одностраничный сайт, который побуждает посетителя к действию: купить, зарегистрироваться, оставить заявку, подписаться.</w:t>
      </w:r>
      <w:r>
        <w:rPr>
          <w:sz w:val="28"/>
          <w:szCs w:val="28"/>
        </w:rPr>
        <w:t xml:space="preserve"> </w:t>
      </w:r>
    </w:p>
    <w:p w14:paraId="576E94E6" w14:textId="2690B0CD" w:rsidR="000910A4" w:rsidRDefault="000910A4" w:rsidP="000910A4">
      <w:pPr>
        <w:spacing w:line="360" w:lineRule="auto"/>
        <w:jc w:val="both"/>
        <w:rPr>
          <w:sz w:val="28"/>
          <w:szCs w:val="28"/>
        </w:rPr>
      </w:pPr>
      <w:r w:rsidRPr="000910A4">
        <w:rPr>
          <w:sz w:val="28"/>
          <w:szCs w:val="28"/>
        </w:rPr>
        <w:t xml:space="preserve">Лендинг пейдж (англ. </w:t>
      </w:r>
      <w:r w:rsidRPr="000910A4">
        <w:rPr>
          <w:sz w:val="28"/>
          <w:szCs w:val="28"/>
          <w:lang w:val="en-US"/>
        </w:rPr>
        <w:t>landing page</w:t>
      </w:r>
      <w:r w:rsidRPr="000910A4">
        <w:rPr>
          <w:sz w:val="28"/>
          <w:szCs w:val="28"/>
        </w:rPr>
        <w:t xml:space="preserve"> — посадочная страница) презентует продукт, снимает возражения и подводит пользователя к целевому действию.</w:t>
      </w:r>
    </w:p>
    <w:p w14:paraId="305ACDAA" w14:textId="5E0F1E02" w:rsidR="000910A4" w:rsidRPr="000910A4" w:rsidRDefault="000910A4" w:rsidP="000910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Корпоративный сайт </w:t>
      </w:r>
      <w:r w:rsidRPr="000910A4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</w:p>
    <w:p w14:paraId="29C1420C" w14:textId="77777777" w:rsidR="00313C75" w:rsidRDefault="00A00DF8">
      <w:pPr>
        <w:widowControl/>
        <w:rPr>
          <w:sz w:val="28"/>
          <w:szCs w:val="28"/>
        </w:rPr>
      </w:pPr>
      <w:r>
        <w:br w:type="page"/>
      </w:r>
    </w:p>
    <w:p w14:paraId="760F94A8" w14:textId="77777777" w:rsidR="00313C75" w:rsidRDefault="00A00DF8">
      <w:pPr>
        <w:pStyle w:val="1"/>
        <w:spacing w:before="0" w:after="240" w:line="360" w:lineRule="auto"/>
        <w:ind w:left="0"/>
        <w:jc w:val="center"/>
        <w:rPr>
          <w:b/>
          <w:bCs/>
          <w:sz w:val="28"/>
          <w:szCs w:val="28"/>
        </w:rPr>
      </w:pPr>
      <w:bookmarkStart w:id="19" w:name="_Toc117370898"/>
      <w:r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19"/>
    </w:p>
    <w:p w14:paraId="4EC6EA1D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1. </w:t>
      </w:r>
      <w:bookmarkStart w:id="20" w:name="firstHeading"/>
      <w:bookmarkEnd w:id="20"/>
      <w:r>
        <w:rPr>
          <w:color w:val="000000"/>
          <w:sz w:val="28"/>
          <w:szCs w:val="28"/>
        </w:rPr>
        <w:t xml:space="preserve">Веб-приложение — </w:t>
      </w:r>
      <w:hyperlink r:id="rId9">
        <w:r>
          <w:rPr>
            <w:color w:val="000000"/>
            <w:sz w:val="28"/>
            <w:szCs w:val="28"/>
          </w:rPr>
          <w:t>https://ru.wikipedia.org/wiki/%D0%92%D0%B5%D0%B1-%D0%BF%D1%80%D0%B8%D0%BB%D0%BE%D0%B6%D0%B5%D0%BD%D0%B8%D0%B5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 w14:paraId="401048C1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2. </w:t>
      </w:r>
      <w:bookmarkStart w:id="21" w:name="_Toc291772970"/>
      <w:bookmarkEnd w:id="21"/>
      <w:r>
        <w:rPr>
          <w:color w:val="000000"/>
          <w:sz w:val="28"/>
          <w:szCs w:val="28"/>
        </w:rPr>
        <w:t xml:space="preserve">Основные этапы разработки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-приложений -  </w:t>
      </w:r>
      <w:hyperlink r:id="rId10">
        <w:r>
          <w:rPr>
            <w:color w:val="000000"/>
            <w:sz w:val="28"/>
            <w:szCs w:val="28"/>
          </w:rPr>
          <w:t>http://www.rusnauka.com/16_ADEN_2011/Informatica/3_85389.doc.htm</w:t>
        </w:r>
      </w:hyperlink>
      <w:r>
        <w:rPr>
          <w:color w:val="000000"/>
          <w:sz w:val="28"/>
          <w:szCs w:val="28"/>
        </w:rPr>
        <w:t>. Режим доступа:</w:t>
      </w:r>
    </w:p>
    <w:p w14:paraId="4BC3F55F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3.Почему все веб-студии срывают сроки и что с этим делать заказчику? -  </w:t>
      </w:r>
      <w:hyperlink r:id="rId11">
        <w:r>
          <w:rPr>
            <w:color w:val="000000"/>
            <w:sz w:val="28"/>
            <w:szCs w:val="28"/>
          </w:rPr>
          <w:t>https://cmsmagazine.ru/journal/items-why-are-web-studio-disrupt-the-timing/</w:t>
        </w:r>
      </w:hyperlink>
      <w:r>
        <w:rPr>
          <w:color w:val="000000"/>
          <w:sz w:val="28"/>
          <w:szCs w:val="28"/>
        </w:rPr>
        <w:t>. Режим доступа:</w:t>
      </w:r>
    </w:p>
    <w:p w14:paraId="37A90E83" w14:textId="77777777" w:rsidR="00313C75" w:rsidRDefault="00A00DF8">
      <w:pP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4.Рабочая программа дисциплины «Теория Систем и Системный Анализ» -   </w:t>
      </w:r>
      <w:r>
        <w:rPr>
          <w:color w:val="000000"/>
          <w:sz w:val="28"/>
          <w:szCs w:val="28"/>
        </w:rPr>
        <w:t>https://edu.tusur.ru/programs/1351/disciplines/98379</w:t>
      </w:r>
    </w:p>
    <w:p w14:paraId="6B9E78A0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5. Что такое веб-студия и для чего она служит — </w:t>
      </w:r>
      <w:hyperlink r:id="rId12">
        <w:r>
          <w:rPr>
            <w:color w:val="000000"/>
            <w:sz w:val="28"/>
            <w:szCs w:val="28"/>
          </w:rPr>
          <w:t>https://cetera.ru/about/articles/what-is-web-studio/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 w14:paraId="39868571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>6.Миссии IT-к</w:t>
      </w:r>
      <w:r>
        <w:rPr>
          <w:color w:val="000000"/>
          <w:sz w:val="28"/>
          <w:szCs w:val="28"/>
        </w:rPr>
        <w:t xml:space="preserve">омпаний - </w:t>
      </w:r>
      <w:hyperlink r:id="rId13">
        <w:r>
          <w:rPr>
            <w:color w:val="000000"/>
            <w:sz w:val="28"/>
            <w:szCs w:val="28"/>
          </w:rPr>
          <w:t>https://www.top-personal.ru/sdeloissue.html?800</w:t>
        </w:r>
      </w:hyperlink>
    </w:p>
    <w:p w14:paraId="78BA0881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7.Что такое окружение проекта, и почему это важно - </w:t>
      </w:r>
      <w:hyperlink r:id="rId14">
        <w:r>
          <w:rPr>
            <w:color w:val="000000"/>
            <w:sz w:val="28"/>
            <w:szCs w:val="28"/>
          </w:rPr>
          <w:t>https://upravlenie-proektami.ru/chto-takoe-okruzhenie-proekta-i-pochemu-eto-vazhno</w:t>
        </w:r>
      </w:hyperlink>
    </w:p>
    <w:p w14:paraId="13E52F82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8. Что происходит на рынке веб-разработки — исследование «Рейтинга </w:t>
      </w:r>
      <w:proofErr w:type="gramStart"/>
      <w:r>
        <w:rPr>
          <w:color w:val="000000"/>
          <w:sz w:val="28"/>
          <w:szCs w:val="28"/>
        </w:rPr>
        <w:t>Рунета»  -</w:t>
      </w:r>
      <w:proofErr w:type="gramEnd"/>
      <w:r>
        <w:rPr>
          <w:color w:val="000000"/>
          <w:sz w:val="28"/>
          <w:szCs w:val="28"/>
        </w:rPr>
        <w:t xml:space="preserve"> </w:t>
      </w:r>
      <w:hyperlink r:id="rId15">
        <w:r>
          <w:rPr>
            <w:color w:val="000000"/>
            <w:sz w:val="28"/>
            <w:szCs w:val="28"/>
          </w:rPr>
          <w:t>https://vc.ru/fl</w:t>
        </w:r>
        <w:r>
          <w:rPr>
            <w:color w:val="000000"/>
            <w:sz w:val="28"/>
            <w:szCs w:val="28"/>
          </w:rPr>
          <w:t>ood/17250-web-rating</w:t>
        </w:r>
      </w:hyperlink>
    </w:p>
    <w:p w14:paraId="5A5C3E67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9. Рейтинг веб-студий — лучшие разработчики сайтов 2022. Режим обращения: 03.10.2022 </w:t>
      </w:r>
      <w:hyperlink r:id="rId16">
        <w:r>
          <w:rPr>
            <w:color w:val="000000"/>
            <w:sz w:val="28"/>
            <w:szCs w:val="28"/>
          </w:rPr>
          <w:t>https://ratingruneta.ru/web/</w:t>
        </w:r>
      </w:hyperlink>
    </w:p>
    <w:p w14:paraId="1FD2EDC1" w14:textId="77777777" w:rsidR="00313C75" w:rsidRDefault="00A00DF8">
      <w:pPr>
        <w:ind w:left="709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10. </w:t>
      </w:r>
      <w:proofErr w:type="spellStart"/>
      <w:r>
        <w:rPr>
          <w:color w:val="000000"/>
          <w:sz w:val="28"/>
          <w:szCs w:val="28"/>
          <w:lang w:val="en-US"/>
        </w:rPr>
        <w:t>Purrweb</w:t>
      </w:r>
      <w:proofErr w:type="spellEnd"/>
      <w:r>
        <w:rPr>
          <w:color w:val="000000"/>
          <w:sz w:val="28"/>
          <w:szCs w:val="28"/>
          <w:lang w:val="en-US"/>
        </w:rPr>
        <w:t xml:space="preserve"> - </w:t>
      </w:r>
      <w:hyperlink r:id="rId17">
        <w:r>
          <w:rPr>
            <w:color w:val="000000"/>
            <w:sz w:val="28"/>
            <w:szCs w:val="28"/>
            <w:lang w:val="en-US"/>
          </w:rPr>
          <w:t>https://www.purrweb.com/ru/uslugi/veb-razrabotka/</w:t>
        </w:r>
      </w:hyperlink>
    </w:p>
    <w:p w14:paraId="79F7D402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 xml:space="preserve">11.Процессы веб-разработки, которые не очень заметны, но существенно влияют на качество полученного результата - </w:t>
      </w:r>
      <w:hyperlink r:id="rId18">
        <w:r>
          <w:rPr>
            <w:color w:val="000000"/>
            <w:sz w:val="28"/>
            <w:szCs w:val="28"/>
          </w:rPr>
          <w:t>https://web-creator.</w:t>
        </w:r>
        <w:r>
          <w:rPr>
            <w:color w:val="000000"/>
            <w:sz w:val="28"/>
            <w:szCs w:val="28"/>
          </w:rPr>
          <w:t>ru/articles/dev_details</w:t>
        </w:r>
      </w:hyperlink>
    </w:p>
    <w:p w14:paraId="338D5B32" w14:textId="77777777" w:rsidR="00313C75" w:rsidRDefault="00A00DF8">
      <w:pP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12. 6 показателей эффективности работы веб-производства </w:t>
      </w:r>
      <w:proofErr w:type="gramStart"/>
      <w:r>
        <w:rPr>
          <w:color w:val="000000"/>
          <w:sz w:val="28"/>
          <w:szCs w:val="28"/>
        </w:rPr>
        <w:t>-  https://www.web-canape.ru/canapelab/6-pokazatelej-effektivnosti-raboty-veb-proizvodstva/</w:t>
      </w:r>
      <w:proofErr w:type="gramEnd"/>
    </w:p>
    <w:p w14:paraId="50F05A6A" w14:textId="77777777" w:rsidR="00313C75" w:rsidRDefault="00A00DF8">
      <w:pPr>
        <w:ind w:left="709"/>
      </w:pPr>
      <w:r>
        <w:rPr>
          <w:color w:val="000000"/>
          <w:sz w:val="28"/>
          <w:szCs w:val="28"/>
        </w:rPr>
        <w:t>13. Сложности, с которыми сталкиваются клиенты веб-студий. Режим доступа — 03.10.202</w:t>
      </w:r>
      <w:r>
        <w:rPr>
          <w:color w:val="000000"/>
          <w:sz w:val="28"/>
          <w:szCs w:val="28"/>
        </w:rPr>
        <w:t xml:space="preserve">2 - </w:t>
      </w:r>
      <w:hyperlink r:id="rId19">
        <w:r>
          <w:rPr>
            <w:color w:val="000000"/>
            <w:sz w:val="28"/>
            <w:szCs w:val="28"/>
          </w:rPr>
          <w:t>https://cmsmagazine.ru/journal/research-difficulties-faced-by-web-studio-clients/</w:t>
        </w:r>
      </w:hyperlink>
    </w:p>
    <w:p w14:paraId="3800EB92" w14:textId="77777777" w:rsidR="000910A4" w:rsidRDefault="000910A4">
      <w:pPr>
        <w:ind w:firstLine="851"/>
        <w:jc w:val="both"/>
        <w:rPr>
          <w:color w:val="000000"/>
          <w:sz w:val="28"/>
          <w:szCs w:val="28"/>
        </w:rPr>
      </w:pPr>
    </w:p>
    <w:p w14:paraId="5F2AAC07" w14:textId="77777777" w:rsidR="00313C75" w:rsidRDefault="00313C75">
      <w:pPr>
        <w:ind w:firstLine="851"/>
        <w:jc w:val="both"/>
        <w:rPr>
          <w:color w:val="000000"/>
          <w:sz w:val="28"/>
          <w:szCs w:val="28"/>
        </w:rPr>
      </w:pPr>
    </w:p>
    <w:p w14:paraId="0316648F" w14:textId="77777777" w:rsidR="00313C75" w:rsidRPr="000910A4" w:rsidRDefault="00A00DF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0910A4">
        <w:rPr>
          <w:sz w:val="28"/>
          <w:szCs w:val="28"/>
          <w:lang w:val="en-US"/>
        </w:rPr>
        <w:t xml:space="preserve">xx. </w:t>
      </w:r>
      <w:hyperlink r:id="rId20">
        <w:r w:rsidRPr="000910A4">
          <w:rPr>
            <w:sz w:val="28"/>
            <w:szCs w:val="28"/>
            <w:lang w:val="en-US"/>
          </w:rPr>
          <w:t>https</w:t>
        </w:r>
        <w:r w:rsidRPr="000910A4">
          <w:rPr>
            <w:sz w:val="28"/>
            <w:szCs w:val="28"/>
            <w:lang w:val="en-US"/>
          </w:rPr>
          <w:t>://www.azoft.ru/blog/spa-mpa-pwa/</w:t>
        </w:r>
      </w:hyperlink>
      <w:r w:rsidRPr="000910A4">
        <w:rPr>
          <w:sz w:val="28"/>
          <w:szCs w:val="28"/>
          <w:lang w:val="en-US"/>
        </w:rPr>
        <w:t xml:space="preserve"> - SPA, MPA, PWA</w:t>
      </w:r>
    </w:p>
    <w:p w14:paraId="0D1C7787" w14:textId="77777777" w:rsidR="00313C75" w:rsidRDefault="00A00DF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xx2. </w:t>
      </w:r>
      <w:hyperlink r:id="rId21">
        <w:r>
          <w:rPr>
            <w:color w:val="000000"/>
            <w:sz w:val="28"/>
            <w:szCs w:val="28"/>
          </w:rPr>
          <w:t>https://www.thinkwithgoogle.com/marketing-strategies/app-and-mobile/mob</w:t>
        </w:r>
        <w:r>
          <w:rPr>
            <w:color w:val="000000"/>
            <w:sz w:val="28"/>
            <w:szCs w:val="28"/>
          </w:rPr>
          <w:t>ile-page-speed-new-industry-benchmarks/</w:t>
        </w:r>
      </w:hyperlink>
      <w:r>
        <w:rPr>
          <w:color w:val="000000"/>
          <w:sz w:val="28"/>
          <w:szCs w:val="28"/>
        </w:rPr>
        <w:t xml:space="preserve"> - исследования SPA</w:t>
      </w:r>
    </w:p>
    <w:p w14:paraId="182224A7" w14:textId="77777777" w:rsidR="00313C75" w:rsidRDefault="00A00DF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3. Хорошая статья про разработку под заказ - </w:t>
      </w:r>
      <w:hyperlink r:id="rId22">
        <w:r>
          <w:rPr>
            <w:color w:val="000000"/>
            <w:sz w:val="28"/>
            <w:szCs w:val="28"/>
          </w:rPr>
          <w:t>https://www.elibrary.ru/item.asp?id=49381669</w:t>
        </w:r>
      </w:hyperlink>
    </w:p>
    <w:p w14:paraId="70E4E463" w14:textId="77777777" w:rsidR="00313C75" w:rsidRDefault="00A00DF8">
      <w:pPr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>4.</w:t>
      </w:r>
      <w:bookmarkStart w:id="22" w:name="page6R_mcid2"/>
      <w:bookmarkEnd w:id="22"/>
      <w:r>
        <w:rPr>
          <w:color w:val="000000"/>
          <w:sz w:val="28"/>
          <w:szCs w:val="28"/>
        </w:rPr>
        <w:t>ОСОБЕННОСТИ СОВРЕМЕННЫХ</w:t>
      </w:r>
      <w:bookmarkStart w:id="23" w:name="page6R_mcid3"/>
      <w:bookmarkEnd w:id="23"/>
      <w:r>
        <w:rPr>
          <w:color w:val="000000"/>
          <w:sz w:val="28"/>
          <w:szCs w:val="28"/>
        </w:rPr>
        <w:t xml:space="preserve"> W</w:t>
      </w:r>
      <w:bookmarkStart w:id="24" w:name="page6R_mcid4"/>
      <w:bookmarkEnd w:id="24"/>
      <w:r>
        <w:rPr>
          <w:color w:val="000000"/>
          <w:sz w:val="28"/>
          <w:szCs w:val="28"/>
        </w:rPr>
        <w:t>EB</w:t>
      </w:r>
      <w:bookmarkStart w:id="25" w:name="page6R_mcid5"/>
      <w:bookmarkEnd w:id="25"/>
      <w:r>
        <w:rPr>
          <w:color w:val="000000"/>
          <w:sz w:val="28"/>
          <w:szCs w:val="28"/>
        </w:rPr>
        <w:t>-</w:t>
      </w:r>
      <w:bookmarkStart w:id="26" w:name="page6R_mcid6"/>
      <w:bookmarkEnd w:id="26"/>
      <w:r>
        <w:rPr>
          <w:color w:val="000000"/>
          <w:sz w:val="28"/>
          <w:szCs w:val="28"/>
        </w:rPr>
        <w:t xml:space="preserve">РАЗРАБОТОК - </w:t>
      </w:r>
      <w:hyperlink r:id="rId23">
        <w:r>
          <w:rPr>
            <w:color w:val="000000"/>
            <w:sz w:val="28"/>
            <w:szCs w:val="28"/>
          </w:rPr>
          <w:t>https://www.elibrary.ru/item.asp?id=48224055</w:t>
        </w:r>
      </w:hyperlink>
      <w:r>
        <w:br w:type="page"/>
      </w:r>
    </w:p>
    <w:p w14:paraId="5BA89F0F" w14:textId="4BFE4ECF" w:rsidR="000910A4" w:rsidRPr="000910A4" w:rsidRDefault="000910A4" w:rsidP="000910A4">
      <w:pPr>
        <w:pStyle w:val="1"/>
        <w:spacing w:before="0" w:after="240" w:line="360" w:lineRule="auto"/>
        <w:ind w:left="0"/>
        <w:jc w:val="center"/>
        <w:rPr>
          <w:b/>
          <w:bCs/>
          <w:sz w:val="28"/>
          <w:szCs w:val="28"/>
        </w:rPr>
      </w:pPr>
      <w:bookmarkStart w:id="27" w:name="_Toc117370899"/>
      <w:r>
        <w:rPr>
          <w:b/>
          <w:bCs/>
          <w:sz w:val="28"/>
          <w:szCs w:val="28"/>
        </w:rPr>
        <w:t>СПИСОК ИСПОЛЬЗОВАННЫХ ИСТОЧНИКОВ</w:t>
      </w:r>
      <w:r>
        <w:rPr>
          <w:b/>
          <w:bCs/>
          <w:sz w:val="28"/>
          <w:szCs w:val="28"/>
        </w:rPr>
        <w:t xml:space="preserve"> </w:t>
      </w:r>
      <w:r w:rsidRPr="000910A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актуальный</w:t>
      </w:r>
      <w:r w:rsidRPr="000910A4">
        <w:rPr>
          <w:b/>
          <w:bCs/>
          <w:sz w:val="28"/>
          <w:szCs w:val="28"/>
        </w:rPr>
        <w:t>)</w:t>
      </w:r>
    </w:p>
    <w:p w14:paraId="01238819" w14:textId="1E3B9D0F" w:rsidR="000910A4" w:rsidRPr="000910A4" w:rsidRDefault="000910A4" w:rsidP="000910A4">
      <w:pPr>
        <w:pStyle w:val="1"/>
        <w:numPr>
          <w:ilvl w:val="1"/>
          <w:numId w:val="11"/>
        </w:numPr>
        <w:spacing w:before="0" w:line="360" w:lineRule="auto"/>
        <w:rPr>
          <w:sz w:val="28"/>
          <w:szCs w:val="28"/>
        </w:rPr>
      </w:pPr>
      <w:hyperlink r:id="rId24" w:history="1">
        <w:r w:rsidRPr="000910A4">
          <w:rPr>
            <w:rStyle w:val="aa"/>
            <w:sz w:val="28"/>
            <w:szCs w:val="28"/>
            <w:lang w:val="en-US"/>
          </w:rPr>
          <w:t>https</w:t>
        </w:r>
        <w:r w:rsidRPr="000910A4">
          <w:rPr>
            <w:rStyle w:val="aa"/>
            <w:sz w:val="28"/>
            <w:szCs w:val="28"/>
          </w:rPr>
          <w:t>://</w:t>
        </w:r>
        <w:r w:rsidRPr="000910A4">
          <w:rPr>
            <w:rStyle w:val="aa"/>
            <w:sz w:val="28"/>
            <w:szCs w:val="28"/>
            <w:lang w:val="en-US"/>
          </w:rPr>
          <w:t>www</w:t>
        </w:r>
        <w:r w:rsidRPr="000910A4">
          <w:rPr>
            <w:rStyle w:val="aa"/>
            <w:sz w:val="28"/>
            <w:szCs w:val="28"/>
          </w:rPr>
          <w:t>.</w:t>
        </w:r>
        <w:proofErr w:type="spellStart"/>
        <w:r w:rsidRPr="000910A4">
          <w:rPr>
            <w:rStyle w:val="aa"/>
            <w:sz w:val="28"/>
            <w:szCs w:val="28"/>
            <w:lang w:val="en-US"/>
          </w:rPr>
          <w:t>kp</w:t>
        </w:r>
        <w:proofErr w:type="spellEnd"/>
        <w:r w:rsidRPr="000910A4">
          <w:rPr>
            <w:rStyle w:val="aa"/>
            <w:sz w:val="28"/>
            <w:szCs w:val="28"/>
          </w:rPr>
          <w:t>.</w:t>
        </w:r>
        <w:proofErr w:type="spellStart"/>
        <w:r w:rsidRPr="000910A4">
          <w:rPr>
            <w:rStyle w:val="aa"/>
            <w:sz w:val="28"/>
            <w:szCs w:val="28"/>
            <w:lang w:val="en-US"/>
          </w:rPr>
          <w:t>ru</w:t>
        </w:r>
        <w:proofErr w:type="spellEnd"/>
        <w:r w:rsidRPr="000910A4">
          <w:rPr>
            <w:rStyle w:val="aa"/>
            <w:sz w:val="28"/>
            <w:szCs w:val="28"/>
          </w:rPr>
          <w:t>/</w:t>
        </w:r>
        <w:r w:rsidRPr="000910A4">
          <w:rPr>
            <w:rStyle w:val="aa"/>
            <w:sz w:val="28"/>
            <w:szCs w:val="28"/>
            <w:lang w:val="en-US"/>
          </w:rPr>
          <w:t>guide</w:t>
        </w:r>
        <w:r w:rsidRPr="000910A4">
          <w:rPr>
            <w:rStyle w:val="aa"/>
            <w:sz w:val="28"/>
            <w:szCs w:val="28"/>
          </w:rPr>
          <w:t>/</w:t>
        </w:r>
        <w:proofErr w:type="spellStart"/>
        <w:r w:rsidRPr="000910A4">
          <w:rPr>
            <w:rStyle w:val="aa"/>
            <w:sz w:val="28"/>
            <w:szCs w:val="28"/>
            <w:lang w:val="en-US"/>
          </w:rPr>
          <w:t>korporativnyi</w:t>
        </w:r>
        <w:proofErr w:type="spellEnd"/>
        <w:r w:rsidRPr="000910A4">
          <w:rPr>
            <w:rStyle w:val="aa"/>
            <w:sz w:val="28"/>
            <w:szCs w:val="28"/>
          </w:rPr>
          <w:t>-</w:t>
        </w:r>
        <w:proofErr w:type="spellStart"/>
        <w:r w:rsidRPr="000910A4">
          <w:rPr>
            <w:rStyle w:val="aa"/>
            <w:sz w:val="28"/>
            <w:szCs w:val="28"/>
            <w:lang w:val="en-US"/>
          </w:rPr>
          <w:t>sait</w:t>
        </w:r>
        <w:proofErr w:type="spellEnd"/>
        <w:r w:rsidRPr="000910A4">
          <w:rPr>
            <w:rStyle w:val="aa"/>
            <w:sz w:val="28"/>
            <w:szCs w:val="28"/>
          </w:rPr>
          <w:t>.</w:t>
        </w:r>
        <w:r w:rsidRPr="000910A4">
          <w:rPr>
            <w:rStyle w:val="aa"/>
            <w:sz w:val="28"/>
            <w:szCs w:val="28"/>
            <w:lang w:val="en-US"/>
          </w:rPr>
          <w:t>html</w:t>
        </w:r>
      </w:hyperlink>
      <w:r w:rsidRPr="000910A4">
        <w:rPr>
          <w:sz w:val="28"/>
          <w:szCs w:val="28"/>
        </w:rPr>
        <w:t xml:space="preserve"> - понятие корпоративного сайта</w:t>
      </w:r>
    </w:p>
    <w:p w14:paraId="02414D35" w14:textId="77777777" w:rsidR="000910A4" w:rsidRPr="000910A4" w:rsidRDefault="000910A4" w:rsidP="000910A4">
      <w:pPr>
        <w:pStyle w:val="1"/>
        <w:numPr>
          <w:ilvl w:val="1"/>
          <w:numId w:val="11"/>
        </w:numPr>
        <w:spacing w:before="0" w:line="360" w:lineRule="auto"/>
        <w:rPr>
          <w:b/>
          <w:bCs/>
          <w:sz w:val="28"/>
          <w:szCs w:val="28"/>
        </w:rPr>
      </w:pPr>
    </w:p>
    <w:p w14:paraId="7B85F866" w14:textId="5D976E4B" w:rsidR="000910A4" w:rsidRPr="000910A4" w:rsidRDefault="000910A4">
      <w:pPr>
        <w:widowControl/>
        <w:rPr>
          <w:b/>
          <w:bCs/>
          <w:sz w:val="28"/>
          <w:szCs w:val="28"/>
        </w:rPr>
      </w:pPr>
      <w:r w:rsidRPr="000910A4">
        <w:rPr>
          <w:b/>
          <w:bCs/>
          <w:sz w:val="28"/>
          <w:szCs w:val="28"/>
        </w:rPr>
        <w:br w:type="page"/>
      </w:r>
    </w:p>
    <w:p w14:paraId="181A90BB" w14:textId="4411FCFE" w:rsidR="00313C75" w:rsidRDefault="00A00DF8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 (обязательное) - – Дерево целей и результаты оценивания целей методом анализа иерархий</w:t>
      </w:r>
      <w:bookmarkEnd w:id="27"/>
    </w:p>
    <w:p w14:paraId="4E2F213C" w14:textId="77777777" w:rsidR="00313C75" w:rsidRDefault="00A00DF8">
      <w:pPr>
        <w:rPr>
          <w:b/>
          <w:bCs/>
          <w:sz w:val="28"/>
          <w:szCs w:val="28"/>
        </w:rPr>
      </w:pPr>
      <w:r>
        <w:br w:type="page"/>
      </w:r>
    </w:p>
    <w:p w14:paraId="011AE9B2" w14:textId="77777777" w:rsidR="00313C75" w:rsidRDefault="00A00DF8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28" w:name="_Toc117370900"/>
      <w:r>
        <w:rPr>
          <w:b/>
          <w:bCs/>
          <w:sz w:val="28"/>
          <w:szCs w:val="28"/>
        </w:rPr>
        <w:lastRenderedPageBreak/>
        <w:t xml:space="preserve">Приложение Б </w:t>
      </w:r>
      <w:r>
        <w:rPr>
          <w:b/>
          <w:bCs/>
          <w:sz w:val="28"/>
          <w:szCs w:val="28"/>
        </w:rPr>
        <w:t>(обязательное) - Алгоритм программы ЭВМ, реализующей метод группового парного сравнения (система оценок 1/0)</w:t>
      </w:r>
      <w:bookmarkEnd w:id="28"/>
    </w:p>
    <w:p w14:paraId="0083FE8D" w14:textId="77777777" w:rsidR="00313C75" w:rsidRDefault="00313C75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sectPr w:rsidR="00313C75">
      <w:footerReference w:type="default" r:id="rId25"/>
      <w:pgSz w:w="11906" w:h="16838"/>
      <w:pgMar w:top="1134" w:right="851" w:bottom="1153" w:left="1701" w:header="0" w:footer="1096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4DE9" w14:textId="77777777" w:rsidR="00A00DF8" w:rsidRDefault="00A00DF8">
      <w:r>
        <w:separator/>
      </w:r>
    </w:p>
  </w:endnote>
  <w:endnote w:type="continuationSeparator" w:id="0">
    <w:p w14:paraId="5B61A808" w14:textId="77777777" w:rsidR="00A00DF8" w:rsidRDefault="00A0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725833"/>
      <w:docPartObj>
        <w:docPartGallery w:val="Page Numbers (Bottom of Page)"/>
        <w:docPartUnique/>
      </w:docPartObj>
    </w:sdtPr>
    <w:sdtEndPr/>
    <w:sdtContent>
      <w:p w14:paraId="328F03BA" w14:textId="77777777" w:rsidR="00313C75" w:rsidRDefault="00A00DF8">
        <w:pPr>
          <w:pStyle w:val="a6"/>
          <w:jc w:val="center"/>
          <w:rPr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338EC1A6" w14:textId="77777777" w:rsidR="00313C75" w:rsidRDefault="00A00DF8">
        <w:pPr>
          <w:pStyle w:val="a8"/>
          <w:spacing w:line="2" w:lineRule="auto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43EA" w14:textId="77777777" w:rsidR="00A00DF8" w:rsidRDefault="00A00DF8">
      <w:r>
        <w:separator/>
      </w:r>
    </w:p>
  </w:footnote>
  <w:footnote w:type="continuationSeparator" w:id="0">
    <w:p w14:paraId="0F7ABF8E" w14:textId="77777777" w:rsidR="00A00DF8" w:rsidRDefault="00A0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6BB"/>
    <w:multiLevelType w:val="multilevel"/>
    <w:tmpl w:val="685E3B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62325A"/>
    <w:multiLevelType w:val="multilevel"/>
    <w:tmpl w:val="C6A8B3D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997998"/>
    <w:multiLevelType w:val="multilevel"/>
    <w:tmpl w:val="34C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9E239B"/>
    <w:multiLevelType w:val="multilevel"/>
    <w:tmpl w:val="40C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980243F"/>
    <w:multiLevelType w:val="multilevel"/>
    <w:tmpl w:val="8F4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BF6185"/>
    <w:multiLevelType w:val="multilevel"/>
    <w:tmpl w:val="025A8B1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5370F6"/>
    <w:multiLevelType w:val="multilevel"/>
    <w:tmpl w:val="DDD244F2"/>
    <w:lvl w:ilvl="0">
      <w:start w:val="1"/>
      <w:numFmt w:val="bullet"/>
      <w:lvlText w:val="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69714C"/>
    <w:multiLevelType w:val="multilevel"/>
    <w:tmpl w:val="91E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0040B21"/>
    <w:multiLevelType w:val="multilevel"/>
    <w:tmpl w:val="5DD899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3EB584A"/>
    <w:multiLevelType w:val="multilevel"/>
    <w:tmpl w:val="C2D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F58294D"/>
    <w:multiLevelType w:val="multilevel"/>
    <w:tmpl w:val="5CC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75"/>
    <w:rsid w:val="000910A4"/>
    <w:rsid w:val="00313C75"/>
    <w:rsid w:val="00A00DF8"/>
    <w:rsid w:val="00C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F7CE"/>
  <w15:docId w15:val="{D4F3BF81-1F20-4E05-B659-4DB4F50D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81E05"/>
    <w:pPr>
      <w:keepNext/>
      <w:keepLines/>
      <w:spacing w:before="171" w:after="291" w:line="360" w:lineRule="auto"/>
      <w:ind w:left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7246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Знак"/>
    <w:basedOn w:val="a0"/>
    <w:link w:val="a8"/>
    <w:uiPriority w:val="1"/>
    <w:qFormat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Placeholder Text"/>
    <w:basedOn w:val="a0"/>
    <w:uiPriority w:val="99"/>
    <w:semiHidden/>
    <w:qFormat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qFormat/>
    <w:rsid w:val="00EB7246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981E0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a">
    <w:name w:val="Hyperlink"/>
    <w:basedOn w:val="a0"/>
    <w:uiPriority w:val="99"/>
    <w:unhideWhenUsed/>
    <w:rsid w:val="0094737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142B3B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ab">
    <w:name w:val="Ссылка указателя"/>
    <w:qFormat/>
  </w:style>
  <w:style w:type="character" w:customStyle="1" w:styleId="11">
    <w:name w:val="Просмотренная гиперссылка1"/>
    <w:rPr>
      <w:color w:val="800000"/>
      <w:u w:val="single"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ad">
    <w:name w:val="Символ нумерации"/>
    <w:qFormat/>
  </w:style>
  <w:style w:type="paragraph" w:styleId="ae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link w:val="a7"/>
    <w:uiPriority w:val="1"/>
    <w:qFormat/>
    <w:rPr>
      <w:sz w:val="28"/>
      <w:szCs w:val="28"/>
    </w:rPr>
  </w:style>
  <w:style w:type="paragraph" w:styleId="af">
    <w:name w:val="List"/>
    <w:basedOn w:val="a8"/>
    <w:rPr>
      <w:rFonts w:cs="Noto Sans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1">
    <w:name w:val="index heading"/>
    <w:basedOn w:val="ae"/>
  </w:style>
  <w:style w:type="paragraph" w:styleId="12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af2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3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863D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863DC"/>
    <w:pPr>
      <w:tabs>
        <w:tab w:val="center" w:pos="4677"/>
        <w:tab w:val="right" w:pos="9355"/>
      </w:tabs>
    </w:pPr>
  </w:style>
  <w:style w:type="paragraph" w:styleId="af4">
    <w:name w:val="TOC Heading"/>
    <w:basedOn w:val="1"/>
    <w:next w:val="a"/>
    <w:uiPriority w:val="39"/>
    <w:unhideWhenUsed/>
    <w:qFormat/>
    <w:rsid w:val="004A483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Unresolved Mention"/>
    <w:basedOn w:val="a0"/>
    <w:uiPriority w:val="99"/>
    <w:semiHidden/>
    <w:unhideWhenUsed/>
    <w:rsid w:val="00091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p-personal.ru/sdeloissue.html?800" TargetMode="External"/><Relationship Id="rId18" Type="http://schemas.openxmlformats.org/officeDocument/2006/relationships/hyperlink" Target="https://web-creator.ru/articles/dev_detail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hinkwithgoogle.com/marketing-strategies/app-and-mobile/mobile-page-speed-new-industry-benchmark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etera.ru/about/articles/what-is-web-studio/" TargetMode="External"/><Relationship Id="rId17" Type="http://schemas.openxmlformats.org/officeDocument/2006/relationships/hyperlink" Target="https://www.purrweb.com/ru/uslugi/veb-razrabotka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tingruneta.ru/web/" TargetMode="External"/><Relationship Id="rId20" Type="http://schemas.openxmlformats.org/officeDocument/2006/relationships/hyperlink" Target="https://www.azoft.ru/blog/spa-mpa-pw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smagazine.ru/journal/items-why-are-web-studio-disrupt-the-timing/" TargetMode="External"/><Relationship Id="rId24" Type="http://schemas.openxmlformats.org/officeDocument/2006/relationships/hyperlink" Target="https://www.kp.ru/guide/korporativnyi-sai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c.ru/flood/17250-web-rating" TargetMode="External"/><Relationship Id="rId23" Type="http://schemas.openxmlformats.org/officeDocument/2006/relationships/hyperlink" Target="https://www.elibrary.ru/item.asp?id=48224055" TargetMode="External"/><Relationship Id="rId10" Type="http://schemas.openxmlformats.org/officeDocument/2006/relationships/hyperlink" Target="http://www.rusnauka.com/16_ADEN_2011/Informatica/3_85389.doc.htm" TargetMode="External"/><Relationship Id="rId19" Type="http://schemas.openxmlformats.org/officeDocument/2006/relationships/hyperlink" Target="https://cmsmagazine.ru/journal/research-difficulties-faced-by-web-studio-cli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2;&#1077;&#1073;-&#1087;&#1088;&#1080;&#1083;&#1086;&#1078;&#1077;&#1085;&#1080;&#1077;" TargetMode="External"/><Relationship Id="rId14" Type="http://schemas.openxmlformats.org/officeDocument/2006/relationships/hyperlink" Target="https://upravlenie-proektami.ru/chto-takoe-okruzhenie-proekta-i-pochemu-eto-vazhno" TargetMode="External"/><Relationship Id="rId22" Type="http://schemas.openxmlformats.org/officeDocument/2006/relationships/hyperlink" Target="https://www.elibrary.ru/item.asp?id=4938166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19</Pages>
  <Words>3372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Анастасия Лузинсан</cp:lastModifiedBy>
  <cp:revision>141</cp:revision>
  <dcterms:created xsi:type="dcterms:W3CDTF">2022-09-12T05:17:00Z</dcterms:created>
  <dcterms:modified xsi:type="dcterms:W3CDTF">2022-10-31T00:32:00Z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