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20"/>
        <w:spacing w:before="67" w:after="0"/>
        <w:ind w:right="-2" w:hanging="0"/>
        <w:jc w:val="center"/>
        <w:rPr/>
      </w:pPr>
      <w:r>
        <w:rPr/>
        <w:t>Министерство науки и высшего образования Российской Федерации</w:t>
      </w:r>
    </w:p>
    <w:p>
      <w:pPr>
        <w:pStyle w:val="Style20"/>
        <w:spacing w:lineRule="auto" w:line="396" w:before="159" w:after="0"/>
        <w:ind w:right="-2" w:hanging="0"/>
        <w:jc w:val="center"/>
        <w:rPr/>
      </w:pPr>
      <w:r>
        <w:rPr/>
        <w:t>Федеральное государственное бюджетное образовательное учреждение</w:t>
      </w:r>
      <w:r>
        <w:rPr>
          <w:spacing w:val="-67"/>
        </w:rPr>
        <w:t xml:space="preserve"> </w:t>
      </w:r>
      <w:r>
        <w:rPr/>
        <w:t>высшего образования</w:t>
      </w:r>
    </w:p>
    <w:p>
      <w:pPr>
        <w:pStyle w:val="Style20"/>
        <w:spacing w:lineRule="auto" w:line="396"/>
        <w:ind w:right="-2" w:hanging="0"/>
        <w:jc w:val="center"/>
        <w:rPr/>
      </w:pPr>
      <w:r>
        <w:rPr/>
        <w:t xml:space="preserve">ТОМСКИЙ ГОСУДАРСТВЕННЫЙ УНИВЕРСИТЕТ </w:t>
        <w:br/>
        <w:t>СИСТЕМ</w:t>
      </w:r>
      <w:r>
        <w:rPr>
          <w:spacing w:val="-67"/>
        </w:rPr>
        <w:t xml:space="preserve"> </w:t>
      </w:r>
      <w:r>
        <w:rPr/>
        <w:t>УПРАВЛЕНИЯ</w:t>
      </w:r>
      <w:r>
        <w:rPr>
          <w:spacing w:val="-4"/>
        </w:rPr>
        <w:t xml:space="preserve"> </w:t>
      </w:r>
      <w:r>
        <w:rPr/>
        <w:t>И РАДИОЭЛЕКТРОНИКИ (ТУСУР)</w:t>
      </w:r>
    </w:p>
    <w:p>
      <w:pPr>
        <w:pStyle w:val="Style20"/>
        <w:spacing w:lineRule="exact" w:line="317"/>
        <w:ind w:right="-2" w:hanging="0"/>
        <w:jc w:val="center"/>
        <w:rPr/>
      </w:pPr>
      <w:r>
        <w:rPr/>
        <w:t>Кафедра</w:t>
      </w:r>
      <w:r>
        <w:rPr>
          <w:spacing w:val="-4"/>
        </w:rPr>
        <w:t xml:space="preserve"> </w:t>
      </w:r>
      <w:r>
        <w:rPr/>
        <w:t>автоматизированных</w:t>
      </w:r>
      <w:r>
        <w:rPr>
          <w:spacing w:val="-2"/>
        </w:rPr>
        <w:t xml:space="preserve"> </w:t>
      </w:r>
      <w:r>
        <w:rPr/>
        <w:t>систем</w:t>
      </w:r>
      <w:r>
        <w:rPr>
          <w:spacing w:val="-6"/>
        </w:rPr>
        <w:t xml:space="preserve"> </w:t>
      </w:r>
      <w:r>
        <w:rPr/>
        <w:t>управления</w:t>
      </w:r>
      <w:r>
        <w:rPr>
          <w:spacing w:val="-3"/>
        </w:rPr>
        <w:t xml:space="preserve"> </w:t>
      </w:r>
      <w:r>
        <w:rPr/>
        <w:t>(АСУ)</w:t>
      </w:r>
    </w:p>
    <w:p>
      <w:pPr>
        <w:pStyle w:val="Style20"/>
        <w:ind w:right="-2" w:hanging="0"/>
        <w:jc w:val="center"/>
        <w:rPr/>
      </w:pPr>
      <w:r>
        <w:rPr/>
      </w:r>
    </w:p>
    <w:p>
      <w:pPr>
        <w:pStyle w:val="Style20"/>
        <w:ind w:right="-2" w:hanging="0"/>
        <w:jc w:val="center"/>
        <w:rPr/>
      </w:pPr>
      <w:r>
        <w:rPr/>
      </w:r>
    </w:p>
    <w:p>
      <w:pPr>
        <w:pStyle w:val="Style20"/>
        <w:ind w:right="-2" w:hanging="0"/>
        <w:jc w:val="center"/>
        <w:rPr/>
      </w:pPr>
      <w:r>
        <w:rPr/>
      </w:r>
    </w:p>
    <w:p>
      <w:pPr>
        <w:pStyle w:val="Style20"/>
        <w:spacing w:before="7" w:after="0"/>
        <w:ind w:right="-2" w:hanging="0"/>
        <w:jc w:val="center"/>
        <w:rPr/>
      </w:pPr>
      <w:r>
        <w:rPr/>
      </w:r>
    </w:p>
    <w:p>
      <w:pPr>
        <w:pStyle w:val="Style20"/>
        <w:ind w:right="-2" w:hanging="0"/>
        <w:jc w:val="center"/>
        <w:rPr/>
      </w:pPr>
      <w:r>
        <w:rPr/>
        <w:t xml:space="preserve">СИСТЕМНЫЙ АНАЛИЗ ПРОЦЕССА РАЗРАБОТКИ КОРПОРАТИВНЫХ САЙТОВ В </w:t>
      </w:r>
      <w:r>
        <w:rPr>
          <w:lang w:val="en-US"/>
        </w:rPr>
        <w:t>WEB</w:t>
      </w:r>
      <w:r>
        <w:rPr/>
        <w:t>-СТУДИИ</w:t>
      </w:r>
    </w:p>
    <w:p>
      <w:pPr>
        <w:pStyle w:val="Style20"/>
        <w:spacing w:lineRule="auto" w:line="396" w:before="213" w:after="0"/>
        <w:ind w:right="-2" w:hanging="0"/>
        <w:jc w:val="center"/>
        <w:rPr/>
      </w:pPr>
      <w:r>
        <w:rPr/>
        <w:t>Курсовая работа по дисциплине</w:t>
        <w:br/>
        <w:t>«Теория систем и системный анализ»</w:t>
      </w:r>
    </w:p>
    <w:p>
      <w:pPr>
        <w:pStyle w:val="Style20"/>
        <w:jc w:val="center"/>
        <w:rPr/>
      </w:pPr>
      <w:r>
        <w:rPr/>
      </w:r>
    </w:p>
    <w:p>
      <w:pPr>
        <w:pStyle w:val="Style20"/>
        <w:jc w:val="center"/>
        <w:rPr/>
      </w:pPr>
      <w:r>
        <w:rPr/>
      </w:r>
    </w:p>
    <w:p>
      <w:pPr>
        <w:pStyle w:val="Style20"/>
        <w:jc w:val="center"/>
        <w:rPr/>
      </w:pPr>
      <w:r>
        <w:rPr/>
      </w:r>
    </w:p>
    <w:p>
      <w:pPr>
        <w:pStyle w:val="Style20"/>
        <w:jc w:val="center"/>
        <w:rPr/>
      </w:pPr>
      <w:r>
        <w:rPr/>
      </w:r>
    </w:p>
    <w:p>
      <w:pPr>
        <w:pStyle w:val="Style20"/>
        <w:jc w:val="center"/>
        <w:rPr/>
      </w:pPr>
      <w:r>
        <w:rPr/>
      </w:r>
    </w:p>
    <w:p>
      <w:pPr>
        <w:pStyle w:val="Style20"/>
        <w:spacing w:before="1" w:after="0"/>
        <w:ind w:left="4820" w:hanging="0"/>
        <w:rPr/>
      </w:pPr>
      <w:r>
        <w:rPr/>
        <w:t>Студент</w:t>
      </w:r>
      <w:r>
        <w:rPr>
          <w:spacing w:val="-1"/>
        </w:rPr>
        <w:t xml:space="preserve"> </w:t>
      </w:r>
      <w:r>
        <w:rPr/>
        <w:t>гр.</w:t>
      </w:r>
      <w:r>
        <w:rPr>
          <w:spacing w:val="-3"/>
        </w:rPr>
        <w:t xml:space="preserve"> </w:t>
      </w:r>
      <w:r>
        <w:rPr/>
        <w:t>430-2</w:t>
      </w:r>
    </w:p>
    <w:p>
      <w:pPr>
        <w:pStyle w:val="Style20"/>
        <w:tabs>
          <w:tab w:val="clear" w:pos="720"/>
          <w:tab w:val="left" w:pos="7513" w:leader="none"/>
        </w:tabs>
        <w:spacing w:before="174" w:after="0"/>
        <w:ind w:left="4820" w:hanging="0"/>
        <w:rPr/>
      </w:pPr>
      <w:r>
        <w:rPr>
          <w:u w:val="single"/>
        </w:rPr>
        <w:tab/>
      </w:r>
      <w:r>
        <w:rPr/>
        <w:t>А.А. Лузинсан</w:t>
      </w:r>
    </w:p>
    <w:p>
      <w:pPr>
        <w:pStyle w:val="Style20"/>
        <w:tabs>
          <w:tab w:val="clear" w:pos="720"/>
          <w:tab w:val="left" w:pos="6486" w:leader="none"/>
          <w:tab w:val="left" w:pos="8505" w:leader="none"/>
        </w:tabs>
        <w:spacing w:before="208" w:after="0"/>
        <w:ind w:left="4820" w:hanging="0"/>
        <w:rPr/>
      </w:pPr>
      <w:r>
        <w:rPr/>
        <w:t>«</w:t>
      </w:r>
      <w:r>
        <w:rPr>
          <w:u w:val="single"/>
        </w:rPr>
        <w:tab/>
      </w:r>
      <w:r>
        <w:rPr/>
        <w:t>»</w:t>
      </w:r>
      <w:r>
        <w:rPr>
          <w:u w:val="single"/>
        </w:rPr>
        <w:tab/>
      </w:r>
      <w:r>
        <w:rPr/>
        <w:t>2022 г.</w:t>
      </w:r>
    </w:p>
    <w:p>
      <w:pPr>
        <w:pStyle w:val="Style20"/>
        <w:tabs>
          <w:tab w:val="clear" w:pos="720"/>
          <w:tab w:val="left" w:pos="6486" w:leader="none"/>
          <w:tab w:val="left" w:pos="7513" w:leader="none"/>
        </w:tabs>
        <w:spacing w:before="221" w:after="0"/>
        <w:ind w:left="4820" w:right="-2" w:hanging="0"/>
        <w:rPr/>
      </w:pPr>
      <w:r>
        <w:rPr/>
        <w:t xml:space="preserve">Руководитель </w:t>
      </w:r>
    </w:p>
    <w:p>
      <w:pPr>
        <w:pStyle w:val="Style20"/>
        <w:tabs>
          <w:tab w:val="clear" w:pos="720"/>
          <w:tab w:val="left" w:pos="7655" w:leader="none"/>
        </w:tabs>
        <w:spacing w:before="221" w:after="0"/>
        <w:ind w:left="4820" w:right="-2" w:hanging="0"/>
        <w:rPr/>
      </w:pPr>
      <w:r>
        <w:rPr>
          <w:u w:val="single"/>
        </w:rPr>
        <w:t>д.т.н, профессор</w:t>
        <w:tab/>
      </w:r>
      <w:r>
        <w:rPr/>
        <w:br/>
      </w:r>
      <w:r>
        <w:rPr>
          <w:sz w:val="18"/>
          <w:szCs w:val="18"/>
        </w:rPr>
        <w:t>(Должность уч.степень, уч.звание)</w:t>
      </w:r>
    </w:p>
    <w:p>
      <w:pPr>
        <w:pStyle w:val="Style20"/>
        <w:tabs>
          <w:tab w:val="clear" w:pos="720"/>
          <w:tab w:val="left" w:pos="5812" w:leader="none"/>
          <w:tab w:val="left" w:pos="7513" w:leader="none"/>
        </w:tabs>
        <w:spacing w:before="221" w:after="0"/>
        <w:ind w:left="4678" w:right="-2" w:hanging="0"/>
        <w:rPr/>
      </w:pPr>
      <w:r>
        <w:rPr>
          <w:u w:val="single"/>
        </w:rPr>
        <w:tab/>
      </w:r>
      <w:r>
        <w:rPr/>
        <w:t xml:space="preserve"> </w:t>
      </w:r>
      <w:r>
        <w:rPr>
          <w:u w:val="single"/>
        </w:rPr>
        <w:tab/>
      </w:r>
      <w:r>
        <w:rPr/>
        <w:t xml:space="preserve">А.А. Захарова </w:t>
        <w:br/>
      </w:r>
      <w:r>
        <w:rPr>
          <w:sz w:val="18"/>
          <w:szCs w:val="18"/>
        </w:rPr>
        <w:t xml:space="preserve">        оценка</w:t>
        <w:br/>
      </w:r>
      <w:r>
        <w:rPr/>
        <w:t>«</w:t>
      </w:r>
      <w:r>
        <w:rPr>
          <w:u w:val="single"/>
        </w:rPr>
        <w:tab/>
      </w:r>
      <w:r>
        <w:rPr/>
        <w:t>»</w:t>
      </w:r>
      <w:r>
        <w:rPr>
          <w:u w:val="single"/>
        </w:rPr>
        <w:tab/>
      </w:r>
      <w:r>
        <w:rPr/>
        <w:t>2022</w:t>
      </w:r>
    </w:p>
    <w:p>
      <w:pPr>
        <w:pStyle w:val="Style20"/>
        <w:tabs>
          <w:tab w:val="clear" w:pos="720"/>
          <w:tab w:val="left" w:pos="6486" w:leader="none"/>
          <w:tab w:val="left" w:pos="8021" w:leader="none"/>
        </w:tabs>
        <w:spacing w:before="221" w:after="0"/>
        <w:ind w:left="4678" w:hanging="0"/>
        <w:rPr/>
      </w:pPr>
      <w:r>
        <w:rPr/>
      </w:r>
    </w:p>
    <w:p>
      <w:pPr>
        <w:pStyle w:val="Style20"/>
        <w:jc w:val="center"/>
        <w:rPr/>
      </w:pPr>
      <w:r>
        <w:rPr/>
      </w:r>
    </w:p>
    <w:p>
      <w:pPr>
        <w:pStyle w:val="Style20"/>
        <w:jc w:val="center"/>
        <w:rPr/>
      </w:pPr>
      <w:r>
        <w:rPr/>
      </w:r>
    </w:p>
    <w:p>
      <w:pPr>
        <w:pStyle w:val="Style20"/>
        <w:jc w:val="center"/>
        <w:rPr/>
      </w:pPr>
      <w:r>
        <w:rPr/>
      </w:r>
    </w:p>
    <w:p>
      <w:pPr>
        <w:pStyle w:val="Style20"/>
        <w:jc w:val="center"/>
        <w:rPr/>
      </w:pPr>
      <w:r>
        <w:rPr/>
      </w:r>
    </w:p>
    <w:p>
      <w:pPr>
        <w:pStyle w:val="Style20"/>
        <w:jc w:val="center"/>
        <w:rPr/>
      </w:pPr>
      <w:r>
        <w:rPr/>
      </w:r>
    </w:p>
    <w:p>
      <w:pPr>
        <w:pStyle w:val="Style20"/>
        <w:jc w:val="center"/>
        <w:rPr/>
      </w:pPr>
      <w:r>
        <w:rPr/>
      </w:r>
    </w:p>
    <w:p>
      <w:pPr>
        <w:sectPr>
          <w:type w:val="nextPage"/>
          <w:pgSz w:w="11906" w:h="16838"/>
          <w:pgMar w:left="1701" w:right="851" w:gutter="0" w:header="0" w:top="1134" w:footer="0" w:bottom="1134"/>
          <w:pgNumType w:fmt="decimal"/>
          <w:formProt w:val="false"/>
          <w:textDirection w:val="lrTb"/>
          <w:docGrid w:type="default" w:linePitch="100" w:charSpace="4096"/>
        </w:sectPr>
        <w:pStyle w:val="Style20"/>
        <w:ind w:left="1200" w:right="1068" w:hanging="0"/>
        <w:jc w:val="center"/>
        <w:rPr/>
      </w:pPr>
      <w:r>
        <w:rPr/>
        <w:t>Томск</w:t>
      </w:r>
      <w:r>
        <w:rPr>
          <w:spacing w:val="-4"/>
        </w:rPr>
        <w:t xml:space="preserve"> </w:t>
      </w:r>
      <w:r>
        <w:rPr/>
        <w:t>2022</w:t>
      </w:r>
    </w:p>
    <w:p>
      <w:pPr>
        <w:pStyle w:val="Normal"/>
        <w:jc w:val="center"/>
        <w:rPr>
          <w:sz w:val="28"/>
          <w:szCs w:val="28"/>
        </w:rPr>
      </w:pPr>
      <w:r>
        <w:rPr>
          <w:sz w:val="28"/>
          <w:szCs w:val="28"/>
        </w:rPr>
        <w:t>Министерство науки и высшего образования Российской Федерации</w:t>
      </w:r>
    </w:p>
    <w:p>
      <w:pPr>
        <w:pStyle w:val="Style20"/>
        <w:spacing w:lineRule="auto" w:line="360"/>
        <w:ind w:right="97" w:hanging="0"/>
        <w:jc w:val="center"/>
        <w:rPr/>
      </w:pPr>
      <w:r>
        <w:rPr/>
        <w:t>Федеральное государственное бюджетное образовательное учреждение</w:t>
      </w:r>
      <w:r>
        <w:rPr>
          <w:spacing w:val="-67"/>
        </w:rPr>
        <w:t xml:space="preserve"> </w:t>
      </w:r>
      <w:r>
        <w:rPr/>
        <w:t>высшего образования</w:t>
      </w:r>
    </w:p>
    <w:p>
      <w:pPr>
        <w:pStyle w:val="Style20"/>
        <w:spacing w:lineRule="auto" w:line="360"/>
        <w:ind w:right="97" w:hanging="0"/>
        <w:jc w:val="center"/>
        <w:rPr/>
      </w:pPr>
      <w:r>
        <w:rPr/>
        <w:t xml:space="preserve">ТОМСКИЙ ГОСУДАРСТВЕННЫЙ УНИВЕРСИТЕТ </w:t>
        <w:br/>
        <w:t>СИСТЕМ</w:t>
      </w:r>
      <w:r>
        <w:rPr>
          <w:spacing w:val="-67"/>
        </w:rPr>
        <w:t xml:space="preserve"> </w:t>
      </w:r>
      <w:r>
        <w:rPr/>
        <w:t>УПРАВЛЕНИЯ</w:t>
      </w:r>
      <w:r>
        <w:rPr>
          <w:spacing w:val="-4"/>
        </w:rPr>
        <w:t xml:space="preserve"> </w:t>
      </w:r>
      <w:r>
        <w:rPr/>
        <w:t>И РАДИОЭЛЕКТРОНИКИ (ТУСУР)</w:t>
      </w:r>
    </w:p>
    <w:p>
      <w:pPr>
        <w:pStyle w:val="Style20"/>
        <w:spacing w:lineRule="auto" w:line="360" w:before="240" w:after="0"/>
        <w:ind w:right="97" w:hanging="0"/>
        <w:jc w:val="center"/>
        <w:rPr/>
      </w:pPr>
      <w:r>
        <w:rPr/>
        <w:t>Кафедра</w:t>
      </w:r>
      <w:r>
        <w:rPr>
          <w:spacing w:val="-4"/>
        </w:rPr>
        <w:t xml:space="preserve"> </w:t>
      </w:r>
      <w:r>
        <w:rPr/>
        <w:t>автоматизированных</w:t>
      </w:r>
      <w:r>
        <w:rPr>
          <w:spacing w:val="-2"/>
        </w:rPr>
        <w:t xml:space="preserve"> </w:t>
      </w:r>
      <w:r>
        <w:rPr/>
        <w:t>систем</w:t>
      </w:r>
      <w:r>
        <w:rPr>
          <w:spacing w:val="-6"/>
        </w:rPr>
        <w:t xml:space="preserve"> </w:t>
      </w:r>
      <w:r>
        <w:rPr/>
        <w:t>управления</w:t>
      </w:r>
      <w:r>
        <w:rPr>
          <w:spacing w:val="-3"/>
        </w:rPr>
        <w:t xml:space="preserve"> </w:t>
      </w:r>
      <w:r>
        <w:rPr/>
        <w:t>(АСУ)</w:t>
      </w:r>
    </w:p>
    <w:p>
      <w:pPr>
        <w:pStyle w:val="Style20"/>
        <w:spacing w:lineRule="auto" w:line="360" w:before="240" w:after="240"/>
        <w:ind w:right="-2" w:hanging="0"/>
        <w:jc w:val="center"/>
        <w:rPr>
          <w:b/>
          <w:b/>
          <w:bCs/>
        </w:rPr>
      </w:pPr>
      <w:r>
        <w:rPr>
          <w:b/>
          <w:bCs/>
        </w:rPr>
        <w:t>Задание</w:t>
        <w:br/>
        <w:t xml:space="preserve"> на курсовую работу по дисциплине «Теория систем и системный анализ»</w:t>
      </w:r>
    </w:p>
    <w:p>
      <w:pPr>
        <w:pStyle w:val="Style20"/>
        <w:tabs>
          <w:tab w:val="clear" w:pos="720"/>
          <w:tab w:val="left" w:pos="2694" w:leader="none"/>
          <w:tab w:val="left" w:pos="4395" w:leader="none"/>
          <w:tab w:val="left" w:pos="9354" w:leader="none"/>
        </w:tabs>
        <w:jc w:val="both"/>
        <w:rPr>
          <w:sz w:val="24"/>
          <w:szCs w:val="24"/>
          <w:u w:val="single"/>
        </w:rPr>
      </w:pPr>
      <w:r>
        <w:rPr>
          <w:sz w:val="24"/>
          <w:szCs w:val="24"/>
        </w:rPr>
        <w:t>Студент гр.</w:t>
      </w:r>
      <w:r>
        <w:rPr>
          <w:sz w:val="24"/>
          <w:szCs w:val="24"/>
          <w:u w:val="single"/>
        </w:rPr>
        <w:t xml:space="preserve">     430-2</w:t>
        <w:tab/>
      </w:r>
      <w:r>
        <w:rPr>
          <w:sz w:val="24"/>
          <w:szCs w:val="24"/>
        </w:rPr>
        <w:t xml:space="preserve"> факультета </w:t>
      </w:r>
      <w:r>
        <w:rPr>
          <w:sz w:val="24"/>
          <w:szCs w:val="24"/>
          <w:u w:val="single"/>
        </w:rPr>
        <w:tab/>
        <w:t>систем управления</w:t>
        <w:tab/>
      </w:r>
    </w:p>
    <w:p>
      <w:pPr>
        <w:pStyle w:val="Style20"/>
        <w:tabs>
          <w:tab w:val="clear" w:pos="720"/>
          <w:tab w:val="left" w:pos="3261" w:leader="none"/>
          <w:tab w:val="left" w:pos="9354" w:leader="none"/>
        </w:tabs>
        <w:spacing w:before="240" w:after="0"/>
        <w:rPr>
          <w:sz w:val="24"/>
          <w:szCs w:val="24"/>
          <w:u w:val="single"/>
        </w:rPr>
      </w:pPr>
      <w:r>
        <w:rPr>
          <w:sz w:val="24"/>
          <w:szCs w:val="24"/>
          <w:u w:val="single"/>
        </w:rPr>
        <w:t xml:space="preserve"> </w:t>
      </w:r>
      <w:r>
        <w:rPr>
          <w:sz w:val="24"/>
          <w:szCs w:val="24"/>
          <w:u w:val="single"/>
        </w:rPr>
        <w:tab/>
        <w:t>Лузинсан Анастасия Александровна</w:t>
        <w:tab/>
      </w:r>
    </w:p>
    <w:p>
      <w:pPr>
        <w:pStyle w:val="Style20"/>
        <w:tabs>
          <w:tab w:val="clear" w:pos="720"/>
          <w:tab w:val="left" w:pos="10773" w:leader="none"/>
        </w:tabs>
        <w:jc w:val="center"/>
        <w:rPr>
          <w:sz w:val="18"/>
          <w:szCs w:val="18"/>
        </w:rPr>
      </w:pPr>
      <w:r>
        <w:rPr>
          <w:sz w:val="18"/>
          <w:szCs w:val="18"/>
        </w:rPr>
        <w:t>ФИО (полностью)</w:t>
      </w:r>
    </w:p>
    <w:p>
      <w:pPr>
        <w:pStyle w:val="Style20"/>
        <w:tabs>
          <w:tab w:val="clear" w:pos="720"/>
          <w:tab w:val="left" w:pos="9354" w:leader="none"/>
        </w:tabs>
        <w:jc w:val="both"/>
        <w:rPr>
          <w:sz w:val="24"/>
          <w:szCs w:val="24"/>
          <w:u w:val="single"/>
        </w:rPr>
      </w:pPr>
      <w:r>
        <w:rPr>
          <w:sz w:val="24"/>
          <w:szCs w:val="24"/>
        </w:rPr>
        <w:t xml:space="preserve">1. Тема курсовой работы </w:t>
      </w:r>
      <w:r>
        <w:rPr>
          <w:sz w:val="24"/>
          <w:szCs w:val="24"/>
          <w:u w:val="single"/>
        </w:rPr>
        <w:t xml:space="preserve"> Системный анализ процесса разработки корпоративных сайтов  в </w:t>
      </w:r>
      <w:r>
        <w:rPr>
          <w:sz w:val="24"/>
          <w:szCs w:val="24"/>
          <w:u w:val="single"/>
          <w:lang w:val="en-US"/>
        </w:rPr>
        <w:t>web</w:t>
      </w:r>
      <w:r>
        <w:rPr>
          <w:sz w:val="24"/>
          <w:szCs w:val="24"/>
          <w:u w:val="single"/>
        </w:rPr>
        <w:t>-студии</w:t>
        <w:tab/>
        <w:t xml:space="preserve"> </w:t>
      </w:r>
    </w:p>
    <w:p>
      <w:pPr>
        <w:pStyle w:val="Style20"/>
        <w:jc w:val="both"/>
        <w:rPr>
          <w:sz w:val="24"/>
          <w:szCs w:val="24"/>
        </w:rPr>
      </w:pPr>
      <w:r>
        <w:rPr>
          <w:sz w:val="24"/>
          <w:szCs w:val="24"/>
        </w:rPr>
        <w:t xml:space="preserve">2. Цель работы – выработка и оценка альтернатив решения проблемной ситуации в процессе разработки корпоративный сайтов в </w:t>
      </w:r>
      <w:r>
        <w:rPr>
          <w:sz w:val="24"/>
          <w:szCs w:val="24"/>
          <w:lang w:val="en-US"/>
        </w:rPr>
        <w:t>web</w:t>
      </w:r>
      <w:r>
        <w:rPr>
          <w:sz w:val="24"/>
          <w:szCs w:val="24"/>
        </w:rPr>
        <w:t xml:space="preserve">-студии на основе методов системного анализа и разработанного программного обеспечения (конкретизировать цель в соответствии с темой). </w:t>
      </w:r>
    </w:p>
    <w:p>
      <w:pPr>
        <w:pStyle w:val="Style20"/>
        <w:jc w:val="both"/>
        <w:rPr>
          <w:sz w:val="24"/>
          <w:szCs w:val="24"/>
        </w:rPr>
      </w:pPr>
      <w:r>
        <w:rPr>
          <w:sz w:val="24"/>
          <w:szCs w:val="24"/>
        </w:rPr>
        <w:t xml:space="preserve">3. Задачи работы: </w:t>
      </w:r>
    </w:p>
    <w:p>
      <w:pPr>
        <w:pStyle w:val="Style20"/>
        <w:numPr>
          <w:ilvl w:val="0"/>
          <w:numId w:val="1"/>
        </w:numPr>
        <w:jc w:val="both"/>
        <w:rPr>
          <w:sz w:val="24"/>
          <w:szCs w:val="24"/>
        </w:rPr>
      </w:pPr>
      <w:r>
        <w:rPr>
          <w:sz w:val="24"/>
          <w:szCs w:val="24"/>
        </w:rPr>
        <w:t xml:space="preserve">изучение проблем, возникающих в выбранной системе при осуществлении разработки корпоративных сайтов; </w:t>
      </w:r>
    </w:p>
    <w:p>
      <w:pPr>
        <w:pStyle w:val="Style20"/>
        <w:numPr>
          <w:ilvl w:val="0"/>
          <w:numId w:val="1"/>
        </w:numPr>
        <w:jc w:val="both"/>
        <w:rPr>
          <w:sz w:val="24"/>
          <w:szCs w:val="24"/>
        </w:rPr>
      </w:pPr>
      <w:r>
        <w:rPr>
          <w:sz w:val="24"/>
          <w:szCs w:val="24"/>
        </w:rPr>
        <w:t xml:space="preserve">разработка базовых моделей системы; </w:t>
      </w:r>
    </w:p>
    <w:p>
      <w:pPr>
        <w:pStyle w:val="Style20"/>
        <w:numPr>
          <w:ilvl w:val="0"/>
          <w:numId w:val="1"/>
        </w:numPr>
        <w:jc w:val="both"/>
        <w:rPr>
          <w:sz w:val="24"/>
          <w:szCs w:val="24"/>
        </w:rPr>
      </w:pPr>
      <w:r>
        <w:rPr>
          <w:sz w:val="24"/>
          <w:szCs w:val="24"/>
        </w:rPr>
        <w:t xml:space="preserve">выявление причин возникновения срыва согласованного срока сдачи проекта в эксплуатацию; </w:t>
      </w:r>
    </w:p>
    <w:p>
      <w:pPr>
        <w:pStyle w:val="Style20"/>
        <w:numPr>
          <w:ilvl w:val="0"/>
          <w:numId w:val="1"/>
        </w:numPr>
        <w:jc w:val="both"/>
        <w:rPr>
          <w:sz w:val="24"/>
          <w:szCs w:val="24"/>
        </w:rPr>
      </w:pPr>
      <w:r>
        <w:rPr>
          <w:sz w:val="24"/>
          <w:szCs w:val="24"/>
        </w:rPr>
        <w:t xml:space="preserve">постановка и оценивание целей системы для решения проблемы срока проекта не в срок; </w:t>
      </w:r>
    </w:p>
    <w:p>
      <w:pPr>
        <w:pStyle w:val="Style20"/>
        <w:numPr>
          <w:ilvl w:val="0"/>
          <w:numId w:val="1"/>
        </w:numPr>
        <w:jc w:val="both"/>
        <w:rPr>
          <w:sz w:val="24"/>
          <w:szCs w:val="24"/>
        </w:rPr>
      </w:pPr>
      <w:r>
        <w:rPr>
          <w:sz w:val="24"/>
          <w:szCs w:val="24"/>
        </w:rPr>
        <w:t xml:space="preserve">разработка и оценка альтернатив решения проблемы методом группового парного сравнения (система оценок 1/0); </w:t>
      </w:r>
    </w:p>
    <w:p>
      <w:pPr>
        <w:pStyle w:val="Style20"/>
        <w:numPr>
          <w:ilvl w:val="0"/>
          <w:numId w:val="1"/>
        </w:numPr>
        <w:jc w:val="both"/>
        <w:rPr>
          <w:sz w:val="24"/>
          <w:szCs w:val="24"/>
        </w:rPr>
      </w:pPr>
      <w:r>
        <w:rPr>
          <w:sz w:val="24"/>
          <w:szCs w:val="24"/>
        </w:rPr>
        <w:t>разработка программного продукта, реализующего метод группового парного сравнения (система оценок 1/0).</w:t>
      </w:r>
    </w:p>
    <w:p>
      <w:pPr>
        <w:pStyle w:val="Style20"/>
        <w:tabs>
          <w:tab w:val="clear" w:pos="720"/>
          <w:tab w:val="left" w:pos="3686" w:leader="none"/>
        </w:tabs>
        <w:jc w:val="both"/>
        <w:rPr>
          <w:sz w:val="24"/>
          <w:szCs w:val="24"/>
        </w:rPr>
      </w:pPr>
      <w:r>
        <w:rPr>
          <w:sz w:val="24"/>
          <w:szCs w:val="24"/>
        </w:rPr>
        <w:t xml:space="preserve">4. Исходные данные: ОС ТУСУР </w:t>
      </w:r>
      <w:r>
        <w:rPr>
          <w:sz w:val="24"/>
          <w:szCs w:val="24"/>
          <w:u w:val="single"/>
        </w:rPr>
        <w:tab/>
        <w:t xml:space="preserve">01-2021 </w:t>
      </w:r>
      <w:r>
        <w:rPr>
          <w:sz w:val="24"/>
          <w:szCs w:val="24"/>
        </w:rPr>
        <w:t>, методы системного анализа, методы принятия решений в условиях риска и неопределенности.</w:t>
      </w:r>
    </w:p>
    <w:p>
      <w:pPr>
        <w:pStyle w:val="Style20"/>
        <w:jc w:val="both"/>
        <w:rPr>
          <w:sz w:val="24"/>
          <w:szCs w:val="24"/>
        </w:rPr>
      </w:pPr>
      <w:r>
        <w:rPr>
          <w:sz w:val="24"/>
          <w:szCs w:val="24"/>
        </w:rPr>
        <w:t>5. Перечень обязательного графического материала курсовой работы:</w:t>
      </w:r>
    </w:p>
    <w:p>
      <w:pPr>
        <w:pStyle w:val="Style20"/>
        <w:numPr>
          <w:ilvl w:val="0"/>
          <w:numId w:val="2"/>
        </w:numPr>
        <w:jc w:val="both"/>
        <w:rPr>
          <w:sz w:val="24"/>
          <w:szCs w:val="24"/>
        </w:rPr>
      </w:pPr>
      <w:r>
        <w:rPr>
          <w:sz w:val="24"/>
          <w:szCs w:val="24"/>
        </w:rPr>
        <w:t>дерево целей и результаты оценивания целей методом анализа иерархий;</w:t>
      </w:r>
    </w:p>
    <w:p>
      <w:pPr>
        <w:pStyle w:val="Style20"/>
        <w:numPr>
          <w:ilvl w:val="0"/>
          <w:numId w:val="2"/>
        </w:numPr>
        <w:jc w:val="both"/>
        <w:rPr>
          <w:sz w:val="24"/>
          <w:szCs w:val="24"/>
        </w:rPr>
      </w:pPr>
      <w:r>
        <w:rPr>
          <w:sz w:val="24"/>
          <w:szCs w:val="24"/>
        </w:rPr>
        <w:t>алгоритм программы ЭВМ, реализующей метод оценивания систем.</w:t>
      </w:r>
    </w:p>
    <w:p>
      <w:pPr>
        <w:pStyle w:val="Style20"/>
        <w:tabs>
          <w:tab w:val="clear" w:pos="720"/>
          <w:tab w:val="left" w:pos="2694" w:leader="none"/>
          <w:tab w:val="left" w:pos="3402" w:leader="none"/>
        </w:tabs>
        <w:jc w:val="both"/>
        <w:rPr>
          <w:sz w:val="24"/>
          <w:szCs w:val="24"/>
        </w:rPr>
      </w:pPr>
      <w:r>
        <w:rPr>
          <w:sz w:val="24"/>
          <w:szCs w:val="24"/>
        </w:rPr>
        <w:t>6. Дата выдачи задания «</w:t>
      </w:r>
      <w:r>
        <w:rPr>
          <w:sz w:val="24"/>
          <w:szCs w:val="24"/>
          <w:u w:val="single"/>
        </w:rPr>
        <w:tab/>
        <w:t xml:space="preserve">14 </w:t>
      </w:r>
      <w:r>
        <w:rPr>
          <w:sz w:val="24"/>
          <w:szCs w:val="24"/>
        </w:rPr>
        <w:t xml:space="preserve">» </w:t>
      </w:r>
      <w:r>
        <w:rPr>
          <w:sz w:val="24"/>
          <w:szCs w:val="24"/>
          <w:u w:val="single"/>
        </w:rPr>
        <w:tab/>
        <w:t xml:space="preserve">сентября   </w:t>
      </w:r>
      <w:r>
        <w:rPr>
          <w:sz w:val="24"/>
          <w:szCs w:val="24"/>
        </w:rPr>
        <w:t xml:space="preserve"> 2022 г. </w:t>
      </w:r>
    </w:p>
    <w:p>
      <w:pPr>
        <w:pStyle w:val="Style20"/>
        <w:tabs>
          <w:tab w:val="clear" w:pos="720"/>
          <w:tab w:val="left" w:pos="3828" w:leader="none"/>
          <w:tab w:val="left" w:pos="4962" w:leader="none"/>
        </w:tabs>
        <w:jc w:val="both"/>
        <w:rPr>
          <w:sz w:val="24"/>
          <w:szCs w:val="24"/>
        </w:rPr>
      </w:pPr>
      <w:r>
        <w:rPr>
          <w:sz w:val="24"/>
          <w:szCs w:val="24"/>
        </w:rPr>
        <w:t>7. Срок сдачи работы на кафедру: «</w:t>
      </w:r>
      <w:r>
        <w:rPr>
          <w:sz w:val="24"/>
          <w:szCs w:val="24"/>
          <w:u w:val="single"/>
        </w:rPr>
        <w:tab/>
        <w:t xml:space="preserve">            </w:t>
      </w:r>
      <w:r>
        <w:rPr>
          <w:sz w:val="24"/>
          <w:szCs w:val="24"/>
        </w:rPr>
        <w:t xml:space="preserve">» </w:t>
      </w:r>
      <w:r>
        <w:rPr>
          <w:sz w:val="24"/>
          <w:szCs w:val="24"/>
          <w:u w:val="single"/>
        </w:rPr>
        <w:tab/>
        <w:t xml:space="preserve">декабря  </w:t>
      </w:r>
      <w:r>
        <w:rPr>
          <w:sz w:val="24"/>
          <w:szCs w:val="24"/>
        </w:rPr>
        <w:t xml:space="preserve"> 2022 г. </w:t>
      </w:r>
    </w:p>
    <w:p>
      <w:pPr>
        <w:pStyle w:val="Style20"/>
        <w:tabs>
          <w:tab w:val="clear" w:pos="720"/>
          <w:tab w:val="left" w:pos="4678" w:leader="none"/>
        </w:tabs>
        <w:jc w:val="both"/>
        <w:rPr>
          <w:sz w:val="24"/>
          <w:szCs w:val="24"/>
        </w:rPr>
      </w:pPr>
      <w:r>
        <w:rPr>
          <w:sz w:val="24"/>
          <w:szCs w:val="24"/>
        </w:rPr>
        <w:t xml:space="preserve">Задание выдал: </w:t>
      </w:r>
      <w:r>
        <w:rPr>
          <w:sz w:val="24"/>
          <w:szCs w:val="24"/>
          <w:u w:val="single"/>
        </w:rPr>
        <w:t xml:space="preserve">      д.т.н, профессор</w:t>
        <w:tab/>
      </w:r>
      <w:r>
        <w:rPr>
          <w:sz w:val="24"/>
          <w:szCs w:val="24"/>
        </w:rPr>
        <w:t xml:space="preserve"> А. А. Захарова </w:t>
      </w:r>
    </w:p>
    <w:p>
      <w:pPr>
        <w:pStyle w:val="Style20"/>
        <w:ind w:firstLine="1843"/>
        <w:jc w:val="both"/>
        <w:rPr>
          <w:sz w:val="18"/>
          <w:szCs w:val="18"/>
        </w:rPr>
      </w:pPr>
      <w:r>
        <w:rPr>
          <w:sz w:val="18"/>
          <w:szCs w:val="18"/>
        </w:rPr>
        <w:t>(Должность уч.степень, уч.звание)</w:t>
      </w:r>
    </w:p>
    <w:p>
      <w:pPr>
        <w:pStyle w:val="Style20"/>
        <w:tabs>
          <w:tab w:val="clear" w:pos="720"/>
          <w:tab w:val="left" w:pos="4678" w:leader="none"/>
        </w:tabs>
        <w:jc w:val="both"/>
        <w:rPr>
          <w:sz w:val="24"/>
          <w:szCs w:val="24"/>
        </w:rPr>
      </w:pPr>
      <w:r>
        <w:rPr>
          <w:sz w:val="24"/>
          <w:szCs w:val="24"/>
        </w:rPr>
        <w:t>Задание принял к исполнению:</w:t>
      </w:r>
    </w:p>
    <w:p>
      <w:pPr>
        <w:pStyle w:val="Style20"/>
        <w:tabs>
          <w:tab w:val="clear" w:pos="720"/>
          <w:tab w:val="left" w:pos="2268" w:leader="none"/>
          <w:tab w:val="left" w:pos="4678" w:leader="none"/>
        </w:tabs>
        <w:jc w:val="both"/>
        <w:rPr>
          <w:sz w:val="24"/>
          <w:szCs w:val="24"/>
        </w:rPr>
      </w:pPr>
      <w:r>
        <w:rPr>
          <w:sz w:val="24"/>
          <w:szCs w:val="24"/>
        </w:rPr>
        <w:t xml:space="preserve">Студент гр. </w:t>
      </w:r>
      <w:r>
        <w:rPr>
          <w:sz w:val="24"/>
          <w:szCs w:val="24"/>
          <w:u w:val="single"/>
        </w:rPr>
        <w:tab/>
      </w:r>
      <w:r>
        <w:rPr>
          <w:sz w:val="24"/>
          <w:szCs w:val="24"/>
        </w:rPr>
        <w:t xml:space="preserve"> </w:t>
      </w:r>
      <w:r>
        <w:rPr>
          <w:sz w:val="24"/>
          <w:szCs w:val="24"/>
          <w:u w:val="single"/>
        </w:rPr>
        <w:tab/>
      </w:r>
      <w:r>
        <w:rPr>
          <w:sz w:val="24"/>
          <w:szCs w:val="24"/>
        </w:rPr>
        <w:t xml:space="preserve"> А. А. Лузинсан </w:t>
      </w:r>
    </w:p>
    <w:p>
      <w:pPr>
        <w:pStyle w:val="Style20"/>
        <w:ind w:firstLine="3119"/>
        <w:jc w:val="both"/>
        <w:rPr>
          <w:sz w:val="18"/>
          <w:szCs w:val="18"/>
        </w:rPr>
      </w:pPr>
      <w:r>
        <w:rPr>
          <w:sz w:val="18"/>
          <w:szCs w:val="18"/>
        </w:rPr>
        <w:t>(подпись)</w:t>
      </w:r>
    </w:p>
    <w:sdt>
      <w:sdtPr>
        <w:docPartObj>
          <w:docPartGallery w:val="Table of Contents"/>
          <w:docPartUnique w:val="true"/>
        </w:docPartObj>
      </w:sdtPr>
      <w:sdtContent>
        <w:p>
          <w:pPr>
            <w:pStyle w:val="Style29"/>
            <w:tabs>
              <w:tab w:val="clear" w:pos="720"/>
              <w:tab w:val="left" w:pos="10490" w:leader="none"/>
            </w:tabs>
            <w:spacing w:lineRule="auto" w:line="240" w:before="0" w:after="0"/>
            <w:jc w:val="center"/>
            <w:rPr>
              <w:rFonts w:ascii="Times New Roman" w:hAnsi="Times New Roman" w:cs="Times New Roman"/>
              <w:sz w:val="28"/>
              <w:szCs w:val="28"/>
            </w:rPr>
          </w:pPr>
          <w:r>
            <w:br w:type="page"/>
          </w:r>
          <w:r>
            <w:rPr>
              <w:rFonts w:cs="Times New Roman" w:ascii="Times New Roman" w:hAnsi="Times New Roman"/>
              <w:color w:val="000000" w:themeColor="text1"/>
              <w:sz w:val="28"/>
              <w:szCs w:val="28"/>
            </w:rPr>
            <w:t>Оглавление</w:t>
          </w:r>
        </w:p>
        <w:p>
          <w:pPr>
            <w:pStyle w:val="12"/>
            <w:tabs>
              <w:tab w:val="clear" w:pos="720"/>
              <w:tab w:val="right" w:pos="9344" w:leader="dot"/>
            </w:tabs>
            <w:spacing w:lineRule="auto" w:line="360" w:before="0" w:after="0"/>
            <w:rPr>
              <w:rFonts w:ascii="Times New Roman" w:hAnsi="Times New Roman" w:eastAsia="" w:cs="Times New Roman" w:eastAsiaTheme="minorEastAsia"/>
              <w:b w:val="false"/>
              <w:b w:val="false"/>
              <w:bCs w:val="false"/>
              <w:sz w:val="24"/>
              <w:szCs w:val="24"/>
              <w:lang w:eastAsia="ru-RU"/>
            </w:rPr>
          </w:pPr>
          <w:r>
            <w:fldChar w:fldCharType="begin"/>
          </w:r>
          <w:r>
            <w:rPr>
              <w:webHidden/>
              <w:sz w:val="24"/>
              <w:b w:val="false"/>
              <w:szCs w:val="24"/>
              <w:bCs w:val="false"/>
              <w:vanish w:val="false"/>
              <w:rFonts w:cs="Times New Roman" w:ascii="Times New Roman" w:hAnsi="Times New Roman"/>
            </w:rPr>
            <w:instrText xml:space="preserve"> TOC \z \o "1-3" \u \h</w:instrText>
          </w:r>
          <w:r>
            <w:rPr>
              <w:webHidden/>
              <w:sz w:val="24"/>
              <w:b w:val="false"/>
              <w:szCs w:val="24"/>
              <w:bCs w:val="false"/>
              <w:vanish w:val="false"/>
              <w:rFonts w:cs="Times New Roman" w:ascii="Times New Roman" w:hAnsi="Times New Roman"/>
            </w:rPr>
            <w:fldChar w:fldCharType="separate"/>
          </w:r>
          <w:hyperlink w:anchor="_Toc117370879">
            <w:r>
              <w:rPr>
                <w:webHidden/>
              </w:rPr>
              <w:fldChar w:fldCharType="begin"/>
            </w:r>
            <w:r>
              <w:rPr>
                <w:webHidden/>
              </w:rPr>
              <w:instrText xml:space="preserve">PAGEREF _Toc117370879 \h</w:instrText>
            </w:r>
            <w:r>
              <w:rPr>
                <w:webHidden/>
              </w:rPr>
              <w:fldChar w:fldCharType="separate"/>
            </w:r>
            <w:r>
              <w:rPr>
                <w:webHidden/>
                <w:rFonts w:cs="Times New Roman" w:ascii="Times New Roman" w:hAnsi="Times New Roman"/>
                <w:b w:val="false"/>
                <w:bCs w:val="false"/>
                <w:vanish w:val="false"/>
                <w:sz w:val="24"/>
                <w:szCs w:val="24"/>
              </w:rPr>
              <w:t>ВВЕДЕНИЕ</w:t>
              <w:tab/>
              <w:t>4</w:t>
            </w:r>
            <w:r>
              <w:rPr>
                <w:webHidden/>
              </w:rPr>
              <w:fldChar w:fldCharType="end"/>
            </w:r>
          </w:hyperlink>
        </w:p>
        <w:p>
          <w:pPr>
            <w:pStyle w:val="12"/>
            <w:tabs>
              <w:tab w:val="clear" w:pos="720"/>
              <w:tab w:val="right" w:pos="9344" w:leader="dot"/>
            </w:tabs>
            <w:spacing w:lineRule="auto" w:line="360" w:before="0" w:after="0"/>
            <w:rPr>
              <w:rFonts w:ascii="Times New Roman" w:hAnsi="Times New Roman" w:eastAsia="" w:cs="Times New Roman" w:eastAsiaTheme="minorEastAsia"/>
              <w:b w:val="false"/>
              <w:b w:val="false"/>
              <w:bCs w:val="false"/>
              <w:sz w:val="24"/>
              <w:szCs w:val="24"/>
              <w:lang w:eastAsia="ru-RU"/>
            </w:rPr>
          </w:pPr>
          <w:hyperlink w:anchor="_Toc117370880">
            <w:r>
              <w:rPr>
                <w:webHidden/>
                <w:rFonts w:cs="Times New Roman" w:ascii="Times New Roman" w:hAnsi="Times New Roman"/>
                <w:b w:val="false"/>
                <w:bCs w:val="false"/>
                <w:vanish w:val="false"/>
                <w:spacing w:val="-1"/>
                <w:w w:val="95"/>
                <w:sz w:val="24"/>
                <w:szCs w:val="24"/>
              </w:rPr>
              <w:t>2 КРАТКОЕ ОПИСАНИЕ ОБЪЕКТА ИССЛЕДОВАНИЯ</w:t>
            </w:r>
            <w:r>
              <w:rPr>
                <w:webHidden/>
              </w:rPr>
              <w:fldChar w:fldCharType="begin"/>
            </w:r>
            <w:r>
              <w:rPr>
                <w:webHidden/>
              </w:rPr>
              <w:instrText xml:space="preserve">PAGEREF _Toc117370880 \h</w:instrText>
            </w:r>
            <w:r>
              <w:rPr>
                <w:webHidden/>
              </w:rPr>
              <w:fldChar w:fldCharType="separate"/>
            </w:r>
            <w:r>
              <w:rPr>
                <w:rFonts w:cs="Times New Roman" w:ascii="Times New Roman" w:hAnsi="Times New Roman"/>
                <w:b w:val="false"/>
                <w:bCs w:val="false"/>
                <w:vanish w:val="false"/>
                <w:sz w:val="24"/>
                <w:szCs w:val="24"/>
              </w:rPr>
              <w:tab/>
              <w:t>6</w:t>
            </w:r>
            <w:r>
              <w:rPr>
                <w:webHidden/>
              </w:rPr>
              <w:fldChar w:fldCharType="end"/>
            </w:r>
          </w:hyperlink>
        </w:p>
        <w:p>
          <w:pPr>
            <w:pStyle w:val="12"/>
            <w:tabs>
              <w:tab w:val="clear" w:pos="720"/>
              <w:tab w:val="right" w:pos="9344" w:leader="dot"/>
            </w:tabs>
            <w:spacing w:lineRule="auto" w:line="360" w:before="0" w:after="0"/>
            <w:rPr>
              <w:rFonts w:ascii="Times New Roman" w:hAnsi="Times New Roman" w:eastAsia="" w:cs="Times New Roman" w:eastAsiaTheme="minorEastAsia"/>
              <w:b w:val="false"/>
              <w:b w:val="false"/>
              <w:bCs w:val="false"/>
              <w:sz w:val="24"/>
              <w:szCs w:val="24"/>
              <w:lang w:eastAsia="ru-RU"/>
            </w:rPr>
          </w:pPr>
          <w:hyperlink w:anchor="_Toc117370881">
            <w:r>
              <w:rPr>
                <w:webHidden/>
              </w:rPr>
              <w:fldChar w:fldCharType="begin"/>
            </w:r>
            <w:r>
              <w:rPr>
                <w:webHidden/>
              </w:rPr>
              <w:instrText xml:space="preserve">PAGEREF _Toc117370881 \h</w:instrText>
            </w:r>
            <w:r>
              <w:rPr>
                <w:webHidden/>
              </w:rPr>
              <w:fldChar w:fldCharType="separate"/>
            </w:r>
            <w:r>
              <w:rPr>
                <w:webHidden/>
                <w:rFonts w:cs="Times New Roman" w:ascii="Times New Roman" w:hAnsi="Times New Roman"/>
                <w:b w:val="false"/>
                <w:bCs w:val="false"/>
                <w:vanish w:val="false"/>
                <w:sz w:val="24"/>
                <w:szCs w:val="24"/>
              </w:rPr>
              <w:t>3 МОДЕЛИРОВАНИЕ СИСТЕМЫ</w:t>
              <w:tab/>
              <w:t>10</w:t>
            </w:r>
            <w:r>
              <w:rPr>
                <w:webHidden/>
              </w:rPr>
              <w:fldChar w:fldCharType="end"/>
            </w:r>
          </w:hyperlink>
        </w:p>
        <w:p>
          <w:pPr>
            <w:pStyle w:val="22"/>
            <w:tabs>
              <w:tab w:val="clear" w:pos="720"/>
              <w:tab w:val="right" w:pos="9344" w:leader="dot"/>
            </w:tabs>
            <w:spacing w:lineRule="auto" w:line="360" w:before="0" w:after="0"/>
            <w:rPr>
              <w:rFonts w:ascii="Times New Roman" w:hAnsi="Times New Roman" w:eastAsia="" w:cs="Times New Roman" w:eastAsiaTheme="minorEastAsia"/>
              <w:i w:val="false"/>
              <w:i w:val="false"/>
              <w:iCs w:val="false"/>
              <w:sz w:val="24"/>
              <w:szCs w:val="24"/>
              <w:lang w:eastAsia="ru-RU"/>
            </w:rPr>
          </w:pPr>
          <w:hyperlink w:anchor="_Toc117370882">
            <w:r>
              <w:rPr>
                <w:webHidden/>
              </w:rPr>
              <w:fldChar w:fldCharType="begin"/>
            </w:r>
            <w:r>
              <w:rPr>
                <w:webHidden/>
              </w:rPr>
              <w:instrText xml:space="preserve">PAGEREF _Toc117370882 \h</w:instrText>
            </w:r>
            <w:r>
              <w:rPr>
                <w:webHidden/>
              </w:rPr>
              <w:fldChar w:fldCharType="separate"/>
            </w:r>
            <w:r>
              <w:rPr>
                <w:webHidden/>
                <w:rFonts w:cs="Times New Roman" w:ascii="Times New Roman" w:hAnsi="Times New Roman"/>
                <w:i w:val="false"/>
                <w:iCs w:val="false"/>
                <w:vanish w:val="false"/>
                <w:sz w:val="24"/>
                <w:szCs w:val="24"/>
              </w:rPr>
              <w:t>3.1 Модель взаимосвязи системы с окружающей средой</w:t>
              <w:tab/>
              <w:t>10</w:t>
            </w:r>
            <w:r>
              <w:rPr>
                <w:webHidden/>
              </w:rPr>
              <w:fldChar w:fldCharType="end"/>
            </w:r>
          </w:hyperlink>
        </w:p>
        <w:p>
          <w:pPr>
            <w:pStyle w:val="22"/>
            <w:tabs>
              <w:tab w:val="clear" w:pos="720"/>
              <w:tab w:val="right" w:pos="9344" w:leader="dot"/>
            </w:tabs>
            <w:spacing w:lineRule="auto" w:line="360" w:before="0" w:after="0"/>
            <w:rPr>
              <w:rFonts w:ascii="Times New Roman" w:hAnsi="Times New Roman" w:eastAsia="" w:cs="Times New Roman" w:eastAsiaTheme="minorEastAsia"/>
              <w:i w:val="false"/>
              <w:i w:val="false"/>
              <w:iCs w:val="false"/>
              <w:sz w:val="24"/>
              <w:szCs w:val="24"/>
              <w:lang w:eastAsia="ru-RU"/>
            </w:rPr>
          </w:pPr>
          <w:hyperlink w:anchor="_Toc117370883">
            <w:r>
              <w:rPr>
                <w:webHidden/>
              </w:rPr>
              <w:fldChar w:fldCharType="begin"/>
            </w:r>
            <w:r>
              <w:rPr>
                <w:webHidden/>
              </w:rPr>
              <w:instrText xml:space="preserve">PAGEREF _Toc117370883 \h</w:instrText>
            </w:r>
            <w:r>
              <w:rPr>
                <w:webHidden/>
              </w:rPr>
              <w:fldChar w:fldCharType="separate"/>
            </w:r>
            <w:r>
              <w:rPr>
                <w:webHidden/>
                <w:rFonts w:cs="Times New Roman" w:ascii="Times New Roman" w:hAnsi="Times New Roman"/>
                <w:i w:val="false"/>
                <w:iCs w:val="false"/>
                <w:vanish w:val="false"/>
                <w:sz w:val="24"/>
                <w:szCs w:val="24"/>
              </w:rPr>
              <w:t>3.2 Модель состава и структуры системы</w:t>
              <w:tab/>
              <w:t>10</w:t>
            </w:r>
            <w:r>
              <w:rPr>
                <w:webHidden/>
              </w:rPr>
              <w:fldChar w:fldCharType="end"/>
            </w:r>
          </w:hyperlink>
        </w:p>
        <w:p>
          <w:pPr>
            <w:pStyle w:val="22"/>
            <w:tabs>
              <w:tab w:val="clear" w:pos="720"/>
              <w:tab w:val="right" w:pos="9344" w:leader="dot"/>
            </w:tabs>
            <w:spacing w:lineRule="auto" w:line="360" w:before="0" w:after="0"/>
            <w:rPr>
              <w:rFonts w:ascii="Times New Roman" w:hAnsi="Times New Roman" w:eastAsia="" w:cs="Times New Roman" w:eastAsiaTheme="minorEastAsia"/>
              <w:i w:val="false"/>
              <w:i w:val="false"/>
              <w:iCs w:val="false"/>
              <w:sz w:val="24"/>
              <w:szCs w:val="24"/>
              <w:lang w:eastAsia="ru-RU"/>
            </w:rPr>
          </w:pPr>
          <w:hyperlink w:anchor="_Toc117370884">
            <w:r>
              <w:rPr>
                <w:webHidden/>
              </w:rPr>
              <w:fldChar w:fldCharType="begin"/>
            </w:r>
            <w:r>
              <w:rPr>
                <w:webHidden/>
              </w:rPr>
              <w:instrText xml:space="preserve">PAGEREF _Toc117370884 \h</w:instrText>
            </w:r>
            <w:r>
              <w:rPr>
                <w:webHidden/>
              </w:rPr>
              <w:fldChar w:fldCharType="separate"/>
            </w:r>
            <w:r>
              <w:rPr>
                <w:webHidden/>
                <w:rFonts w:cs="Times New Roman" w:ascii="Times New Roman" w:hAnsi="Times New Roman"/>
                <w:i w:val="false"/>
                <w:iCs w:val="false"/>
                <w:vanish w:val="false"/>
                <w:sz w:val="24"/>
                <w:szCs w:val="24"/>
              </w:rPr>
              <w:t>3.3 Построение дерева причин</w:t>
              <w:tab/>
              <w:t>10</w:t>
            </w:r>
            <w:r>
              <w:rPr>
                <w:webHidden/>
              </w:rPr>
              <w:fldChar w:fldCharType="end"/>
            </w:r>
          </w:hyperlink>
        </w:p>
        <w:p>
          <w:pPr>
            <w:pStyle w:val="12"/>
            <w:tabs>
              <w:tab w:val="clear" w:pos="720"/>
              <w:tab w:val="right" w:pos="9344" w:leader="dot"/>
            </w:tabs>
            <w:spacing w:lineRule="auto" w:line="360" w:before="0" w:after="0"/>
            <w:rPr>
              <w:rFonts w:ascii="Times New Roman" w:hAnsi="Times New Roman" w:eastAsia="" w:cs="Times New Roman" w:eastAsiaTheme="minorEastAsia"/>
              <w:b w:val="false"/>
              <w:b w:val="false"/>
              <w:bCs w:val="false"/>
              <w:sz w:val="24"/>
              <w:szCs w:val="24"/>
              <w:lang w:eastAsia="ru-RU"/>
            </w:rPr>
          </w:pPr>
          <w:hyperlink w:anchor="_Toc117370885">
            <w:r>
              <w:rPr>
                <w:webHidden/>
              </w:rPr>
              <w:fldChar w:fldCharType="begin"/>
            </w:r>
            <w:r>
              <w:rPr>
                <w:webHidden/>
              </w:rPr>
              <w:instrText xml:space="preserve">PAGEREF _Toc117370885 \h</w:instrText>
            </w:r>
            <w:r>
              <w:rPr>
                <w:webHidden/>
              </w:rPr>
              <w:fldChar w:fldCharType="separate"/>
            </w:r>
            <w:r>
              <w:rPr>
                <w:webHidden/>
                <w:rFonts w:cs="Times New Roman" w:ascii="Times New Roman" w:hAnsi="Times New Roman"/>
                <w:b w:val="false"/>
                <w:bCs w:val="false"/>
                <w:vanish w:val="false"/>
                <w:sz w:val="24"/>
                <w:szCs w:val="24"/>
              </w:rPr>
              <w:t>4 ПОСТАНОВКА ЦЕЛЕЙ И ПОИСК РЕШЕНИЙ</w:t>
              <w:tab/>
              <w:t>11</w:t>
            </w:r>
            <w:r>
              <w:rPr>
                <w:webHidden/>
              </w:rPr>
              <w:fldChar w:fldCharType="end"/>
            </w:r>
          </w:hyperlink>
        </w:p>
        <w:p>
          <w:pPr>
            <w:pStyle w:val="22"/>
            <w:tabs>
              <w:tab w:val="clear" w:pos="720"/>
              <w:tab w:val="right" w:pos="9344" w:leader="dot"/>
            </w:tabs>
            <w:spacing w:lineRule="auto" w:line="360" w:before="0" w:after="0"/>
            <w:rPr>
              <w:rFonts w:ascii="Times New Roman" w:hAnsi="Times New Roman" w:eastAsia="" w:cs="Times New Roman" w:eastAsiaTheme="minorEastAsia"/>
              <w:i w:val="false"/>
              <w:i w:val="false"/>
              <w:iCs w:val="false"/>
              <w:sz w:val="24"/>
              <w:szCs w:val="24"/>
              <w:lang w:eastAsia="ru-RU"/>
            </w:rPr>
          </w:pPr>
          <w:hyperlink w:anchor="_Toc117370886">
            <w:r>
              <w:rPr>
                <w:webHidden/>
              </w:rPr>
              <w:fldChar w:fldCharType="begin"/>
            </w:r>
            <w:r>
              <w:rPr>
                <w:webHidden/>
              </w:rPr>
              <w:instrText xml:space="preserve">PAGEREF _Toc117370886 \h</w:instrText>
            </w:r>
            <w:r>
              <w:rPr>
                <w:webHidden/>
              </w:rPr>
              <w:fldChar w:fldCharType="separate"/>
            </w:r>
            <w:r>
              <w:rPr>
                <w:webHidden/>
                <w:rFonts w:cs="Times New Roman" w:ascii="Times New Roman" w:hAnsi="Times New Roman"/>
                <w:i w:val="false"/>
                <w:iCs w:val="false"/>
                <w:vanish w:val="false"/>
                <w:sz w:val="24"/>
                <w:szCs w:val="24"/>
              </w:rPr>
              <w:t>4.1 Построение дерева целей</w:t>
              <w:tab/>
              <w:t>11</w:t>
            </w:r>
            <w:r>
              <w:rPr>
                <w:webHidden/>
              </w:rPr>
              <w:fldChar w:fldCharType="end"/>
            </w:r>
          </w:hyperlink>
        </w:p>
        <w:p>
          <w:pPr>
            <w:pStyle w:val="22"/>
            <w:tabs>
              <w:tab w:val="clear" w:pos="720"/>
              <w:tab w:val="right" w:pos="9344" w:leader="dot"/>
            </w:tabs>
            <w:spacing w:lineRule="auto" w:line="360" w:before="0" w:after="0"/>
            <w:rPr>
              <w:rFonts w:ascii="Times New Roman" w:hAnsi="Times New Roman" w:eastAsia="" w:cs="Times New Roman" w:eastAsiaTheme="minorEastAsia"/>
              <w:i w:val="false"/>
              <w:i w:val="false"/>
              <w:iCs w:val="false"/>
              <w:sz w:val="24"/>
              <w:szCs w:val="24"/>
              <w:lang w:eastAsia="ru-RU"/>
            </w:rPr>
          </w:pPr>
          <w:hyperlink w:anchor="_Toc117370887">
            <w:r>
              <w:rPr>
                <w:webHidden/>
              </w:rPr>
              <w:fldChar w:fldCharType="begin"/>
            </w:r>
            <w:r>
              <w:rPr>
                <w:webHidden/>
              </w:rPr>
              <w:instrText xml:space="preserve">PAGEREF _Toc117370887 \h</w:instrText>
            </w:r>
            <w:r>
              <w:rPr>
                <w:webHidden/>
              </w:rPr>
              <w:fldChar w:fldCharType="separate"/>
            </w:r>
            <w:r>
              <w:rPr>
                <w:webHidden/>
                <w:rFonts w:cs="Times New Roman" w:ascii="Times New Roman" w:hAnsi="Times New Roman"/>
                <w:i w:val="false"/>
                <w:iCs w:val="false"/>
                <w:vanish w:val="false"/>
                <w:sz w:val="24"/>
                <w:szCs w:val="24"/>
              </w:rPr>
              <w:t>4.2 Оценка целей методом анализа иерархий</w:t>
              <w:tab/>
              <w:t>11</w:t>
            </w:r>
            <w:r>
              <w:rPr>
                <w:webHidden/>
              </w:rPr>
              <w:fldChar w:fldCharType="end"/>
            </w:r>
          </w:hyperlink>
        </w:p>
        <w:p>
          <w:pPr>
            <w:pStyle w:val="12"/>
            <w:tabs>
              <w:tab w:val="clear" w:pos="720"/>
              <w:tab w:val="right" w:pos="9344" w:leader="dot"/>
            </w:tabs>
            <w:spacing w:lineRule="auto" w:line="360" w:before="0" w:after="0"/>
            <w:rPr>
              <w:rFonts w:ascii="Times New Roman" w:hAnsi="Times New Roman" w:eastAsia="" w:cs="Times New Roman" w:eastAsiaTheme="minorEastAsia"/>
              <w:b w:val="false"/>
              <w:b w:val="false"/>
              <w:bCs w:val="false"/>
              <w:sz w:val="24"/>
              <w:szCs w:val="24"/>
              <w:lang w:eastAsia="ru-RU"/>
            </w:rPr>
          </w:pPr>
          <w:hyperlink w:anchor="_Toc117370888">
            <w:r>
              <w:rPr>
                <w:webHidden/>
              </w:rPr>
              <w:fldChar w:fldCharType="begin"/>
            </w:r>
            <w:r>
              <w:rPr>
                <w:webHidden/>
              </w:rPr>
              <w:instrText xml:space="preserve">PAGEREF _Toc117370888 \h</w:instrText>
            </w:r>
            <w:r>
              <w:rPr>
                <w:webHidden/>
              </w:rPr>
              <w:fldChar w:fldCharType="separate"/>
            </w:r>
            <w:r>
              <w:rPr>
                <w:webHidden/>
                <w:rFonts w:cs="Times New Roman" w:ascii="Times New Roman" w:hAnsi="Times New Roman"/>
                <w:b w:val="false"/>
                <w:bCs w:val="false"/>
                <w:vanish w:val="false"/>
                <w:sz w:val="24"/>
                <w:szCs w:val="24"/>
              </w:rPr>
              <w:t>5 РАЗРАБОТКА И ОЦЕНКА АЛЬТЕРНАТИВ РЕШЕНИЯ ПРОБЛЕМЫ МЕТОДОМ ГРУППОВОГО ПАРНОГО СРАВНЕНИЯ (СИСТЕМА ОЦЕНОК 1/0)</w:t>
              <w:tab/>
              <w:t>12</w:t>
            </w:r>
            <w:r>
              <w:rPr>
                <w:webHidden/>
              </w:rPr>
              <w:fldChar w:fldCharType="end"/>
            </w:r>
          </w:hyperlink>
        </w:p>
        <w:p>
          <w:pPr>
            <w:pStyle w:val="22"/>
            <w:tabs>
              <w:tab w:val="clear" w:pos="720"/>
              <w:tab w:val="right" w:pos="9344" w:leader="dot"/>
            </w:tabs>
            <w:spacing w:lineRule="auto" w:line="360" w:before="0" w:after="0"/>
            <w:rPr>
              <w:rFonts w:ascii="Times New Roman" w:hAnsi="Times New Roman" w:eastAsia="" w:cs="Times New Roman" w:eastAsiaTheme="minorEastAsia"/>
              <w:i w:val="false"/>
              <w:i w:val="false"/>
              <w:iCs w:val="false"/>
              <w:sz w:val="24"/>
              <w:szCs w:val="24"/>
              <w:lang w:eastAsia="ru-RU"/>
            </w:rPr>
          </w:pPr>
          <w:hyperlink w:anchor="_Toc117370889">
            <w:r>
              <w:rPr>
                <w:webHidden/>
              </w:rPr>
              <w:fldChar w:fldCharType="begin"/>
            </w:r>
            <w:r>
              <w:rPr>
                <w:webHidden/>
              </w:rPr>
              <w:instrText xml:space="preserve">PAGEREF _Toc117370889 \h</w:instrText>
            </w:r>
            <w:r>
              <w:rPr>
                <w:webHidden/>
              </w:rPr>
              <w:fldChar w:fldCharType="separate"/>
            </w:r>
            <w:r>
              <w:rPr>
                <w:webHidden/>
                <w:rFonts w:cs="Times New Roman" w:ascii="Times New Roman" w:hAnsi="Times New Roman"/>
                <w:i w:val="false"/>
                <w:iCs w:val="false"/>
                <w:vanish w:val="false"/>
                <w:sz w:val="24"/>
                <w:szCs w:val="24"/>
              </w:rPr>
              <w:t>5.1 Разработка альтернатив достижения цели</w:t>
              <w:tab/>
              <w:t>12</w:t>
            </w:r>
            <w:r>
              <w:rPr>
                <w:webHidden/>
              </w:rPr>
              <w:fldChar w:fldCharType="end"/>
            </w:r>
          </w:hyperlink>
        </w:p>
        <w:p>
          <w:pPr>
            <w:pStyle w:val="12"/>
            <w:tabs>
              <w:tab w:val="clear" w:pos="720"/>
              <w:tab w:val="right" w:pos="9344" w:leader="dot"/>
            </w:tabs>
            <w:spacing w:lineRule="auto" w:line="360" w:before="0" w:after="0"/>
            <w:rPr>
              <w:rFonts w:ascii="Times New Roman" w:hAnsi="Times New Roman" w:eastAsia="" w:cs="Times New Roman" w:eastAsiaTheme="minorEastAsia"/>
              <w:b w:val="false"/>
              <w:b w:val="false"/>
              <w:bCs w:val="false"/>
              <w:sz w:val="24"/>
              <w:szCs w:val="24"/>
              <w:lang w:eastAsia="ru-RU"/>
            </w:rPr>
          </w:pPr>
          <w:hyperlink w:anchor="_Toc117370890">
            <w:r>
              <w:rPr>
                <w:webHidden/>
              </w:rPr>
              <w:fldChar w:fldCharType="begin"/>
            </w:r>
            <w:r>
              <w:rPr>
                <w:webHidden/>
              </w:rPr>
              <w:instrText xml:space="preserve">PAGEREF _Toc117370890 \h</w:instrText>
            </w:r>
            <w:r>
              <w:rPr>
                <w:webHidden/>
              </w:rPr>
              <w:fldChar w:fldCharType="separate"/>
            </w:r>
            <w:r>
              <w:rPr>
                <w:webHidden/>
                <w:rFonts w:cs="Times New Roman" w:ascii="Times New Roman" w:hAnsi="Times New Roman"/>
                <w:b w:val="false"/>
                <w:bCs w:val="false"/>
                <w:vanish w:val="false"/>
                <w:sz w:val="24"/>
                <w:szCs w:val="24"/>
              </w:rPr>
              <w:t>5.2 Описание метода группового парного сравнения (система оценок 1/0)</w:t>
              <w:tab/>
              <w:t>12</w:t>
            </w:r>
            <w:r>
              <w:rPr>
                <w:webHidden/>
              </w:rPr>
              <w:fldChar w:fldCharType="end"/>
            </w:r>
          </w:hyperlink>
        </w:p>
        <w:p>
          <w:pPr>
            <w:pStyle w:val="22"/>
            <w:tabs>
              <w:tab w:val="clear" w:pos="720"/>
              <w:tab w:val="right" w:pos="9344" w:leader="dot"/>
            </w:tabs>
            <w:spacing w:lineRule="auto" w:line="360" w:before="0" w:after="0"/>
            <w:rPr>
              <w:rFonts w:ascii="Times New Roman" w:hAnsi="Times New Roman" w:eastAsia="" w:cs="Times New Roman" w:eastAsiaTheme="minorEastAsia"/>
              <w:i w:val="false"/>
              <w:i w:val="false"/>
              <w:iCs w:val="false"/>
              <w:sz w:val="24"/>
              <w:szCs w:val="24"/>
              <w:lang w:eastAsia="ru-RU"/>
            </w:rPr>
          </w:pPr>
          <w:hyperlink w:anchor="_Toc117370891">
            <w:r>
              <w:rPr>
                <w:webHidden/>
              </w:rPr>
              <w:fldChar w:fldCharType="begin"/>
            </w:r>
            <w:r>
              <w:rPr>
                <w:webHidden/>
              </w:rPr>
              <w:instrText xml:space="preserve">PAGEREF _Toc117370891 \h</w:instrText>
            </w:r>
            <w:r>
              <w:rPr>
                <w:webHidden/>
              </w:rPr>
              <w:fldChar w:fldCharType="separate"/>
            </w:r>
            <w:r>
              <w:rPr>
                <w:webHidden/>
                <w:rFonts w:cs="Times New Roman" w:ascii="Times New Roman" w:hAnsi="Times New Roman"/>
                <w:i w:val="false"/>
                <w:iCs w:val="false"/>
                <w:vanish w:val="false"/>
                <w:sz w:val="24"/>
                <w:szCs w:val="24"/>
              </w:rPr>
              <w:t>5.3 Оценивание и выбор альтернатив</w:t>
              <w:tab/>
              <w:t>12</w:t>
            </w:r>
            <w:r>
              <w:rPr>
                <w:webHidden/>
              </w:rPr>
              <w:fldChar w:fldCharType="end"/>
            </w:r>
          </w:hyperlink>
        </w:p>
        <w:p>
          <w:pPr>
            <w:pStyle w:val="12"/>
            <w:tabs>
              <w:tab w:val="clear" w:pos="720"/>
              <w:tab w:val="right" w:pos="9344" w:leader="dot"/>
            </w:tabs>
            <w:spacing w:lineRule="auto" w:line="360" w:before="0" w:after="0"/>
            <w:rPr>
              <w:rFonts w:ascii="Times New Roman" w:hAnsi="Times New Roman" w:eastAsia="" w:cs="Times New Roman" w:eastAsiaTheme="minorEastAsia"/>
              <w:b w:val="false"/>
              <w:b w:val="false"/>
              <w:bCs w:val="false"/>
              <w:sz w:val="24"/>
              <w:szCs w:val="24"/>
              <w:lang w:eastAsia="ru-RU"/>
            </w:rPr>
          </w:pPr>
          <w:hyperlink w:anchor="_Toc117370892">
            <w:r>
              <w:rPr>
                <w:webHidden/>
              </w:rPr>
              <w:fldChar w:fldCharType="begin"/>
            </w:r>
            <w:r>
              <w:rPr>
                <w:webHidden/>
              </w:rPr>
              <w:instrText xml:space="preserve">PAGEREF _Toc117370892 \h</w:instrText>
            </w:r>
            <w:r>
              <w:rPr>
                <w:webHidden/>
              </w:rPr>
              <w:fldChar w:fldCharType="separate"/>
            </w:r>
            <w:r>
              <w:rPr>
                <w:webHidden/>
                <w:rFonts w:cs="Times New Roman" w:ascii="Times New Roman" w:hAnsi="Times New Roman"/>
                <w:b w:val="false"/>
                <w:bCs w:val="false"/>
                <w:vanish w:val="false"/>
                <w:sz w:val="24"/>
                <w:szCs w:val="24"/>
              </w:rPr>
              <w:t>6 РАЗРАБОТКА ПРОГРАММНОГО ПРОДУКТА, РЕАЛИЗУЮЩЕГО МЕТОД ГРУППОВОГО ПАРНОГО СРАВНЕНИЯ (СИСТЕМА ОЦЕНОК 1/0)</w:t>
              <w:tab/>
              <w:t>13</w:t>
            </w:r>
            <w:r>
              <w:rPr>
                <w:webHidden/>
              </w:rPr>
              <w:fldChar w:fldCharType="end"/>
            </w:r>
          </w:hyperlink>
        </w:p>
        <w:p>
          <w:pPr>
            <w:pStyle w:val="22"/>
            <w:tabs>
              <w:tab w:val="clear" w:pos="720"/>
              <w:tab w:val="right" w:pos="9344" w:leader="dot"/>
            </w:tabs>
            <w:spacing w:lineRule="auto" w:line="360" w:before="0" w:after="0"/>
            <w:rPr>
              <w:rFonts w:ascii="Times New Roman" w:hAnsi="Times New Roman" w:eastAsia="" w:cs="Times New Roman" w:eastAsiaTheme="minorEastAsia"/>
              <w:i w:val="false"/>
              <w:i w:val="false"/>
              <w:iCs w:val="false"/>
              <w:sz w:val="24"/>
              <w:szCs w:val="24"/>
              <w:lang w:eastAsia="ru-RU"/>
            </w:rPr>
          </w:pPr>
          <w:hyperlink w:anchor="_Toc117370893">
            <w:r>
              <w:rPr>
                <w:webHidden/>
              </w:rPr>
              <w:fldChar w:fldCharType="begin"/>
            </w:r>
            <w:r>
              <w:rPr>
                <w:webHidden/>
              </w:rPr>
              <w:instrText xml:space="preserve">PAGEREF _Toc117370893 \h</w:instrText>
            </w:r>
            <w:r>
              <w:rPr>
                <w:webHidden/>
              </w:rPr>
              <w:fldChar w:fldCharType="separate"/>
            </w:r>
            <w:r>
              <w:rPr>
                <w:webHidden/>
                <w:rFonts w:cs="Times New Roman" w:ascii="Times New Roman" w:hAnsi="Times New Roman"/>
                <w:i w:val="false"/>
                <w:iCs w:val="false"/>
                <w:vanish w:val="false"/>
                <w:sz w:val="24"/>
                <w:szCs w:val="24"/>
              </w:rPr>
              <w:t>6.1 Разработка алгоритма решения задачи</w:t>
              <w:tab/>
              <w:t>13</w:t>
            </w:r>
            <w:r>
              <w:rPr>
                <w:webHidden/>
              </w:rPr>
              <w:fldChar w:fldCharType="end"/>
            </w:r>
          </w:hyperlink>
        </w:p>
        <w:p>
          <w:pPr>
            <w:pStyle w:val="22"/>
            <w:tabs>
              <w:tab w:val="clear" w:pos="720"/>
              <w:tab w:val="right" w:pos="9344" w:leader="dot"/>
            </w:tabs>
            <w:spacing w:lineRule="auto" w:line="360" w:before="0" w:after="0"/>
            <w:rPr>
              <w:rFonts w:ascii="Times New Roman" w:hAnsi="Times New Roman" w:eastAsia="" w:cs="Times New Roman" w:eastAsiaTheme="minorEastAsia"/>
              <w:i w:val="false"/>
              <w:i w:val="false"/>
              <w:iCs w:val="false"/>
              <w:sz w:val="24"/>
              <w:szCs w:val="24"/>
              <w:lang w:eastAsia="ru-RU"/>
            </w:rPr>
          </w:pPr>
          <w:hyperlink w:anchor="_Toc117370894">
            <w:r>
              <w:rPr>
                <w:webHidden/>
              </w:rPr>
              <w:fldChar w:fldCharType="begin"/>
            </w:r>
            <w:r>
              <w:rPr>
                <w:webHidden/>
              </w:rPr>
              <w:instrText xml:space="preserve">PAGEREF _Toc117370894 \h</w:instrText>
            </w:r>
            <w:r>
              <w:rPr>
                <w:webHidden/>
              </w:rPr>
              <w:fldChar w:fldCharType="separate"/>
            </w:r>
            <w:r>
              <w:rPr>
                <w:webHidden/>
                <w:rFonts w:cs="Times New Roman" w:ascii="Times New Roman" w:hAnsi="Times New Roman"/>
                <w:i w:val="false"/>
                <w:iCs w:val="false"/>
                <w:vanish w:val="false"/>
                <w:sz w:val="24"/>
                <w:szCs w:val="24"/>
              </w:rPr>
              <w:t>6.2 Описание программы</w:t>
              <w:tab/>
              <w:t>13</w:t>
            </w:r>
            <w:r>
              <w:rPr>
                <w:webHidden/>
              </w:rPr>
              <w:fldChar w:fldCharType="end"/>
            </w:r>
          </w:hyperlink>
        </w:p>
        <w:p>
          <w:pPr>
            <w:pStyle w:val="22"/>
            <w:tabs>
              <w:tab w:val="clear" w:pos="720"/>
              <w:tab w:val="right" w:pos="9344" w:leader="dot"/>
            </w:tabs>
            <w:spacing w:lineRule="auto" w:line="360" w:before="0" w:after="0"/>
            <w:rPr>
              <w:rFonts w:ascii="Times New Roman" w:hAnsi="Times New Roman" w:eastAsia="" w:cs="Times New Roman" w:eastAsiaTheme="minorEastAsia"/>
              <w:i w:val="false"/>
              <w:i w:val="false"/>
              <w:iCs w:val="false"/>
              <w:sz w:val="24"/>
              <w:szCs w:val="24"/>
              <w:lang w:eastAsia="ru-RU"/>
            </w:rPr>
          </w:pPr>
          <w:hyperlink w:anchor="_Toc117370895">
            <w:r>
              <w:rPr>
                <w:webHidden/>
              </w:rPr>
              <w:fldChar w:fldCharType="begin"/>
            </w:r>
            <w:r>
              <w:rPr>
                <w:webHidden/>
              </w:rPr>
              <w:instrText xml:space="preserve">PAGEREF _Toc117370895 \h</w:instrText>
            </w:r>
            <w:r>
              <w:rPr>
                <w:webHidden/>
              </w:rPr>
              <w:fldChar w:fldCharType="separate"/>
            </w:r>
            <w:r>
              <w:rPr>
                <w:webHidden/>
                <w:rFonts w:cs="Times New Roman" w:ascii="Times New Roman" w:hAnsi="Times New Roman"/>
                <w:i w:val="false"/>
                <w:iCs w:val="false"/>
                <w:vanish w:val="false"/>
                <w:sz w:val="24"/>
                <w:szCs w:val="24"/>
              </w:rPr>
              <w:t>6.3 Тестирование программы</w:t>
              <w:tab/>
              <w:t>13</w:t>
            </w:r>
            <w:r>
              <w:rPr>
                <w:webHidden/>
              </w:rPr>
              <w:fldChar w:fldCharType="end"/>
            </w:r>
          </w:hyperlink>
        </w:p>
        <w:p>
          <w:pPr>
            <w:pStyle w:val="22"/>
            <w:tabs>
              <w:tab w:val="clear" w:pos="720"/>
              <w:tab w:val="right" w:pos="9344" w:leader="dot"/>
            </w:tabs>
            <w:spacing w:lineRule="auto" w:line="360" w:before="0" w:after="0"/>
            <w:rPr>
              <w:rFonts w:ascii="Times New Roman" w:hAnsi="Times New Roman" w:eastAsia="" w:cs="Times New Roman" w:eastAsiaTheme="minorEastAsia"/>
              <w:i w:val="false"/>
              <w:i w:val="false"/>
              <w:iCs w:val="false"/>
              <w:sz w:val="24"/>
              <w:szCs w:val="24"/>
              <w:lang w:eastAsia="ru-RU"/>
            </w:rPr>
          </w:pPr>
          <w:hyperlink w:anchor="_Toc117370896">
            <w:r>
              <w:rPr>
                <w:webHidden/>
              </w:rPr>
              <w:fldChar w:fldCharType="begin"/>
            </w:r>
            <w:r>
              <w:rPr>
                <w:webHidden/>
              </w:rPr>
              <w:instrText xml:space="preserve">PAGEREF _Toc117370896 \h</w:instrText>
            </w:r>
            <w:r>
              <w:rPr>
                <w:webHidden/>
              </w:rPr>
              <w:fldChar w:fldCharType="separate"/>
            </w:r>
            <w:r>
              <w:rPr>
                <w:webHidden/>
                <w:rFonts w:cs="Times New Roman" w:ascii="Times New Roman" w:hAnsi="Times New Roman"/>
                <w:i w:val="false"/>
                <w:iCs w:val="false"/>
                <w:vanish w:val="false"/>
                <w:sz w:val="24"/>
                <w:szCs w:val="24"/>
              </w:rPr>
              <w:t>ЗАКЛЮЧЕНИЕ</w:t>
              <w:tab/>
              <w:t>14</w:t>
            </w:r>
            <w:r>
              <w:rPr>
                <w:webHidden/>
              </w:rPr>
              <w:fldChar w:fldCharType="end"/>
            </w:r>
          </w:hyperlink>
        </w:p>
        <w:p>
          <w:pPr>
            <w:pStyle w:val="12"/>
            <w:tabs>
              <w:tab w:val="clear" w:pos="720"/>
              <w:tab w:val="right" w:pos="9344" w:leader="dot"/>
            </w:tabs>
            <w:spacing w:lineRule="auto" w:line="360" w:before="0" w:after="0"/>
            <w:rPr>
              <w:rFonts w:ascii="Times New Roman" w:hAnsi="Times New Roman" w:eastAsia="" w:cs="Times New Roman" w:eastAsiaTheme="minorEastAsia"/>
              <w:b w:val="false"/>
              <w:b w:val="false"/>
              <w:bCs w:val="false"/>
              <w:sz w:val="24"/>
              <w:szCs w:val="24"/>
              <w:lang w:eastAsia="ru-RU"/>
            </w:rPr>
          </w:pPr>
          <w:hyperlink w:anchor="_Toc117370897">
            <w:r>
              <w:rPr>
                <w:webHidden/>
              </w:rPr>
              <w:fldChar w:fldCharType="begin"/>
            </w:r>
            <w:r>
              <w:rPr>
                <w:webHidden/>
              </w:rPr>
              <w:instrText xml:space="preserve">PAGEREF _Toc117370897 \h</w:instrText>
            </w:r>
            <w:r>
              <w:rPr>
                <w:webHidden/>
              </w:rPr>
              <w:fldChar w:fldCharType="separate"/>
            </w:r>
            <w:r>
              <w:rPr>
                <w:webHidden/>
                <w:rFonts w:cs="Times New Roman" w:ascii="Times New Roman" w:hAnsi="Times New Roman"/>
                <w:b w:val="false"/>
                <w:bCs w:val="false"/>
                <w:vanish w:val="false"/>
                <w:sz w:val="24"/>
                <w:szCs w:val="24"/>
              </w:rPr>
              <w:t>Сокращения, обозначения, термины и определения</w:t>
              <w:tab/>
              <w:t>15</w:t>
            </w:r>
            <w:r>
              <w:rPr>
                <w:webHidden/>
              </w:rPr>
              <w:fldChar w:fldCharType="end"/>
            </w:r>
          </w:hyperlink>
        </w:p>
        <w:p>
          <w:pPr>
            <w:pStyle w:val="12"/>
            <w:tabs>
              <w:tab w:val="clear" w:pos="720"/>
              <w:tab w:val="right" w:pos="9344" w:leader="dot"/>
            </w:tabs>
            <w:spacing w:lineRule="auto" w:line="360" w:before="0" w:after="0"/>
            <w:rPr>
              <w:rFonts w:ascii="Times New Roman" w:hAnsi="Times New Roman" w:eastAsia="" w:cs="Times New Roman" w:eastAsiaTheme="minorEastAsia"/>
              <w:b w:val="false"/>
              <w:b w:val="false"/>
              <w:bCs w:val="false"/>
              <w:sz w:val="24"/>
              <w:szCs w:val="24"/>
              <w:lang w:eastAsia="ru-RU"/>
            </w:rPr>
          </w:pPr>
          <w:hyperlink w:anchor="_Toc117370898">
            <w:r>
              <w:rPr>
                <w:webHidden/>
              </w:rPr>
              <w:fldChar w:fldCharType="begin"/>
            </w:r>
            <w:r>
              <w:rPr>
                <w:webHidden/>
              </w:rPr>
              <w:instrText xml:space="preserve">PAGEREF _Toc117370898 \h</w:instrText>
            </w:r>
            <w:r>
              <w:rPr>
                <w:webHidden/>
              </w:rPr>
              <w:fldChar w:fldCharType="separate"/>
            </w:r>
            <w:r>
              <w:rPr>
                <w:webHidden/>
                <w:rFonts w:cs="Times New Roman" w:ascii="Times New Roman" w:hAnsi="Times New Roman"/>
                <w:b w:val="false"/>
                <w:bCs w:val="false"/>
                <w:vanish w:val="false"/>
                <w:sz w:val="24"/>
                <w:szCs w:val="24"/>
              </w:rPr>
              <w:t>СПИСОК ИСПОЛЬЗОВАННЫХ ИСТОЧНИКОВ</w:t>
              <w:tab/>
              <w:t>16</w:t>
            </w:r>
            <w:r>
              <w:rPr>
                <w:webHidden/>
              </w:rPr>
              <w:fldChar w:fldCharType="end"/>
            </w:r>
          </w:hyperlink>
        </w:p>
        <w:p>
          <w:pPr>
            <w:pStyle w:val="12"/>
            <w:tabs>
              <w:tab w:val="clear" w:pos="720"/>
              <w:tab w:val="right" w:pos="9344" w:leader="dot"/>
            </w:tabs>
            <w:spacing w:lineRule="auto" w:line="360" w:before="0" w:after="0"/>
            <w:rPr>
              <w:rFonts w:ascii="Times New Roman" w:hAnsi="Times New Roman" w:eastAsia="" w:cs="Times New Roman" w:eastAsiaTheme="minorEastAsia"/>
              <w:b w:val="false"/>
              <w:b w:val="false"/>
              <w:bCs w:val="false"/>
              <w:sz w:val="24"/>
              <w:szCs w:val="24"/>
              <w:lang w:eastAsia="ru-RU"/>
            </w:rPr>
          </w:pPr>
          <w:hyperlink w:anchor="_Toc117370899">
            <w:r>
              <w:rPr>
                <w:webHidden/>
              </w:rPr>
              <w:fldChar w:fldCharType="begin"/>
            </w:r>
            <w:r>
              <w:rPr>
                <w:webHidden/>
              </w:rPr>
              <w:instrText xml:space="preserve">PAGEREF _Toc117370899 \h</w:instrText>
            </w:r>
            <w:r>
              <w:rPr>
                <w:webHidden/>
              </w:rPr>
              <w:fldChar w:fldCharType="separate"/>
            </w:r>
            <w:r>
              <w:rPr>
                <w:webHidden/>
                <w:rFonts w:cs="Times New Roman" w:ascii="Times New Roman" w:hAnsi="Times New Roman"/>
                <w:b w:val="false"/>
                <w:bCs w:val="false"/>
                <w:vanish w:val="false"/>
                <w:sz w:val="24"/>
                <w:szCs w:val="24"/>
              </w:rPr>
              <w:t>Приложение А (обязательное) - – Дерево целей и результаты оценивания целей методом анализа иерархий</w:t>
              <w:tab/>
              <w:t>17</w:t>
            </w:r>
            <w:r>
              <w:rPr>
                <w:webHidden/>
              </w:rPr>
              <w:fldChar w:fldCharType="end"/>
            </w:r>
          </w:hyperlink>
        </w:p>
        <w:p>
          <w:pPr>
            <w:pStyle w:val="12"/>
            <w:tabs>
              <w:tab w:val="clear" w:pos="720"/>
              <w:tab w:val="right" w:pos="9344" w:leader="dot"/>
            </w:tabs>
            <w:spacing w:lineRule="auto" w:line="360" w:before="0" w:after="0"/>
            <w:rPr>
              <w:rFonts w:eastAsia="" w:cs="" w:cstheme="minorBidi" w:eastAsiaTheme="minorEastAsia"/>
              <w:b w:val="false"/>
              <w:b w:val="false"/>
              <w:bCs w:val="false"/>
              <w:sz w:val="22"/>
              <w:szCs w:val="22"/>
              <w:lang w:eastAsia="ru-RU"/>
            </w:rPr>
          </w:pPr>
          <w:hyperlink w:anchor="_Toc117370900">
            <w:r>
              <w:rPr>
                <w:webHidden/>
              </w:rPr>
              <w:fldChar w:fldCharType="begin"/>
            </w:r>
            <w:r>
              <w:rPr>
                <w:webHidden/>
              </w:rPr>
              <w:instrText xml:space="preserve">PAGEREF _Toc117370900 \h</w:instrText>
            </w:r>
            <w:r>
              <w:rPr>
                <w:webHidden/>
              </w:rPr>
              <w:fldChar w:fldCharType="separate"/>
            </w:r>
            <w:r>
              <w:rPr>
                <w:webHidden/>
                <w:rFonts w:cs="Times New Roman" w:ascii="Times New Roman" w:hAnsi="Times New Roman"/>
                <w:b w:val="false"/>
                <w:bCs w:val="false"/>
                <w:vanish w:val="false"/>
                <w:sz w:val="24"/>
                <w:szCs w:val="24"/>
              </w:rPr>
              <w:t>Приложение Б (обязательное) - Алгоритм программы ЭВМ, реализующей метод группового парного сравнения (система оценок 1/0)</w:t>
              <w:tab/>
              <w:t>18</w:t>
            </w:r>
            <w:r>
              <w:rPr>
                <w:webHidden/>
              </w:rPr>
              <w:fldChar w:fldCharType="end"/>
            </w:r>
          </w:hyperlink>
        </w:p>
        <w:p>
          <w:pPr>
            <w:pStyle w:val="Normal"/>
            <w:tabs>
              <w:tab w:val="clear" w:pos="720"/>
              <w:tab w:val="left" w:pos="10490" w:leader="none"/>
            </w:tabs>
            <w:rPr/>
          </w:pPr>
          <w:r>
            <w:rPr/>
          </w:r>
          <w:r>
            <w:rPr/>
            <w:fldChar w:fldCharType="end"/>
          </w:r>
        </w:p>
      </w:sdtContent>
    </w:sdt>
    <w:p>
      <w:pPr>
        <w:pStyle w:val="Normal"/>
        <w:jc w:val="center"/>
        <w:rPr>
          <w:b/>
          <w:b/>
          <w:bCs/>
          <w:sz w:val="28"/>
          <w:szCs w:val="28"/>
        </w:rPr>
      </w:pPr>
      <w:r>
        <w:rPr>
          <w:b/>
          <w:bCs/>
          <w:sz w:val="28"/>
          <w:szCs w:val="28"/>
        </w:rPr>
      </w:r>
      <w:r>
        <w:br w:type="page"/>
      </w:r>
    </w:p>
    <w:p>
      <w:pPr>
        <w:pStyle w:val="1"/>
        <w:spacing w:lineRule="auto" w:line="360" w:before="66" w:after="240"/>
        <w:ind w:left="0" w:right="645" w:hanging="0"/>
        <w:jc w:val="center"/>
        <w:rPr>
          <w:sz w:val="28"/>
          <w:szCs w:val="28"/>
        </w:rPr>
      </w:pPr>
      <w:bookmarkStart w:id="0" w:name="_Toc117370879"/>
      <w:r>
        <w:rPr>
          <w:b/>
          <w:bCs/>
          <w:sz w:val="28"/>
          <w:szCs w:val="28"/>
        </w:rPr>
        <w:t>ВВЕДЕНИЕ</w:t>
      </w:r>
      <w:bookmarkEnd w:id="0"/>
    </w:p>
    <w:p>
      <w:pPr>
        <w:pStyle w:val="Normal"/>
        <w:tabs>
          <w:tab w:val="clear" w:pos="720"/>
          <w:tab w:val="left" w:pos="993" w:leader="none"/>
        </w:tabs>
        <w:spacing w:lineRule="auto" w:line="360" w:before="52" w:after="0"/>
        <w:ind w:right="-2" w:firstLine="709"/>
        <w:jc w:val="both"/>
        <w:rPr>
          <w:bCs/>
          <w:sz w:val="28"/>
          <w:szCs w:val="28"/>
        </w:rPr>
      </w:pPr>
      <w:r>
        <w:rPr>
          <w:bCs/>
          <w:sz w:val="28"/>
          <w:szCs w:val="28"/>
        </w:rPr>
        <w:t xml:space="preserve">Объектом исследования является </w:t>
      </w:r>
      <w:r>
        <w:rPr>
          <w:bCs/>
          <w:sz w:val="28"/>
          <w:szCs w:val="28"/>
          <w:lang w:val="en-US"/>
        </w:rPr>
        <w:t>web-студия</w:t>
      </w:r>
      <w:r>
        <w:rPr>
          <w:bCs/>
          <w:sz w:val="28"/>
          <w:szCs w:val="28"/>
        </w:rPr>
        <w:t>. Предметом исследования является процесс разработки корпоративных сайтов</w:t>
      </w:r>
      <w:r>
        <w:rPr>
          <w:bCs/>
          <w:sz w:val="28"/>
          <w:szCs w:val="28"/>
          <w:lang w:val="ru-RU"/>
        </w:rPr>
        <w:t>.</w:t>
      </w:r>
    </w:p>
    <w:p>
      <w:pPr>
        <w:pStyle w:val="Normal"/>
        <w:tabs>
          <w:tab w:val="clear" w:pos="720"/>
          <w:tab w:val="left" w:pos="993" w:leader="none"/>
        </w:tabs>
        <w:spacing w:lineRule="auto" w:line="360" w:before="52" w:after="0"/>
        <w:ind w:right="-2" w:firstLine="709"/>
        <w:jc w:val="both"/>
        <w:rPr>
          <w:bCs/>
          <w:sz w:val="28"/>
          <w:szCs w:val="28"/>
        </w:rPr>
      </w:pPr>
      <w:r>
        <w:rPr>
          <w:bCs/>
          <w:sz w:val="28"/>
          <w:szCs w:val="28"/>
        </w:rPr>
        <w:t xml:space="preserve">В качестве </w:t>
      </w:r>
      <w:r>
        <w:rPr>
          <w:bCs/>
          <w:sz w:val="28"/>
          <w:szCs w:val="28"/>
          <w:lang w:val="en-US"/>
        </w:rPr>
        <w:t>web-студии</w:t>
      </w:r>
      <w:r>
        <w:rPr>
          <w:bCs/>
          <w:sz w:val="28"/>
          <w:szCs w:val="28"/>
        </w:rPr>
        <w:t xml:space="preserve"> выступает компания специалистов из разных областей, занимающихся созданием и продвижением веб-ресурсов. </w:t>
      </w:r>
    </w:p>
    <w:p>
      <w:pPr>
        <w:pStyle w:val="Normal"/>
        <w:tabs>
          <w:tab w:val="clear" w:pos="720"/>
          <w:tab w:val="left" w:pos="993" w:leader="none"/>
        </w:tabs>
        <w:spacing w:lineRule="auto" w:line="360" w:before="52" w:after="0"/>
        <w:ind w:right="-2" w:firstLine="709"/>
        <w:jc w:val="both"/>
        <w:rPr>
          <w:bCs/>
          <w:sz w:val="28"/>
          <w:szCs w:val="28"/>
        </w:rPr>
      </w:pPr>
      <w:r>
        <w:rPr>
          <w:bCs/>
          <w:sz w:val="28"/>
          <w:szCs w:val="28"/>
        </w:rPr>
        <w:t>...</w:t>
      </w:r>
    </w:p>
    <w:p>
      <w:pPr>
        <w:pStyle w:val="Normal"/>
        <w:tabs>
          <w:tab w:val="clear" w:pos="720"/>
          <w:tab w:val="left" w:pos="993" w:leader="none"/>
        </w:tabs>
        <w:spacing w:lineRule="auto" w:line="360" w:before="52" w:after="0"/>
        <w:ind w:right="-2" w:firstLine="709"/>
        <w:jc w:val="both"/>
        <w:rPr>
          <w:bCs/>
          <w:sz w:val="28"/>
          <w:szCs w:val="28"/>
        </w:rPr>
      </w:pPr>
      <w:r>
        <w:rPr>
          <w:bCs/>
          <w:sz w:val="28"/>
          <w:szCs w:val="28"/>
        </w:rPr>
        <w:t>Данный системный анализ рассматривает проблемную ситуацию, заключающуюся в сдаче проекта заказчику не в срок[3]. Актуальность исследования указанной проблемы затрагивает не только предпринимателя, желающего заказать интернет-ресурс, но и веб-студию, которая должна каждый раз трезво оценивать свои возможности по выполнению предлагаемого проекта. Причём ситуация, когда процесс выходит из под контроля, возникает не только в неопытных IT-компаниях, но это также касается более крупных, государственных и международных представительств по реализации технологических продуктов. В исследовании были рассмотрены факторы, которые наиболее часто приводят к задержкам выполнению работ и предложены варианты альтернатив решения по той или иной затруднительной ситуации в процессе разработки web-приложения, и в особенности в коммуникациях с заказчиком.</w:t>
      </w:r>
    </w:p>
    <w:p>
      <w:pPr>
        <w:pStyle w:val="Normal"/>
        <w:tabs>
          <w:tab w:val="clear" w:pos="720"/>
          <w:tab w:val="left" w:pos="993" w:leader="none"/>
        </w:tabs>
        <w:spacing w:lineRule="auto" w:line="360" w:before="52" w:after="0"/>
        <w:ind w:right="-2" w:firstLine="709"/>
        <w:jc w:val="both"/>
        <w:rPr>
          <w:bCs/>
          <w:sz w:val="28"/>
          <w:szCs w:val="28"/>
        </w:rPr>
      </w:pPr>
      <w:r>
        <w:rPr>
          <w:bCs/>
          <w:sz w:val="28"/>
          <w:szCs w:val="28"/>
        </w:rPr>
        <w:t>Цель курсовой работы – выработка и оценка альтернатив решения проблемной ситуации в процессе разработки корпоративных сайтов в web-студии на основе методов системного анализа и разработанного программного обеспечения.</w:t>
      </w:r>
    </w:p>
    <w:p>
      <w:pPr>
        <w:pStyle w:val="Normal"/>
        <w:tabs>
          <w:tab w:val="clear" w:pos="720"/>
          <w:tab w:val="left" w:pos="993" w:leader="none"/>
        </w:tabs>
        <w:spacing w:lineRule="auto" w:line="360" w:before="52" w:after="0"/>
        <w:ind w:right="-2" w:firstLine="709"/>
        <w:jc w:val="both"/>
        <w:rPr>
          <w:bCs/>
          <w:sz w:val="28"/>
          <w:szCs w:val="28"/>
        </w:rPr>
      </w:pPr>
      <w:r>
        <w:rPr>
          <w:bCs/>
          <w:sz w:val="28"/>
          <w:szCs w:val="28"/>
        </w:rPr>
        <w:t>Задачи:</w:t>
      </w:r>
    </w:p>
    <w:p>
      <w:pPr>
        <w:pStyle w:val="ListParagraph"/>
        <w:numPr>
          <w:ilvl w:val="0"/>
          <w:numId w:val="3"/>
        </w:numPr>
        <w:tabs>
          <w:tab w:val="clear" w:pos="720"/>
          <w:tab w:val="left" w:pos="993" w:leader="none"/>
        </w:tabs>
        <w:spacing w:lineRule="auto" w:line="360" w:before="52" w:after="0"/>
        <w:ind w:left="0" w:right="-2" w:firstLine="709"/>
        <w:jc w:val="both"/>
        <w:rPr>
          <w:bCs/>
          <w:sz w:val="28"/>
          <w:szCs w:val="28"/>
        </w:rPr>
      </w:pPr>
      <w:r>
        <w:rPr>
          <w:bCs/>
          <w:sz w:val="28"/>
          <w:szCs w:val="28"/>
        </w:rPr>
        <w:t>изучение проблем, возникающих в web-студиях в процессе разработки корпоративных сайтов;</w:t>
      </w:r>
    </w:p>
    <w:p>
      <w:pPr>
        <w:pStyle w:val="ListParagraph"/>
        <w:numPr>
          <w:ilvl w:val="0"/>
          <w:numId w:val="3"/>
        </w:numPr>
        <w:tabs>
          <w:tab w:val="clear" w:pos="720"/>
          <w:tab w:val="left" w:pos="993" w:leader="none"/>
        </w:tabs>
        <w:spacing w:lineRule="auto" w:line="360" w:before="52" w:after="0"/>
        <w:ind w:left="0" w:right="-2" w:firstLine="709"/>
        <w:jc w:val="both"/>
        <w:rPr>
          <w:bCs/>
          <w:sz w:val="28"/>
          <w:szCs w:val="28"/>
        </w:rPr>
      </w:pPr>
      <w:r>
        <w:rPr>
          <w:bCs/>
          <w:sz w:val="28"/>
          <w:szCs w:val="28"/>
        </w:rPr>
        <w:t>разработка базовых моделей системы;</w:t>
      </w:r>
    </w:p>
    <w:p>
      <w:pPr>
        <w:pStyle w:val="ListParagraph"/>
        <w:numPr>
          <w:ilvl w:val="0"/>
          <w:numId w:val="3"/>
        </w:numPr>
        <w:tabs>
          <w:tab w:val="clear" w:pos="720"/>
          <w:tab w:val="left" w:pos="993" w:leader="none"/>
        </w:tabs>
        <w:spacing w:lineRule="auto" w:line="360" w:before="52" w:after="0"/>
        <w:ind w:left="0" w:right="-2" w:firstLine="709"/>
        <w:jc w:val="both"/>
        <w:rPr>
          <w:bCs/>
          <w:sz w:val="28"/>
          <w:szCs w:val="28"/>
        </w:rPr>
      </w:pPr>
      <w:r>
        <w:rPr>
          <w:bCs/>
          <w:sz w:val="28"/>
          <w:szCs w:val="28"/>
        </w:rPr>
        <w:t>выявление причин и факторов возникновения выбранной проблемы процесса;</w:t>
      </w:r>
    </w:p>
    <w:p>
      <w:pPr>
        <w:pStyle w:val="ListParagraph"/>
        <w:numPr>
          <w:ilvl w:val="0"/>
          <w:numId w:val="3"/>
        </w:numPr>
        <w:tabs>
          <w:tab w:val="clear" w:pos="720"/>
          <w:tab w:val="left" w:pos="993" w:leader="none"/>
        </w:tabs>
        <w:spacing w:lineRule="auto" w:line="360" w:before="52" w:after="0"/>
        <w:ind w:left="0" w:right="-2" w:firstLine="709"/>
        <w:jc w:val="both"/>
        <w:rPr>
          <w:bCs/>
          <w:sz w:val="28"/>
          <w:szCs w:val="28"/>
        </w:rPr>
      </w:pPr>
      <w:r>
        <w:rPr>
          <w:bCs/>
          <w:sz w:val="28"/>
          <w:szCs w:val="28"/>
        </w:rPr>
        <w:t>постановка и оценивание целей системы для решения выбранной проблемы;</w:t>
      </w:r>
    </w:p>
    <w:p>
      <w:pPr>
        <w:pStyle w:val="ListParagraph"/>
        <w:numPr>
          <w:ilvl w:val="0"/>
          <w:numId w:val="3"/>
        </w:numPr>
        <w:tabs>
          <w:tab w:val="clear" w:pos="720"/>
          <w:tab w:val="left" w:pos="993" w:leader="none"/>
        </w:tabs>
        <w:spacing w:lineRule="auto" w:line="360" w:before="52" w:after="0"/>
        <w:ind w:left="0" w:right="-2" w:firstLine="709"/>
        <w:jc w:val="both"/>
        <w:rPr>
          <w:bCs/>
          <w:sz w:val="28"/>
          <w:szCs w:val="28"/>
        </w:rPr>
      </w:pPr>
      <w:r>
        <w:rPr>
          <w:bCs/>
          <w:sz w:val="28"/>
          <w:szCs w:val="28"/>
        </w:rPr>
        <w:t xml:space="preserve">разработка и оценка альтернатив решения проблемы </w:t>
      </w:r>
      <w:r>
        <w:rPr>
          <w:sz w:val="28"/>
          <w:szCs w:val="28"/>
        </w:rPr>
        <w:t>методом группового парного сравнения (система оценок 1/0)</w:t>
      </w:r>
      <w:r>
        <w:rPr>
          <w:bCs/>
          <w:sz w:val="28"/>
          <w:szCs w:val="28"/>
        </w:rPr>
        <w:t>;</w:t>
      </w:r>
    </w:p>
    <w:p>
      <w:pPr>
        <w:pStyle w:val="ListParagraph"/>
        <w:numPr>
          <w:ilvl w:val="0"/>
          <w:numId w:val="3"/>
        </w:numPr>
        <w:tabs>
          <w:tab w:val="clear" w:pos="720"/>
          <w:tab w:val="left" w:pos="993" w:leader="none"/>
        </w:tabs>
        <w:spacing w:lineRule="auto" w:line="360" w:before="52" w:after="0"/>
        <w:ind w:left="0" w:right="-2" w:firstLine="709"/>
        <w:jc w:val="both"/>
        <w:rPr>
          <w:bCs/>
          <w:sz w:val="28"/>
          <w:szCs w:val="28"/>
        </w:rPr>
      </w:pPr>
      <w:r>
        <w:rPr>
          <w:bCs/>
          <w:sz w:val="28"/>
          <w:szCs w:val="28"/>
        </w:rPr>
        <w:t>разра</w:t>
      </w:r>
      <w:r>
        <w:rPr>
          <w:sz w:val="28"/>
          <w:szCs w:val="28"/>
        </w:rPr>
        <w:t>ботка программного продукта, реализующего метод группового парного сравнения (система оценок 1/0);</w:t>
      </w:r>
    </w:p>
    <w:p>
      <w:pPr>
        <w:pStyle w:val="Normal"/>
        <w:tabs>
          <w:tab w:val="clear" w:pos="720"/>
          <w:tab w:val="left" w:pos="993" w:leader="none"/>
        </w:tabs>
        <w:spacing w:lineRule="auto" w:line="360" w:before="52" w:after="0"/>
        <w:ind w:right="-2" w:firstLine="709"/>
        <w:jc w:val="both"/>
        <w:rPr>
          <w:color w:val="000000"/>
          <w:sz w:val="28"/>
          <w:szCs w:val="28"/>
        </w:rPr>
      </w:pPr>
      <w:r>
        <w:rPr>
          <w:color w:val="000000"/>
          <w:sz w:val="28"/>
          <w:szCs w:val="28"/>
        </w:rPr>
        <w:t>Компетенции, на формирование которых направлена курсовая работа[4]:</w:t>
      </w:r>
    </w:p>
    <w:p>
      <w:pPr>
        <w:pStyle w:val="Normal"/>
        <w:tabs>
          <w:tab w:val="clear" w:pos="720"/>
          <w:tab w:val="left" w:pos="993" w:leader="none"/>
        </w:tabs>
        <w:spacing w:lineRule="auto" w:line="360" w:before="52" w:after="0"/>
        <w:ind w:right="-2" w:firstLine="709"/>
        <w:jc w:val="both"/>
        <w:rPr>
          <w:color w:val="000000"/>
          <w:sz w:val="28"/>
          <w:szCs w:val="28"/>
        </w:rPr>
      </w:pPr>
      <w:r>
        <w:rPr>
          <w:color w:val="000000"/>
          <w:sz w:val="28"/>
          <w:szCs w:val="28"/>
        </w:rPr>
        <w:t>ОПК-1 - Способен применять естественнонаучные и общеинженерные знания, методы математического анализа и моделирования, теоретического и экспериментального исследования в профессиональной деятельности.</w:t>
      </w:r>
    </w:p>
    <w:p>
      <w:pPr>
        <w:pStyle w:val="Normal"/>
        <w:tabs>
          <w:tab w:val="clear" w:pos="720"/>
          <w:tab w:val="left" w:pos="993" w:leader="none"/>
        </w:tabs>
        <w:spacing w:lineRule="auto" w:line="360" w:before="52" w:after="0"/>
        <w:ind w:right="-2" w:firstLine="709"/>
        <w:jc w:val="both"/>
        <w:rPr>
          <w:color w:val="000000"/>
          <w:sz w:val="28"/>
          <w:szCs w:val="28"/>
        </w:rPr>
      </w:pPr>
      <w:r>
        <w:rPr>
          <w:color w:val="000000"/>
          <w:sz w:val="28"/>
          <w:szCs w:val="28"/>
        </w:rPr>
        <w:t>ОПК-6 - Способен разрабатывать бизнес-планы и технические задания на оснащение отделов, лабораторий, офисов компьютерным и сетевым оборудованием.</w:t>
      </w:r>
    </w:p>
    <w:p>
      <w:pPr>
        <w:pStyle w:val="Normal"/>
        <w:tabs>
          <w:tab w:val="clear" w:pos="720"/>
          <w:tab w:val="left" w:pos="993" w:leader="none"/>
        </w:tabs>
        <w:spacing w:lineRule="auto" w:line="360" w:before="52" w:after="0"/>
        <w:ind w:right="-2" w:firstLine="709"/>
        <w:jc w:val="both"/>
        <w:rPr>
          <w:color w:val="000000"/>
          <w:sz w:val="28"/>
          <w:szCs w:val="28"/>
        </w:rPr>
      </w:pPr>
      <w:r>
        <w:rPr>
          <w:color w:val="000000"/>
          <w:sz w:val="28"/>
          <w:szCs w:val="28"/>
        </w:rPr>
        <w:t>УК-1 - Способен осуществлять поиск, критический анализ и синтез информации, применять системный подход для решения поставленных задач.</w:t>
      </w:r>
      <w:r>
        <w:br w:type="page"/>
      </w:r>
    </w:p>
    <w:p>
      <w:pPr>
        <w:pStyle w:val="1"/>
        <w:spacing w:lineRule="auto" w:line="360" w:before="66" w:after="240"/>
        <w:ind w:left="0" w:hanging="0"/>
        <w:jc w:val="center"/>
        <w:rPr>
          <w:sz w:val="28"/>
          <w:szCs w:val="28"/>
        </w:rPr>
      </w:pPr>
      <w:r>
        <w:rPr>
          <w:b/>
          <w:bCs/>
          <w:spacing w:val="-1"/>
          <w:w w:val="95"/>
          <w:sz w:val="28"/>
          <w:szCs w:val="28"/>
        </w:rPr>
        <w:t>1</w:t>
      </w:r>
      <w:bookmarkStart w:id="1" w:name="_Toc117370880"/>
      <w:r>
        <w:rPr>
          <w:b/>
          <w:bCs/>
          <w:spacing w:val="-1"/>
          <w:w w:val="95"/>
          <w:sz w:val="28"/>
          <w:szCs w:val="28"/>
        </w:rPr>
        <w:t xml:space="preserve"> КРАТКОЕ ОПИСАНИЕ ОБЪЕКТА ИССЛЕДОВАНИЯ</w:t>
      </w:r>
      <w:bookmarkEnd w:id="1"/>
    </w:p>
    <w:p>
      <w:pPr>
        <w:pStyle w:val="Normal"/>
        <w:tabs>
          <w:tab w:val="clear" w:pos="720"/>
          <w:tab w:val="left" w:pos="851" w:leader="none"/>
        </w:tabs>
        <w:spacing w:lineRule="auto" w:line="360" w:before="52" w:after="0"/>
        <w:ind w:right="-2" w:firstLine="709"/>
        <w:jc w:val="both"/>
        <w:rPr>
          <w:sz w:val="28"/>
          <w:szCs w:val="28"/>
        </w:rPr>
      </w:pPr>
      <w:r>
        <w:rPr>
          <w:bCs/>
          <w:sz w:val="28"/>
          <w:szCs w:val="28"/>
        </w:rPr>
        <w:t xml:space="preserve">В качестве объекта системного анализа выступает </w:t>
      </w:r>
      <w:r>
        <w:rPr>
          <w:bCs/>
          <w:sz w:val="28"/>
          <w:szCs w:val="28"/>
          <w:lang w:val="en-US"/>
        </w:rPr>
        <w:t>web</w:t>
      </w:r>
      <w:r>
        <w:rPr>
          <w:bCs/>
          <w:sz w:val="28"/>
          <w:szCs w:val="28"/>
        </w:rPr>
        <w:t>-студия, одним из основных видов деятельности которого является предоставление услуг по разработке корпоративного сайта.</w:t>
      </w:r>
    </w:p>
    <w:p>
      <w:pPr>
        <w:pStyle w:val="Normal"/>
        <w:tabs>
          <w:tab w:val="clear" w:pos="720"/>
          <w:tab w:val="left" w:pos="851" w:leader="none"/>
        </w:tabs>
        <w:spacing w:lineRule="auto" w:line="360" w:before="52" w:after="0"/>
        <w:ind w:right="-2" w:firstLine="709"/>
        <w:jc w:val="both"/>
        <w:rPr>
          <w:sz w:val="28"/>
          <w:szCs w:val="28"/>
        </w:rPr>
      </w:pPr>
      <w:r>
        <w:rPr>
          <w:bCs/>
          <w:sz w:val="28"/>
          <w:szCs w:val="28"/>
        </w:rPr>
        <w:t>Корпоративным сайтом считается интернет-ресурс, на котором представлена подробная информация о деятельности организации или предприятия. От одностраничного приложения (SPA) или лендинга корпоративный сайт отличается многоуровневой структурой и большими объёмами информации, а также возможностью интеграции системы во внутреннюю корпоративную сеть, ведением документооборота и бухгалтерии, управлением и визуализацией бизнес-процессов, а также кластеризацией веб-ресурса.</w:t>
      </w:r>
    </w:p>
    <w:p>
      <w:pPr>
        <w:pStyle w:val="Normal"/>
        <w:tabs>
          <w:tab w:val="clear" w:pos="720"/>
          <w:tab w:val="left" w:pos="851" w:leader="none"/>
        </w:tabs>
        <w:spacing w:lineRule="auto" w:line="360" w:before="52" w:after="0"/>
        <w:ind w:right="-2" w:firstLine="709"/>
        <w:jc w:val="both"/>
        <w:rPr>
          <w:sz w:val="28"/>
          <w:szCs w:val="28"/>
        </w:rPr>
      </w:pPr>
      <w:r>
        <w:rPr>
          <w:bCs/>
          <w:sz w:val="28"/>
          <w:szCs w:val="28"/>
        </w:rPr>
        <w:t xml:space="preserve">В конечном итоге, целью функционирования </w:t>
      </w:r>
      <w:r>
        <w:rPr>
          <w:bCs/>
          <w:sz w:val="28"/>
          <w:szCs w:val="28"/>
          <w:lang w:val="en-US"/>
        </w:rPr>
        <w:t>web-студии</w:t>
      </w:r>
      <w:r>
        <w:rPr>
          <w:bCs/>
          <w:sz w:val="28"/>
          <w:szCs w:val="28"/>
        </w:rPr>
        <w:t xml:space="preserve"> является получение прибыли за счёт реализации и интеграции корпоративного сайта, выступающего в роли информационной платформы для успешного развития бизнеса заказчиков.</w:t>
      </w:r>
    </w:p>
    <w:p>
      <w:pPr>
        <w:pStyle w:val="Normal"/>
        <w:tabs>
          <w:tab w:val="clear" w:pos="720"/>
          <w:tab w:val="left" w:pos="851" w:leader="none"/>
        </w:tabs>
        <w:spacing w:lineRule="auto" w:line="360" w:before="52" w:after="0"/>
        <w:ind w:right="-2" w:firstLine="709"/>
        <w:jc w:val="both"/>
        <w:rPr>
          <w:sz w:val="28"/>
          <w:szCs w:val="28"/>
        </w:rPr>
      </w:pPr>
      <w:r>
        <w:rPr>
          <w:bCs/>
          <w:sz w:val="28"/>
          <w:szCs w:val="28"/>
        </w:rPr>
        <w:t xml:space="preserve">Окружение процесса разработки проекта включает в себя внешние и внутренние факторы, среди которых были выделены: </w:t>
      </w:r>
    </w:p>
    <w:p>
      <w:pPr>
        <w:pStyle w:val="Normal"/>
        <w:numPr>
          <w:ilvl w:val="0"/>
          <w:numId w:val="6"/>
        </w:numPr>
        <w:tabs>
          <w:tab w:val="clear" w:pos="720"/>
          <w:tab w:val="left" w:pos="851" w:leader="none"/>
        </w:tabs>
        <w:spacing w:lineRule="auto" w:line="360" w:before="52" w:after="0"/>
        <w:jc w:val="both"/>
        <w:rPr>
          <w:sz w:val="28"/>
          <w:szCs w:val="28"/>
        </w:rPr>
      </w:pPr>
      <w:r>
        <w:rPr>
          <w:bCs/>
          <w:sz w:val="28"/>
          <w:szCs w:val="28"/>
        </w:rPr>
        <w:t>конкуренты в едином информационном рынке, представителями которых выступают web-студии, предоставляющие аналогичные услуги по реализации корпоративных сайтов;</w:t>
      </w:r>
    </w:p>
    <w:p>
      <w:pPr>
        <w:pStyle w:val="Normal"/>
        <w:numPr>
          <w:ilvl w:val="0"/>
          <w:numId w:val="6"/>
        </w:numPr>
        <w:tabs>
          <w:tab w:val="clear" w:pos="720"/>
          <w:tab w:val="left" w:pos="851" w:leader="none"/>
        </w:tabs>
        <w:spacing w:lineRule="auto" w:line="360" w:before="52" w:after="0"/>
        <w:jc w:val="both"/>
        <w:rPr>
          <w:sz w:val="28"/>
          <w:szCs w:val="28"/>
        </w:rPr>
      </w:pPr>
      <w:r>
        <w:rPr>
          <w:bCs/>
          <w:sz w:val="28"/>
          <w:szCs w:val="28"/>
        </w:rPr>
        <w:t>целевая аудитория заказчика, которая будет эксплуатировать разработанный продукт;</w:t>
      </w:r>
    </w:p>
    <w:p>
      <w:pPr>
        <w:pStyle w:val="Normal"/>
        <w:numPr>
          <w:ilvl w:val="0"/>
          <w:numId w:val="6"/>
        </w:numPr>
        <w:tabs>
          <w:tab w:val="clear" w:pos="720"/>
          <w:tab w:val="left" w:pos="851" w:leader="none"/>
        </w:tabs>
        <w:spacing w:lineRule="auto" w:line="360" w:before="52" w:after="0"/>
        <w:jc w:val="both"/>
        <w:rPr>
          <w:sz w:val="28"/>
          <w:szCs w:val="28"/>
        </w:rPr>
      </w:pPr>
      <w:r>
        <w:rPr>
          <w:bCs/>
          <w:sz w:val="28"/>
          <w:szCs w:val="28"/>
        </w:rPr>
        <w:t>сфера бизнеса, в рамках которой разрабатывается продукт;</w:t>
      </w:r>
    </w:p>
    <w:p>
      <w:pPr>
        <w:pStyle w:val="Normal"/>
        <w:numPr>
          <w:ilvl w:val="0"/>
          <w:numId w:val="6"/>
        </w:numPr>
        <w:tabs>
          <w:tab w:val="clear" w:pos="720"/>
          <w:tab w:val="left" w:pos="851" w:leader="none"/>
        </w:tabs>
        <w:spacing w:lineRule="auto" w:line="360" w:before="52" w:after="0"/>
        <w:jc w:val="both"/>
        <w:rPr>
          <w:sz w:val="28"/>
          <w:szCs w:val="28"/>
        </w:rPr>
      </w:pPr>
      <w:r>
        <w:rPr>
          <w:bCs/>
          <w:sz w:val="28"/>
          <w:szCs w:val="28"/>
        </w:rPr>
        <w:t>сам заказчик, обладающий специфичными запросами и пожеланиями в видении будущего продукта;</w:t>
      </w:r>
    </w:p>
    <w:p>
      <w:pPr>
        <w:pStyle w:val="Normal"/>
        <w:numPr>
          <w:ilvl w:val="0"/>
          <w:numId w:val="6"/>
        </w:numPr>
        <w:tabs>
          <w:tab w:val="clear" w:pos="720"/>
          <w:tab w:val="left" w:pos="851" w:leader="none"/>
        </w:tabs>
        <w:spacing w:lineRule="auto" w:line="360" w:before="52" w:after="0"/>
        <w:jc w:val="both"/>
        <w:rPr>
          <w:sz w:val="28"/>
          <w:szCs w:val="28"/>
        </w:rPr>
      </w:pPr>
      <w:r>
        <w:rPr>
          <w:bCs/>
          <w:sz w:val="28"/>
          <w:szCs w:val="28"/>
        </w:rPr>
        <w:t>модель работы, включающая такие аспекты как сроки и бюджет разработки продукта, которые могу варьироваться в зависимости от сложности и чёткости желаемой архитектуры сайта;</w:t>
      </w:r>
    </w:p>
    <w:p>
      <w:pPr>
        <w:pStyle w:val="Normal"/>
        <w:numPr>
          <w:ilvl w:val="0"/>
          <w:numId w:val="6"/>
        </w:numPr>
        <w:tabs>
          <w:tab w:val="clear" w:pos="720"/>
          <w:tab w:val="left" w:pos="851" w:leader="none"/>
        </w:tabs>
        <w:spacing w:lineRule="auto" w:line="360" w:before="52" w:after="0"/>
        <w:jc w:val="both"/>
        <w:rPr>
          <w:sz w:val="28"/>
          <w:szCs w:val="28"/>
        </w:rPr>
      </w:pPr>
      <w:r>
        <w:rPr>
          <w:bCs/>
          <w:sz w:val="28"/>
          <w:szCs w:val="28"/>
        </w:rPr>
        <w:t>стек технологий и инструменты для эффективного решения конкретных задач проекта.</w:t>
      </w:r>
    </w:p>
    <w:p>
      <w:pPr>
        <w:pStyle w:val="Normal"/>
        <w:tabs>
          <w:tab w:val="clear" w:pos="720"/>
          <w:tab w:val="left" w:pos="851" w:leader="none"/>
        </w:tabs>
        <w:spacing w:lineRule="auto" w:line="360" w:before="52" w:after="0"/>
        <w:ind w:right="-2" w:firstLine="709"/>
        <w:jc w:val="both"/>
        <w:rPr>
          <w:sz w:val="28"/>
          <w:szCs w:val="28"/>
        </w:rPr>
      </w:pPr>
      <w:r>
        <w:rPr>
          <w:bCs/>
          <w:sz w:val="28"/>
          <w:szCs w:val="28"/>
        </w:rPr>
        <w:t xml:space="preserve">Таким образом, между </w:t>
      </w:r>
      <w:r>
        <w:rPr>
          <w:bCs/>
          <w:sz w:val="28"/>
          <w:szCs w:val="28"/>
          <w:lang w:val="en-US"/>
        </w:rPr>
        <w:t>web-студией</w:t>
      </w:r>
      <w:r>
        <w:rPr>
          <w:bCs/>
          <w:sz w:val="28"/>
          <w:szCs w:val="28"/>
        </w:rPr>
        <w:t xml:space="preserve"> и заказчиком устанавливается взаимосвязь, с помощью которой выясняются цели, требования и конечные пользователи проекта, устанавливается модель работы и пожелания по дальнейшему сотрудничеству для сопровождения разработанного продукта.</w:t>
      </w:r>
    </w:p>
    <w:p>
      <w:pPr>
        <w:pStyle w:val="Normal"/>
        <w:tabs>
          <w:tab w:val="clear" w:pos="720"/>
          <w:tab w:val="left" w:pos="851" w:leader="none"/>
        </w:tabs>
        <w:spacing w:lineRule="auto" w:line="360" w:before="52" w:after="0"/>
        <w:ind w:right="-2" w:firstLine="709"/>
        <w:jc w:val="both"/>
        <w:rPr>
          <w:sz w:val="28"/>
          <w:szCs w:val="28"/>
        </w:rPr>
      </w:pPr>
      <w:r>
        <w:rPr>
          <w:bCs/>
          <w:sz w:val="28"/>
          <w:szCs w:val="28"/>
        </w:rPr>
        <w:t xml:space="preserve">Примеры web-студий на 2022г: </w:t>
      </w:r>
    </w:p>
    <w:p>
      <w:pPr>
        <w:pStyle w:val="Normal"/>
        <w:tabs>
          <w:tab w:val="clear" w:pos="720"/>
          <w:tab w:val="left" w:pos="851" w:leader="none"/>
        </w:tabs>
        <w:spacing w:lineRule="auto" w:line="360" w:before="52" w:after="0"/>
        <w:ind w:right="-2" w:firstLine="709"/>
        <w:jc w:val="both"/>
        <w:rPr>
          <w:sz w:val="28"/>
          <w:szCs w:val="28"/>
        </w:rPr>
      </w:pPr>
      <w:r>
        <w:rPr>
          <w:bCs/>
          <w:sz w:val="28"/>
          <w:szCs w:val="28"/>
        </w:rPr>
        <w:t>1. Azoft (г. Новосибирск) — IT-компания, предоставляющая обширный список услуг, в числе которых доступны: разработка веб-приложений, создание корпоративных сайтов и порталов, разработка интернет магазина, веб-сервисы, создание чат ботов и решения для электронной коммерции;</w:t>
      </w:r>
    </w:p>
    <w:p>
      <w:pPr>
        <w:pStyle w:val="Normal"/>
        <w:tabs>
          <w:tab w:val="clear" w:pos="720"/>
          <w:tab w:val="left" w:pos="851" w:leader="none"/>
        </w:tabs>
        <w:spacing w:lineRule="auto" w:line="360" w:before="52" w:after="0"/>
        <w:ind w:right="-2" w:firstLine="709"/>
        <w:jc w:val="both"/>
        <w:rPr>
          <w:sz w:val="28"/>
          <w:szCs w:val="28"/>
        </w:rPr>
      </w:pPr>
      <w:r>
        <w:rPr>
          <w:bCs/>
          <w:sz w:val="28"/>
          <w:szCs w:val="28"/>
        </w:rPr>
        <w:t>2. Коптельня (г. Москва) — компания по разработке корпоративных сайтов, интернет-магазинов, лендингов, веб-приложений и сервисов, которая по готовым дизайнам готова сделать проект за 1 месяц;</w:t>
      </w:r>
    </w:p>
    <w:p>
      <w:pPr>
        <w:pStyle w:val="Normal"/>
        <w:tabs>
          <w:tab w:val="clear" w:pos="720"/>
          <w:tab w:val="left" w:pos="851" w:leader="none"/>
        </w:tabs>
        <w:spacing w:lineRule="auto" w:line="360" w:before="52" w:after="0"/>
        <w:ind w:right="-2" w:firstLine="709"/>
        <w:jc w:val="both"/>
        <w:rPr>
          <w:sz w:val="28"/>
          <w:szCs w:val="28"/>
        </w:rPr>
      </w:pPr>
      <w:r>
        <w:rPr>
          <w:bCs/>
          <w:sz w:val="28"/>
          <w:szCs w:val="28"/>
        </w:rPr>
        <w:t>4. Ulab (г. Москва) — агентство по разработке функциональных сайтов и сервисов с фокусом на дизайн, в списке решений которого присутствуют: корпоративные сайты, сервисы, порталы, системы сайтов, каталоги и витрины, интернет-магазины, промо-сайты и No-code продукты;</w:t>
      </w:r>
    </w:p>
    <w:p>
      <w:pPr>
        <w:pStyle w:val="Normal"/>
        <w:tabs>
          <w:tab w:val="clear" w:pos="720"/>
          <w:tab w:val="left" w:pos="851" w:leader="none"/>
        </w:tabs>
        <w:spacing w:lineRule="auto" w:line="360" w:before="52" w:after="0"/>
        <w:ind w:right="-2" w:firstLine="709"/>
        <w:jc w:val="both"/>
        <w:rPr>
          <w:sz w:val="28"/>
          <w:szCs w:val="28"/>
        </w:rPr>
      </w:pPr>
      <w:r>
        <w:rPr>
          <w:bCs/>
          <w:sz w:val="28"/>
          <w:szCs w:val="28"/>
        </w:rPr>
        <w:t>5. Webstripe (г. Томск) — Digital-агенство, разрабатывающее и поддерживающее проекты различной сложности — от небольших сайтов до высокотехнологичных порталов и интегрированных web-систем. В числе предоставляемых услуг присутствует разработка одностраничных и  корпоративных сайтов, интернет магазинов и мобильных приложений.</w:t>
      </w:r>
    </w:p>
    <w:p>
      <w:pPr>
        <w:pStyle w:val="Normal"/>
        <w:tabs>
          <w:tab w:val="clear" w:pos="720"/>
          <w:tab w:val="left" w:pos="851" w:leader="none"/>
        </w:tabs>
        <w:spacing w:lineRule="auto" w:line="360" w:before="52" w:after="0"/>
        <w:ind w:right="-2" w:firstLine="709"/>
        <w:jc w:val="both"/>
        <w:rPr>
          <w:sz w:val="28"/>
          <w:szCs w:val="28"/>
        </w:rPr>
      </w:pPr>
      <w:r>
        <w:rPr>
          <w:bCs/>
          <w:sz w:val="28"/>
          <w:szCs w:val="28"/>
        </w:rPr>
        <w:t>Предметом анализа является процесс разработки корпоративного сайта, состоящий из следующих этапов [10]:</w:t>
      </w:r>
    </w:p>
    <w:p>
      <w:pPr>
        <w:pStyle w:val="Normal"/>
        <w:numPr>
          <w:ilvl w:val="0"/>
          <w:numId w:val="7"/>
        </w:numPr>
        <w:tabs>
          <w:tab w:val="clear" w:pos="720"/>
          <w:tab w:val="left" w:pos="851" w:leader="none"/>
        </w:tabs>
        <w:spacing w:lineRule="auto" w:line="360" w:before="52" w:after="0"/>
        <w:jc w:val="both"/>
        <w:rPr>
          <w:sz w:val="28"/>
          <w:szCs w:val="28"/>
        </w:rPr>
      </w:pPr>
      <w:r>
        <w:rPr>
          <w:bCs/>
          <w:sz w:val="28"/>
          <w:szCs w:val="28"/>
        </w:rPr>
        <w:t>Бизнес-аналитика. Это формулировка целей и предпроектные исследования: анализ целевой аудитории, конкурентов, конкурентных преимуществ заказчика. Формирование бюджета.</w:t>
      </w:r>
    </w:p>
    <w:p>
      <w:pPr>
        <w:pStyle w:val="Normal"/>
        <w:numPr>
          <w:ilvl w:val="0"/>
          <w:numId w:val="7"/>
        </w:numPr>
        <w:tabs>
          <w:tab w:val="clear" w:pos="720"/>
          <w:tab w:val="left" w:pos="851" w:leader="none"/>
        </w:tabs>
        <w:spacing w:lineRule="auto" w:line="360" w:before="52" w:after="0"/>
        <w:jc w:val="both"/>
        <w:rPr>
          <w:sz w:val="28"/>
          <w:szCs w:val="28"/>
        </w:rPr>
      </w:pPr>
      <w:r>
        <w:rPr>
          <w:bCs/>
          <w:sz w:val="28"/>
          <w:szCs w:val="28"/>
        </w:rPr>
        <w:t>Создание ТЗ. Это детальный план работы, утверждение решений по дизайну и особенностям программирования.</w:t>
      </w:r>
    </w:p>
    <w:p>
      <w:pPr>
        <w:pStyle w:val="Normal"/>
        <w:numPr>
          <w:ilvl w:val="0"/>
          <w:numId w:val="7"/>
        </w:numPr>
        <w:tabs>
          <w:tab w:val="clear" w:pos="720"/>
          <w:tab w:val="left" w:pos="851" w:leader="none"/>
        </w:tabs>
        <w:spacing w:lineRule="auto" w:line="360" w:before="52" w:after="0"/>
        <w:jc w:val="both"/>
        <w:rPr>
          <w:sz w:val="28"/>
          <w:szCs w:val="28"/>
        </w:rPr>
      </w:pPr>
      <w:r>
        <w:rPr>
          <w:bCs/>
          <w:sz w:val="28"/>
          <w:szCs w:val="28"/>
        </w:rPr>
        <w:t>Создание структуры. Расположение элементов и блоков с учетом выбранного макета верстки.</w:t>
      </w:r>
    </w:p>
    <w:p>
      <w:pPr>
        <w:pStyle w:val="Normal"/>
        <w:numPr>
          <w:ilvl w:val="0"/>
          <w:numId w:val="7"/>
        </w:numPr>
        <w:tabs>
          <w:tab w:val="clear" w:pos="720"/>
          <w:tab w:val="left" w:pos="851" w:leader="none"/>
        </w:tabs>
        <w:spacing w:lineRule="auto" w:line="360" w:before="52" w:after="0"/>
        <w:jc w:val="both"/>
        <w:rPr>
          <w:sz w:val="28"/>
          <w:szCs w:val="28"/>
        </w:rPr>
      </w:pPr>
      <w:r>
        <w:rPr>
          <w:bCs/>
          <w:sz w:val="28"/>
          <w:szCs w:val="28"/>
        </w:rPr>
        <w:t>Прототипы (адаптивные). Позволяют быстро согласовать все детали проекта и избежать ошибок на стадии дизайна. На этом этапе продумывается структура сайта, позволяющая добиться высоких конверсии и продаж.</w:t>
      </w:r>
    </w:p>
    <w:p>
      <w:pPr>
        <w:pStyle w:val="Normal"/>
        <w:numPr>
          <w:ilvl w:val="0"/>
          <w:numId w:val="7"/>
        </w:numPr>
        <w:tabs>
          <w:tab w:val="clear" w:pos="720"/>
          <w:tab w:val="left" w:pos="851" w:leader="none"/>
        </w:tabs>
        <w:spacing w:lineRule="auto" w:line="360" w:before="52" w:after="0"/>
        <w:jc w:val="both"/>
        <w:rPr>
          <w:sz w:val="28"/>
          <w:szCs w:val="28"/>
        </w:rPr>
      </w:pPr>
      <w:r>
        <w:rPr>
          <w:bCs/>
          <w:sz w:val="28"/>
          <w:szCs w:val="28"/>
        </w:rPr>
        <w:t>Дизайн (адаптивный). Визуальная составляющая для корпоративных сайтов и порталов. От внешнего вида зависит первое впечатление и заинтересованность клиента.</w:t>
      </w:r>
    </w:p>
    <w:p>
      <w:pPr>
        <w:pStyle w:val="Normal"/>
        <w:numPr>
          <w:ilvl w:val="0"/>
          <w:numId w:val="7"/>
        </w:numPr>
        <w:tabs>
          <w:tab w:val="clear" w:pos="720"/>
          <w:tab w:val="left" w:pos="851" w:leader="none"/>
        </w:tabs>
        <w:spacing w:lineRule="auto" w:line="360" w:before="52" w:after="0"/>
        <w:jc w:val="both"/>
        <w:rPr>
          <w:sz w:val="28"/>
          <w:szCs w:val="28"/>
        </w:rPr>
      </w:pPr>
      <w:r>
        <w:rPr>
          <w:bCs/>
          <w:sz w:val="28"/>
          <w:szCs w:val="28"/>
        </w:rPr>
        <w:t>Верстка (UI элементная база). Верстка HTML-страниц сайта на основе дизайна.</w:t>
      </w:r>
    </w:p>
    <w:p>
      <w:pPr>
        <w:pStyle w:val="Normal"/>
        <w:numPr>
          <w:ilvl w:val="0"/>
          <w:numId w:val="7"/>
        </w:numPr>
        <w:tabs>
          <w:tab w:val="clear" w:pos="720"/>
          <w:tab w:val="left" w:pos="851" w:leader="none"/>
        </w:tabs>
        <w:spacing w:lineRule="auto" w:line="360" w:before="52" w:after="0"/>
        <w:jc w:val="both"/>
        <w:rPr>
          <w:sz w:val="28"/>
          <w:szCs w:val="28"/>
        </w:rPr>
      </w:pPr>
      <w:r>
        <w:rPr>
          <w:bCs/>
          <w:sz w:val="28"/>
          <w:szCs w:val="28"/>
        </w:rPr>
        <w:t>Разработка (программирование). На сервер устанавливают систему управления контентом, в код вносят требуемые правки. Производят настройку и программирование модулей. На страницах появляется интерактив: ссылки, формы, кнопки и т. д.</w:t>
      </w:r>
    </w:p>
    <w:p>
      <w:pPr>
        <w:pStyle w:val="Normal"/>
        <w:numPr>
          <w:ilvl w:val="0"/>
          <w:numId w:val="7"/>
        </w:numPr>
        <w:tabs>
          <w:tab w:val="clear" w:pos="720"/>
          <w:tab w:val="left" w:pos="851" w:leader="none"/>
        </w:tabs>
        <w:spacing w:lineRule="auto" w:line="360" w:before="52" w:after="0"/>
        <w:jc w:val="both"/>
        <w:rPr>
          <w:sz w:val="28"/>
          <w:szCs w:val="28"/>
        </w:rPr>
      </w:pPr>
      <w:r>
        <w:rPr>
          <w:bCs/>
          <w:sz w:val="28"/>
          <w:szCs w:val="28"/>
        </w:rPr>
        <w:t>Интеграция (корпортал, CRM-базы данных и телефония, автоматизированный документооборот и учет). Интегрируется система управления, производится настройка сервера и системы безопасности хранения баз данных.</w:t>
      </w:r>
    </w:p>
    <w:p>
      <w:pPr>
        <w:pStyle w:val="Normal"/>
        <w:numPr>
          <w:ilvl w:val="0"/>
          <w:numId w:val="7"/>
        </w:numPr>
        <w:tabs>
          <w:tab w:val="clear" w:pos="720"/>
          <w:tab w:val="left" w:pos="851" w:leader="none"/>
        </w:tabs>
        <w:spacing w:lineRule="auto" w:line="360" w:before="52" w:after="0"/>
        <w:jc w:val="both"/>
        <w:rPr>
          <w:sz w:val="28"/>
          <w:szCs w:val="28"/>
        </w:rPr>
      </w:pPr>
      <w:r>
        <w:rPr>
          <w:bCs/>
          <w:sz w:val="28"/>
          <w:szCs w:val="28"/>
        </w:rPr>
        <w:t>Интеграция контента.</w:t>
      </w:r>
    </w:p>
    <w:p>
      <w:pPr>
        <w:pStyle w:val="Normal"/>
        <w:numPr>
          <w:ilvl w:val="0"/>
          <w:numId w:val="7"/>
        </w:numPr>
        <w:tabs>
          <w:tab w:val="clear" w:pos="720"/>
          <w:tab w:val="left" w:pos="851" w:leader="none"/>
        </w:tabs>
        <w:spacing w:lineRule="auto" w:line="360" w:before="52" w:after="0"/>
        <w:jc w:val="both"/>
        <w:rPr>
          <w:sz w:val="28"/>
          <w:szCs w:val="28"/>
        </w:rPr>
      </w:pPr>
      <w:r>
        <w:rPr>
          <w:bCs/>
          <w:sz w:val="28"/>
          <w:szCs w:val="28"/>
        </w:rPr>
        <w:t>Проработка SEO. SEO-адаптивные сайты изначально нацелены на продвижение и быстрее поднимаются в топ поисковой выдачи.</w:t>
      </w:r>
    </w:p>
    <w:p>
      <w:pPr>
        <w:pStyle w:val="Normal"/>
        <w:numPr>
          <w:ilvl w:val="0"/>
          <w:numId w:val="7"/>
        </w:numPr>
        <w:tabs>
          <w:tab w:val="clear" w:pos="720"/>
          <w:tab w:val="left" w:pos="851" w:leader="none"/>
        </w:tabs>
        <w:spacing w:lineRule="auto" w:line="360" w:before="52" w:after="0"/>
        <w:jc w:val="both"/>
        <w:rPr>
          <w:sz w:val="28"/>
          <w:szCs w:val="28"/>
        </w:rPr>
      </w:pPr>
      <w:r>
        <w:rPr>
          <w:bCs/>
          <w:sz w:val="28"/>
          <w:szCs w:val="28"/>
        </w:rPr>
        <w:t>Настойка серверов (хостингов). На этом этапе проводят тестирование ресурса и оценку его работоспособности. Исправляют ошибки в коде и некорректную верстку, проверяют контент на уникальность.</w:t>
      </w:r>
    </w:p>
    <w:p>
      <w:pPr>
        <w:pStyle w:val="Normal"/>
        <w:tabs>
          <w:tab w:val="clear" w:pos="720"/>
          <w:tab w:val="left" w:pos="851" w:leader="none"/>
        </w:tabs>
        <w:spacing w:lineRule="auto" w:line="360" w:before="52" w:after="0"/>
        <w:ind w:right="-2" w:firstLine="709"/>
        <w:jc w:val="both"/>
        <w:rPr>
          <w:sz w:val="28"/>
          <w:szCs w:val="28"/>
        </w:rPr>
      </w:pPr>
      <w:r>
        <w:rPr>
          <w:bCs/>
          <w:sz w:val="28"/>
          <w:szCs w:val="28"/>
        </w:rPr>
        <w:t xml:space="preserve">В качестве цели этого процесса выступает разработка и успешное своевременное введение в эксплуатацию корпоративного сайта, полностью удовлетворяющего всем требованиям заказчика. </w:t>
      </w:r>
    </w:p>
    <w:p>
      <w:pPr>
        <w:pStyle w:val="Normal"/>
        <w:tabs>
          <w:tab w:val="clear" w:pos="720"/>
          <w:tab w:val="left" w:pos="851" w:leader="none"/>
        </w:tabs>
        <w:spacing w:lineRule="auto" w:line="360" w:before="52" w:after="0"/>
        <w:ind w:right="-2" w:firstLine="709"/>
        <w:jc w:val="both"/>
        <w:rPr>
          <w:sz w:val="28"/>
          <w:szCs w:val="28"/>
        </w:rPr>
      </w:pPr>
      <w:r>
        <w:rPr>
          <w:bCs/>
          <w:sz w:val="28"/>
          <w:szCs w:val="28"/>
        </w:rPr>
        <w:t>Задачами процесса разработки корпоративного сайта выступают:</w:t>
      </w:r>
    </w:p>
    <w:p>
      <w:pPr>
        <w:pStyle w:val="Normal"/>
        <w:numPr>
          <w:ilvl w:val="0"/>
          <w:numId w:val="4"/>
        </w:numPr>
        <w:tabs>
          <w:tab w:val="clear" w:pos="720"/>
          <w:tab w:val="left" w:pos="851" w:leader="none"/>
        </w:tabs>
        <w:spacing w:lineRule="auto" w:line="360" w:before="52" w:after="0"/>
        <w:ind w:left="0" w:right="-2" w:firstLine="709"/>
        <w:jc w:val="both"/>
        <w:rPr>
          <w:sz w:val="28"/>
          <w:szCs w:val="28"/>
        </w:rPr>
      </w:pPr>
      <w:r>
        <w:rPr>
          <w:sz w:val="28"/>
          <w:szCs w:val="28"/>
        </w:rPr>
        <w:t>Формализация технического задания;</w:t>
      </w:r>
    </w:p>
    <w:p>
      <w:pPr>
        <w:pStyle w:val="Normal"/>
        <w:numPr>
          <w:ilvl w:val="0"/>
          <w:numId w:val="4"/>
        </w:numPr>
        <w:tabs>
          <w:tab w:val="clear" w:pos="720"/>
          <w:tab w:val="left" w:pos="851" w:leader="none"/>
        </w:tabs>
        <w:spacing w:lineRule="auto" w:line="360" w:before="52" w:after="0"/>
        <w:ind w:left="0" w:right="-2" w:firstLine="709"/>
        <w:jc w:val="both"/>
        <w:rPr>
          <w:sz w:val="28"/>
          <w:szCs w:val="28"/>
        </w:rPr>
      </w:pPr>
      <w:r>
        <w:rPr>
          <w:sz w:val="28"/>
          <w:szCs w:val="28"/>
        </w:rPr>
        <w:t>Проектирование и протоколирование проекта;</w:t>
      </w:r>
    </w:p>
    <w:p>
      <w:pPr>
        <w:pStyle w:val="Normal"/>
        <w:numPr>
          <w:ilvl w:val="0"/>
          <w:numId w:val="4"/>
        </w:numPr>
        <w:tabs>
          <w:tab w:val="clear" w:pos="720"/>
          <w:tab w:val="left" w:pos="851" w:leader="none"/>
        </w:tabs>
        <w:spacing w:lineRule="auto" w:line="360" w:before="52" w:after="0"/>
        <w:ind w:left="0" w:right="-2" w:firstLine="709"/>
        <w:jc w:val="both"/>
        <w:rPr>
          <w:sz w:val="28"/>
          <w:szCs w:val="28"/>
        </w:rPr>
      </w:pPr>
      <w:r>
        <w:rPr>
          <w:sz w:val="28"/>
          <w:szCs w:val="28"/>
        </w:rPr>
        <w:t>Программирование, рефакторинг и документирование;</w:t>
      </w:r>
    </w:p>
    <w:p>
      <w:pPr>
        <w:pStyle w:val="Normal"/>
        <w:numPr>
          <w:ilvl w:val="0"/>
          <w:numId w:val="4"/>
        </w:numPr>
        <w:tabs>
          <w:tab w:val="clear" w:pos="720"/>
          <w:tab w:val="left" w:pos="851" w:leader="none"/>
        </w:tabs>
        <w:spacing w:lineRule="auto" w:line="360" w:before="52" w:after="0"/>
        <w:ind w:left="0" w:right="-2" w:firstLine="709"/>
        <w:jc w:val="both"/>
        <w:rPr>
          <w:sz w:val="28"/>
          <w:szCs w:val="28"/>
        </w:rPr>
      </w:pPr>
      <w:r>
        <w:rPr>
          <w:sz w:val="28"/>
          <w:szCs w:val="28"/>
        </w:rPr>
        <w:t>Тестирование;</w:t>
      </w:r>
    </w:p>
    <w:p>
      <w:pPr>
        <w:pStyle w:val="Normal"/>
        <w:numPr>
          <w:ilvl w:val="0"/>
          <w:numId w:val="4"/>
        </w:numPr>
        <w:tabs>
          <w:tab w:val="clear" w:pos="720"/>
          <w:tab w:val="left" w:pos="851" w:leader="none"/>
        </w:tabs>
        <w:spacing w:lineRule="auto" w:line="360" w:before="52" w:after="0"/>
        <w:ind w:left="0" w:right="-2" w:firstLine="709"/>
        <w:jc w:val="both"/>
        <w:rPr>
          <w:sz w:val="28"/>
          <w:szCs w:val="28"/>
        </w:rPr>
      </w:pPr>
      <w:r>
        <w:rPr>
          <w:sz w:val="28"/>
          <w:szCs w:val="28"/>
        </w:rPr>
        <w:t>Сопровождение.</w:t>
      </w:r>
    </w:p>
    <w:p>
      <w:pPr>
        <w:pStyle w:val="Normal"/>
        <w:tabs>
          <w:tab w:val="clear" w:pos="720"/>
          <w:tab w:val="left" w:pos="851" w:leader="none"/>
        </w:tabs>
        <w:spacing w:lineRule="auto" w:line="360" w:before="52" w:after="0"/>
        <w:ind w:right="-2" w:firstLine="709"/>
        <w:jc w:val="both"/>
        <w:rPr>
          <w:sz w:val="28"/>
          <w:szCs w:val="28"/>
        </w:rPr>
      </w:pPr>
      <w:r>
        <w:rPr>
          <w:bCs/>
          <w:sz w:val="28"/>
          <w:szCs w:val="28"/>
        </w:rPr>
        <w:t>Показатели эффективности процесса разработки</w:t>
      </w:r>
      <w:r>
        <w:rPr>
          <w:bCs/>
          <w:sz w:val="28"/>
          <w:szCs w:val="28"/>
          <w:lang w:val="ru-RU" w:eastAsia="en-US" w:bidi="ar-SA"/>
        </w:rPr>
        <w:t xml:space="preserve"> корпоративного сайта</w:t>
      </w:r>
      <w:r>
        <w:rPr>
          <w:bCs/>
          <w:sz w:val="28"/>
          <w:szCs w:val="28"/>
        </w:rPr>
        <w:t xml:space="preserve">: </w:t>
      </w:r>
    </w:p>
    <w:p>
      <w:pPr>
        <w:pStyle w:val="Normal"/>
        <w:numPr>
          <w:ilvl w:val="0"/>
          <w:numId w:val="5"/>
        </w:numPr>
        <w:tabs>
          <w:tab w:val="clear" w:pos="720"/>
          <w:tab w:val="left" w:pos="851" w:leader="none"/>
        </w:tabs>
        <w:spacing w:lineRule="auto" w:line="360" w:before="52" w:after="0"/>
        <w:ind w:left="0" w:right="-2" w:firstLine="709"/>
        <w:jc w:val="both"/>
        <w:rPr>
          <w:sz w:val="28"/>
          <w:szCs w:val="28"/>
        </w:rPr>
      </w:pPr>
      <w:r>
        <w:rPr>
          <w:sz w:val="28"/>
          <w:szCs w:val="28"/>
        </w:rPr>
        <w:t>Окупаемость - отражает отношение дохода от заказчика к расходам на разработку и поддержание web-студии. Иными словами это эффект, который приносит каждый человеко-час, вложенный в тот или иной этап разработки продукта.</w:t>
      </w:r>
    </w:p>
    <w:p>
      <w:pPr>
        <w:pStyle w:val="Normal"/>
        <w:numPr>
          <w:ilvl w:val="0"/>
          <w:numId w:val="5"/>
        </w:numPr>
        <w:tabs>
          <w:tab w:val="clear" w:pos="720"/>
          <w:tab w:val="left" w:pos="851" w:leader="none"/>
        </w:tabs>
        <w:spacing w:lineRule="auto" w:line="360" w:before="52" w:after="0"/>
        <w:ind w:left="0" w:right="-2" w:firstLine="709"/>
        <w:jc w:val="both"/>
        <w:rPr>
          <w:sz w:val="28"/>
          <w:szCs w:val="28"/>
        </w:rPr>
      </w:pPr>
      <w:r>
        <w:rPr>
          <w:sz w:val="28"/>
          <w:szCs w:val="28"/>
        </w:rPr>
        <w:t>Видимость сайта по семантическому ядру — процент аудитории, увидевшей ссылку на коммерческий сайт в результатах выдачи поисковых систем по определенным ключевым словам. Эта метрика нужна для того, чтобы численно оценить потенциал роста целевого трафика по таким каналам, как SEO и контекстная реклама.</w:t>
      </w:r>
    </w:p>
    <w:p>
      <w:pPr>
        <w:pStyle w:val="Normal"/>
        <w:numPr>
          <w:ilvl w:val="0"/>
          <w:numId w:val="5"/>
        </w:numPr>
        <w:tabs>
          <w:tab w:val="clear" w:pos="720"/>
          <w:tab w:val="left" w:pos="851" w:leader="none"/>
        </w:tabs>
        <w:spacing w:lineRule="auto" w:line="360" w:before="52" w:after="0"/>
        <w:ind w:left="0" w:right="-2" w:firstLine="709"/>
        <w:jc w:val="both"/>
        <w:rPr>
          <w:sz w:val="28"/>
          <w:szCs w:val="28"/>
        </w:rPr>
      </w:pPr>
      <w:r>
        <w:rPr>
          <w:sz w:val="28"/>
          <w:szCs w:val="28"/>
        </w:rPr>
        <w:t>Показатель конверсии — отношение количества посетителей, выполнивших целевое действие на сайте, к общему числу посетителей сайта за определенный период времени. В качестве целевого действия может выступать заказ с сайта, заполнение формы обратной связи, посещение конкретной страницы или скачивание прайс-листа.</w:t>
      </w:r>
    </w:p>
    <w:p>
      <w:pPr>
        <w:pStyle w:val="Normal"/>
        <w:numPr>
          <w:ilvl w:val="0"/>
          <w:numId w:val="5"/>
        </w:numPr>
        <w:tabs>
          <w:tab w:val="clear" w:pos="720"/>
          <w:tab w:val="left" w:pos="851" w:leader="none"/>
        </w:tabs>
        <w:spacing w:lineRule="auto" w:line="360" w:before="52" w:after="0"/>
        <w:ind w:left="0" w:right="-2" w:firstLine="709"/>
        <w:jc w:val="both"/>
        <w:rPr>
          <w:sz w:val="28"/>
          <w:szCs w:val="28"/>
        </w:rPr>
      </w:pPr>
      <w:r>
        <w:rPr>
          <w:sz w:val="28"/>
          <w:szCs w:val="28"/>
        </w:rPr>
        <w:t>Выполнение сроков — выполнение обязательств по срокам — ключевой показатель в исследовании системы.</w:t>
      </w:r>
    </w:p>
    <w:p>
      <w:pPr>
        <w:pStyle w:val="Normal"/>
        <w:tabs>
          <w:tab w:val="clear" w:pos="720"/>
          <w:tab w:val="left" w:pos="851" w:leader="none"/>
        </w:tabs>
        <w:spacing w:lineRule="auto" w:line="360" w:before="52" w:after="0"/>
        <w:ind w:right="-2" w:firstLine="709"/>
        <w:jc w:val="both"/>
        <w:rPr>
          <w:sz w:val="28"/>
          <w:szCs w:val="28"/>
        </w:rPr>
      </w:pPr>
      <w:r>
        <w:rPr>
          <w:bCs/>
          <w:sz w:val="28"/>
          <w:szCs w:val="28"/>
        </w:rPr>
        <w:t xml:space="preserve">Среди проблемных ситуаций, которые могут возникнуть в процессе разработки корпоративных сайтов, выделяют[13]: срыв согласованных сроков, недооценка трудозатрат на решение поставленных задач, непонимание исполнителем поставленных задач, смена сотрудников со стороны исполнителя, некачественные услуги, недостаток квалификации для поставленных задач, требование дополнительных, неоговоренных ранее платежей, отказ от взятых обязательств, гарантий и т.п. Таким образом, в данном исследовании была взята проблема срыва согласованных сроков. </w:t>
      </w:r>
      <w:r>
        <w:br w:type="page"/>
      </w:r>
    </w:p>
    <w:p>
      <w:pPr>
        <w:pStyle w:val="1"/>
        <w:ind w:left="0" w:hanging="0"/>
        <w:jc w:val="center"/>
        <w:rPr>
          <w:b/>
          <w:b/>
          <w:bCs/>
          <w:szCs w:val="28"/>
        </w:rPr>
      </w:pPr>
      <w:r>
        <w:rPr>
          <w:b/>
          <w:bCs/>
          <w:szCs w:val="28"/>
        </w:rPr>
        <w:t>2</w:t>
      </w:r>
      <w:bookmarkStart w:id="2" w:name="_Toc117370881"/>
      <w:r>
        <w:rPr>
          <w:b/>
          <w:bCs/>
          <w:szCs w:val="28"/>
        </w:rPr>
        <w:t xml:space="preserve"> МОДЕЛИРОВАНИЕ СИСТЕМЫ</w:t>
      </w:r>
      <w:bookmarkEnd w:id="2"/>
    </w:p>
    <w:p>
      <w:pPr>
        <w:pStyle w:val="2"/>
        <w:keepNext w:val="true"/>
        <w:keepLines/>
        <w:widowControl w:val="false"/>
        <w:suppressAutoHyphens w:val="true"/>
        <w:bidi w:val="0"/>
        <w:spacing w:lineRule="auto" w:line="360"/>
        <w:ind w:left="0" w:hanging="0"/>
        <w:jc w:val="center"/>
        <w:rPr>
          <w:bCs/>
          <w:szCs w:val="28"/>
        </w:rPr>
      </w:pPr>
      <w:r>
        <w:rPr/>
        <w:t>2</w:t>
      </w:r>
      <w:bookmarkStart w:id="3" w:name="_Toc117370882"/>
      <w:r>
        <w:rPr/>
        <w:t xml:space="preserve">.1 Модель взаимосвязи </w:t>
      </w:r>
      <w:r>
        <w:rPr>
          <w:rFonts w:eastAsia="" w:cs="" w:cstheme="majorBidi" w:eastAsiaTheme="majorEastAsia"/>
          <w:b/>
          <w:color w:val="000000" w:themeColor="text1"/>
          <w:kern w:val="0"/>
          <w:sz w:val="28"/>
          <w:szCs w:val="26"/>
          <w:lang w:val="ru-RU" w:eastAsia="en-US" w:bidi="ar-SA"/>
        </w:rPr>
        <w:t>системы</w:t>
      </w:r>
      <w:r>
        <w:rPr/>
        <w:t xml:space="preserve"> с окружающей средой</w:t>
      </w:r>
      <w:bookmarkEnd w:id="3"/>
    </w:p>
    <w:p>
      <w:pPr>
        <w:pStyle w:val="Normal"/>
        <w:widowControl w:val="false"/>
        <w:numPr>
          <w:ilvl w:val="0"/>
          <w:numId w:val="0"/>
        </w:numPr>
        <w:suppressAutoHyphens w:val="true"/>
        <w:bidi w:val="0"/>
        <w:spacing w:lineRule="auto" w:line="360" w:before="0" w:after="120"/>
        <w:ind w:left="0" w:right="0" w:firstLine="737"/>
        <w:jc w:val="left"/>
        <w:outlineLvl w:val="1"/>
        <w:rPr>
          <w:rFonts w:ascii="Times New Roman" w:hAnsi="Times New Roman" w:eastAsia="" w:cs="" w:cstheme="majorBidi" w:eastAsiaTheme="majorEastAsia"/>
          <w:b w:val="false"/>
          <w:b w:val="false"/>
          <w:bCs w:val="false"/>
          <w:color w:val="000000" w:themeColor="text1"/>
          <w:kern w:val="0"/>
          <w:sz w:val="28"/>
          <w:szCs w:val="26"/>
          <w:lang w:val="ru-RU" w:eastAsia="en-US" w:bidi="ar-SA"/>
        </w:rPr>
      </w:pPr>
      <w:r>
        <w:rPr>
          <w:rFonts w:eastAsia="" w:cs="" w:cstheme="majorBidi" w:eastAsiaTheme="majorEastAsia"/>
          <w:b w:val="false"/>
          <w:bCs w:val="false"/>
          <w:color w:val="000000" w:themeColor="text1"/>
          <w:kern w:val="0"/>
          <w:sz w:val="28"/>
          <w:szCs w:val="26"/>
          <w:lang w:val="ru-RU" w:eastAsia="en-US" w:bidi="ar-SA"/>
        </w:rPr>
        <w:t>Конкретизируя модель взаимосвязи системы с окружающей средой определим, что в качестве модели «чёрного ящика» будет выступать система «Процесса разработки корпоративного сайта в web-студии», основным назначением которой является реализация и сопровождение web-приложения, полностью удовлетворяющее пожеланиям заказчика.</w:t>
      </w:r>
    </w:p>
    <w:p>
      <w:pPr>
        <w:pStyle w:val="Normal"/>
        <w:widowControl w:val="false"/>
        <w:numPr>
          <w:ilvl w:val="0"/>
          <w:numId w:val="0"/>
        </w:numPr>
        <w:suppressAutoHyphens w:val="true"/>
        <w:bidi w:val="0"/>
        <w:spacing w:lineRule="auto" w:line="360" w:before="0" w:after="120"/>
        <w:ind w:left="0" w:right="0" w:firstLine="737"/>
        <w:jc w:val="left"/>
        <w:outlineLvl w:val="1"/>
        <w:rPr>
          <w:rFonts w:ascii="Times New Roman" w:hAnsi="Times New Roman" w:eastAsia="" w:cs="" w:cstheme="majorBidi" w:eastAsiaTheme="majorEastAsia"/>
          <w:b w:val="false"/>
          <w:b w:val="false"/>
          <w:bCs w:val="false"/>
          <w:color w:val="000000" w:themeColor="text1"/>
          <w:kern w:val="0"/>
          <w:sz w:val="28"/>
          <w:szCs w:val="26"/>
          <w:lang w:val="ru-RU" w:eastAsia="en-US" w:bidi="ar-SA"/>
        </w:rPr>
      </w:pPr>
      <w:r>
        <w:rPr>
          <w:rFonts w:eastAsia="" w:cs="" w:cstheme="majorBidi" w:eastAsiaTheme="majorEastAsia"/>
          <w:b w:val="false"/>
          <w:bCs w:val="false"/>
          <w:color w:val="000000" w:themeColor="text1"/>
          <w:kern w:val="0"/>
          <w:sz w:val="28"/>
          <w:szCs w:val="26"/>
          <w:lang w:val="ru-RU" w:eastAsia="en-US" w:bidi="ar-SA"/>
        </w:rPr>
        <w:t xml:space="preserve">Используя стандартные основания декомпозиции, разобьём подсистемы окружающей среды на подсистемы макросреды и подсистемы микросреды. Для начала рассмотрим подсистемы макросреды, основываясь на технологических и производственных факторах: </w:t>
      </w:r>
    </w:p>
    <w:p>
      <w:pPr>
        <w:pStyle w:val="Normal"/>
        <w:widowControl w:val="false"/>
        <w:numPr>
          <w:ilvl w:val="0"/>
          <w:numId w:val="8"/>
        </w:numPr>
        <w:suppressAutoHyphens w:val="true"/>
        <w:bidi w:val="0"/>
        <w:spacing w:lineRule="auto" w:line="360" w:before="0" w:after="120"/>
        <w:jc w:val="left"/>
        <w:outlineLvl w:val="1"/>
        <w:rPr>
          <w:rFonts w:ascii="Times New Roman" w:hAnsi="Times New Roman" w:eastAsia="" w:cs="" w:cstheme="majorBidi" w:eastAsiaTheme="majorEastAsia"/>
          <w:b w:val="false"/>
          <w:b w:val="false"/>
          <w:bCs w:val="false"/>
          <w:color w:val="000000" w:themeColor="text1"/>
          <w:kern w:val="0"/>
          <w:sz w:val="28"/>
          <w:szCs w:val="26"/>
          <w:lang w:val="ru-RU" w:eastAsia="en-US" w:bidi="ar-SA"/>
        </w:rPr>
      </w:pPr>
      <w:r>
        <w:rPr>
          <w:rFonts w:eastAsia="" w:cs="" w:cstheme="majorBidi" w:eastAsiaTheme="majorEastAsia"/>
          <w:b w:val="false"/>
          <w:bCs w:val="false"/>
          <w:color w:val="000000" w:themeColor="text1"/>
          <w:kern w:val="0"/>
          <w:sz w:val="28"/>
          <w:szCs w:val="26"/>
          <w:lang w:val="ru-RU" w:eastAsia="en-US" w:bidi="ar-SA"/>
        </w:rPr>
        <w:t>Стек технологий. Влияние данной подсистемы основывается на постоянно прогрессирующем развитии, обновлении элементов подсистемы, что может привести к непредвиденным последствиям в виде устаревания решения и несовместимости используемых компонентов подсистемы. Всё это так или иначе может привести к проблеме задержек в разработке продукта, увеличению стоимости продукта.</w:t>
      </w:r>
    </w:p>
    <w:p>
      <w:pPr>
        <w:pStyle w:val="Normal"/>
        <w:widowControl w:val="false"/>
        <w:numPr>
          <w:ilvl w:val="0"/>
          <w:numId w:val="8"/>
        </w:numPr>
        <w:suppressAutoHyphens w:val="true"/>
        <w:bidi w:val="0"/>
        <w:spacing w:lineRule="auto" w:line="360" w:before="0" w:after="120"/>
        <w:jc w:val="left"/>
        <w:outlineLvl w:val="1"/>
        <w:rPr>
          <w:rFonts w:ascii="Times New Roman" w:hAnsi="Times New Roman" w:eastAsia="" w:cs="" w:cstheme="majorBidi" w:eastAsiaTheme="majorEastAsia"/>
          <w:b w:val="false"/>
          <w:b w:val="false"/>
          <w:bCs w:val="false"/>
          <w:color w:val="000000" w:themeColor="text1"/>
          <w:kern w:val="0"/>
          <w:sz w:val="28"/>
          <w:szCs w:val="26"/>
          <w:lang w:val="ru-RU" w:eastAsia="en-US" w:bidi="ar-SA"/>
        </w:rPr>
      </w:pPr>
      <w:r>
        <w:rPr>
          <w:rFonts w:eastAsia="" w:cs="" w:cstheme="majorBidi" w:eastAsiaTheme="majorEastAsia"/>
          <w:b w:val="false"/>
          <w:bCs w:val="false"/>
          <w:color w:val="000000" w:themeColor="text1"/>
          <w:kern w:val="0"/>
          <w:sz w:val="28"/>
          <w:szCs w:val="26"/>
          <w:lang w:val="ru-RU" w:eastAsia="en-US" w:bidi="ar-SA"/>
        </w:rPr>
        <w:t>Сфера бизнеса. Определение специфики разработки отдельного корпоративного сайта в зависимости от отрасли бизнеса заказчика.</w:t>
      </w:r>
    </w:p>
    <w:p>
      <w:pPr>
        <w:pStyle w:val="Normal"/>
        <w:widowControl w:val="false"/>
        <w:numPr>
          <w:ilvl w:val="0"/>
          <w:numId w:val="0"/>
        </w:numPr>
        <w:suppressAutoHyphens w:val="true"/>
        <w:bidi w:val="0"/>
        <w:spacing w:lineRule="auto" w:line="360" w:before="0" w:after="120"/>
        <w:ind w:left="0" w:right="0" w:firstLine="737"/>
        <w:jc w:val="left"/>
        <w:outlineLvl w:val="1"/>
        <w:rPr>
          <w:rFonts w:ascii="Times New Roman" w:hAnsi="Times New Roman" w:eastAsia="" w:cs="" w:cstheme="majorBidi" w:eastAsiaTheme="majorEastAsia"/>
          <w:b w:val="false"/>
          <w:b w:val="false"/>
          <w:bCs w:val="false"/>
          <w:color w:val="000000" w:themeColor="text1"/>
          <w:kern w:val="0"/>
          <w:sz w:val="28"/>
          <w:szCs w:val="26"/>
          <w:lang w:val="ru-RU" w:eastAsia="en-US" w:bidi="ar-SA"/>
        </w:rPr>
      </w:pPr>
      <w:r>
        <w:rPr>
          <w:rFonts w:eastAsia="" w:cs="" w:cstheme="majorBidi" w:eastAsiaTheme="majorEastAsia"/>
          <w:b w:val="false"/>
          <w:bCs w:val="false"/>
          <w:color w:val="000000" w:themeColor="text1"/>
          <w:kern w:val="0"/>
          <w:sz w:val="28"/>
          <w:szCs w:val="26"/>
          <w:lang w:val="ru-RU" w:eastAsia="en-US" w:bidi="ar-SA"/>
        </w:rPr>
        <w:t>Далее, среди подсистем микросреды можно выделить:</w:t>
      </w:r>
    </w:p>
    <w:p>
      <w:pPr>
        <w:pStyle w:val="Normal"/>
        <w:widowControl w:val="false"/>
        <w:numPr>
          <w:ilvl w:val="0"/>
          <w:numId w:val="9"/>
        </w:numPr>
        <w:suppressAutoHyphens w:val="true"/>
        <w:bidi w:val="0"/>
        <w:spacing w:lineRule="auto" w:line="360" w:before="0" w:after="120"/>
        <w:jc w:val="left"/>
        <w:outlineLvl w:val="1"/>
        <w:rPr>
          <w:rFonts w:ascii="Times New Roman" w:hAnsi="Times New Roman" w:eastAsia="" w:cs="" w:cstheme="majorBidi" w:eastAsiaTheme="majorEastAsia"/>
          <w:b w:val="false"/>
          <w:b w:val="false"/>
          <w:bCs w:val="false"/>
          <w:color w:val="000000" w:themeColor="text1"/>
          <w:kern w:val="0"/>
          <w:sz w:val="28"/>
          <w:szCs w:val="26"/>
          <w:lang w:val="ru-RU" w:eastAsia="en-US" w:bidi="ar-SA"/>
        </w:rPr>
      </w:pPr>
      <w:r>
        <w:rPr>
          <w:rFonts w:eastAsia="" w:cs="" w:cstheme="majorBidi" w:eastAsiaTheme="majorEastAsia"/>
          <w:b w:val="false"/>
          <w:bCs w:val="false"/>
          <w:color w:val="000000" w:themeColor="text1"/>
          <w:kern w:val="0"/>
          <w:sz w:val="28"/>
          <w:szCs w:val="26"/>
          <w:lang w:val="ru-RU" w:eastAsia="en-US" w:bidi="ar-SA"/>
        </w:rPr>
        <w:t>Заказчика. Непосредственный источник дохода, задач и целей разработки. При взаимодействии с заказчиком уточняются требования к корпоративному сайту и материалы, которые будут интегрированы в продукт. При этом на стороне исполнителя могут возникнуть проблемы на стадиях конкретизации технического задания и получения необходимых информационных ресурсов, что ведёт к риску несоблюдения сроков сдачи проекта в эксплуатацию.</w:t>
      </w:r>
    </w:p>
    <w:p>
      <w:pPr>
        <w:pStyle w:val="Normal"/>
        <w:widowControl w:val="false"/>
        <w:numPr>
          <w:ilvl w:val="0"/>
          <w:numId w:val="9"/>
        </w:numPr>
        <w:suppressAutoHyphens w:val="true"/>
        <w:bidi w:val="0"/>
        <w:spacing w:lineRule="auto" w:line="360" w:before="0" w:after="120"/>
        <w:jc w:val="left"/>
        <w:outlineLvl w:val="1"/>
        <w:rPr>
          <w:rFonts w:ascii="Times New Roman" w:hAnsi="Times New Roman" w:eastAsia="" w:cs="" w:cstheme="majorBidi" w:eastAsiaTheme="majorEastAsia"/>
          <w:b w:val="false"/>
          <w:b w:val="false"/>
          <w:bCs w:val="false"/>
          <w:color w:val="000000" w:themeColor="text1"/>
          <w:kern w:val="0"/>
          <w:sz w:val="28"/>
          <w:szCs w:val="26"/>
          <w:lang w:val="ru-RU" w:eastAsia="en-US" w:bidi="ar-SA"/>
        </w:rPr>
      </w:pPr>
      <w:r>
        <w:rPr>
          <w:rFonts w:eastAsia="" w:cs="" w:cstheme="majorBidi" w:eastAsiaTheme="majorEastAsia"/>
          <w:b w:val="false"/>
          <w:bCs w:val="false"/>
          <w:color w:val="000000" w:themeColor="text1"/>
          <w:kern w:val="0"/>
          <w:sz w:val="28"/>
          <w:szCs w:val="26"/>
          <w:lang w:val="ru-RU" w:eastAsia="en-US" w:bidi="ar-SA"/>
        </w:rPr>
        <w:t>Конкурентов. Прочие web-студии, занимающиеся предоставлением услуг по реализации корпоративных сайтов или аналогичных решений могут задавать ценовую вилку и альтернативные решения в зависимости от целей заказчика. Это может послужить причиной завышенных требований в процессе работы, таких как: требования по реализации неоправданных модулей продукта, сжатие сроков реализации и объёма бюджета.</w:t>
      </w:r>
    </w:p>
    <w:p>
      <w:pPr>
        <w:pStyle w:val="Normal"/>
        <w:widowControl w:val="false"/>
        <w:numPr>
          <w:ilvl w:val="0"/>
          <w:numId w:val="9"/>
        </w:numPr>
        <w:suppressAutoHyphens w:val="true"/>
        <w:bidi w:val="0"/>
        <w:spacing w:lineRule="auto" w:line="360" w:before="0" w:after="120"/>
        <w:jc w:val="left"/>
        <w:outlineLvl w:val="1"/>
        <w:rPr>
          <w:rFonts w:ascii="Times New Roman" w:hAnsi="Times New Roman" w:eastAsia="" w:cs="" w:cstheme="majorBidi" w:eastAsiaTheme="majorEastAsia"/>
          <w:b w:val="false"/>
          <w:b w:val="false"/>
          <w:bCs w:val="false"/>
          <w:color w:val="000000" w:themeColor="text1"/>
          <w:kern w:val="0"/>
          <w:sz w:val="28"/>
          <w:szCs w:val="26"/>
          <w:lang w:val="ru-RU" w:eastAsia="en-US" w:bidi="ar-SA"/>
        </w:rPr>
      </w:pPr>
      <w:r>
        <w:rPr>
          <w:rFonts w:eastAsia="" w:cs="" w:cstheme="majorBidi" w:eastAsiaTheme="majorEastAsia"/>
          <w:b w:val="false"/>
          <w:bCs w:val="false"/>
          <w:color w:val="000000" w:themeColor="text1"/>
          <w:kern w:val="0"/>
          <w:sz w:val="28"/>
          <w:szCs w:val="26"/>
          <w:lang w:val="ru-RU" w:eastAsia="en-US" w:bidi="ar-SA"/>
        </w:rPr>
        <w:t>Целевую аудиторию. От потребностей целевой аудитории зависит релевантность использования того или иного стека технологий.</w:t>
      </w:r>
    </w:p>
    <w:p>
      <w:pPr>
        <w:pStyle w:val="Normal"/>
        <w:widowControl w:val="false"/>
        <w:numPr>
          <w:ilvl w:val="0"/>
          <w:numId w:val="9"/>
        </w:numPr>
        <w:suppressAutoHyphens w:val="true"/>
        <w:bidi w:val="0"/>
        <w:spacing w:lineRule="auto" w:line="360" w:before="0" w:after="120"/>
        <w:jc w:val="left"/>
        <w:outlineLvl w:val="1"/>
        <w:rPr>
          <w:rFonts w:ascii="Times New Roman" w:hAnsi="Times New Roman" w:eastAsia="" w:cs="" w:cstheme="majorBidi" w:eastAsiaTheme="majorEastAsia"/>
          <w:b w:val="false"/>
          <w:b w:val="false"/>
          <w:bCs w:val="false"/>
          <w:color w:val="000000" w:themeColor="text1"/>
          <w:kern w:val="0"/>
          <w:sz w:val="28"/>
          <w:szCs w:val="26"/>
          <w:lang w:val="ru-RU" w:eastAsia="en-US" w:bidi="ar-SA"/>
        </w:rPr>
      </w:pPr>
      <w:r>
        <w:rPr>
          <w:rFonts w:eastAsia="" w:cs="" w:cstheme="majorBidi" w:eastAsiaTheme="majorEastAsia"/>
          <w:b w:val="false"/>
          <w:bCs w:val="false"/>
          <w:color w:val="000000" w:themeColor="text1"/>
          <w:kern w:val="0"/>
          <w:sz w:val="28"/>
          <w:szCs w:val="26"/>
          <w:lang w:val="ru-RU" w:eastAsia="en-US" w:bidi="ar-SA"/>
        </w:rPr>
        <w:t>Корпоративный сайт. После введения в эксплуатацию готового продукта начинается процесс сопровождения и продвижения продукта в массы, а также выяснение успешности проекта посредством анализа определённых метрик. Получение обратной связи от итогового продукта важно, так как для привлечения новых клиентов web-студии всегда предоставляют портфолио готовых проектов.</w:t>
      </w:r>
    </w:p>
    <w:p>
      <w:pPr>
        <w:pStyle w:val="Normal"/>
        <w:widowControl w:val="false"/>
        <w:numPr>
          <w:ilvl w:val="0"/>
          <w:numId w:val="0"/>
        </w:numPr>
        <w:suppressAutoHyphens w:val="true"/>
        <w:bidi w:val="0"/>
        <w:spacing w:lineRule="auto" w:line="360" w:before="0" w:after="120"/>
        <w:ind w:left="0" w:right="0" w:firstLine="737"/>
        <w:jc w:val="left"/>
        <w:outlineLvl w:val="1"/>
        <w:rPr>
          <w:rFonts w:ascii="Times New Roman" w:hAnsi="Times New Roman" w:eastAsia="" w:cs="" w:cstheme="majorBidi" w:eastAsiaTheme="majorEastAsia"/>
          <w:b w:val="false"/>
          <w:b w:val="false"/>
          <w:bCs w:val="false"/>
          <w:color w:val="000000" w:themeColor="text1"/>
          <w:kern w:val="0"/>
          <w:sz w:val="28"/>
          <w:szCs w:val="26"/>
          <w:lang w:val="ru-RU" w:eastAsia="en-US" w:bidi="ar-SA"/>
        </w:rPr>
      </w:pPr>
      <w:r>
        <w:rPr>
          <w:rFonts w:eastAsia="" w:cs="" w:cstheme="majorBidi" w:eastAsiaTheme="majorEastAsia"/>
          <w:b w:val="false"/>
          <w:bCs w:val="false"/>
          <w:color w:val="000000" w:themeColor="text1"/>
          <w:kern w:val="0"/>
          <w:sz w:val="28"/>
          <w:szCs w:val="26"/>
          <w:lang w:val="ru-RU" w:eastAsia="en-US" w:bidi="ar-SA"/>
        </w:rPr>
        <w:t>Таким образом, представляя модель взаимосвязи системы «процесса разработки корпоративного сайта в web-студии» с окружающей средой в виде диаграммы, мы получаем схему, представленную на рисунке 2.1.</w:t>
      </w:r>
    </w:p>
    <w:p>
      <w:pPr>
        <w:pStyle w:val="Normal"/>
        <w:widowControl w:val="false"/>
        <w:numPr>
          <w:ilvl w:val="0"/>
          <w:numId w:val="0"/>
        </w:numPr>
        <w:suppressAutoHyphens w:val="true"/>
        <w:bidi w:val="0"/>
        <w:spacing w:lineRule="auto" w:line="360" w:before="0" w:after="120"/>
        <w:ind w:left="0" w:right="0" w:firstLine="737"/>
        <w:jc w:val="left"/>
        <w:outlineLvl w:val="1"/>
        <w:rPr>
          <w:rFonts w:ascii="Times New Roman" w:hAnsi="Times New Roman" w:eastAsia="" w:cs="" w:cstheme="majorBidi" w:eastAsiaTheme="majorEastAsia"/>
          <w:b w:val="false"/>
          <w:b w:val="false"/>
          <w:bCs w:val="false"/>
          <w:color w:val="000000" w:themeColor="text1"/>
          <w:kern w:val="0"/>
          <w:sz w:val="28"/>
          <w:szCs w:val="26"/>
          <w:lang w:val="ru-RU" w:eastAsia="en-US" w:bidi="ar-SA"/>
        </w:rPr>
      </w:pPr>
      <w:r>
        <w:rPr>
          <w:rFonts w:eastAsia="" w:cs="" w:cstheme="majorBidi" w:eastAsiaTheme="majorEastAsia"/>
          <w:b w:val="false"/>
          <w:bCs w:val="false"/>
          <w:color w:val="000000" w:themeColor="text1"/>
          <w:kern w:val="0"/>
          <w:sz w:val="28"/>
          <w:szCs w:val="26"/>
          <w:lang w:val="ru-RU" w:eastAsia="en-US" w:bidi="ar-SA"/>
        </w:rPr>
      </w:r>
    </w:p>
    <w:p>
      <w:pPr>
        <w:pStyle w:val="Normal"/>
        <w:widowControl w:val="false"/>
        <w:numPr>
          <w:ilvl w:val="0"/>
          <w:numId w:val="0"/>
        </w:numPr>
        <w:suppressAutoHyphens w:val="true"/>
        <w:bidi w:val="0"/>
        <w:spacing w:lineRule="auto" w:line="360" w:before="0" w:after="120"/>
        <w:ind w:left="0" w:right="0" w:firstLine="737"/>
        <w:jc w:val="left"/>
        <w:outlineLvl w:val="1"/>
        <w:rPr>
          <w:rFonts w:ascii="Times New Roman" w:hAnsi="Times New Roman" w:eastAsia="" w:cs="" w:cstheme="majorBidi" w:eastAsiaTheme="majorEastAsia"/>
          <w:b w:val="false"/>
          <w:b w:val="false"/>
          <w:bCs w:val="false"/>
          <w:color w:val="000000" w:themeColor="text1"/>
          <w:kern w:val="0"/>
          <w:sz w:val="28"/>
          <w:szCs w:val="26"/>
          <w:lang w:val="ru-RU" w:eastAsia="en-US" w:bidi="ar-SA"/>
        </w:rPr>
      </w:pPr>
      <w:r>
        <w:rPr>
          <w:rFonts w:eastAsia="" w:cs="" w:cstheme="majorBidi" w:eastAsiaTheme="majorEastAsia"/>
          <w:b w:val="false"/>
          <w:bCs w:val="false"/>
          <w:color w:val="000000" w:themeColor="text1"/>
          <w:kern w:val="0"/>
          <w:sz w:val="28"/>
          <w:szCs w:val="26"/>
          <w:lang w:val="ru-RU" w:eastAsia="en-US" w:bidi="ar-SA"/>
        </w:rPr>
      </w:r>
    </w:p>
    <w:p>
      <w:pPr>
        <w:pStyle w:val="Normal"/>
        <w:widowControl w:val="false"/>
        <w:numPr>
          <w:ilvl w:val="0"/>
          <w:numId w:val="0"/>
        </w:numPr>
        <w:suppressAutoHyphens w:val="true"/>
        <w:bidi w:val="0"/>
        <w:spacing w:lineRule="auto" w:line="360" w:before="0" w:after="120"/>
        <w:ind w:left="0" w:right="0" w:firstLine="737"/>
        <w:jc w:val="left"/>
        <w:outlineLvl w:val="1"/>
        <w:rPr>
          <w:rFonts w:ascii="Times New Roman" w:hAnsi="Times New Roman" w:eastAsia="" w:cs="" w:cstheme="majorBidi" w:eastAsiaTheme="majorEastAsia"/>
          <w:b w:val="false"/>
          <w:b w:val="false"/>
          <w:bCs w:val="false"/>
          <w:color w:val="000000" w:themeColor="text1"/>
          <w:kern w:val="0"/>
          <w:sz w:val="28"/>
          <w:szCs w:val="26"/>
          <w:lang w:val="ru-RU" w:eastAsia="en-US" w:bidi="ar-SA"/>
        </w:rPr>
      </w:pPr>
      <w:r>
        <w:rPr>
          <w:rFonts w:eastAsia="" w:cs="" w:cstheme="majorBidi" w:eastAsiaTheme="majorEastAsia"/>
          <w:b w:val="false"/>
          <w:bCs w:val="false"/>
          <w:color w:val="000000" w:themeColor="text1"/>
          <w:kern w:val="0"/>
          <w:sz w:val="28"/>
          <w:szCs w:val="26"/>
          <w:lang w:val="ru-RU" w:eastAsia="en-US" w:bidi="ar-SA"/>
        </w:rPr>
      </w:r>
    </w:p>
    <w:p>
      <w:pPr>
        <w:pStyle w:val="Normal"/>
        <w:widowControl w:val="false"/>
        <w:numPr>
          <w:ilvl w:val="0"/>
          <w:numId w:val="0"/>
        </w:numPr>
        <w:suppressAutoHyphens w:val="true"/>
        <w:bidi w:val="0"/>
        <w:spacing w:lineRule="auto" w:line="360" w:before="0" w:after="120"/>
        <w:ind w:left="0" w:right="0" w:firstLine="737"/>
        <w:jc w:val="left"/>
        <w:outlineLvl w:val="1"/>
        <w:rPr>
          <w:rFonts w:ascii="Times New Roman" w:hAnsi="Times New Roman" w:eastAsia="" w:cs="" w:cstheme="majorBidi" w:eastAsiaTheme="majorEastAsia"/>
          <w:b w:val="false"/>
          <w:b w:val="false"/>
          <w:bCs w:val="false"/>
          <w:color w:val="000000" w:themeColor="text1"/>
          <w:kern w:val="0"/>
          <w:sz w:val="28"/>
          <w:szCs w:val="26"/>
          <w:lang w:val="ru-RU" w:eastAsia="en-US" w:bidi="ar-SA"/>
        </w:rPr>
      </w:pPr>
      <w:r>
        <w:rPr>
          <w:rFonts w:eastAsia="" w:cs="" w:cstheme="majorBidi" w:eastAsiaTheme="majorEastAsia"/>
          <w:b w:val="false"/>
          <w:bCs w:val="false"/>
          <w:color w:val="000000" w:themeColor="text1"/>
          <w:kern w:val="0"/>
          <w:sz w:val="28"/>
          <w:szCs w:val="26"/>
          <w:lang w:val="ru-RU" w:eastAsia="en-US" w:bidi="ar-SA"/>
        </w:rPr>
      </w:r>
    </w:p>
    <w:p>
      <w:pPr>
        <w:pStyle w:val="Normal"/>
        <w:widowControl w:val="false"/>
        <w:numPr>
          <w:ilvl w:val="0"/>
          <w:numId w:val="0"/>
        </w:numPr>
        <w:suppressAutoHyphens w:val="true"/>
        <w:bidi w:val="0"/>
        <w:spacing w:lineRule="auto" w:line="360" w:before="0" w:after="120"/>
        <w:ind w:left="0" w:right="0" w:firstLine="737"/>
        <w:jc w:val="left"/>
        <w:outlineLvl w:val="1"/>
        <w:rPr>
          <w:rFonts w:ascii="Times New Roman" w:hAnsi="Times New Roman" w:eastAsia="" w:cs="" w:cstheme="majorBidi" w:eastAsiaTheme="majorEastAsia"/>
          <w:b w:val="false"/>
          <w:b w:val="false"/>
          <w:bCs w:val="false"/>
          <w:color w:val="000000" w:themeColor="text1"/>
          <w:kern w:val="0"/>
          <w:sz w:val="28"/>
          <w:szCs w:val="26"/>
          <w:lang w:val="ru-RU" w:eastAsia="en-US" w:bidi="ar-SA"/>
        </w:rPr>
      </w:pPr>
      <w:r>
        <w:rPr>
          <w:rFonts w:eastAsia="" w:cs="" w:cstheme="majorBidi" w:eastAsiaTheme="majorEastAsia"/>
          <w:b w:val="false"/>
          <w:bCs w:val="false"/>
          <w:color w:val="000000" w:themeColor="text1"/>
          <w:kern w:val="0"/>
          <w:sz w:val="28"/>
          <w:szCs w:val="26"/>
          <w:lang w:val="ru-RU" w:eastAsia="en-US" w:bidi="ar-SA"/>
        </w:rPr>
      </w:r>
    </w:p>
    <w:p>
      <w:pPr>
        <w:pStyle w:val="Normal"/>
        <w:widowControl w:val="false"/>
        <w:numPr>
          <w:ilvl w:val="0"/>
          <w:numId w:val="0"/>
        </w:numPr>
        <w:suppressAutoHyphens w:val="true"/>
        <w:bidi w:val="0"/>
        <w:spacing w:lineRule="auto" w:line="360" w:before="0" w:after="120"/>
        <w:ind w:left="0" w:right="0" w:firstLine="737"/>
        <w:jc w:val="left"/>
        <w:outlineLvl w:val="1"/>
        <w:rPr>
          <w:rFonts w:ascii="Times New Roman" w:hAnsi="Times New Roman" w:eastAsia="" w:cs="" w:cstheme="majorBidi" w:eastAsiaTheme="majorEastAsia"/>
          <w:b w:val="false"/>
          <w:b w:val="false"/>
          <w:bCs w:val="false"/>
          <w:color w:val="000000" w:themeColor="text1"/>
          <w:kern w:val="0"/>
          <w:sz w:val="28"/>
          <w:szCs w:val="26"/>
          <w:lang w:val="ru-RU" w:eastAsia="en-US" w:bidi="ar-SA"/>
        </w:rPr>
      </w:pPr>
      <w:r>
        <w:rPr>
          <w:rFonts w:eastAsia="" w:cs="" w:cstheme="majorBidi" w:eastAsiaTheme="majorEastAsia"/>
          <w:b w:val="false"/>
          <w:bCs w:val="false"/>
          <w:color w:val="000000" w:themeColor="text1"/>
          <w:kern w:val="0"/>
          <w:sz w:val="28"/>
          <w:szCs w:val="26"/>
          <w:lang w:val="ru-RU" w:eastAsia="en-US" w:bidi="ar-SA"/>
        </w:rPr>
      </w:r>
    </w:p>
    <w:p>
      <w:pPr>
        <w:pStyle w:val="Normal"/>
        <w:widowControl w:val="false"/>
        <w:numPr>
          <w:ilvl w:val="0"/>
          <w:numId w:val="0"/>
        </w:numPr>
        <w:suppressAutoHyphens w:val="true"/>
        <w:bidi w:val="0"/>
        <w:spacing w:lineRule="auto" w:line="360" w:before="0" w:after="120"/>
        <w:ind w:left="0" w:right="0" w:hanging="0"/>
        <w:jc w:val="left"/>
        <w:outlineLvl w:val="1"/>
        <w:rPr>
          <w:rFonts w:ascii="Times New Roman" w:hAnsi="Times New Roman" w:eastAsia="" w:cs="" w:cstheme="majorBidi" w:eastAsiaTheme="majorEastAsia"/>
          <w:b w:val="false"/>
          <w:b w:val="false"/>
          <w:bCs w:val="false"/>
          <w:color w:val="000000" w:themeColor="text1"/>
          <w:kern w:val="0"/>
          <w:sz w:val="28"/>
          <w:szCs w:val="26"/>
          <w:lang w:val="ru-RU" w:eastAsia="en-US" w:bidi="ar-SA"/>
        </w:rPr>
      </w:pPr>
      <w:r>
        <w:rPr>
          <w:rFonts w:eastAsia="" w:cs="" w:cstheme="majorBidi" w:eastAsiaTheme="majorEastAsia"/>
          <w:b w:val="false"/>
          <w:bCs w:val="false"/>
          <w:color w:val="000000" w:themeColor="text1"/>
          <w:kern w:val="0"/>
          <w:sz w:val="28"/>
          <w:szCs w:val="26"/>
          <w:lang w:val="ru-RU" w:eastAsia="en-US" w:bidi="ar-SA"/>
        </w:rPr>
      </w:r>
    </w:p>
    <w:p>
      <w:pPr>
        <w:pStyle w:val="Normal"/>
        <w:widowControl w:val="false"/>
        <w:numPr>
          <w:ilvl w:val="0"/>
          <w:numId w:val="0"/>
        </w:numPr>
        <w:suppressAutoHyphens w:val="true"/>
        <w:bidi w:val="0"/>
        <w:spacing w:lineRule="auto" w:line="360" w:before="0" w:after="120"/>
        <w:ind w:left="0" w:right="0" w:firstLine="737"/>
        <w:jc w:val="center"/>
        <w:outlineLvl w:val="1"/>
        <w:rPr>
          <w:rFonts w:ascii="Times New Roman" w:hAnsi="Times New Roman" w:eastAsia="" w:cs="" w:cstheme="majorBidi" w:eastAsiaTheme="majorEastAsia"/>
          <w:b w:val="false"/>
          <w:b w:val="false"/>
          <w:bCs w:val="false"/>
          <w:color w:val="000000" w:themeColor="text1"/>
          <w:kern w:val="0"/>
          <w:sz w:val="28"/>
          <w:szCs w:val="26"/>
          <w:lang w:val="ru-RU" w:eastAsia="en-US" w:bidi="ar-SA"/>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39790" cy="3888105"/>
            <wp:effectExtent l="0" t="0" r="0" b="0"/>
            <wp:wrapTopAndBottom/>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5939790" cy="3888105"/>
                    </a:xfrm>
                    <a:prstGeom prst="rect">
                      <a:avLst/>
                    </a:prstGeom>
                  </pic:spPr>
                </pic:pic>
              </a:graphicData>
            </a:graphic>
          </wp:anchor>
        </w:drawing>
      </w:r>
      <w:r>
        <w:rPr>
          <w:rFonts w:eastAsia="" w:cs="" w:cstheme="majorBidi" w:eastAsiaTheme="majorEastAsia"/>
          <w:b w:val="false"/>
          <w:bCs w:val="false"/>
          <w:color w:val="000000" w:themeColor="text1"/>
          <w:kern w:val="0"/>
          <w:sz w:val="28"/>
          <w:szCs w:val="26"/>
          <w:lang w:val="ru-RU" w:eastAsia="en-US" w:bidi="ar-SA"/>
        </w:rPr>
        <w:t>Рисунок 2.1 — Модель взаимосвязи системы с окружающей средой</w:t>
      </w:r>
    </w:p>
    <w:p>
      <w:pPr>
        <w:pStyle w:val="2"/>
        <w:rPr>
          <w:bCs/>
          <w:szCs w:val="28"/>
        </w:rPr>
      </w:pPr>
      <w:r>
        <w:rPr/>
        <w:t>2</w:t>
      </w:r>
      <w:bookmarkStart w:id="4" w:name="_Toc117370883"/>
      <w:r>
        <w:rPr/>
        <w:t>.2 Модель состава и структуры системы</w:t>
      </w:r>
      <w:bookmarkEnd w:id="4"/>
    </w:p>
    <w:p>
      <w:pPr>
        <w:pStyle w:val="2"/>
        <w:rPr/>
      </w:pPr>
      <w:r>
        <w:rPr/>
      </w:r>
    </w:p>
    <w:p>
      <w:pPr>
        <w:pStyle w:val="2"/>
        <w:rPr/>
      </w:pPr>
      <w:r>
        <w:rPr/>
        <w:t>2</w:t>
      </w:r>
      <w:bookmarkStart w:id="5" w:name="_Toc117370884"/>
      <w:r>
        <w:rPr/>
        <w:t>.3 Построение дерева причин</w:t>
      </w:r>
      <w:bookmarkEnd w:id="5"/>
    </w:p>
    <w:p>
      <w:pPr>
        <w:pStyle w:val="Normal"/>
        <w:ind w:firstLine="851"/>
        <w:rPr>
          <w:sz w:val="28"/>
          <w:szCs w:val="28"/>
        </w:rPr>
      </w:pPr>
      <w:r>
        <w:rPr>
          <w:sz w:val="28"/>
          <w:szCs w:val="28"/>
        </w:rPr>
      </w:r>
    </w:p>
    <w:p>
      <w:pPr>
        <w:pStyle w:val="Normal"/>
        <w:rPr/>
      </w:pPr>
      <w:r>
        <w:rPr/>
      </w:r>
      <w:r>
        <w:br w:type="page"/>
      </w:r>
    </w:p>
    <w:p>
      <w:pPr>
        <w:pStyle w:val="Normal"/>
        <w:rPr/>
      </w:pPr>
      <w:r>
        <w:rPr/>
      </w:r>
    </w:p>
    <w:p>
      <w:pPr>
        <w:pStyle w:val="1"/>
        <w:spacing w:lineRule="auto" w:line="360" w:before="0" w:after="0"/>
        <w:ind w:left="0" w:hanging="0"/>
        <w:jc w:val="center"/>
        <w:rPr>
          <w:b/>
          <w:b/>
          <w:bCs/>
          <w:sz w:val="28"/>
          <w:szCs w:val="28"/>
        </w:rPr>
      </w:pPr>
      <w:r>
        <w:rPr>
          <w:b/>
          <w:bCs/>
          <w:sz w:val="28"/>
          <w:szCs w:val="28"/>
        </w:rPr>
        <w:t>3</w:t>
      </w:r>
      <w:bookmarkStart w:id="6" w:name="_Toc117370885"/>
      <w:r>
        <w:rPr>
          <w:b/>
          <w:bCs/>
          <w:sz w:val="28"/>
          <w:szCs w:val="28"/>
        </w:rPr>
        <w:t xml:space="preserve"> ПОСТАНОВКА ЦЕЛЕЙ И ПОИСК РЕШЕНИЙ</w:t>
      </w:r>
      <w:bookmarkEnd w:id="6"/>
    </w:p>
    <w:p>
      <w:pPr>
        <w:pStyle w:val="2"/>
        <w:rPr/>
      </w:pPr>
      <w:r>
        <w:rPr/>
        <w:t>3</w:t>
      </w:r>
      <w:bookmarkStart w:id="7" w:name="_Toc117370886"/>
      <w:r>
        <w:rPr/>
        <w:t>.1 Построение дерева целей</w:t>
      </w:r>
      <w:bookmarkEnd w:id="7"/>
    </w:p>
    <w:p>
      <w:pPr>
        <w:pStyle w:val="2"/>
        <w:rPr/>
      </w:pPr>
      <w:r>
        <w:rPr/>
        <w:t>3</w:t>
      </w:r>
      <w:bookmarkStart w:id="8" w:name="_Toc117370887"/>
      <w:r>
        <w:rPr/>
        <w:t>.2 Оценка целей методом анализа иерархий</w:t>
      </w:r>
      <w:bookmarkEnd w:id="8"/>
    </w:p>
    <w:p>
      <w:pPr>
        <w:pStyle w:val="Normal"/>
        <w:rPr/>
      </w:pPr>
      <w:r>
        <w:rPr/>
      </w:r>
    </w:p>
    <w:p>
      <w:pPr>
        <w:pStyle w:val="Normal"/>
        <w:rPr>
          <w:rFonts w:eastAsia="" w:cs="" w:cstheme="majorBidi" w:eastAsiaTheme="majorEastAsia"/>
          <w:b/>
          <w:b/>
          <w:bCs/>
          <w:color w:val="000000" w:themeColor="text1"/>
          <w:sz w:val="28"/>
          <w:szCs w:val="28"/>
        </w:rPr>
      </w:pPr>
      <w:r>
        <w:rPr>
          <w:rFonts w:eastAsia="" w:cs="" w:cstheme="majorBidi" w:eastAsiaTheme="majorEastAsia"/>
          <w:b/>
          <w:bCs/>
          <w:color w:val="000000" w:themeColor="text1"/>
          <w:sz w:val="28"/>
          <w:szCs w:val="28"/>
        </w:rPr>
      </w:r>
      <w:r>
        <w:br w:type="page"/>
      </w:r>
    </w:p>
    <w:p>
      <w:pPr>
        <w:pStyle w:val="1"/>
        <w:spacing w:lineRule="auto" w:line="360" w:before="0" w:after="0"/>
        <w:ind w:left="0" w:hanging="0"/>
        <w:jc w:val="center"/>
        <w:rPr>
          <w:b/>
          <w:b/>
          <w:bCs/>
          <w:sz w:val="28"/>
          <w:szCs w:val="28"/>
        </w:rPr>
      </w:pPr>
      <w:r>
        <w:rPr>
          <w:b/>
          <w:bCs/>
          <w:sz w:val="28"/>
          <w:szCs w:val="28"/>
        </w:rPr>
        <w:t>4</w:t>
      </w:r>
      <w:bookmarkStart w:id="9" w:name="_Toc117370888"/>
      <w:r>
        <w:rPr>
          <w:b/>
          <w:bCs/>
          <w:sz w:val="28"/>
          <w:szCs w:val="28"/>
        </w:rPr>
        <w:t xml:space="preserve"> РАЗРАБОТКА И ОЦЕНКА АЛЬТЕРНАТИВ РЕШЕНИЯ ПРОБЛЕМЫ МЕТОДОМ ГРУППОВОГО ПАРНОГО СРАВНЕНИЯ (СИСТЕМА ОЦЕНОК 1/0)</w:t>
      </w:r>
      <w:bookmarkEnd w:id="9"/>
    </w:p>
    <w:p>
      <w:pPr>
        <w:pStyle w:val="1"/>
        <w:spacing w:lineRule="auto" w:line="360" w:before="0" w:after="0"/>
        <w:ind w:left="0" w:firstLine="851"/>
        <w:rPr>
          <w:b/>
          <w:b/>
          <w:bCs/>
          <w:sz w:val="28"/>
          <w:szCs w:val="28"/>
        </w:rPr>
      </w:pPr>
      <w:r>
        <w:rPr>
          <w:b/>
          <w:bCs/>
          <w:sz w:val="28"/>
          <w:szCs w:val="28"/>
        </w:rPr>
      </w:r>
    </w:p>
    <w:p>
      <w:pPr>
        <w:pStyle w:val="2"/>
        <w:rPr/>
      </w:pPr>
      <w:r>
        <w:rPr/>
        <w:t>4</w:t>
      </w:r>
      <w:bookmarkStart w:id="10" w:name="_Toc117370889"/>
      <w:r>
        <w:rPr/>
        <w:t>.1 Разработка альтернатив достижения цели</w:t>
      </w:r>
      <w:bookmarkEnd w:id="10"/>
    </w:p>
    <w:p>
      <w:pPr>
        <w:pStyle w:val="Normal"/>
        <w:ind w:firstLine="851"/>
        <w:rPr>
          <w:sz w:val="28"/>
          <w:szCs w:val="28"/>
        </w:rPr>
      </w:pPr>
      <w:r>
        <w:rPr>
          <w:sz w:val="28"/>
          <w:szCs w:val="28"/>
        </w:rPr>
      </w:r>
    </w:p>
    <w:p>
      <w:pPr>
        <w:pStyle w:val="1"/>
        <w:spacing w:lineRule="auto" w:line="360" w:before="0" w:after="0"/>
        <w:ind w:left="0" w:hanging="0"/>
        <w:jc w:val="center"/>
        <w:rPr>
          <w:b/>
          <w:b/>
          <w:bCs/>
          <w:sz w:val="28"/>
          <w:szCs w:val="28"/>
        </w:rPr>
      </w:pPr>
      <w:r>
        <w:rPr>
          <w:b/>
          <w:bCs/>
          <w:sz w:val="28"/>
          <w:szCs w:val="28"/>
        </w:rPr>
        <w:t>4</w:t>
      </w:r>
      <w:bookmarkStart w:id="11" w:name="_Toc117370890"/>
      <w:r>
        <w:rPr>
          <w:b/>
          <w:bCs/>
          <w:sz w:val="28"/>
          <w:szCs w:val="28"/>
        </w:rPr>
        <w:t>.2 Описание метода группового парного сравнения (система оценок 1/0)</w:t>
      </w:r>
      <w:bookmarkEnd w:id="11"/>
    </w:p>
    <w:p>
      <w:pPr>
        <w:pStyle w:val="2"/>
        <w:rPr/>
      </w:pPr>
      <w:r>
        <w:rPr/>
      </w:r>
    </w:p>
    <w:p>
      <w:pPr>
        <w:pStyle w:val="Normal"/>
        <w:ind w:firstLine="851"/>
        <w:rPr>
          <w:sz w:val="28"/>
          <w:szCs w:val="28"/>
        </w:rPr>
      </w:pPr>
      <w:r>
        <w:rPr>
          <w:sz w:val="28"/>
          <w:szCs w:val="28"/>
        </w:rPr>
      </w:r>
    </w:p>
    <w:p>
      <w:pPr>
        <w:pStyle w:val="2"/>
        <w:rPr/>
      </w:pPr>
      <w:r>
        <w:rPr/>
        <w:t>4</w:t>
      </w:r>
      <w:bookmarkStart w:id="12" w:name="_Toc117370891"/>
      <w:r>
        <w:rPr/>
        <w:t>.3 Оценивание и выбор альтернатив</w:t>
      </w:r>
      <w:bookmarkEnd w:id="12"/>
    </w:p>
    <w:p>
      <w:pPr>
        <w:pStyle w:val="Normal"/>
        <w:ind w:firstLine="851"/>
        <w:rPr>
          <w:sz w:val="28"/>
          <w:szCs w:val="28"/>
        </w:rPr>
      </w:pPr>
      <w:r>
        <w:rPr>
          <w:sz w:val="28"/>
          <w:szCs w:val="28"/>
        </w:rPr>
      </w:r>
    </w:p>
    <w:p>
      <w:pPr>
        <w:pStyle w:val="Normal"/>
        <w:rPr>
          <w:rFonts w:eastAsia="" w:cs="" w:cstheme="majorBidi" w:eastAsiaTheme="majorEastAsia"/>
          <w:b/>
          <w:b/>
          <w:bCs/>
          <w:color w:val="000000" w:themeColor="text1"/>
          <w:sz w:val="28"/>
          <w:szCs w:val="28"/>
        </w:rPr>
      </w:pPr>
      <w:r>
        <w:rPr>
          <w:rFonts w:eastAsia="" w:cs="" w:cstheme="majorBidi" w:eastAsiaTheme="majorEastAsia"/>
          <w:b/>
          <w:bCs/>
          <w:color w:val="000000" w:themeColor="text1"/>
          <w:sz w:val="28"/>
          <w:szCs w:val="28"/>
        </w:rPr>
      </w:r>
      <w:r>
        <w:br w:type="page"/>
      </w:r>
    </w:p>
    <w:p>
      <w:pPr>
        <w:pStyle w:val="1"/>
        <w:spacing w:lineRule="auto" w:line="360" w:before="0" w:after="0"/>
        <w:ind w:left="0" w:hanging="0"/>
        <w:jc w:val="center"/>
        <w:rPr>
          <w:b/>
          <w:b/>
          <w:bCs/>
          <w:sz w:val="28"/>
          <w:szCs w:val="28"/>
        </w:rPr>
      </w:pPr>
      <w:r>
        <w:rPr>
          <w:b/>
          <w:bCs/>
          <w:sz w:val="28"/>
          <w:szCs w:val="28"/>
        </w:rPr>
        <w:t>5</w:t>
      </w:r>
      <w:bookmarkStart w:id="13" w:name="_Toc117370892"/>
      <w:r>
        <w:rPr>
          <w:b/>
          <w:bCs/>
          <w:sz w:val="28"/>
          <w:szCs w:val="28"/>
        </w:rPr>
        <w:t xml:space="preserve"> РАЗРАБОТКА ПРОГРАММНОГО ПРОДУКТА, РЕАЛИЗУЮЩЕГО МЕТОД ГРУППОВОГО ПАРНОГО СРАВНЕНИЯ (СИСТЕМА ОЦЕНОК 1/0)</w:t>
      </w:r>
      <w:bookmarkEnd w:id="13"/>
    </w:p>
    <w:p>
      <w:pPr>
        <w:pStyle w:val="1"/>
        <w:spacing w:lineRule="auto" w:line="360" w:before="0" w:after="0"/>
        <w:ind w:left="0" w:hanging="0"/>
        <w:jc w:val="center"/>
        <w:rPr>
          <w:b/>
          <w:b/>
          <w:bCs/>
          <w:sz w:val="28"/>
          <w:szCs w:val="28"/>
        </w:rPr>
      </w:pPr>
      <w:r>
        <w:rPr>
          <w:b/>
          <w:bCs/>
          <w:sz w:val="28"/>
          <w:szCs w:val="28"/>
        </w:rPr>
      </w:r>
    </w:p>
    <w:p>
      <w:pPr>
        <w:pStyle w:val="1"/>
        <w:spacing w:lineRule="auto" w:line="360" w:before="0" w:after="0"/>
        <w:ind w:left="0" w:hanging="0"/>
        <w:jc w:val="center"/>
        <w:rPr>
          <w:b/>
          <w:b/>
          <w:bCs/>
          <w:sz w:val="28"/>
          <w:szCs w:val="28"/>
        </w:rPr>
      </w:pPr>
      <w:r>
        <w:rPr>
          <w:b/>
          <w:bCs/>
          <w:sz w:val="28"/>
          <w:szCs w:val="28"/>
        </w:rPr>
      </w:r>
    </w:p>
    <w:p>
      <w:pPr>
        <w:pStyle w:val="2"/>
        <w:rPr/>
      </w:pPr>
      <w:r>
        <w:rPr/>
        <w:t>5</w:t>
      </w:r>
      <w:bookmarkStart w:id="14" w:name="_Toc117370893"/>
      <w:r>
        <w:rPr/>
        <w:t>.1 Разработка алгоритма решения задачи</w:t>
      </w:r>
      <w:bookmarkEnd w:id="14"/>
    </w:p>
    <w:p>
      <w:pPr>
        <w:pStyle w:val="Normal"/>
        <w:ind w:firstLine="851"/>
        <w:rPr>
          <w:sz w:val="28"/>
          <w:szCs w:val="28"/>
        </w:rPr>
      </w:pPr>
      <w:r>
        <w:rPr>
          <w:sz w:val="28"/>
          <w:szCs w:val="28"/>
        </w:rPr>
      </w:r>
    </w:p>
    <w:p>
      <w:pPr>
        <w:pStyle w:val="2"/>
        <w:rPr/>
      </w:pPr>
      <w:r>
        <w:rPr/>
        <w:t>5</w:t>
      </w:r>
      <w:bookmarkStart w:id="15" w:name="_Toc117370894"/>
      <w:r>
        <w:rPr/>
        <w:t>.2 Описание программы</w:t>
      </w:r>
      <w:bookmarkEnd w:id="15"/>
    </w:p>
    <w:p>
      <w:pPr>
        <w:pStyle w:val="Normal"/>
        <w:ind w:firstLine="851"/>
        <w:rPr>
          <w:sz w:val="28"/>
          <w:szCs w:val="28"/>
        </w:rPr>
      </w:pPr>
      <w:r>
        <w:rPr>
          <w:sz w:val="28"/>
          <w:szCs w:val="28"/>
        </w:rPr>
      </w:r>
    </w:p>
    <w:p>
      <w:pPr>
        <w:pStyle w:val="2"/>
        <w:rPr/>
      </w:pPr>
      <w:r>
        <w:rPr/>
        <w:t>5</w:t>
      </w:r>
      <w:bookmarkStart w:id="16" w:name="_Toc117370895"/>
      <w:r>
        <w:rPr/>
        <w:t>.3 Тестирование программы</w:t>
      </w:r>
      <w:bookmarkEnd w:id="16"/>
    </w:p>
    <w:p>
      <w:pPr>
        <w:pStyle w:val="Normal"/>
        <w:ind w:firstLine="851"/>
        <w:rPr>
          <w:sz w:val="28"/>
          <w:szCs w:val="28"/>
        </w:rPr>
      </w:pPr>
      <w:r>
        <w:rPr>
          <w:sz w:val="28"/>
          <w:szCs w:val="28"/>
        </w:rPr>
      </w:r>
    </w:p>
    <w:p>
      <w:pPr>
        <w:pStyle w:val="Normal"/>
        <w:rPr>
          <w:rFonts w:eastAsia="" w:cs="" w:cstheme="majorBidi" w:eastAsiaTheme="majorEastAsia"/>
          <w:b/>
          <w:b/>
          <w:bCs/>
          <w:color w:val="000000" w:themeColor="text1"/>
          <w:sz w:val="28"/>
          <w:szCs w:val="28"/>
        </w:rPr>
      </w:pPr>
      <w:r>
        <w:rPr>
          <w:rFonts w:eastAsia="" w:cs="" w:cstheme="majorBidi" w:eastAsiaTheme="majorEastAsia"/>
          <w:b/>
          <w:bCs/>
          <w:color w:val="000000" w:themeColor="text1"/>
          <w:sz w:val="28"/>
          <w:szCs w:val="28"/>
        </w:rPr>
      </w:r>
      <w:r>
        <w:br w:type="page"/>
      </w:r>
    </w:p>
    <w:p>
      <w:pPr>
        <w:pStyle w:val="2"/>
        <w:rPr/>
      </w:pPr>
      <w:bookmarkStart w:id="17" w:name="_Toc117370896"/>
      <w:r>
        <w:rPr/>
        <w:t>ЗАКЛЮЧЕНИЕ</w:t>
      </w:r>
      <w:bookmarkEnd w:id="17"/>
    </w:p>
    <w:p>
      <w:pPr>
        <w:pStyle w:val="Normal"/>
        <w:spacing w:lineRule="auto" w:line="360"/>
        <w:ind w:firstLine="851"/>
        <w:jc w:val="both"/>
        <w:rPr>
          <w:sz w:val="28"/>
          <w:szCs w:val="28"/>
        </w:rPr>
      </w:pPr>
      <w:r>
        <w:rPr>
          <w:sz w:val="28"/>
          <w:szCs w:val="28"/>
        </w:rPr>
        <w:t xml:space="preserve">Изложить основные результаты работы, которые показывают достижение поставленных цели и задач. </w:t>
      </w:r>
    </w:p>
    <w:p>
      <w:pPr>
        <w:pStyle w:val="ListParagraph"/>
        <w:numPr>
          <w:ilvl w:val="0"/>
          <w:numId w:val="3"/>
        </w:numPr>
        <w:spacing w:lineRule="auto" w:line="360"/>
        <w:ind w:left="0" w:firstLine="426"/>
        <w:jc w:val="both"/>
        <w:rPr>
          <w:b/>
          <w:b/>
          <w:bCs/>
          <w:sz w:val="28"/>
          <w:szCs w:val="28"/>
        </w:rPr>
      </w:pPr>
      <w:r>
        <w:rPr>
          <w:sz w:val="28"/>
          <w:szCs w:val="28"/>
        </w:rPr>
        <w:t xml:space="preserve">какая система была исследована, какая основная проблема в процессе выявлена; </w:t>
      </w:r>
    </w:p>
    <w:p>
      <w:pPr>
        <w:pStyle w:val="ListParagraph"/>
        <w:numPr>
          <w:ilvl w:val="0"/>
          <w:numId w:val="3"/>
        </w:numPr>
        <w:spacing w:lineRule="auto" w:line="360"/>
        <w:ind w:left="0" w:firstLine="426"/>
        <w:jc w:val="both"/>
        <w:rPr>
          <w:b/>
          <w:b/>
          <w:bCs/>
          <w:sz w:val="28"/>
          <w:szCs w:val="28"/>
        </w:rPr>
      </w:pPr>
      <w:r>
        <w:rPr>
          <w:sz w:val="28"/>
          <w:szCs w:val="28"/>
        </w:rPr>
        <w:t>отразить какие модели системы были разработаны, какие основные причины проблемы выявлены;</w:t>
      </w:r>
    </w:p>
    <w:p>
      <w:pPr>
        <w:pStyle w:val="ListParagraph"/>
        <w:numPr>
          <w:ilvl w:val="0"/>
          <w:numId w:val="3"/>
        </w:numPr>
        <w:spacing w:lineRule="auto" w:line="360"/>
        <w:ind w:left="0" w:firstLine="426"/>
        <w:jc w:val="both"/>
        <w:rPr>
          <w:b/>
          <w:b/>
          <w:bCs/>
          <w:sz w:val="28"/>
          <w:szCs w:val="28"/>
        </w:rPr>
      </w:pPr>
      <w:r>
        <w:rPr>
          <w:sz w:val="28"/>
          <w:szCs w:val="28"/>
        </w:rPr>
        <w:t>написать о постановке целей системы для решения проблемы, каким методом они были оценены, и какая цель оказалась приоритетной и выбрана для разработки альтернатив ее достижения;</w:t>
      </w:r>
    </w:p>
    <w:p>
      <w:pPr>
        <w:pStyle w:val="ListParagraph"/>
        <w:numPr>
          <w:ilvl w:val="0"/>
          <w:numId w:val="3"/>
        </w:numPr>
        <w:spacing w:lineRule="auto" w:line="360"/>
        <w:ind w:left="0" w:firstLine="426"/>
        <w:jc w:val="both"/>
        <w:rPr>
          <w:b/>
          <w:b/>
          <w:bCs/>
          <w:sz w:val="28"/>
          <w:szCs w:val="28"/>
        </w:rPr>
      </w:pPr>
      <w:r>
        <w:rPr>
          <w:sz w:val="28"/>
          <w:szCs w:val="28"/>
        </w:rPr>
        <w:t>написать о разработке и оценивании альтернатив с указанием конкретного метода, указать наилучшую альтернативу;</w:t>
      </w:r>
    </w:p>
    <w:p>
      <w:pPr>
        <w:pStyle w:val="ListParagraph"/>
        <w:numPr>
          <w:ilvl w:val="0"/>
          <w:numId w:val="3"/>
        </w:numPr>
        <w:spacing w:lineRule="auto" w:line="360"/>
        <w:ind w:left="0" w:firstLine="426"/>
        <w:jc w:val="both"/>
        <w:rPr>
          <w:b/>
          <w:b/>
          <w:bCs/>
          <w:sz w:val="28"/>
          <w:szCs w:val="28"/>
        </w:rPr>
      </w:pPr>
      <w:r>
        <w:rPr>
          <w:sz w:val="28"/>
          <w:szCs w:val="28"/>
        </w:rPr>
        <w:t>отразить основные характеристики разработанного программного продукта (функции, используемые инструментальные средства разработки, особенности, результаты тестирования и др.);</w:t>
      </w:r>
    </w:p>
    <w:p>
      <w:pPr>
        <w:pStyle w:val="ListParagraph"/>
        <w:numPr>
          <w:ilvl w:val="0"/>
          <w:numId w:val="3"/>
        </w:numPr>
        <w:spacing w:lineRule="auto" w:line="360"/>
        <w:ind w:left="0" w:firstLine="426"/>
        <w:jc w:val="both"/>
        <w:rPr>
          <w:b/>
          <w:b/>
          <w:bCs/>
          <w:sz w:val="28"/>
          <w:szCs w:val="28"/>
        </w:rPr>
      </w:pPr>
      <w:r>
        <w:rPr>
          <w:sz w:val="28"/>
          <w:szCs w:val="28"/>
        </w:rPr>
        <w:t>сделать вывод о научной значимости и/или практической ценности полученных результатов, если результаты опубликованы – также отразить это в заключении.</w:t>
      </w:r>
    </w:p>
    <w:p>
      <w:pPr>
        <w:pStyle w:val="Normal"/>
        <w:spacing w:lineRule="auto" w:line="360"/>
        <w:jc w:val="both"/>
        <w:rPr>
          <w:b/>
          <w:b/>
          <w:bCs/>
          <w:sz w:val="28"/>
          <w:szCs w:val="28"/>
        </w:rPr>
      </w:pPr>
      <w:r>
        <w:rPr>
          <w:b/>
          <w:bCs/>
          <w:sz w:val="28"/>
          <w:szCs w:val="28"/>
        </w:rPr>
      </w:r>
    </w:p>
    <w:p>
      <w:pPr>
        <w:pStyle w:val="Normal"/>
        <w:spacing w:lineRule="auto" w:line="360"/>
        <w:ind w:firstLine="851"/>
        <w:jc w:val="both"/>
        <w:rPr>
          <w:sz w:val="28"/>
          <w:szCs w:val="28"/>
        </w:rPr>
      </w:pPr>
      <w:r>
        <w:rPr>
          <w:sz w:val="28"/>
          <w:szCs w:val="28"/>
        </w:rPr>
        <w:t xml:space="preserve">Объем заключения не менее одной полной страницы. </w:t>
      </w:r>
    </w:p>
    <w:p>
      <w:pPr>
        <w:pStyle w:val="Normal"/>
        <w:spacing w:lineRule="auto" w:line="360"/>
        <w:jc w:val="both"/>
        <w:rPr>
          <w:b/>
          <w:b/>
          <w:bCs/>
          <w:sz w:val="28"/>
          <w:szCs w:val="28"/>
        </w:rPr>
      </w:pPr>
      <w:r>
        <w:rPr>
          <w:b/>
          <w:bCs/>
          <w:sz w:val="28"/>
          <w:szCs w:val="28"/>
        </w:rPr>
      </w:r>
    </w:p>
    <w:p>
      <w:pPr>
        <w:pStyle w:val="Normal"/>
        <w:rPr>
          <w:b/>
          <w:b/>
          <w:bCs/>
          <w:sz w:val="28"/>
          <w:szCs w:val="28"/>
        </w:rPr>
      </w:pPr>
      <w:r>
        <w:rPr>
          <w:b/>
          <w:bCs/>
          <w:sz w:val="28"/>
          <w:szCs w:val="28"/>
        </w:rPr>
      </w:r>
      <w:r>
        <w:br w:type="page"/>
      </w:r>
    </w:p>
    <w:p>
      <w:pPr>
        <w:pStyle w:val="1"/>
        <w:spacing w:lineRule="auto" w:line="360" w:before="0" w:after="0"/>
        <w:ind w:left="0" w:hanging="0"/>
        <w:jc w:val="center"/>
        <w:rPr>
          <w:b/>
          <w:b/>
          <w:bCs/>
          <w:sz w:val="28"/>
          <w:szCs w:val="28"/>
        </w:rPr>
      </w:pPr>
      <w:bookmarkStart w:id="18" w:name="_Toc117370897"/>
      <w:r>
        <w:rPr>
          <w:b/>
          <w:bCs/>
          <w:sz w:val="28"/>
          <w:szCs w:val="28"/>
        </w:rPr>
        <w:t>Сокращения, обозначения, термины и определения</w:t>
      </w:r>
      <w:bookmarkEnd w:id="18"/>
    </w:p>
    <w:p>
      <w:pPr>
        <w:pStyle w:val="Normal"/>
        <w:spacing w:lineRule="auto" w:line="360"/>
        <w:ind w:firstLine="851"/>
        <w:jc w:val="both"/>
        <w:rPr>
          <w:sz w:val="28"/>
          <w:szCs w:val="28"/>
        </w:rPr>
      </w:pPr>
      <w:r>
        <w:rPr>
          <w:sz w:val="28"/>
          <w:szCs w:val="28"/>
        </w:rPr>
        <w:t>В соответствии с правилами библиографического описания, определенных в стандарте ТУСУРа, перечислить все источники информации, использованные в ходе выполнения проекта.</w:t>
      </w:r>
    </w:p>
    <w:p>
      <w:pPr>
        <w:pStyle w:val="Normal"/>
        <w:spacing w:lineRule="auto" w:line="360"/>
        <w:ind w:firstLine="851"/>
        <w:jc w:val="both"/>
        <w:rPr>
          <w:sz w:val="28"/>
          <w:szCs w:val="28"/>
        </w:rPr>
      </w:pPr>
      <w:r>
        <w:rPr>
          <w:sz w:val="28"/>
          <w:szCs w:val="28"/>
        </w:rPr>
        <w:t>Источники располагаются в порядке упоминания их в тексте. На каждый источник в тексте должна быть приведена ссылка в квадратных скобках с указанием номера источника в списке.</w:t>
      </w:r>
    </w:p>
    <w:p>
      <w:pPr>
        <w:pStyle w:val="Normal"/>
        <w:spacing w:lineRule="auto" w:line="360"/>
        <w:ind w:firstLine="851"/>
        <w:jc w:val="both"/>
        <w:rPr>
          <w:sz w:val="28"/>
          <w:szCs w:val="28"/>
        </w:rPr>
      </w:pPr>
      <w:r>
        <w:rPr>
          <w:sz w:val="28"/>
          <w:szCs w:val="28"/>
        </w:rPr>
        <w:t>Список должен содержать не менее 15 источников. Это могут быть источники, использованные при описании предметной области, методов исследования, выбора инструментальных средств разработки и др. Нельзя использовать в качестве источников документы из различных банков студенческих работ (рефератов, курсовых и др. работ).</w:t>
      </w:r>
    </w:p>
    <w:p>
      <w:pPr>
        <w:pStyle w:val="Normal"/>
        <w:widowControl/>
        <w:rPr>
          <w:sz w:val="28"/>
          <w:szCs w:val="28"/>
        </w:rPr>
      </w:pPr>
      <w:r>
        <w:rPr>
          <w:sz w:val="28"/>
          <w:szCs w:val="28"/>
        </w:rPr>
      </w:r>
      <w:r>
        <w:br w:type="page"/>
      </w:r>
    </w:p>
    <w:p>
      <w:pPr>
        <w:pStyle w:val="1"/>
        <w:spacing w:lineRule="auto" w:line="360" w:before="0" w:after="240"/>
        <w:ind w:left="0" w:hanging="0"/>
        <w:jc w:val="center"/>
        <w:rPr>
          <w:b/>
          <w:b/>
          <w:bCs/>
          <w:sz w:val="28"/>
          <w:szCs w:val="28"/>
        </w:rPr>
      </w:pPr>
      <w:bookmarkStart w:id="19" w:name="_Toc117370898"/>
      <w:r>
        <w:rPr>
          <w:b/>
          <w:bCs/>
          <w:sz w:val="28"/>
          <w:szCs w:val="28"/>
        </w:rPr>
        <w:t>СПИСОК ИСПОЛЬЗОВАННЫХ ИСТОЧНИКОВ</w:t>
      </w:r>
      <w:bookmarkEnd w:id="19"/>
    </w:p>
    <w:p>
      <w:pPr>
        <w:pStyle w:val="Normal"/>
        <w:ind w:left="709" w:hanging="0"/>
        <w:rPr/>
      </w:pPr>
      <w:r>
        <w:rPr>
          <w:color w:val="000000"/>
          <w:sz w:val="28"/>
          <w:szCs w:val="28"/>
        </w:rPr>
        <w:t xml:space="preserve">1. </w:t>
      </w:r>
      <w:bookmarkStart w:id="20" w:name="firstHeading"/>
      <w:bookmarkEnd w:id="20"/>
      <w:r>
        <w:rPr>
          <w:color w:val="000000"/>
          <w:sz w:val="28"/>
          <w:szCs w:val="28"/>
        </w:rPr>
        <w:t xml:space="preserve">Веб-приложение — </w:t>
      </w:r>
      <w:hyperlink r:id="rId3">
        <w:r>
          <w:rPr>
            <w:color w:val="000000"/>
            <w:sz w:val="28"/>
            <w:szCs w:val="28"/>
          </w:rPr>
          <w:t>https://ru.wikipedia.org/wiki/%D0%92%D0%B5%D0%B1-%D0%BF%D1%80%D0%B8%D0%BB%D0%BE%D0%B6%D0%B5%D0%BD%D0%B8%D0%B5</w:t>
        </w:r>
      </w:hyperlink>
      <w:r>
        <w:rPr>
          <w:color w:val="000000"/>
          <w:sz w:val="28"/>
          <w:szCs w:val="28"/>
        </w:rPr>
        <w:t xml:space="preserve">. Режим доступа: </w:t>
      </w:r>
    </w:p>
    <w:p>
      <w:pPr>
        <w:pStyle w:val="Normal"/>
        <w:ind w:left="709" w:hanging="0"/>
        <w:rPr/>
      </w:pPr>
      <w:r>
        <w:rPr>
          <w:color w:val="000000"/>
          <w:sz w:val="28"/>
          <w:szCs w:val="28"/>
        </w:rPr>
        <w:t xml:space="preserve">2. </w:t>
      </w:r>
      <w:bookmarkStart w:id="21" w:name="_Toc291772970"/>
      <w:bookmarkEnd w:id="21"/>
      <w:r>
        <w:rPr>
          <w:color w:val="000000"/>
          <w:sz w:val="28"/>
          <w:szCs w:val="28"/>
        </w:rPr>
        <w:t xml:space="preserve">Основные этапы разработки web-приложений -  </w:t>
      </w:r>
      <w:hyperlink r:id="rId4">
        <w:r>
          <w:rPr>
            <w:color w:val="000000"/>
            <w:sz w:val="28"/>
            <w:szCs w:val="28"/>
          </w:rPr>
          <w:t>http://www.rusnauka.com/16_ADEN_2011/Informatica/3_85389.doc.htm</w:t>
        </w:r>
      </w:hyperlink>
      <w:r>
        <w:rPr>
          <w:color w:val="000000"/>
          <w:sz w:val="28"/>
          <w:szCs w:val="28"/>
        </w:rPr>
        <w:t>. Режим доступа:</w:t>
      </w:r>
    </w:p>
    <w:p>
      <w:pPr>
        <w:pStyle w:val="Normal"/>
        <w:ind w:left="709" w:hanging="0"/>
        <w:rPr/>
      </w:pPr>
      <w:r>
        <w:rPr>
          <w:color w:val="000000"/>
          <w:sz w:val="28"/>
          <w:szCs w:val="28"/>
        </w:rPr>
        <w:t xml:space="preserve">3.Почему все веб-студии срывают сроки и что с этим делать заказчику? -  </w:t>
      </w:r>
      <w:hyperlink r:id="rId5">
        <w:r>
          <w:rPr>
            <w:color w:val="000000"/>
            <w:sz w:val="28"/>
            <w:szCs w:val="28"/>
          </w:rPr>
          <w:t>https://cmsmagazine.ru/journal/items-why-are-web-studio-disrupt-the-timing/</w:t>
        </w:r>
      </w:hyperlink>
      <w:r>
        <w:rPr>
          <w:color w:val="000000"/>
          <w:sz w:val="28"/>
          <w:szCs w:val="28"/>
        </w:rPr>
        <w:t>. Режим доступа:</w:t>
      </w:r>
    </w:p>
    <w:p>
      <w:pPr>
        <w:pStyle w:val="Normal"/>
        <w:ind w:left="709" w:hanging="0"/>
        <w:rPr>
          <w:color w:val="000000"/>
          <w:sz w:val="28"/>
          <w:szCs w:val="28"/>
        </w:rPr>
      </w:pPr>
      <w:r>
        <w:rPr>
          <w:color w:val="000000"/>
          <w:sz w:val="28"/>
          <w:szCs w:val="28"/>
        </w:rPr>
        <w:t>4.Рабочая программа дисциплины «Теория Систем и Системный Анализ» -   https://edu.tusur.ru/programs/1351/disciplines/98379</w:t>
      </w:r>
    </w:p>
    <w:p>
      <w:pPr>
        <w:pStyle w:val="Normal"/>
        <w:ind w:left="709" w:hanging="0"/>
        <w:rPr/>
      </w:pPr>
      <w:r>
        <w:rPr>
          <w:color w:val="000000"/>
          <w:sz w:val="28"/>
          <w:szCs w:val="28"/>
        </w:rPr>
        <w:t xml:space="preserve">5. Что такое веб-студия и для чего она служит — </w:t>
      </w:r>
      <w:hyperlink r:id="rId6">
        <w:r>
          <w:rPr>
            <w:color w:val="000000"/>
            <w:sz w:val="28"/>
            <w:szCs w:val="28"/>
          </w:rPr>
          <w:t>https://cetera.ru/about/articles/what-is-web-studio/</w:t>
        </w:r>
      </w:hyperlink>
      <w:r>
        <w:rPr>
          <w:color w:val="000000"/>
          <w:sz w:val="28"/>
          <w:szCs w:val="28"/>
        </w:rPr>
        <w:t xml:space="preserve">. Режим доступа: </w:t>
      </w:r>
    </w:p>
    <w:p>
      <w:pPr>
        <w:pStyle w:val="Normal"/>
        <w:ind w:left="709" w:hanging="0"/>
        <w:rPr/>
      </w:pPr>
      <w:r>
        <w:rPr>
          <w:color w:val="000000"/>
          <w:sz w:val="28"/>
          <w:szCs w:val="28"/>
        </w:rPr>
        <w:t xml:space="preserve">6.Миссии IT-компаний - </w:t>
      </w:r>
      <w:hyperlink r:id="rId7">
        <w:r>
          <w:rPr>
            <w:color w:val="000000"/>
            <w:sz w:val="28"/>
            <w:szCs w:val="28"/>
          </w:rPr>
          <w:t>https://www.top-personal.ru/sdeloissue.html?800</w:t>
        </w:r>
      </w:hyperlink>
    </w:p>
    <w:p>
      <w:pPr>
        <w:pStyle w:val="Normal"/>
        <w:ind w:left="709" w:hanging="0"/>
        <w:rPr/>
      </w:pPr>
      <w:r>
        <w:rPr>
          <w:color w:val="000000"/>
          <w:sz w:val="28"/>
          <w:szCs w:val="28"/>
        </w:rPr>
        <w:t xml:space="preserve">7.Что такое окружение проекта, и почему это важно - </w:t>
      </w:r>
      <w:hyperlink r:id="rId8">
        <w:r>
          <w:rPr>
            <w:color w:val="000000"/>
            <w:sz w:val="28"/>
            <w:szCs w:val="28"/>
          </w:rPr>
          <w:t>https://upravlenie-proektami.ru/chto-takoe-okruzhenie-proekta-i-pochemu-eto-vazhno</w:t>
        </w:r>
      </w:hyperlink>
    </w:p>
    <w:p>
      <w:pPr>
        <w:pStyle w:val="Normal"/>
        <w:ind w:left="709" w:hanging="0"/>
        <w:rPr/>
      </w:pPr>
      <w:r>
        <w:rPr>
          <w:color w:val="000000"/>
          <w:sz w:val="28"/>
          <w:szCs w:val="28"/>
        </w:rPr>
        <w:t xml:space="preserve">8. Что происходит на рынке веб-разработки — исследование «Рейтинга Рунета»  - </w:t>
      </w:r>
      <w:hyperlink r:id="rId9">
        <w:r>
          <w:rPr>
            <w:color w:val="000000"/>
            <w:sz w:val="28"/>
            <w:szCs w:val="28"/>
          </w:rPr>
          <w:t>https://vc.ru/flood/17250-web-rating</w:t>
        </w:r>
      </w:hyperlink>
    </w:p>
    <w:p>
      <w:pPr>
        <w:pStyle w:val="Normal"/>
        <w:ind w:left="709" w:hanging="0"/>
        <w:rPr/>
      </w:pPr>
      <w:r>
        <w:rPr>
          <w:color w:val="000000"/>
          <w:sz w:val="28"/>
          <w:szCs w:val="28"/>
        </w:rPr>
        <w:t xml:space="preserve">9. Рейтинг веб-студий — лучшие разработчики сайтов 2022. Режим обращения: 03.10.2022 </w:t>
      </w:r>
      <w:hyperlink r:id="rId10">
        <w:r>
          <w:rPr>
            <w:color w:val="000000"/>
            <w:sz w:val="28"/>
            <w:szCs w:val="28"/>
          </w:rPr>
          <w:t>https://ratingruneta.ru/web/</w:t>
        </w:r>
      </w:hyperlink>
    </w:p>
    <w:p>
      <w:pPr>
        <w:pStyle w:val="Normal"/>
        <w:ind w:left="709" w:hanging="0"/>
        <w:rPr>
          <w:lang w:val="en-US"/>
        </w:rPr>
      </w:pPr>
      <w:r>
        <w:rPr>
          <w:color w:val="000000"/>
          <w:sz w:val="28"/>
          <w:szCs w:val="28"/>
          <w:lang w:val="en-US"/>
        </w:rPr>
        <w:t xml:space="preserve">10. Purrweb - </w:t>
      </w:r>
      <w:hyperlink r:id="rId11">
        <w:r>
          <w:rPr>
            <w:color w:val="000000"/>
            <w:sz w:val="28"/>
            <w:szCs w:val="28"/>
            <w:lang w:val="en-US"/>
          </w:rPr>
          <w:t>https://www.purrweb.com/ru/uslugi/veb-razrabotka/</w:t>
        </w:r>
      </w:hyperlink>
    </w:p>
    <w:p>
      <w:pPr>
        <w:pStyle w:val="Normal"/>
        <w:ind w:left="709" w:hanging="0"/>
        <w:rPr/>
      </w:pPr>
      <w:r>
        <w:rPr>
          <w:color w:val="000000"/>
          <w:sz w:val="28"/>
          <w:szCs w:val="28"/>
        </w:rPr>
        <w:t xml:space="preserve">11.Процессы веб-разработки, которые не очень заметны, но существенно влияют на качество полученного результата - </w:t>
      </w:r>
      <w:hyperlink r:id="rId12">
        <w:r>
          <w:rPr>
            <w:color w:val="000000"/>
            <w:sz w:val="28"/>
            <w:szCs w:val="28"/>
          </w:rPr>
          <w:t>https://web-creator.ru/articles/dev_details</w:t>
        </w:r>
      </w:hyperlink>
    </w:p>
    <w:p>
      <w:pPr>
        <w:pStyle w:val="Normal"/>
        <w:ind w:left="709" w:hanging="0"/>
        <w:rPr>
          <w:color w:val="000000"/>
          <w:sz w:val="28"/>
          <w:szCs w:val="28"/>
        </w:rPr>
      </w:pPr>
      <w:r>
        <w:rPr>
          <w:color w:val="000000"/>
          <w:sz w:val="28"/>
          <w:szCs w:val="28"/>
        </w:rPr>
        <w:t>12. 6 показателей эффективности работы веб-производства -  https://www.web-canape.ru/canapelab/6-pokazatelej-effektivnosti-raboty-veb-proizvodstva/</w:t>
      </w:r>
    </w:p>
    <w:p>
      <w:pPr>
        <w:pStyle w:val="Normal"/>
        <w:ind w:left="709" w:hanging="0"/>
        <w:rPr/>
      </w:pPr>
      <w:r>
        <w:rPr>
          <w:color w:val="000000"/>
          <w:sz w:val="28"/>
          <w:szCs w:val="28"/>
        </w:rPr>
        <w:t xml:space="preserve">13. Сложности, с которыми сталкиваются клиенты веб-студий. Режим доступа — 03.10.2022 - </w:t>
      </w:r>
      <w:hyperlink r:id="rId13">
        <w:r>
          <w:rPr>
            <w:color w:val="000000"/>
            <w:sz w:val="28"/>
            <w:szCs w:val="28"/>
          </w:rPr>
          <w:t>https://cmsmagazine.ru/journal/research-difficulties-faced-by-web-studio-clients/</w:t>
        </w:r>
      </w:hyperlink>
    </w:p>
    <w:p>
      <w:pPr>
        <w:pStyle w:val="Normal"/>
        <w:ind w:firstLine="851"/>
        <w:jc w:val="both"/>
        <w:rPr>
          <w:color w:val="000000"/>
          <w:sz w:val="28"/>
          <w:szCs w:val="28"/>
        </w:rPr>
      </w:pPr>
      <w:r>
        <w:rPr>
          <w:color w:val="000000"/>
          <w:sz w:val="28"/>
          <w:szCs w:val="28"/>
        </w:rPr>
      </w:r>
    </w:p>
    <w:p>
      <w:pPr>
        <w:pStyle w:val="Normal"/>
        <w:ind w:firstLine="851"/>
        <w:jc w:val="both"/>
        <w:rPr>
          <w:color w:val="000000"/>
          <w:sz w:val="28"/>
          <w:szCs w:val="28"/>
        </w:rPr>
      </w:pPr>
      <w:r>
        <w:rPr>
          <w:color w:val="000000"/>
          <w:sz w:val="28"/>
          <w:szCs w:val="28"/>
        </w:rPr>
      </w:r>
    </w:p>
    <w:p>
      <w:pPr>
        <w:pStyle w:val="Normal"/>
        <w:spacing w:lineRule="auto" w:line="360"/>
        <w:ind w:firstLine="851"/>
        <w:jc w:val="both"/>
        <w:rPr>
          <w:sz w:val="28"/>
          <w:szCs w:val="28"/>
        </w:rPr>
      </w:pPr>
      <w:r>
        <w:rPr>
          <w:sz w:val="28"/>
          <w:szCs w:val="28"/>
        </w:rPr>
        <w:t xml:space="preserve">xx. </w:t>
      </w:r>
      <w:hyperlink r:id="rId14">
        <w:r>
          <w:rPr>
            <w:sz w:val="28"/>
            <w:szCs w:val="28"/>
          </w:rPr>
          <w:t>https://www.azoft.ru/blog/spa-mpa-pwa/</w:t>
        </w:r>
      </w:hyperlink>
      <w:r>
        <w:rPr>
          <w:sz w:val="28"/>
          <w:szCs w:val="28"/>
        </w:rPr>
        <w:t xml:space="preserve"> - SPA, MPA, PWA</w:t>
      </w:r>
    </w:p>
    <w:p>
      <w:pPr>
        <w:pStyle w:val="Normal"/>
        <w:spacing w:lineRule="auto" w:line="360"/>
        <w:ind w:firstLine="851"/>
        <w:jc w:val="both"/>
        <w:rPr>
          <w:color w:val="000000"/>
          <w:sz w:val="28"/>
          <w:szCs w:val="28"/>
        </w:rPr>
      </w:pPr>
      <w:r>
        <w:rPr>
          <w:color w:val="000000"/>
          <w:sz w:val="28"/>
          <w:szCs w:val="28"/>
        </w:rPr>
        <w:t xml:space="preserve">xx2. </w:t>
      </w:r>
      <w:hyperlink r:id="rId15">
        <w:r>
          <w:rPr>
            <w:color w:val="000000"/>
            <w:sz w:val="28"/>
            <w:szCs w:val="28"/>
          </w:rPr>
          <w:t>https://www.thinkwithgoogle.com/marketing-strategies/app-and-mobile/mobile-page-speed-new-industry-benchmarks/</w:t>
        </w:r>
      </w:hyperlink>
      <w:r>
        <w:rPr>
          <w:color w:val="000000"/>
          <w:sz w:val="28"/>
          <w:szCs w:val="28"/>
        </w:rPr>
        <w:t xml:space="preserve"> - исследования SPA</w:t>
      </w:r>
    </w:p>
    <w:p>
      <w:pPr>
        <w:pStyle w:val="Normal"/>
        <w:spacing w:lineRule="auto" w:line="360"/>
        <w:ind w:firstLine="851"/>
        <w:jc w:val="both"/>
        <w:rPr>
          <w:b/>
          <w:b/>
          <w:bCs/>
          <w:sz w:val="28"/>
          <w:szCs w:val="28"/>
        </w:rPr>
      </w:pPr>
      <w:r>
        <w:rPr>
          <w:color w:val="000000"/>
          <w:sz w:val="28"/>
          <w:szCs w:val="28"/>
        </w:rPr>
        <w:t xml:space="preserve">3. Хорошая статья про разработку под заказ - </w:t>
      </w:r>
      <w:hyperlink r:id="rId16">
        <w:r>
          <w:rPr>
            <w:color w:val="000000"/>
            <w:sz w:val="28"/>
            <w:szCs w:val="28"/>
          </w:rPr>
          <w:t>https://www.elibrary.ru/item.asp?id=49381669</w:t>
        </w:r>
      </w:hyperlink>
    </w:p>
    <w:p>
      <w:pPr>
        <w:pStyle w:val="Normal"/>
        <w:spacing w:lineRule="auto" w:line="360"/>
        <w:ind w:firstLine="851"/>
        <w:jc w:val="both"/>
        <w:rPr/>
      </w:pPr>
      <w:r>
        <w:rPr>
          <w:color w:val="000000"/>
          <w:sz w:val="28"/>
          <w:szCs w:val="28"/>
        </w:rPr>
        <w:t>4.</w:t>
      </w:r>
      <w:bookmarkStart w:id="22" w:name="page6R_mcid2"/>
      <w:bookmarkEnd w:id="22"/>
      <w:r>
        <w:rPr>
          <w:color w:val="000000"/>
          <w:sz w:val="28"/>
          <w:szCs w:val="28"/>
        </w:rPr>
        <w:t>ОСОБЕННОСТИ СОВРЕМЕННЫХ</w:t>
      </w:r>
      <w:bookmarkStart w:id="23" w:name="page6R_mcid3"/>
      <w:bookmarkEnd w:id="23"/>
      <w:r>
        <w:rPr>
          <w:color w:val="000000"/>
          <w:sz w:val="28"/>
          <w:szCs w:val="28"/>
        </w:rPr>
        <w:t xml:space="preserve"> W</w:t>
      </w:r>
      <w:bookmarkStart w:id="24" w:name="page6R_mcid4"/>
      <w:bookmarkEnd w:id="24"/>
      <w:r>
        <w:rPr>
          <w:color w:val="000000"/>
          <w:sz w:val="28"/>
          <w:szCs w:val="28"/>
        </w:rPr>
        <w:t>EB</w:t>
      </w:r>
      <w:bookmarkStart w:id="25" w:name="page6R_mcid5"/>
      <w:bookmarkEnd w:id="25"/>
      <w:r>
        <w:rPr>
          <w:color w:val="000000"/>
          <w:sz w:val="28"/>
          <w:szCs w:val="28"/>
        </w:rPr>
        <w:t>-</w:t>
      </w:r>
      <w:bookmarkStart w:id="26" w:name="page6R_mcid6"/>
      <w:bookmarkEnd w:id="26"/>
      <w:r>
        <w:rPr>
          <w:color w:val="000000"/>
          <w:sz w:val="28"/>
          <w:szCs w:val="28"/>
        </w:rPr>
        <w:t xml:space="preserve">РАЗРАБОТОК - </w:t>
      </w:r>
      <w:hyperlink r:id="rId17">
        <w:r>
          <w:rPr>
            <w:color w:val="000000"/>
            <w:sz w:val="28"/>
            <w:szCs w:val="28"/>
          </w:rPr>
          <w:t>https://www.elibrary.ru/item.asp?id=48224055</w:t>
        </w:r>
      </w:hyperlink>
      <w:r>
        <w:br w:type="page"/>
      </w:r>
    </w:p>
    <w:p>
      <w:pPr>
        <w:pStyle w:val="1"/>
        <w:spacing w:lineRule="auto" w:line="360" w:before="0" w:after="0"/>
        <w:ind w:left="0" w:hanging="0"/>
        <w:jc w:val="center"/>
        <w:rPr>
          <w:b/>
          <w:b/>
          <w:bCs/>
          <w:sz w:val="28"/>
          <w:szCs w:val="28"/>
        </w:rPr>
      </w:pPr>
      <w:bookmarkStart w:id="27" w:name="_Toc117370899"/>
      <w:r>
        <w:rPr>
          <w:b/>
          <w:bCs/>
          <w:sz w:val="28"/>
          <w:szCs w:val="28"/>
        </w:rPr>
        <w:t>Приложение А (обязательное) - – Дерево целей и результаты оценивания целей методом анализа иерархий</w:t>
      </w:r>
      <w:bookmarkEnd w:id="27"/>
    </w:p>
    <w:p>
      <w:pPr>
        <w:pStyle w:val="Normal"/>
        <w:rPr>
          <w:b/>
          <w:b/>
          <w:bCs/>
          <w:sz w:val="28"/>
          <w:szCs w:val="28"/>
        </w:rPr>
      </w:pPr>
      <w:r>
        <w:rPr>
          <w:b/>
          <w:bCs/>
          <w:sz w:val="28"/>
          <w:szCs w:val="28"/>
        </w:rPr>
      </w:r>
      <w:r>
        <w:br w:type="page"/>
      </w:r>
    </w:p>
    <w:p>
      <w:pPr>
        <w:pStyle w:val="1"/>
        <w:spacing w:lineRule="auto" w:line="360" w:before="0" w:after="0"/>
        <w:ind w:left="0" w:hanging="0"/>
        <w:jc w:val="center"/>
        <w:rPr>
          <w:b/>
          <w:b/>
          <w:bCs/>
          <w:sz w:val="28"/>
          <w:szCs w:val="28"/>
        </w:rPr>
      </w:pPr>
      <w:bookmarkStart w:id="28" w:name="_Toc117370900"/>
      <w:r>
        <w:rPr>
          <w:b/>
          <w:bCs/>
          <w:sz w:val="28"/>
          <w:szCs w:val="28"/>
        </w:rPr>
        <w:t>Приложение Б (обязательное) - Алгоритм программы ЭВМ, реализующей метод группового парного сравнения (система оценок 1/0)</w:t>
      </w:r>
      <w:bookmarkEnd w:id="28"/>
    </w:p>
    <w:p>
      <w:pPr>
        <w:pStyle w:val="1"/>
        <w:spacing w:lineRule="auto" w:line="360" w:before="0" w:after="0"/>
        <w:ind w:left="0" w:hanging="0"/>
        <w:jc w:val="center"/>
        <w:rPr>
          <w:b/>
          <w:b/>
          <w:bCs/>
          <w:sz w:val="28"/>
          <w:szCs w:val="28"/>
        </w:rPr>
      </w:pPr>
      <w:r>
        <w:rPr/>
      </w:r>
    </w:p>
    <w:sectPr>
      <w:footerReference w:type="default" r:id="rId18"/>
      <w:type w:val="nextPage"/>
      <w:pgSz w:w="11906" w:h="16838"/>
      <w:pgMar w:left="1701" w:right="851" w:gutter="0" w:header="0" w:top="1134" w:footer="1096" w:bottom="1153"/>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mbri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44725833"/>
    </w:sdtPr>
    <w:sdtContent>
      <w:p>
        <w:pPr>
          <w:pStyle w:val="Style27"/>
          <w:jc w:val="center"/>
          <w:rPr>
            <w:sz w:val="28"/>
            <w:szCs w:val="28"/>
          </w:rPr>
        </w:pPr>
        <w:r>
          <w:rPr/>
          <w:fldChar w:fldCharType="begin"/>
        </w:r>
        <w:r>
          <w:rPr/>
          <w:instrText xml:space="preserve"> PAGE </w:instrText>
        </w:r>
        <w:r>
          <w:rPr/>
          <w:fldChar w:fldCharType="separate"/>
        </w:r>
        <w:r>
          <w:rPr/>
          <w:t>22</w:t>
        </w:r>
        <w:r>
          <w:rPr/>
          <w:fldChar w:fldCharType="end"/>
        </w:r>
      </w:p>
      <w:p>
        <w:pPr>
          <w:pStyle w:val="Style20"/>
          <w:spacing w:lineRule="auto" w:line="2"/>
          <w:rPr>
            <w:sz w:val="20"/>
          </w:rPr>
        </w:pPr>
        <w:r>
          <w:rPr>
            <w:sz w:val="20"/>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88" w:hanging="360"/>
      </w:pPr>
      <w:rPr>
        <w:rFonts w:ascii="Symbol" w:hAnsi="Symbol" w:cs="Symbol" w:hint="default"/>
      </w:rPr>
    </w:lvl>
    <w:lvl w:ilvl="1">
      <w:start w:val="1"/>
      <w:numFmt w:val="bullet"/>
      <w:lvlText w:val="o"/>
      <w:lvlJc w:val="left"/>
      <w:pPr>
        <w:tabs>
          <w:tab w:val="num" w:pos="0"/>
        </w:tabs>
        <w:ind w:left="1508" w:hanging="360"/>
      </w:pPr>
      <w:rPr>
        <w:rFonts w:ascii="Courier New" w:hAnsi="Courier New" w:cs="Courier New" w:hint="default"/>
      </w:rPr>
    </w:lvl>
    <w:lvl w:ilvl="2">
      <w:start w:val="1"/>
      <w:numFmt w:val="bullet"/>
      <w:lvlText w:val=""/>
      <w:lvlJc w:val="left"/>
      <w:pPr>
        <w:tabs>
          <w:tab w:val="num" w:pos="0"/>
        </w:tabs>
        <w:ind w:left="2228" w:hanging="360"/>
      </w:pPr>
      <w:rPr>
        <w:rFonts w:ascii="Wingdings" w:hAnsi="Wingdings" w:cs="Wingdings" w:hint="default"/>
      </w:rPr>
    </w:lvl>
    <w:lvl w:ilvl="3">
      <w:start w:val="1"/>
      <w:numFmt w:val="bullet"/>
      <w:lvlText w:val=""/>
      <w:lvlJc w:val="left"/>
      <w:pPr>
        <w:tabs>
          <w:tab w:val="num" w:pos="0"/>
        </w:tabs>
        <w:ind w:left="2948" w:hanging="360"/>
      </w:pPr>
      <w:rPr>
        <w:rFonts w:ascii="Symbol" w:hAnsi="Symbol" w:cs="Symbol" w:hint="default"/>
      </w:rPr>
    </w:lvl>
    <w:lvl w:ilvl="4">
      <w:start w:val="1"/>
      <w:numFmt w:val="bullet"/>
      <w:lvlText w:val="o"/>
      <w:lvlJc w:val="left"/>
      <w:pPr>
        <w:tabs>
          <w:tab w:val="num" w:pos="0"/>
        </w:tabs>
        <w:ind w:left="3668" w:hanging="360"/>
      </w:pPr>
      <w:rPr>
        <w:rFonts w:ascii="Courier New" w:hAnsi="Courier New" w:cs="Courier New" w:hint="default"/>
      </w:rPr>
    </w:lvl>
    <w:lvl w:ilvl="5">
      <w:start w:val="1"/>
      <w:numFmt w:val="bullet"/>
      <w:lvlText w:val=""/>
      <w:lvlJc w:val="left"/>
      <w:pPr>
        <w:tabs>
          <w:tab w:val="num" w:pos="0"/>
        </w:tabs>
        <w:ind w:left="4388" w:hanging="360"/>
      </w:pPr>
      <w:rPr>
        <w:rFonts w:ascii="Wingdings" w:hAnsi="Wingdings" w:cs="Wingdings" w:hint="default"/>
      </w:rPr>
    </w:lvl>
    <w:lvl w:ilvl="6">
      <w:start w:val="1"/>
      <w:numFmt w:val="bullet"/>
      <w:lvlText w:val=""/>
      <w:lvlJc w:val="left"/>
      <w:pPr>
        <w:tabs>
          <w:tab w:val="num" w:pos="0"/>
        </w:tabs>
        <w:ind w:left="5108" w:hanging="360"/>
      </w:pPr>
      <w:rPr>
        <w:rFonts w:ascii="Symbol" w:hAnsi="Symbol" w:cs="Symbol" w:hint="default"/>
      </w:rPr>
    </w:lvl>
    <w:lvl w:ilvl="7">
      <w:start w:val="1"/>
      <w:numFmt w:val="bullet"/>
      <w:lvlText w:val="o"/>
      <w:lvlJc w:val="left"/>
      <w:pPr>
        <w:tabs>
          <w:tab w:val="num" w:pos="0"/>
        </w:tabs>
        <w:ind w:left="5828" w:hanging="360"/>
      </w:pPr>
      <w:rPr>
        <w:rFonts w:ascii="Courier New" w:hAnsi="Courier New" w:cs="Courier New" w:hint="default"/>
      </w:rPr>
    </w:lvl>
    <w:lvl w:ilvl="8">
      <w:start w:val="1"/>
      <w:numFmt w:val="bullet"/>
      <w:lvlText w:val=""/>
      <w:lvlJc w:val="left"/>
      <w:pPr>
        <w:tabs>
          <w:tab w:val="num" w:pos="0"/>
        </w:tabs>
        <w:ind w:left="6548"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7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Times New Roman" w:cs="Times New Roman"/>
      <w:color w:val="auto"/>
      <w:kern w:val="0"/>
      <w:sz w:val="22"/>
      <w:szCs w:val="22"/>
      <w:lang w:val="ru-RU" w:eastAsia="en-US" w:bidi="ar-SA"/>
    </w:rPr>
  </w:style>
  <w:style w:type="paragraph" w:styleId="1">
    <w:name w:val="Heading 1"/>
    <w:basedOn w:val="Normal"/>
    <w:link w:val="11"/>
    <w:uiPriority w:val="9"/>
    <w:qFormat/>
    <w:pPr>
      <w:spacing w:before="66" w:after="0"/>
      <w:ind w:left="1203" w:hanging="0"/>
      <w:outlineLvl w:val="0"/>
    </w:pPr>
    <w:rPr>
      <w:sz w:val="32"/>
      <w:szCs w:val="32"/>
    </w:rPr>
  </w:style>
  <w:style w:type="paragraph" w:styleId="2">
    <w:name w:val="Heading 2"/>
    <w:basedOn w:val="1"/>
    <w:next w:val="Normal"/>
    <w:link w:val="21"/>
    <w:autoRedefine/>
    <w:uiPriority w:val="9"/>
    <w:unhideWhenUsed/>
    <w:qFormat/>
    <w:rsid w:val="00981e05"/>
    <w:pPr>
      <w:keepNext w:val="true"/>
      <w:keepLines/>
      <w:spacing w:lineRule="auto" w:line="360" w:before="171" w:after="291"/>
      <w:ind w:left="0" w:hanging="0"/>
      <w:jc w:val="center"/>
      <w:outlineLvl w:val="1"/>
    </w:pPr>
    <w:rPr>
      <w:rFonts w:eastAsia="" w:cs="" w:cstheme="majorBidi" w:eastAsiaTheme="majorEastAsia"/>
      <w:b/>
      <w:color w:val="000000" w:themeColor="text1"/>
      <w:sz w:val="28"/>
      <w:szCs w:val="26"/>
    </w:rPr>
  </w:style>
  <w:style w:type="paragraph" w:styleId="3">
    <w:name w:val="Heading 3"/>
    <w:basedOn w:val="Normal"/>
    <w:next w:val="Normal"/>
    <w:link w:val="31"/>
    <w:autoRedefine/>
    <w:uiPriority w:val="9"/>
    <w:unhideWhenUsed/>
    <w:qFormat/>
    <w:rsid w:val="00eb7246"/>
    <w:pPr>
      <w:keepNext w:val="true"/>
      <w:keepLines/>
      <w:spacing w:lineRule="auto" w:line="360" w:before="160" w:after="120"/>
      <w:jc w:val="center"/>
      <w:outlineLvl w:val="2"/>
    </w:pPr>
    <w:rPr>
      <w:rFonts w:eastAsia="" w:cs="" w:cstheme="majorBidi" w:eastAsiaTheme="majorEastAsia"/>
      <w:b/>
      <w:color w:val="000000" w:themeColor="text1"/>
      <w:sz w:val="28"/>
      <w:szCs w:val="24"/>
    </w:rPr>
  </w:style>
  <w:style w:type="character" w:styleId="DefaultParagraphFont" w:default="1">
    <w:name w:val="Default Paragraph Font"/>
    <w:uiPriority w:val="1"/>
    <w:semiHidden/>
    <w:unhideWhenUsed/>
    <w:qFormat/>
    <w:rPr/>
  </w:style>
  <w:style w:type="character" w:styleId="Style11" w:customStyle="1">
    <w:name w:val="Верхний колонтитул Знак"/>
    <w:basedOn w:val="DefaultParagraphFont"/>
    <w:uiPriority w:val="99"/>
    <w:qFormat/>
    <w:rsid w:val="005863dc"/>
    <w:rPr>
      <w:rFonts w:ascii="Times New Roman" w:hAnsi="Times New Roman" w:eastAsia="Times New Roman" w:cs="Times New Roman"/>
      <w:lang w:val="ru-RU"/>
    </w:rPr>
  </w:style>
  <w:style w:type="character" w:styleId="Style12" w:customStyle="1">
    <w:name w:val="Нижний колонтитул Знак"/>
    <w:basedOn w:val="DefaultParagraphFont"/>
    <w:uiPriority w:val="99"/>
    <w:qFormat/>
    <w:rsid w:val="005863dc"/>
    <w:rPr>
      <w:rFonts w:ascii="Times New Roman" w:hAnsi="Times New Roman" w:eastAsia="Times New Roman" w:cs="Times New Roman"/>
      <w:lang w:val="ru-RU"/>
    </w:rPr>
  </w:style>
  <w:style w:type="character" w:styleId="Style13" w:customStyle="1">
    <w:name w:val="Основной текст Знак"/>
    <w:basedOn w:val="DefaultParagraphFont"/>
    <w:uiPriority w:val="1"/>
    <w:qFormat/>
    <w:rsid w:val="006d0f57"/>
    <w:rPr>
      <w:rFonts w:ascii="Times New Roman" w:hAnsi="Times New Roman" w:eastAsia="Times New Roman" w:cs="Times New Roman"/>
      <w:sz w:val="28"/>
      <w:szCs w:val="28"/>
      <w:lang w:val="ru-RU"/>
    </w:rPr>
  </w:style>
  <w:style w:type="character" w:styleId="PlaceholderText">
    <w:name w:val="Placeholder Text"/>
    <w:basedOn w:val="DefaultParagraphFont"/>
    <w:uiPriority w:val="99"/>
    <w:semiHidden/>
    <w:qFormat/>
    <w:rsid w:val="006a28f1"/>
    <w:rPr>
      <w:color w:val="808080"/>
    </w:rPr>
  </w:style>
  <w:style w:type="character" w:styleId="31" w:customStyle="1">
    <w:name w:val="Заголовок 3 Знак"/>
    <w:basedOn w:val="DefaultParagraphFont"/>
    <w:uiPriority w:val="9"/>
    <w:qFormat/>
    <w:rsid w:val="00eb7246"/>
    <w:rPr>
      <w:rFonts w:ascii="Times New Roman" w:hAnsi="Times New Roman" w:eastAsia="" w:cs="" w:cstheme="majorBidi" w:eastAsiaTheme="majorEastAsia"/>
      <w:b/>
      <w:color w:val="000000" w:themeColor="text1"/>
      <w:sz w:val="28"/>
      <w:szCs w:val="24"/>
      <w:lang w:val="ru-RU"/>
    </w:rPr>
  </w:style>
  <w:style w:type="character" w:styleId="21" w:customStyle="1">
    <w:name w:val="Заголовок 2 Знак"/>
    <w:basedOn w:val="DefaultParagraphFont"/>
    <w:uiPriority w:val="9"/>
    <w:qFormat/>
    <w:rsid w:val="00981e05"/>
    <w:rPr>
      <w:rFonts w:ascii="Times New Roman" w:hAnsi="Times New Roman" w:eastAsia="" w:cs="" w:cstheme="majorBidi" w:eastAsiaTheme="majorEastAsia"/>
      <w:b/>
      <w:color w:val="000000" w:themeColor="text1"/>
      <w:sz w:val="28"/>
      <w:szCs w:val="26"/>
      <w:lang w:val="ru-RU"/>
    </w:rPr>
  </w:style>
  <w:style w:type="character" w:styleId="Style14">
    <w:name w:val="Hyperlink"/>
    <w:basedOn w:val="DefaultParagraphFont"/>
    <w:uiPriority w:val="99"/>
    <w:unhideWhenUsed/>
    <w:rsid w:val="00947373"/>
    <w:rPr>
      <w:color w:val="0000FF" w:themeColor="hyperlink"/>
      <w:u w:val="single"/>
    </w:rPr>
  </w:style>
  <w:style w:type="character" w:styleId="11" w:customStyle="1">
    <w:name w:val="Заголовок 1 Знак"/>
    <w:basedOn w:val="DefaultParagraphFont"/>
    <w:uiPriority w:val="9"/>
    <w:qFormat/>
    <w:rsid w:val="00142b3b"/>
    <w:rPr>
      <w:rFonts w:ascii="Times New Roman" w:hAnsi="Times New Roman" w:eastAsia="Times New Roman" w:cs="Times New Roman"/>
      <w:sz w:val="32"/>
      <w:szCs w:val="32"/>
      <w:lang w:val="ru-RU"/>
    </w:rPr>
  </w:style>
  <w:style w:type="character" w:styleId="Style15" w:customStyle="1">
    <w:name w:val="Ссылка указателя"/>
    <w:qFormat/>
    <w:rPr/>
  </w:style>
  <w:style w:type="character" w:styleId="Style16" w:customStyle="1">
    <w:name w:val="FollowedHyperlink"/>
    <w:rPr>
      <w:color w:val="800000"/>
      <w:u w:val="single"/>
    </w:rPr>
  </w:style>
  <w:style w:type="character" w:styleId="Style17" w:customStyle="1">
    <w:name w:val="Маркеры"/>
    <w:qFormat/>
    <w:rPr>
      <w:rFonts w:ascii="OpenSymbol" w:hAnsi="OpenSymbol" w:eastAsia="OpenSymbol" w:cs="OpenSymbol"/>
    </w:rPr>
  </w:style>
  <w:style w:type="character" w:styleId="Style18">
    <w:name w:val="Символ нумерации"/>
    <w:qFormat/>
    <w:rPr/>
  </w:style>
  <w:style w:type="paragraph" w:styleId="Style19">
    <w:name w:val="Заголовок"/>
    <w:basedOn w:val="Normal"/>
    <w:next w:val="Style20"/>
    <w:qFormat/>
    <w:pPr>
      <w:keepNext w:val="true"/>
      <w:spacing w:before="240" w:after="120"/>
    </w:pPr>
    <w:rPr>
      <w:rFonts w:ascii="Liberation Sans" w:hAnsi="Liberation Sans" w:eastAsia="Noto Sans CJK SC" w:cs="Noto Sans Devanagari"/>
      <w:sz w:val="28"/>
      <w:szCs w:val="28"/>
    </w:rPr>
  </w:style>
  <w:style w:type="paragraph" w:styleId="Style20">
    <w:name w:val="Body Text"/>
    <w:basedOn w:val="Normal"/>
    <w:link w:val="Style13"/>
    <w:uiPriority w:val="1"/>
    <w:qFormat/>
    <w:pPr/>
    <w:rPr>
      <w:sz w:val="28"/>
      <w:szCs w:val="28"/>
    </w:rPr>
  </w:style>
  <w:style w:type="paragraph" w:styleId="Style21">
    <w:name w:val="List"/>
    <w:basedOn w:val="Style20"/>
    <w:pPr/>
    <w:rPr>
      <w:rFonts w:cs="Noto Sans Devanagari"/>
    </w:rPr>
  </w:style>
  <w:style w:type="paragraph" w:styleId="Style22">
    <w:name w:val="Caption"/>
    <w:basedOn w:val="Normal"/>
    <w:qFormat/>
    <w:pPr>
      <w:suppressLineNumbers/>
      <w:spacing w:before="120" w:after="120"/>
    </w:pPr>
    <w:rPr>
      <w:rFonts w:cs="Noto Sans Devanagari"/>
      <w:i/>
      <w:iCs/>
      <w:sz w:val="24"/>
      <w:szCs w:val="24"/>
    </w:rPr>
  </w:style>
  <w:style w:type="paragraph" w:styleId="Style23">
    <w:name w:val="Указатель"/>
    <w:basedOn w:val="Normal"/>
    <w:qFormat/>
    <w:pPr>
      <w:suppressLineNumbers/>
    </w:pPr>
    <w:rPr>
      <w:rFonts w:cs="Noto Sans Devanagari"/>
      <w:lang w:val="zxx" w:eastAsia="zxx" w:bidi="zxx"/>
    </w:rPr>
  </w:style>
  <w:style w:type="paragraph" w:styleId="Style24">
    <w:name w:val="Title"/>
    <w:basedOn w:val="Normal"/>
    <w:next w:val="Style20"/>
    <w:qFormat/>
    <w:pPr>
      <w:keepNext w:val="true"/>
      <w:spacing w:before="240" w:after="120"/>
    </w:pPr>
    <w:rPr>
      <w:rFonts w:ascii="Liberation Sans" w:hAnsi="Liberation Sans" w:eastAsia="Noto Sans CJK SC" w:cs="Noto Sans Devanagari"/>
      <w:sz w:val="28"/>
      <w:szCs w:val="28"/>
    </w:rPr>
  </w:style>
  <w:style w:type="paragraph" w:styleId="Caption">
    <w:name w:val="caption"/>
    <w:basedOn w:val="Normal"/>
    <w:qFormat/>
    <w:pPr>
      <w:suppressLineNumbers/>
      <w:spacing w:before="120" w:after="120"/>
    </w:pPr>
    <w:rPr>
      <w:rFonts w:cs="Noto Sans Devanagari"/>
      <w:i/>
      <w:iCs/>
      <w:sz w:val="24"/>
      <w:szCs w:val="24"/>
    </w:rPr>
  </w:style>
  <w:style w:type="paragraph" w:styleId="Indexheading">
    <w:name w:val="index heading"/>
    <w:basedOn w:val="Style24"/>
    <w:qFormat/>
    <w:pPr/>
    <w:rPr/>
  </w:style>
  <w:style w:type="paragraph" w:styleId="12">
    <w:name w:val="TOC 1"/>
    <w:basedOn w:val="Normal"/>
    <w:uiPriority w:val="39"/>
    <w:qFormat/>
    <w:pPr>
      <w:spacing w:before="240" w:after="120"/>
    </w:pPr>
    <w:rPr>
      <w:rFonts w:ascii="Calibri" w:hAnsi="Calibri" w:cs="Calibri" w:asciiTheme="minorHAnsi" w:cstheme="minorHAnsi" w:hAnsiTheme="minorHAnsi"/>
      <w:b/>
      <w:bCs/>
      <w:sz w:val="20"/>
      <w:szCs w:val="20"/>
    </w:rPr>
  </w:style>
  <w:style w:type="paragraph" w:styleId="22">
    <w:name w:val="TOC 2"/>
    <w:basedOn w:val="Normal"/>
    <w:uiPriority w:val="39"/>
    <w:qFormat/>
    <w:pPr>
      <w:spacing w:before="120" w:after="0"/>
      <w:ind w:left="220" w:hanging="0"/>
    </w:pPr>
    <w:rPr>
      <w:rFonts w:ascii="Calibri" w:hAnsi="Calibri" w:cs="Calibri" w:asciiTheme="minorHAnsi" w:cstheme="minorHAnsi" w:hAnsiTheme="minorHAnsi"/>
      <w:i/>
      <w:iCs/>
      <w:sz w:val="20"/>
      <w:szCs w:val="20"/>
    </w:rPr>
  </w:style>
  <w:style w:type="paragraph" w:styleId="ListParagraph">
    <w:name w:val="List Paragraph"/>
    <w:basedOn w:val="Normal"/>
    <w:uiPriority w:val="1"/>
    <w:qFormat/>
    <w:pPr>
      <w:spacing w:before="38" w:after="0"/>
      <w:ind w:left="2029" w:hanging="361"/>
    </w:pPr>
    <w:rPr/>
  </w:style>
  <w:style w:type="paragraph" w:styleId="TableParagraph" w:customStyle="1">
    <w:name w:val="Table Paragraph"/>
    <w:basedOn w:val="Normal"/>
    <w:uiPriority w:val="1"/>
    <w:qFormat/>
    <w:pPr/>
    <w:rPr/>
  </w:style>
  <w:style w:type="paragraph" w:styleId="Style25" w:customStyle="1">
    <w:name w:val="Колонтитул"/>
    <w:basedOn w:val="Normal"/>
    <w:qFormat/>
    <w:pPr/>
    <w:rPr/>
  </w:style>
  <w:style w:type="paragraph" w:styleId="Style26">
    <w:name w:val="Header"/>
    <w:basedOn w:val="Normal"/>
    <w:link w:val="Style11"/>
    <w:uiPriority w:val="99"/>
    <w:unhideWhenUsed/>
    <w:rsid w:val="005863dc"/>
    <w:pPr>
      <w:tabs>
        <w:tab w:val="clear" w:pos="720"/>
        <w:tab w:val="center" w:pos="4677" w:leader="none"/>
        <w:tab w:val="right" w:pos="9355" w:leader="none"/>
      </w:tabs>
    </w:pPr>
    <w:rPr/>
  </w:style>
  <w:style w:type="paragraph" w:styleId="Style27">
    <w:name w:val="Footer"/>
    <w:basedOn w:val="Normal"/>
    <w:link w:val="Style12"/>
    <w:uiPriority w:val="99"/>
    <w:unhideWhenUsed/>
    <w:rsid w:val="005863dc"/>
    <w:pPr>
      <w:tabs>
        <w:tab w:val="clear" w:pos="720"/>
        <w:tab w:val="center" w:pos="4677" w:leader="none"/>
        <w:tab w:val="right" w:pos="9355" w:leader="none"/>
      </w:tabs>
    </w:pPr>
    <w:rPr/>
  </w:style>
  <w:style w:type="paragraph" w:styleId="Style28">
    <w:name w:val="Index Heading"/>
    <w:basedOn w:val="Style19"/>
    <w:pPr/>
    <w:rPr/>
  </w:style>
  <w:style w:type="paragraph" w:styleId="Style29">
    <w:name w:val="TOC Heading"/>
    <w:basedOn w:val="1"/>
    <w:next w:val="Normal"/>
    <w:uiPriority w:val="39"/>
    <w:unhideWhenUsed/>
    <w:qFormat/>
    <w:rsid w:val="004a4833"/>
    <w:pPr>
      <w:keepNext w:val="true"/>
      <w:keepLines/>
      <w:widowControl/>
      <w:spacing w:lineRule="auto" w:line="259" w:before="240" w:after="0"/>
      <w:ind w:left="0" w:hanging="0"/>
      <w:outlineLvl w:val="9"/>
    </w:pPr>
    <w:rPr>
      <w:rFonts w:ascii="Cambria" w:hAnsi="Cambria" w:eastAsia="" w:cs="" w:asciiTheme="majorHAnsi" w:cstheme="majorBidi" w:eastAsiaTheme="majorEastAsia" w:hAnsiTheme="majorHAnsi"/>
      <w:color w:val="365F91" w:themeColor="accent1" w:themeShade="bf"/>
      <w:lang w:eastAsia="ru-RU"/>
    </w:rPr>
  </w:style>
  <w:style w:type="paragraph" w:styleId="32">
    <w:name w:val="TOC 3"/>
    <w:basedOn w:val="Normal"/>
    <w:next w:val="Normal"/>
    <w:autoRedefine/>
    <w:uiPriority w:val="39"/>
    <w:unhideWhenUsed/>
    <w:rsid w:val="004a4833"/>
    <w:pPr>
      <w:ind w:left="440" w:hanging="0"/>
    </w:pPr>
    <w:rPr>
      <w:rFonts w:ascii="Calibri" w:hAnsi="Calibri" w:cs="Calibri" w:asciiTheme="minorHAnsi" w:cstheme="minorHAnsi" w:hAnsiTheme="minorHAnsi"/>
      <w:sz w:val="20"/>
      <w:szCs w:val="20"/>
    </w:rPr>
  </w:style>
  <w:style w:type="paragraph" w:styleId="4">
    <w:name w:val="TOC 4"/>
    <w:basedOn w:val="Normal"/>
    <w:next w:val="Normal"/>
    <w:autoRedefine/>
    <w:uiPriority w:val="39"/>
    <w:unhideWhenUsed/>
    <w:rsid w:val="004a4833"/>
    <w:pPr>
      <w:ind w:left="660" w:hanging="0"/>
    </w:pPr>
    <w:rPr>
      <w:rFonts w:ascii="Calibri" w:hAnsi="Calibri" w:cs="Calibri" w:asciiTheme="minorHAnsi" w:cstheme="minorHAnsi" w:hAnsiTheme="minorHAnsi"/>
      <w:sz w:val="20"/>
      <w:szCs w:val="20"/>
    </w:rPr>
  </w:style>
  <w:style w:type="paragraph" w:styleId="5">
    <w:name w:val="TOC 5"/>
    <w:basedOn w:val="Normal"/>
    <w:next w:val="Normal"/>
    <w:autoRedefine/>
    <w:uiPriority w:val="39"/>
    <w:unhideWhenUsed/>
    <w:rsid w:val="004a4833"/>
    <w:pPr>
      <w:ind w:left="880" w:hanging="0"/>
    </w:pPr>
    <w:rPr>
      <w:rFonts w:ascii="Calibri" w:hAnsi="Calibri" w:cs="Calibri" w:asciiTheme="minorHAnsi" w:cstheme="minorHAnsi" w:hAnsiTheme="minorHAnsi"/>
      <w:sz w:val="20"/>
      <w:szCs w:val="20"/>
    </w:rPr>
  </w:style>
  <w:style w:type="paragraph" w:styleId="6">
    <w:name w:val="TOC 6"/>
    <w:basedOn w:val="Normal"/>
    <w:next w:val="Normal"/>
    <w:autoRedefine/>
    <w:uiPriority w:val="39"/>
    <w:unhideWhenUsed/>
    <w:rsid w:val="004a4833"/>
    <w:pPr>
      <w:ind w:left="1100" w:hanging="0"/>
    </w:pPr>
    <w:rPr>
      <w:rFonts w:ascii="Calibri" w:hAnsi="Calibri" w:cs="Calibri" w:asciiTheme="minorHAnsi" w:cstheme="minorHAnsi" w:hAnsiTheme="minorHAnsi"/>
      <w:sz w:val="20"/>
      <w:szCs w:val="20"/>
    </w:rPr>
  </w:style>
  <w:style w:type="paragraph" w:styleId="7">
    <w:name w:val="TOC 7"/>
    <w:basedOn w:val="Normal"/>
    <w:next w:val="Normal"/>
    <w:autoRedefine/>
    <w:uiPriority w:val="39"/>
    <w:unhideWhenUsed/>
    <w:rsid w:val="004a4833"/>
    <w:pPr>
      <w:ind w:left="1320" w:hanging="0"/>
    </w:pPr>
    <w:rPr>
      <w:rFonts w:ascii="Calibri" w:hAnsi="Calibri" w:cs="Calibri" w:asciiTheme="minorHAnsi" w:cstheme="minorHAnsi" w:hAnsiTheme="minorHAnsi"/>
      <w:sz w:val="20"/>
      <w:szCs w:val="20"/>
    </w:rPr>
  </w:style>
  <w:style w:type="paragraph" w:styleId="8">
    <w:name w:val="TOC 8"/>
    <w:basedOn w:val="Normal"/>
    <w:next w:val="Normal"/>
    <w:autoRedefine/>
    <w:uiPriority w:val="39"/>
    <w:unhideWhenUsed/>
    <w:rsid w:val="004a4833"/>
    <w:pPr>
      <w:ind w:left="1540" w:hanging="0"/>
    </w:pPr>
    <w:rPr>
      <w:rFonts w:ascii="Calibri" w:hAnsi="Calibri" w:cs="Calibri" w:asciiTheme="minorHAnsi" w:cstheme="minorHAnsi" w:hAnsiTheme="minorHAnsi"/>
      <w:sz w:val="20"/>
      <w:szCs w:val="20"/>
    </w:rPr>
  </w:style>
  <w:style w:type="paragraph" w:styleId="9">
    <w:name w:val="TOC 9"/>
    <w:basedOn w:val="Normal"/>
    <w:next w:val="Normal"/>
    <w:autoRedefine/>
    <w:uiPriority w:val="39"/>
    <w:unhideWhenUsed/>
    <w:rsid w:val="004a4833"/>
    <w:pPr>
      <w:ind w:left="1760" w:hanging="0"/>
    </w:pPr>
    <w:rPr>
      <w:rFonts w:ascii="Calibri" w:hAnsi="Calibri" w:cs="Calibri" w:asciiTheme="minorHAnsi" w:cstheme="minorHAnsi" w:hAnsiTheme="minorHAnsi"/>
      <w:sz w:val="20"/>
      <w:szCs w:val="20"/>
    </w:rPr>
  </w:style>
  <w:style w:type="paragraph" w:styleId="Style30" w:customStyle="1">
    <w:name w:val="Содержимое таблицы"/>
    <w:basedOn w:val="Normal"/>
    <w:qFormat/>
    <w:pPr>
      <w:suppressLineNumbers/>
    </w:pPr>
    <w:rPr/>
  </w:style>
  <w:style w:type="paragraph" w:styleId="Style31" w:customStyle="1">
    <w:name w:val="Заголовок таблицы"/>
    <w:basedOn w:val="Style30"/>
    <w:qFormat/>
    <w:pPr>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unhideWhenUsed/>
    <w:qFormat/>
    <w:tblPr>
      <w:tblCellMar>
        <w:top w:w="0" w:type="dxa"/>
        <w:left w:w="0" w:type="dxa"/>
        <w:bottom w:w="0" w:type="dxa"/>
        <w:right w:w="0" w:type="dxa"/>
      </w:tblCellMar>
    </w:tblPr>
  </w:style>
  <w:style w:type="table" w:styleId="af6">
    <w:name w:val="Table Grid"/>
    <w:basedOn w:val="a1"/>
    <w:uiPriority w:val="39"/>
    <w:rsid w:val="005c38b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ru.wikipedia.org/wiki/&#1042;&#1077;&#1073;-&#1087;&#1088;&#1080;&#1083;&#1086;&#1078;&#1077;&#1085;&#1080;&#1077;" TargetMode="External"/><Relationship Id="rId4" Type="http://schemas.openxmlformats.org/officeDocument/2006/relationships/hyperlink" Target="http://www.rusnauka.com/16_ADEN_2011/Informatica/3_85389.doc.htm" TargetMode="External"/><Relationship Id="rId5" Type="http://schemas.openxmlformats.org/officeDocument/2006/relationships/hyperlink" Target="https://cmsmagazine.ru/journal/items-why-are-web-studio-disrupt-the-timing/" TargetMode="External"/><Relationship Id="rId6" Type="http://schemas.openxmlformats.org/officeDocument/2006/relationships/hyperlink" Target="https://cetera.ru/about/articles/what-is-web-studio/" TargetMode="External"/><Relationship Id="rId7" Type="http://schemas.openxmlformats.org/officeDocument/2006/relationships/hyperlink" Target="https://www.top-personal.ru/sdeloissue.html?800" TargetMode="External"/><Relationship Id="rId8" Type="http://schemas.openxmlformats.org/officeDocument/2006/relationships/hyperlink" Target="https://upravlenie-proektami.ru/chto-takoe-okruzhenie-proekta-i-pochemu-eto-vazhno" TargetMode="External"/><Relationship Id="rId9" Type="http://schemas.openxmlformats.org/officeDocument/2006/relationships/hyperlink" Target="https://vc.ru/flood/17250-web-rating" TargetMode="External"/><Relationship Id="rId10" Type="http://schemas.openxmlformats.org/officeDocument/2006/relationships/hyperlink" Target="https://ratingruneta.ru/web/" TargetMode="External"/><Relationship Id="rId11" Type="http://schemas.openxmlformats.org/officeDocument/2006/relationships/hyperlink" Target="https://www.purrweb.com/ru/uslugi/veb-razrabotka/" TargetMode="External"/><Relationship Id="rId12" Type="http://schemas.openxmlformats.org/officeDocument/2006/relationships/hyperlink" Target="https://web-creator.ru/articles/dev_details" TargetMode="External"/><Relationship Id="rId13" Type="http://schemas.openxmlformats.org/officeDocument/2006/relationships/hyperlink" Target="https://cmsmagazine.ru/journal/research-difficulties-faced-by-web-studio-clients/" TargetMode="External"/><Relationship Id="rId14" Type="http://schemas.openxmlformats.org/officeDocument/2006/relationships/hyperlink" Target="https://www.azoft.ru/blog/spa-mpa-pwa/" TargetMode="External"/><Relationship Id="rId15" Type="http://schemas.openxmlformats.org/officeDocument/2006/relationships/hyperlink" Target="https://www.thinkwithgoogle.com/marketing-strategies/app-and-mobile/mobile-page-speed-new-industry-benchmarks/" TargetMode="External"/><Relationship Id="rId16" Type="http://schemas.openxmlformats.org/officeDocument/2006/relationships/hyperlink" Target="https://www.elibrary.ru/item.asp?id=49381669" TargetMode="External"/><Relationship Id="rId17" Type="http://schemas.openxmlformats.org/officeDocument/2006/relationships/hyperlink" Target="https://www.elibrary.ru/item.asp?id=48224055" TargetMode="External"/><Relationship Id="rId18" Type="http://schemas.openxmlformats.org/officeDocument/2006/relationships/footer" Target="footer1.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C79D4A-E118-4319-95C5-7F1E77A6D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2181</TotalTime>
  <Application>LibreOffice/7.4.2.3$Linux_X86_64 LibreOffice_project/40$Build-3</Application>
  <AppVersion>15.0000</AppVersion>
  <Pages>22</Pages>
  <Words>2354</Words>
  <Characters>17597</Characters>
  <CharactersWithSpaces>19829</CharactersWithSpaces>
  <Paragraphs>183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2022-09-12T05:17:00Z</dcterms:created>
  <dc:creator>RePack by Diakov</dc:creator>
  <dc:description/>
  <dc:language>ru-RU</dc:language>
  <cp:lastModifiedBy/>
  <dcterms:modified xsi:type="dcterms:W3CDTF">2022-10-28T23:34:54Z</dcterms:modified>
  <cp:revision>140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2021-09-22T00:00:00Z</vt:filetime>
  </property>
  <property fmtid="{D5CDD505-2E9C-101B-9397-08002B2CF9AE}" pid="3" name="Creator">
    <vt:lpwstr>Microsoft® Word 2019</vt:lpwstr>
  </property>
  <property fmtid="{D5CDD505-2E9C-101B-9397-08002B2CF9AE}" pid="4" name="LastSaved">
    <vt:filetime>2022-09-12T00:00:00Z</vt:filetime>
  </property>
</Properties>
</file>