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9"/>
        <w:suppressLineNumbers w:val="0"/>
      </w:pPr>
      <w:r>
        <w:rPr>
          <w:b/>
          <w:sz w:val="32"/>
        </w:rPr>
        <w:t xml:space="preserve">Лекция 3</w:t>
      </w:r>
      <w:r/>
    </w:p>
    <w:p>
      <w:pPr>
        <w:pStyle w:val="831"/>
        <w:contextualSpacing w:val="false"/>
        <w:jc w:val="center"/>
        <w:spacing w:lineRule="auto" w:line="240" w:after="283" w:before="0"/>
        <w:suppressLineNumbers w:val="0"/>
      </w:pPr>
      <w:r>
        <w:t xml:space="preserve">17 сентября 2021</w:t>
      </w:r>
      <w:r/>
    </w:p>
    <w:p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11"/>
            <w:tabs>
              <w:tab w:val="right" w:pos="9638" w:leader="dot"/>
            </w:tabs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r/>
          <w:hyperlink w:tooltip="#_Toc1" w:anchor="_Toc1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Этапы развития БЖД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</w:pPr>
          <w:hyperlink w:tooltip="#_Toc2" w:anchor="_Toc2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1. Накопление горького опыта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2. </w:t>
            </w:r>
            <w:r>
              <w:rPr>
                <w:rStyle w:val="804"/>
              </w:rPr>
              <w:t xml:space="preserve">Научный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11"/>
            <w:tabs>
              <w:tab w:val="right" w:pos="9638" w:leader="dot"/>
            </w:tabs>
            <w:rPr>
              <w:highlight w:val="none"/>
            </w:rPr>
          </w:pPr>
          <w:hyperlink w:tooltip="#_Toc4" w:anchor="_Toc4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Исторические моменты БЖД</w:t>
            </w:r>
            <w:r>
              <w:rPr>
                <w:rStyle w:val="804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12"/>
            <w:tabs>
              <w:tab w:val="right" w:pos="9638" w:leader="dot"/>
            </w:tabs>
          </w:pPr>
          <w:hyperlink w:tooltip="#_Toc5" w:anchor="_Toc5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Древняя Греция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6" w:anchor="_Toc6" w:history="1">
            <w:r>
              <w:rPr>
                <w:rStyle w:val="804"/>
              </w:rPr>
            </w:r>
            <w:r>
              <w:rPr>
                <w:rStyle w:val="804"/>
                <w:rFonts w:ascii="Liberation Sans" w:hAnsi="Liberation Sans" w:cs="Liberation Sans" w:eastAsia="Liberation Sans"/>
              </w:rPr>
              <w:t xml:space="preserve">Древний Рим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7" w:anchor="_Toc7" w:history="1">
            <w:r>
              <w:rPr>
                <w:rStyle w:val="804"/>
              </w:rPr>
            </w:r>
            <w:r>
              <w:rPr>
                <w:rStyle w:val="804"/>
                <w:rFonts w:ascii="Liberation Sans" w:hAnsi="Liberation Sans" w:cs="Liberation Sans" w:eastAsia="Liberation Sans"/>
              </w:rPr>
              <w:t xml:space="preserve">XVI век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8" w:anchor="_Toc8" w:history="1">
            <w:r>
              <w:rPr>
                <w:rStyle w:val="804"/>
              </w:rPr>
            </w:r>
            <w:r>
              <w:rPr>
                <w:rStyle w:val="804"/>
                <w:rFonts w:ascii="Liberation Sans" w:hAnsi="Liberation Sans" w:cs="Liberation Sans" w:eastAsia="Liberation Sans"/>
              </w:rPr>
              <w:t xml:space="preserve">XVII век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9" w:anchor="_Toc9" w:history="1">
            <w:r>
              <w:rPr>
                <w:rStyle w:val="804"/>
              </w:rPr>
            </w:r>
            <w:r>
              <w:rPr>
                <w:rStyle w:val="804"/>
                <w:rFonts w:ascii="Liberation Sans" w:hAnsi="Liberation Sans" w:cs="Liberation Sans" w:eastAsia="Liberation Sans"/>
              </w:rPr>
              <w:t xml:space="preserve">XVIII век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812"/>
            <w:tabs>
              <w:tab w:val="right" w:pos="9638" w:leader="dot"/>
            </w:tabs>
          </w:pPr>
          <w:hyperlink w:tooltip="#_Toc10" w:anchor="_Toc10" w:history="1">
            <w:r>
              <w:rPr>
                <w:rStyle w:val="804"/>
              </w:rPr>
            </w:r>
            <w:r>
              <w:rPr>
                <w:rStyle w:val="804"/>
              </w:rPr>
              <w:t xml:space="preserve">XIX век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2"/>
            <w:tabs>
              <w:tab w:val="right" w:pos="9638" w:leader="dot"/>
            </w:tabs>
            <w:rPr>
              <w:rFonts w:ascii="Liberation Sans" w:hAnsi="Liberation Sans" w:cs="Liberation Sans" w:eastAsia="Liberation Sans"/>
            </w:rPr>
          </w:pPr>
          <w:hyperlink w:tooltip="#_Toc11" w:anchor="_Toc11" w:history="1">
            <w:r>
              <w:rPr>
                <w:rStyle w:val="804"/>
              </w:rPr>
            </w:r>
            <w:r>
              <w:rPr>
                <w:rStyle w:val="804"/>
                <w:rFonts w:ascii="Liberation Sans" w:hAnsi="Liberation Sans" w:cs="Liberation Sans" w:eastAsia="Liberation Sans"/>
              </w:rPr>
              <w:t xml:space="preserve">ХХ век</w:t>
            </w:r>
            <w:r>
              <w:rPr>
                <w:rStyle w:val="80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833"/>
      </w:pPr>
      <w:r/>
      <w:bookmarkStart w:id="1" w:name="_Toc1"/>
      <w:r>
        <w:t xml:space="preserve">Этапы развития БЖД</w:t>
      </w:r>
      <w:r/>
      <w:bookmarkEnd w:id="1"/>
      <w:r/>
      <w:r/>
    </w:p>
    <w:p>
      <w:pPr>
        <w:pStyle w:val="835"/>
        <w:ind w:left="283" w:firstLine="0"/>
      </w:pPr>
      <w:r/>
      <w:bookmarkStart w:id="2" w:name="_Toc2"/>
      <w:r>
        <w:t xml:space="preserve">1. Накопление горького опыта</w:t>
      </w:r>
      <w:r/>
      <w:bookmarkEnd w:id="2"/>
      <w:r/>
      <w:r/>
    </w:p>
    <w:p>
      <w:pPr>
        <w:pStyle w:val="837"/>
        <w:rPr>
          <w:highlight w:val="none"/>
        </w:rPr>
      </w:pPr>
      <w:r>
        <w:t xml:space="preserve">Древние времена - конец 20 века. </w:t>
      </w:r>
      <w:r>
        <w:t xml:space="preserve">Накопление «горького» опыта, выработка нормативов, формированием технических методов и научных направлений</w:t>
      </w:r>
      <w:r/>
    </w:p>
    <w:p>
      <w:pPr>
        <w:pStyle w:val="835"/>
        <w:rPr>
          <w:highlight w:val="none"/>
        </w:rPr>
      </w:pPr>
      <w:r/>
      <w:bookmarkStart w:id="3" w:name="_Toc3"/>
      <w:r>
        <w:t xml:space="preserve">2. </w:t>
      </w:r>
      <w:r>
        <w:rPr>
          <w:rStyle w:val="832"/>
        </w:rPr>
        <w:t xml:space="preserve">Научный</w:t>
      </w:r>
      <w:r/>
      <w:bookmarkEnd w:id="3"/>
      <w:r/>
      <w:r/>
    </w:p>
    <w:p>
      <w:pPr>
        <w:pStyle w:val="837"/>
        <w:rPr>
          <w:highlight w:val="none"/>
        </w:rPr>
      </w:pPr>
      <w:r>
        <w:rPr>
          <w:highlight w:val="none"/>
        </w:rPr>
        <w:t xml:space="preserve">Конец двадцатого века - настоящее время. </w:t>
      </w:r>
      <w:r>
        <w:rPr>
          <w:highlight w:val="none"/>
        </w:rPr>
        <w:t xml:space="preserve">Комплексное использование достижений различных наук, с целью принятия превентивных мер безопасности.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33"/>
        <w:rPr>
          <w:color w:val="000000" w:themeColor="text1"/>
          <w:highlight w:val="none"/>
        </w:rPr>
      </w:pPr>
      <w:r/>
      <w:bookmarkStart w:id="4" w:name="_Toc4"/>
      <w:r>
        <w:rPr>
          <w:rStyle w:val="830"/>
          <w:color w:val="000000" w:themeColor="text1"/>
        </w:rPr>
        <w:t xml:space="preserve">Исторические моменты БЖД</w:t>
      </w:r>
      <w:r/>
      <w:bookmarkEnd w:id="4"/>
      <w:r/>
      <w:r>
        <w:rPr>
          <w:color w:val="000000" w:themeColor="text1"/>
          <w:highlight w:val="none"/>
        </w:rPr>
      </w:r>
    </w:p>
    <w:p>
      <w:pPr>
        <w:pStyle w:val="835"/>
      </w:pPr>
      <w:r/>
      <w:bookmarkStart w:id="5" w:name="_Toc5"/>
      <w:r>
        <w:t xml:space="preserve">Древняя Греция</w:t>
      </w:r>
      <w:r/>
      <w:bookmarkEnd w:id="5"/>
      <w:r/>
      <w:r/>
    </w:p>
    <w:p>
      <w:pPr>
        <w:pStyle w:val="837"/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Аристотель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(рассмотрел условия труда)</w:t>
      </w:r>
      <w:r/>
    </w:p>
    <w:p>
      <w:pPr>
        <w:pStyle w:val="837"/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Гиппократ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(описал болезнь рудокопов, 4 типа темпераментов)</w:t>
      </w:r>
      <w:r/>
    </w:p>
    <w:p>
      <w:pPr>
        <w:pStyle w:val="835"/>
        <w:rPr>
          <w:rFonts w:ascii="Liberation Sans" w:hAnsi="Liberation Sans" w:cs="Liberation Sans" w:eastAsia="Liberation Sans"/>
          <w:b/>
          <w:color w:val="000000"/>
          <w:sz w:val="23"/>
        </w:rPr>
      </w:pPr>
      <w:r/>
      <w:bookmarkStart w:id="6" w:name="_Toc6"/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Древний Рим</w:t>
      </w:r>
      <w:r/>
      <w:bookmarkEnd w:id="6"/>
      <w:r/>
      <w:r/>
    </w:p>
    <w:p>
      <w:pPr>
        <w:pStyle w:val="83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</w: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К. Гален, Плиний Старший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(исследовал влияние пыли на здоровье человека)</w:t>
      </w:r>
      <w:r/>
    </w:p>
    <w:p>
      <w:pPr>
        <w:pStyle w:val="835"/>
        <w:rPr>
          <w:rFonts w:ascii="Liberation Sans" w:hAnsi="Liberation Sans" w:cs="Liberation Sans" w:eastAsia="Liberation Sans"/>
          <w:color w:val="000000"/>
          <w:sz w:val="23"/>
        </w:rPr>
      </w:pPr>
      <w:r/>
      <w:bookmarkStart w:id="7" w:name="_Toc7"/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XVI век</w:t>
      </w:r>
      <w:r/>
      <w:bookmarkEnd w:id="7"/>
      <w:r/>
      <w:r/>
    </w:p>
    <w:p>
      <w:pPr>
        <w:pStyle w:val="837"/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Парацельс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(Филипп Ауреол Теофраст Бомбаст фон Гогенгейм) -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основоположник фармакологии. Изобрел мыло, описал основы личной гигиены, «чахотку горняков, каменотесов, литейщиков». Установил принцип нормирования</w:t>
      </w:r>
      <w:r/>
    </w:p>
    <w:p>
      <w:pPr>
        <w:pStyle w:val="83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</w:rPr>
      </w: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Георгий Агрикола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(Бауэр) выявил влияние условий производства на здоровье работающих.</w:t>
      </w:r>
      <w:r/>
    </w:p>
    <w:p>
      <w:pPr>
        <w:pStyle w:val="835"/>
        <w:rPr>
          <w:rFonts w:ascii="Liberation Sans" w:hAnsi="Liberation Sans" w:cs="Liberation Sans" w:eastAsia="Liberation Sans"/>
          <w:color w:val="000000"/>
          <w:sz w:val="23"/>
        </w:rPr>
      </w:pPr>
      <w:r/>
      <w:bookmarkStart w:id="8" w:name="_Toc8"/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XVII век</w:t>
      </w:r>
      <w:r/>
      <w:bookmarkEnd w:id="8"/>
      <w:r/>
      <w:r/>
    </w:p>
    <w:p>
      <w:pPr>
        <w:pStyle w:val="83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Бернардино Рамаццини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- Основоположник профессиональной гигиены труда. Описал болезни и лечение работников более 50 профессий.</w:t>
      </w:r>
      <w:r/>
    </w:p>
    <w:p>
      <w:pPr>
        <w:pStyle w:val="835"/>
        <w:rPr>
          <w:rFonts w:ascii="Liberation Sans" w:hAnsi="Liberation Sans" w:cs="Liberation Sans" w:eastAsia="Liberation Sans"/>
          <w:b/>
          <w:color w:val="000000"/>
          <w:sz w:val="23"/>
        </w:rPr>
      </w:pPr>
      <w:r/>
      <w:bookmarkStart w:id="9" w:name="_Toc9"/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XVIII век</w:t>
      </w:r>
      <w:r/>
      <w:bookmarkEnd w:id="9"/>
      <w:r/>
      <w:r>
        <w:rPr>
          <w:b/>
        </w:rPr>
      </w:r>
    </w:p>
    <w:p>
      <w:pPr>
        <w:pStyle w:val="837"/>
      </w:pPr>
      <w:r>
        <w:rPr>
          <w:b/>
        </w:rPr>
        <w:t xml:space="preserve">Б. Франклин</w:t>
      </w:r>
      <w:r>
        <w:t xml:space="preserve"> изобрел молниеотвод;</w:t>
      </w:r>
      <w:r/>
    </w:p>
    <w:p>
      <w:pPr>
        <w:pStyle w:val="837"/>
      </w:pPr>
      <w:r>
        <w:rPr>
          <w:b/>
        </w:rPr>
        <w:t xml:space="preserve">М. В. Ломоносов</w:t>
      </w:r>
      <w:r>
        <w:t xml:space="preserve"> изобрел совместно с Г. Рихтером конструкцию молниеотвода, исследовал условия работы горнорабочих, изобрел устройство вентиляции </w:t>
      </w:r>
      <w:r>
        <w:t xml:space="preserve">шахт, анемометр, барометр.</w:t>
      </w:r>
      <w:r/>
    </w:p>
    <w:p>
      <w:pPr>
        <w:pStyle w:val="837"/>
      </w:pPr>
      <w:r>
        <w:rPr>
          <w:b/>
        </w:rPr>
        <w:t xml:space="preserve">В. В. Петров</w:t>
      </w:r>
      <w:r>
        <w:t xml:space="preserve"> изобрел батарею постоянного тока, изоляцию,</w:t>
      </w:r>
      <w:r/>
      <w:r>
        <w:t xml:space="preserve">средства защиты от электрического тока. </w:t>
      </w:r>
      <w:r/>
    </w:p>
    <w:p>
      <w:pPr>
        <w:pStyle w:val="835"/>
      </w:pPr>
      <w:r/>
      <w:bookmarkStart w:id="10" w:name="_Toc10"/>
      <w:r>
        <w:t xml:space="preserve">XIX век</w:t>
      </w:r>
      <w:bookmarkEnd w:id="10"/>
      <w:r/>
      <w:r/>
    </w:p>
    <w:p>
      <w:pPr>
        <w:pStyle w:val="837"/>
        <w:rPr>
          <w:highlight w:val="none"/>
        </w:rPr>
      </w:pPr>
      <w:r>
        <w:rPr>
          <w:b/>
        </w:rPr>
        <w:t xml:space="preserve">К. Маркс, Ф.Энгельс</w:t>
      </w:r>
      <w:r>
        <w:t xml:space="preserve"> исследовали условия труда как фактор социально-экономического развития капитализма</w:t>
      </w:r>
      <w:r/>
      <w:r/>
      <w:r/>
    </w:p>
    <w:p>
      <w:pPr>
        <w:pStyle w:val="837"/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B. И. Ульянов (Ленин)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изучал условия труда, как фактор роста революционного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настроения масс.</w:t>
      </w:r>
      <w:r/>
    </w:p>
    <w:p>
      <w:pPr>
        <w:pStyle w:val="835"/>
        <w:rPr>
          <w:rFonts w:ascii="Liberation Sans" w:hAnsi="Liberation Sans" w:cs="Liberation Sans" w:eastAsia="Liberation Sans"/>
          <w:color w:val="000000"/>
          <w:sz w:val="23"/>
        </w:rPr>
      </w:pPr>
      <w:r/>
      <w:bookmarkStart w:id="11" w:name="_Toc11"/>
      <w:r>
        <w:rPr>
          <w:rStyle w:val="832"/>
          <w:rFonts w:ascii="Liberation Sans" w:hAnsi="Liberation Sans" w:cs="Liberation Sans" w:eastAsia="Liberation Sans"/>
        </w:rPr>
        <w:t xml:space="preserve">ХХ век</w:t>
      </w:r>
      <w:bookmarkEnd w:id="11"/>
      <w:r/>
      <w:r/>
    </w:p>
    <w:p>
      <w:pPr>
        <w:pStyle w:val="83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И. М. Сеченов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рассмотрел все нагрузки и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обосновал 8 часовой рабочий день.</w:t>
      </w:r>
      <w:r/>
    </w:p>
    <w:p>
      <w:pPr>
        <w:pStyle w:val="837"/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И. П. Павлов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открыл законы высшей нервной деятельности, которые лежат в </w:t>
      </w:r>
      <w:r/>
      <w:r>
        <w:rPr>
          <w:rFonts w:ascii="Liberation Sans" w:hAnsi="Liberation Sans" w:cs="Liberation Sans" w:eastAsia="Liberation Sans"/>
          <w:color w:val="000000"/>
          <w:sz w:val="23"/>
        </w:rPr>
        <w:t xml:space="preserve">основе трудовых навыков, работоспособности, утомлении.</w:t>
      </w:r>
      <w:r/>
    </w:p>
    <w:p>
      <w:pPr>
        <w:pStyle w:val="837"/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Ф.Ф. Эрисман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рассмотрены основы санитарных </w:t>
      </w:r>
      <w:r/>
      <w:r>
        <w:rPr>
          <w:rFonts w:ascii="Liberation Sans" w:hAnsi="Liberation Sans" w:cs="Liberation Sans" w:eastAsia="Liberation Sans"/>
          <w:color w:val="000000"/>
          <w:sz w:val="23"/>
        </w:rPr>
        <w:t xml:space="preserve">требований к состоянию предприятий, изобрел парту.</w:t>
      </w:r>
      <w:r/>
    </w:p>
    <w:p>
      <w:pPr>
        <w:pStyle w:val="837"/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Д.П. Никольский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начал преподавать курс гигиены труда и первой помощи при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несчастных случаях в Петербурге.</w:t>
      </w:r>
      <w:r/>
    </w:p>
    <w:p>
      <w:pPr>
        <w:pStyle w:val="837"/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А. В. Погожев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создал журнал «Промышленность и здоровье».</w:t>
      </w:r>
      <w:r/>
    </w:p>
    <w:p>
      <w:pPr>
        <w:pStyle w:val="83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Н.Д. Зелинский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изобрел противогаз.</w:t>
      </w:r>
      <w:r/>
    </w:p>
    <w:p>
      <w:pPr>
        <w:pStyle w:val="837"/>
        <w:rPr>
          <w:rFonts w:ascii="Liberation Sans" w:hAnsi="Liberation Sans" w:cs="Liberation Sans" w:eastAsia="Liberation Sans"/>
          <w:color w:val="000000"/>
          <w:sz w:val="23"/>
        </w:rPr>
      </w:pP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Предметы «Охрана труда», </w:t>
      </w: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«Охрана окружающей среды», </w:t>
      </w: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«Гражданская оборона» </w:t>
      </w:r>
      <w:r>
        <w:rPr>
          <w:rFonts w:ascii="Liberation Sans" w:hAnsi="Liberation Sans" w:cs="Liberation Sans" w:eastAsia="Liberation Sans"/>
          <w:b w:val="false"/>
          <w:color w:val="000000"/>
          <w:sz w:val="23"/>
        </w:rPr>
        <w:t xml:space="preserve">(1965г)</w:t>
      </w: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введены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 в ВУЗах. </w:t>
      </w:r>
      <w:r/>
    </w:p>
    <w:p>
      <w:pPr>
        <w:pStyle w:val="83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</w:rPr>
      </w: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Предмет БЖД</w:t>
      </w:r>
      <w:r>
        <w:rPr>
          <w:rFonts w:ascii="Liberation Sans" w:hAnsi="Liberation Sans" w:cs="Liberation Sans" w:eastAsia="Liberation Sans"/>
          <w:b/>
          <w:color w:val="000000"/>
          <w:sz w:val="23"/>
        </w:rPr>
        <w:t xml:space="preserve">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(1990г). возникновение предмета БЖД. Основывается на достижениях разных наук: экология, физиология, психология, статистика, эргономика, история и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т.д.</w:t>
      </w:r>
      <w:r/>
    </w:p>
    <w:p>
      <w:pPr>
        <w:pStyle w:val="837"/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813">
    <w:name w:val="toc 3"/>
    <w:basedOn w:val="822"/>
    <w:next w:val="822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qFormat/>
    <w:uiPriority w:val="1"/>
    <w:pPr>
      <w:spacing w:lineRule="auto" w:line="240" w:after="0"/>
    </w:pPr>
  </w:style>
  <w:style w:type="paragraph" w:styleId="826">
    <w:name w:val="List Paragraph"/>
    <w:basedOn w:val="822"/>
    <w:qFormat/>
    <w:uiPriority w:val="34"/>
    <w:pPr>
      <w:contextualSpacing w:val="true"/>
      <w:ind w:left="720"/>
    </w:pPr>
  </w:style>
  <w:style w:type="character" w:styleId="827" w:default="1">
    <w:name w:val="Default Paragraph Font"/>
    <w:uiPriority w:val="1"/>
    <w:semiHidden/>
    <w:unhideWhenUsed/>
  </w:style>
  <w:style w:type="character" w:styleId="828" w:customStyle="1">
    <w:name w:val="КОНСПЕКТ ГЛАВНЫЙ ЗАГОЛОВОК_character"/>
    <w:link w:val="829"/>
    <w:rPr>
      <w:b/>
      <w:sz w:val="32"/>
    </w:rPr>
  </w:style>
  <w:style w:type="paragraph" w:styleId="829" w:customStyle="1">
    <w:name w:val="КОНСПЕКТ ГЛАВНЫЙ ЗАГОЛОВОК"/>
    <w:basedOn w:val="822"/>
    <w:next w:val="646"/>
    <w:link w:val="828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830" w:customStyle="1">
    <w:name w:val="КОНСПЕКТ ЛЕКЦИЯ ДАТА_character"/>
    <w:link w:val="831"/>
    <w:rPr>
      <w:color w:val="595959" w:themeColor="text1" w:themeTint="A6"/>
    </w:rPr>
  </w:style>
  <w:style w:type="paragraph" w:styleId="831" w:customStyle="1">
    <w:name w:val="КОНСПЕКТ ЛЕКЦИЯ ДАТА"/>
    <w:basedOn w:val="822"/>
    <w:next w:val="822"/>
    <w:link w:val="830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832" w:customStyle="1">
    <w:name w:val="КОНСПЕКТ РАЗДЕЛ_character"/>
    <w:link w:val="833"/>
  </w:style>
  <w:style w:type="paragraph" w:styleId="833" w:customStyle="1">
    <w:name w:val="КОНСПЕКТ РАЗДЕЛ"/>
    <w:basedOn w:val="822"/>
    <w:next w:val="648"/>
    <w:link w:val="832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834" w:customStyle="1">
    <w:name w:val="КОНСПЕКТ ОПРЕДЕЛЕНИЕ_character"/>
    <w:link w:val="835"/>
  </w:style>
  <w:style w:type="paragraph" w:styleId="835" w:customStyle="1">
    <w:name w:val="КОНСПЕКТ ОПРЕДЕЛЕНИЕ"/>
    <w:basedOn w:val="822"/>
    <w:next w:val="822"/>
    <w:link w:val="834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836" w:customStyle="1">
    <w:name w:val="КОНСПЕКТ ОПРЕДЕЛЕНИЕ ТЕКСТ_character"/>
    <w:link w:val="837"/>
  </w:style>
  <w:style w:type="paragraph" w:styleId="837" w:customStyle="1">
    <w:name w:val="КОНСПЕКТ ОПРЕДЕЛЕНИЕ ТЕКСТ"/>
    <w:basedOn w:val="822"/>
    <w:link w:val="836"/>
    <w:qFormat/>
    <w:pPr>
      <w:contextualSpacing w:val="false"/>
      <w:ind w:left="425" w:right="0" w:firstLine="0"/>
      <w:jc w:val="left"/>
      <w:outlineLvl w:val="8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6" w:default="1">
    <w:name w:val="Normal"/>
    <w:qFormat/>
  </w:style>
  <w:style w:type="character" w:styleId="1287" w:default="1">
    <w:name w:val="Default Paragraph Font"/>
    <w:uiPriority w:val="1"/>
    <w:semiHidden/>
    <w:unhideWhenUsed/>
  </w:style>
  <w:style w:type="numbering" w:styleId="1288" w:default="1">
    <w:name w:val="No List"/>
    <w:uiPriority w:val="99"/>
    <w:semiHidden/>
    <w:unhideWhenUsed/>
  </w:style>
  <w:style w:type="paragraph" w:styleId="1289">
    <w:name w:val="Heading 1"/>
    <w:basedOn w:val="1286"/>
    <w:next w:val="1286"/>
    <w:link w:val="129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90">
    <w:name w:val="Heading 1 Char"/>
    <w:basedOn w:val="1287"/>
    <w:link w:val="1289"/>
    <w:uiPriority w:val="9"/>
    <w:rPr>
      <w:rFonts w:ascii="Arial" w:hAnsi="Arial" w:cs="Arial" w:eastAsia="Arial"/>
      <w:sz w:val="40"/>
      <w:szCs w:val="40"/>
    </w:rPr>
  </w:style>
  <w:style w:type="paragraph" w:styleId="1291">
    <w:name w:val="Heading 2"/>
    <w:basedOn w:val="1286"/>
    <w:next w:val="1286"/>
    <w:link w:val="129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292">
    <w:name w:val="Heading 2 Char"/>
    <w:basedOn w:val="1287"/>
    <w:link w:val="1291"/>
    <w:uiPriority w:val="9"/>
    <w:rPr>
      <w:rFonts w:ascii="Arial" w:hAnsi="Arial" w:cs="Arial" w:eastAsia="Arial"/>
      <w:sz w:val="34"/>
    </w:rPr>
  </w:style>
  <w:style w:type="paragraph" w:styleId="1293">
    <w:name w:val="Heading 3"/>
    <w:basedOn w:val="1286"/>
    <w:next w:val="1286"/>
    <w:link w:val="129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294">
    <w:name w:val="Heading 3 Char"/>
    <w:basedOn w:val="1287"/>
    <w:link w:val="1293"/>
    <w:uiPriority w:val="9"/>
    <w:rPr>
      <w:rFonts w:ascii="Arial" w:hAnsi="Arial" w:cs="Arial" w:eastAsia="Arial"/>
      <w:sz w:val="30"/>
      <w:szCs w:val="30"/>
    </w:rPr>
  </w:style>
  <w:style w:type="paragraph" w:styleId="1295">
    <w:name w:val="Heading 4"/>
    <w:basedOn w:val="1286"/>
    <w:next w:val="1286"/>
    <w:link w:val="129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296">
    <w:name w:val="Heading 4 Char"/>
    <w:basedOn w:val="1287"/>
    <w:link w:val="1295"/>
    <w:uiPriority w:val="9"/>
    <w:rPr>
      <w:rFonts w:ascii="Arial" w:hAnsi="Arial" w:cs="Arial" w:eastAsia="Arial"/>
      <w:b/>
      <w:bCs/>
      <w:sz w:val="26"/>
      <w:szCs w:val="26"/>
    </w:rPr>
  </w:style>
  <w:style w:type="paragraph" w:styleId="1297">
    <w:name w:val="Heading 5"/>
    <w:basedOn w:val="1286"/>
    <w:next w:val="1286"/>
    <w:link w:val="129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298">
    <w:name w:val="Heading 5 Char"/>
    <w:basedOn w:val="1287"/>
    <w:link w:val="1297"/>
    <w:uiPriority w:val="9"/>
    <w:rPr>
      <w:rFonts w:ascii="Arial" w:hAnsi="Arial" w:cs="Arial" w:eastAsia="Arial"/>
      <w:b/>
      <w:bCs/>
      <w:sz w:val="24"/>
      <w:szCs w:val="24"/>
    </w:rPr>
  </w:style>
  <w:style w:type="paragraph" w:styleId="1299">
    <w:name w:val="Heading 6"/>
    <w:basedOn w:val="1286"/>
    <w:next w:val="1286"/>
    <w:link w:val="130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00">
    <w:name w:val="Heading 6 Char"/>
    <w:basedOn w:val="1287"/>
    <w:link w:val="1299"/>
    <w:uiPriority w:val="9"/>
    <w:rPr>
      <w:rFonts w:ascii="Arial" w:hAnsi="Arial" w:cs="Arial" w:eastAsia="Arial"/>
      <w:b/>
      <w:bCs/>
      <w:sz w:val="22"/>
      <w:szCs w:val="22"/>
    </w:rPr>
  </w:style>
  <w:style w:type="paragraph" w:styleId="1301">
    <w:name w:val="Heading 7"/>
    <w:basedOn w:val="1286"/>
    <w:next w:val="1286"/>
    <w:link w:val="130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02">
    <w:name w:val="Heading 7 Char"/>
    <w:basedOn w:val="1287"/>
    <w:link w:val="13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3">
    <w:name w:val="Heading 8"/>
    <w:basedOn w:val="1286"/>
    <w:next w:val="1286"/>
    <w:link w:val="130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04">
    <w:name w:val="Heading 8 Char"/>
    <w:basedOn w:val="1287"/>
    <w:link w:val="1303"/>
    <w:uiPriority w:val="9"/>
    <w:rPr>
      <w:rFonts w:ascii="Arial" w:hAnsi="Arial" w:cs="Arial" w:eastAsia="Arial"/>
      <w:i/>
      <w:iCs/>
      <w:sz w:val="22"/>
      <w:szCs w:val="22"/>
    </w:rPr>
  </w:style>
  <w:style w:type="paragraph" w:styleId="1305">
    <w:name w:val="Heading 9"/>
    <w:basedOn w:val="1286"/>
    <w:next w:val="1286"/>
    <w:link w:val="130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06">
    <w:name w:val="Heading 9 Char"/>
    <w:basedOn w:val="1287"/>
    <w:link w:val="1305"/>
    <w:uiPriority w:val="9"/>
    <w:rPr>
      <w:rFonts w:ascii="Arial" w:hAnsi="Arial" w:cs="Arial" w:eastAsia="Arial"/>
      <w:i/>
      <w:iCs/>
      <w:sz w:val="21"/>
      <w:szCs w:val="21"/>
    </w:rPr>
  </w:style>
  <w:style w:type="paragraph" w:styleId="1307">
    <w:name w:val="List Paragraph"/>
    <w:basedOn w:val="1286"/>
    <w:qFormat/>
    <w:uiPriority w:val="34"/>
    <w:pPr>
      <w:contextualSpacing w:val="true"/>
      <w:ind w:left="720"/>
    </w:pPr>
  </w:style>
  <w:style w:type="table" w:styleId="13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09">
    <w:name w:val="No Spacing"/>
    <w:qFormat/>
    <w:uiPriority w:val="1"/>
    <w:pPr>
      <w:spacing w:lineRule="auto" w:line="240" w:after="0" w:before="0"/>
    </w:pPr>
  </w:style>
  <w:style w:type="paragraph" w:styleId="1310">
    <w:name w:val="Title"/>
    <w:basedOn w:val="1286"/>
    <w:next w:val="1286"/>
    <w:link w:val="131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11">
    <w:name w:val="Title Char"/>
    <w:basedOn w:val="1287"/>
    <w:link w:val="1310"/>
    <w:uiPriority w:val="10"/>
    <w:rPr>
      <w:sz w:val="48"/>
      <w:szCs w:val="48"/>
    </w:rPr>
  </w:style>
  <w:style w:type="paragraph" w:styleId="1312">
    <w:name w:val="Subtitle"/>
    <w:basedOn w:val="1286"/>
    <w:next w:val="1286"/>
    <w:link w:val="1313"/>
    <w:qFormat/>
    <w:uiPriority w:val="11"/>
    <w:rPr>
      <w:sz w:val="24"/>
      <w:szCs w:val="24"/>
    </w:rPr>
    <w:pPr>
      <w:spacing w:after="200" w:before="200"/>
    </w:pPr>
  </w:style>
  <w:style w:type="character" w:styleId="1313">
    <w:name w:val="Subtitle Char"/>
    <w:basedOn w:val="1287"/>
    <w:link w:val="1312"/>
    <w:uiPriority w:val="11"/>
    <w:rPr>
      <w:sz w:val="24"/>
      <w:szCs w:val="24"/>
    </w:rPr>
  </w:style>
  <w:style w:type="paragraph" w:styleId="1314">
    <w:name w:val="Quote"/>
    <w:basedOn w:val="1286"/>
    <w:next w:val="1286"/>
    <w:link w:val="1315"/>
    <w:qFormat/>
    <w:uiPriority w:val="29"/>
    <w:rPr>
      <w:i/>
    </w:rPr>
    <w:pPr>
      <w:ind w:left="720" w:right="720"/>
    </w:pPr>
  </w:style>
  <w:style w:type="character" w:styleId="1315">
    <w:name w:val="Quote Char"/>
    <w:link w:val="1314"/>
    <w:uiPriority w:val="29"/>
    <w:rPr>
      <w:i/>
    </w:rPr>
  </w:style>
  <w:style w:type="paragraph" w:styleId="1316">
    <w:name w:val="Intense Quote"/>
    <w:basedOn w:val="1286"/>
    <w:next w:val="1286"/>
    <w:link w:val="131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17">
    <w:name w:val="Intense Quote Char"/>
    <w:link w:val="1316"/>
    <w:uiPriority w:val="30"/>
    <w:rPr>
      <w:i/>
    </w:rPr>
  </w:style>
  <w:style w:type="paragraph" w:styleId="1318">
    <w:name w:val="Header"/>
    <w:basedOn w:val="1286"/>
    <w:link w:val="131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19">
    <w:name w:val="Header Char"/>
    <w:basedOn w:val="1287"/>
    <w:link w:val="1318"/>
    <w:uiPriority w:val="99"/>
  </w:style>
  <w:style w:type="paragraph" w:styleId="1320">
    <w:name w:val="Footer"/>
    <w:basedOn w:val="1286"/>
    <w:link w:val="13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21">
    <w:name w:val="Footer Char"/>
    <w:basedOn w:val="1287"/>
    <w:link w:val="1320"/>
    <w:uiPriority w:val="99"/>
  </w:style>
  <w:style w:type="paragraph" w:styleId="1322">
    <w:name w:val="Caption"/>
    <w:basedOn w:val="1286"/>
    <w:next w:val="128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23">
    <w:name w:val="Caption Char"/>
    <w:basedOn w:val="1322"/>
    <w:link w:val="1320"/>
    <w:uiPriority w:val="99"/>
  </w:style>
  <w:style w:type="table" w:styleId="1324">
    <w:name w:val="Table Grid"/>
    <w:basedOn w:val="13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5">
    <w:name w:val="Table Grid Light"/>
    <w:basedOn w:val="13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6">
    <w:name w:val="Plain Table 1"/>
    <w:basedOn w:val="13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7">
    <w:name w:val="Plain Table 2"/>
    <w:basedOn w:val="13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8">
    <w:name w:val="Plain Table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29">
    <w:name w:val="Plain Table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0">
    <w:name w:val="Plain Table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31">
    <w:name w:val="Grid Table 1 Light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Grid Table 1 Light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3">
    <w:name w:val="Grid Table 1 Light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39">
    <w:name w:val="Grid Table 2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40">
    <w:name w:val="Grid Table 2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41">
    <w:name w:val="Grid Table 2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42">
    <w:name w:val="Grid Table 2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43">
    <w:name w:val="Grid Table 2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44">
    <w:name w:val="Grid Table 2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45">
    <w:name w:val="Grid Table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6">
    <w:name w:val="Grid Table 3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7">
    <w:name w:val="Grid Table 3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8">
    <w:name w:val="Grid Table 3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49">
    <w:name w:val="Grid Table 3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0">
    <w:name w:val="Grid Table 3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1">
    <w:name w:val="Grid Table 3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52">
    <w:name w:val="Grid Table 4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53">
    <w:name w:val="Grid Table 4 - Accent 1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54">
    <w:name w:val="Grid Table 4 - Accent 2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55">
    <w:name w:val="Grid Table 4 - Accent 3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56">
    <w:name w:val="Grid Table 4 - Accent 4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57">
    <w:name w:val="Grid Table 4 - Accent 5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58">
    <w:name w:val="Grid Table 4 - Accent 6"/>
    <w:basedOn w:val="13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59">
    <w:name w:val="Grid Table 5 Dark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360">
    <w:name w:val="Grid Table 5 Dark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361">
    <w:name w:val="Grid Table 5 Dark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362">
    <w:name w:val="Grid Table 5 Dark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363">
    <w:name w:val="Grid Table 5 Dark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364">
    <w:name w:val="Grid Table 5 Dark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365">
    <w:name w:val="Grid Table 5 Dark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366">
    <w:name w:val="Grid Table 6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7">
    <w:name w:val="Grid Table 6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68">
    <w:name w:val="Grid Table 6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69">
    <w:name w:val="Grid Table 6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0">
    <w:name w:val="Grid Table 6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1">
    <w:name w:val="Grid Table 6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2">
    <w:name w:val="Grid Table 6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3">
    <w:name w:val="Grid Table 7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4">
    <w:name w:val="Grid Table 7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75">
    <w:name w:val="Grid Table 7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76">
    <w:name w:val="Grid Table 7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77">
    <w:name w:val="Grid Table 7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78">
    <w:name w:val="Grid Table 7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379">
    <w:name w:val="Grid Table 7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380">
    <w:name w:val="List Table 1 Light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381">
    <w:name w:val="List Table 1 Light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382">
    <w:name w:val="List Table 1 Light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383">
    <w:name w:val="List Table 1 Light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384">
    <w:name w:val="List Table 1 Light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385">
    <w:name w:val="List Table 1 Light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86">
    <w:name w:val="List Table 1 Light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87">
    <w:name w:val="List Table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388">
    <w:name w:val="List Table 2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389">
    <w:name w:val="List Table 2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390">
    <w:name w:val="List Table 2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391">
    <w:name w:val="List Table 2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392">
    <w:name w:val="List Table 2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393">
    <w:name w:val="List Table 2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394">
    <w:name w:val="List Table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List Table 3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List Table 3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4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5 Dark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9">
    <w:name w:val="List Table 5 Dark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0">
    <w:name w:val="List Table 5 Dark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6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16">
    <w:name w:val="List Table 6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17">
    <w:name w:val="List Table 6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18">
    <w:name w:val="List Table 6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9">
    <w:name w:val="List Table 6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0">
    <w:name w:val="List Table 6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21">
    <w:name w:val="List Table 6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2">
    <w:name w:val="List Table 7 Colorful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3">
    <w:name w:val="List Table 7 Colorful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4">
    <w:name w:val="List Table 7 Colorful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5">
    <w:name w:val="List Table 7 Colorful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6">
    <w:name w:val="List Table 7 Colorful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7">
    <w:name w:val="List Table 7 Colorful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28">
    <w:name w:val="List Table 7 Colorful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29">
    <w:name w:val="Lined - Accent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0">
    <w:name w:val="Lined - Accent 1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1">
    <w:name w:val="Lined - Accent 2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2">
    <w:name w:val="Lined - Accent 3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33">
    <w:name w:val="Lined - Accent 4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34">
    <w:name w:val="Lined - Accent 5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35">
    <w:name w:val="Lined - Accent 6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36">
    <w:name w:val="Bordered &amp; Lined - Accent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437">
    <w:name w:val="Bordered &amp; Lined - Accent 1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438">
    <w:name w:val="Bordered &amp; Lined - Accent 2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439">
    <w:name w:val="Bordered &amp; Lined - Accent 3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440">
    <w:name w:val="Bordered &amp; Lined - Accent 4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441">
    <w:name w:val="Bordered &amp; Lined - Accent 5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442">
    <w:name w:val="Bordered &amp; Lined - Accent 6"/>
    <w:basedOn w:val="13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443">
    <w:name w:val="Bordered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44">
    <w:name w:val="Bordered - Accent 1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45">
    <w:name w:val="Bordered - Accent 2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46">
    <w:name w:val="Bordered - Accent 3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47">
    <w:name w:val="Bordered - Accent 4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48">
    <w:name w:val="Bordered - Accent 5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49">
    <w:name w:val="Bordered - Accent 6"/>
    <w:basedOn w:val="13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50">
    <w:name w:val="Hyperlink"/>
    <w:uiPriority w:val="99"/>
    <w:unhideWhenUsed/>
    <w:rPr>
      <w:color w:val="0000FF" w:themeColor="hyperlink"/>
      <w:u w:val="single"/>
    </w:rPr>
  </w:style>
  <w:style w:type="paragraph" w:styleId="1451">
    <w:name w:val="footnote text"/>
    <w:basedOn w:val="1286"/>
    <w:link w:val="1452"/>
    <w:uiPriority w:val="99"/>
    <w:semiHidden/>
    <w:unhideWhenUsed/>
    <w:rPr>
      <w:sz w:val="18"/>
    </w:rPr>
    <w:pPr>
      <w:spacing w:lineRule="auto" w:line="240" w:after="40"/>
    </w:pPr>
  </w:style>
  <w:style w:type="character" w:styleId="1452">
    <w:name w:val="Footnote Text Char"/>
    <w:link w:val="1451"/>
    <w:uiPriority w:val="99"/>
    <w:rPr>
      <w:sz w:val="18"/>
    </w:rPr>
  </w:style>
  <w:style w:type="character" w:styleId="1453">
    <w:name w:val="footnote reference"/>
    <w:basedOn w:val="1287"/>
    <w:uiPriority w:val="99"/>
    <w:unhideWhenUsed/>
    <w:rPr>
      <w:vertAlign w:val="superscript"/>
    </w:rPr>
  </w:style>
  <w:style w:type="paragraph" w:styleId="1454">
    <w:name w:val="endnote text"/>
    <w:basedOn w:val="1286"/>
    <w:link w:val="1455"/>
    <w:uiPriority w:val="99"/>
    <w:semiHidden/>
    <w:unhideWhenUsed/>
    <w:rPr>
      <w:sz w:val="20"/>
    </w:rPr>
    <w:pPr>
      <w:spacing w:lineRule="auto" w:line="240" w:after="0"/>
    </w:pPr>
  </w:style>
  <w:style w:type="character" w:styleId="1455">
    <w:name w:val="Endnote Text Char"/>
    <w:link w:val="1454"/>
    <w:uiPriority w:val="99"/>
    <w:rPr>
      <w:sz w:val="20"/>
    </w:rPr>
  </w:style>
  <w:style w:type="character" w:styleId="1456">
    <w:name w:val="endnote reference"/>
    <w:basedOn w:val="1287"/>
    <w:uiPriority w:val="99"/>
    <w:semiHidden/>
    <w:unhideWhenUsed/>
    <w:rPr>
      <w:vertAlign w:val="superscript"/>
    </w:rPr>
  </w:style>
  <w:style w:type="paragraph" w:styleId="1457">
    <w:name w:val="toc 1"/>
    <w:basedOn w:val="1286"/>
    <w:next w:val="1286"/>
    <w:uiPriority w:val="39"/>
    <w:unhideWhenUsed/>
    <w:pPr>
      <w:ind w:left="0" w:right="0" w:firstLine="0"/>
      <w:spacing w:after="57"/>
    </w:pPr>
  </w:style>
  <w:style w:type="paragraph" w:styleId="1458">
    <w:name w:val="toc 2"/>
    <w:basedOn w:val="1286"/>
    <w:next w:val="1286"/>
    <w:uiPriority w:val="39"/>
    <w:unhideWhenUsed/>
    <w:pPr>
      <w:ind w:left="283" w:right="0" w:firstLine="0"/>
      <w:spacing w:after="57"/>
    </w:pPr>
  </w:style>
  <w:style w:type="paragraph" w:styleId="1459">
    <w:name w:val="toc 3"/>
    <w:basedOn w:val="1286"/>
    <w:next w:val="1286"/>
    <w:uiPriority w:val="39"/>
    <w:unhideWhenUsed/>
    <w:pPr>
      <w:ind w:left="567" w:right="0" w:firstLine="0"/>
      <w:spacing w:after="57"/>
    </w:pPr>
  </w:style>
  <w:style w:type="paragraph" w:styleId="1460">
    <w:name w:val="toc 4"/>
    <w:basedOn w:val="1286"/>
    <w:next w:val="1286"/>
    <w:uiPriority w:val="39"/>
    <w:unhideWhenUsed/>
    <w:pPr>
      <w:ind w:left="850" w:right="0" w:firstLine="0"/>
      <w:spacing w:after="57"/>
    </w:pPr>
  </w:style>
  <w:style w:type="paragraph" w:styleId="1461">
    <w:name w:val="toc 5"/>
    <w:basedOn w:val="1286"/>
    <w:next w:val="1286"/>
    <w:uiPriority w:val="39"/>
    <w:unhideWhenUsed/>
    <w:pPr>
      <w:ind w:left="1134" w:right="0" w:firstLine="0"/>
      <w:spacing w:after="57"/>
    </w:pPr>
  </w:style>
  <w:style w:type="paragraph" w:styleId="1462">
    <w:name w:val="toc 6"/>
    <w:basedOn w:val="1286"/>
    <w:next w:val="1286"/>
    <w:uiPriority w:val="39"/>
    <w:unhideWhenUsed/>
    <w:pPr>
      <w:ind w:left="1417" w:right="0" w:firstLine="0"/>
      <w:spacing w:after="57"/>
    </w:pPr>
  </w:style>
  <w:style w:type="paragraph" w:styleId="1463">
    <w:name w:val="toc 7"/>
    <w:basedOn w:val="1286"/>
    <w:next w:val="1286"/>
    <w:uiPriority w:val="39"/>
    <w:unhideWhenUsed/>
    <w:pPr>
      <w:ind w:left="1701" w:right="0" w:firstLine="0"/>
      <w:spacing w:after="57"/>
    </w:pPr>
  </w:style>
  <w:style w:type="paragraph" w:styleId="1464">
    <w:name w:val="toc 8"/>
    <w:basedOn w:val="1286"/>
    <w:next w:val="1286"/>
    <w:uiPriority w:val="39"/>
    <w:unhideWhenUsed/>
    <w:pPr>
      <w:ind w:left="1984" w:right="0" w:firstLine="0"/>
      <w:spacing w:after="57"/>
    </w:pPr>
  </w:style>
  <w:style w:type="paragraph" w:styleId="1465">
    <w:name w:val="toc 9"/>
    <w:basedOn w:val="1286"/>
    <w:next w:val="1286"/>
    <w:uiPriority w:val="39"/>
    <w:unhideWhenUsed/>
    <w:pPr>
      <w:ind w:left="2268" w:right="0" w:firstLine="0"/>
      <w:spacing w:after="57"/>
    </w:pPr>
  </w:style>
  <w:style w:type="paragraph" w:styleId="1466">
    <w:name w:val="TOC Heading"/>
    <w:uiPriority w:val="39"/>
    <w:unhideWhenUsed/>
  </w:style>
  <w:style w:type="paragraph" w:styleId="1467">
    <w:name w:val="table of figures"/>
    <w:basedOn w:val="1286"/>
    <w:next w:val="128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6</cp:revision>
  <dcterms:modified xsi:type="dcterms:W3CDTF">2021-09-17T11:36:40Z</dcterms:modified>
</cp:coreProperties>
</file>