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E967" w14:textId="77777777" w:rsidR="00D250BF" w:rsidRPr="00085294" w:rsidRDefault="00DB709B">
      <w:pPr>
        <w:pStyle w:val="a3"/>
        <w:spacing w:before="67"/>
        <w:ind w:left="1189" w:right="1068"/>
        <w:jc w:val="center"/>
      </w:pPr>
      <w:r w:rsidRPr="00085294">
        <w:t>Министерство</w:t>
      </w:r>
      <w:r w:rsidRPr="00085294">
        <w:rPr>
          <w:spacing w:val="-2"/>
        </w:rPr>
        <w:t xml:space="preserve"> </w:t>
      </w:r>
      <w:r w:rsidRPr="00085294">
        <w:t>науки</w:t>
      </w:r>
      <w:r w:rsidRPr="00085294">
        <w:rPr>
          <w:spacing w:val="-3"/>
        </w:rPr>
        <w:t xml:space="preserve"> </w:t>
      </w:r>
      <w:r w:rsidRPr="00085294">
        <w:t>и</w:t>
      </w:r>
      <w:r w:rsidRPr="00085294">
        <w:rPr>
          <w:spacing w:val="-3"/>
        </w:rPr>
        <w:t xml:space="preserve"> </w:t>
      </w:r>
      <w:r w:rsidRPr="00085294">
        <w:t>высшего</w:t>
      </w:r>
      <w:r w:rsidRPr="00085294">
        <w:rPr>
          <w:spacing w:val="-2"/>
        </w:rPr>
        <w:t xml:space="preserve"> </w:t>
      </w:r>
      <w:r w:rsidRPr="00085294">
        <w:t>образования</w:t>
      </w:r>
      <w:r w:rsidRPr="00085294">
        <w:rPr>
          <w:spacing w:val="-3"/>
        </w:rPr>
        <w:t xml:space="preserve"> </w:t>
      </w:r>
      <w:r w:rsidRPr="00085294">
        <w:t>РФ</w:t>
      </w:r>
    </w:p>
    <w:p w14:paraId="7DE4F4D9" w14:textId="4ADBDD8A" w:rsidR="00D250BF" w:rsidRPr="00085294" w:rsidRDefault="00DB709B">
      <w:pPr>
        <w:pStyle w:val="a3"/>
        <w:spacing w:before="159" w:line="400" w:lineRule="auto"/>
        <w:ind w:left="1203" w:right="1068"/>
        <w:jc w:val="center"/>
      </w:pPr>
      <w:r w:rsidRPr="00085294">
        <w:t>Федеральное государственное бюджетное образовательное учреждени</w:t>
      </w:r>
      <w:r w:rsidR="00CD3AE9">
        <w:t>е в</w:t>
      </w:r>
      <w:r w:rsidRPr="00085294">
        <w:t>ысшего образования</w:t>
      </w:r>
    </w:p>
    <w:p w14:paraId="53922044" w14:textId="77777777" w:rsidR="00D250BF" w:rsidRPr="00085294" w:rsidRDefault="00D250BF">
      <w:pPr>
        <w:pStyle w:val="a3"/>
        <w:spacing w:before="4"/>
      </w:pPr>
    </w:p>
    <w:p w14:paraId="27ECBF39" w14:textId="77777777" w:rsidR="00D250BF" w:rsidRPr="00085294" w:rsidRDefault="00DB709B">
      <w:pPr>
        <w:pStyle w:val="a3"/>
        <w:spacing w:line="400" w:lineRule="auto"/>
        <w:ind w:left="1186" w:right="1068"/>
        <w:jc w:val="center"/>
      </w:pPr>
      <w:r w:rsidRPr="00085294">
        <w:t>ТОМСКИЙ ГОСУДАРСТВЕННЫЙ УНИВЕРСИТЕТ СИСТЕМ</w:t>
      </w:r>
      <w:r w:rsidRPr="00085294">
        <w:rPr>
          <w:spacing w:val="-67"/>
        </w:rPr>
        <w:t xml:space="preserve"> </w:t>
      </w:r>
      <w:r w:rsidRPr="00085294">
        <w:t>УПРАВЛЕНИЯ</w:t>
      </w:r>
      <w:r w:rsidRPr="00085294">
        <w:rPr>
          <w:spacing w:val="-4"/>
        </w:rPr>
        <w:t xml:space="preserve"> </w:t>
      </w:r>
      <w:r w:rsidRPr="00085294">
        <w:t>И РАДИОЭЛЕКТРОНИКИ (ТУСУР)</w:t>
      </w:r>
    </w:p>
    <w:p w14:paraId="4070C479" w14:textId="77777777" w:rsidR="00D250BF" w:rsidRPr="00085294" w:rsidRDefault="00DB709B">
      <w:pPr>
        <w:pStyle w:val="a3"/>
        <w:spacing w:line="317" w:lineRule="exact"/>
        <w:ind w:left="1180" w:right="1068"/>
        <w:jc w:val="center"/>
      </w:pPr>
      <w:r w:rsidRPr="00085294">
        <w:t>Кафедра</w:t>
      </w:r>
      <w:r w:rsidRPr="00085294">
        <w:rPr>
          <w:spacing w:val="-4"/>
        </w:rPr>
        <w:t xml:space="preserve"> </w:t>
      </w:r>
      <w:r w:rsidRPr="00085294">
        <w:t>автоматизированных</w:t>
      </w:r>
      <w:r w:rsidRPr="00085294">
        <w:rPr>
          <w:spacing w:val="-2"/>
        </w:rPr>
        <w:t xml:space="preserve"> </w:t>
      </w:r>
      <w:r w:rsidRPr="00085294">
        <w:t>систем</w:t>
      </w:r>
      <w:r w:rsidRPr="00085294">
        <w:rPr>
          <w:spacing w:val="-6"/>
        </w:rPr>
        <w:t xml:space="preserve"> </w:t>
      </w:r>
      <w:r w:rsidRPr="00085294">
        <w:t>управления</w:t>
      </w:r>
      <w:r w:rsidRPr="00085294">
        <w:rPr>
          <w:spacing w:val="-3"/>
        </w:rPr>
        <w:t xml:space="preserve"> </w:t>
      </w:r>
      <w:r w:rsidRPr="00085294">
        <w:t>(АСУ)</w:t>
      </w:r>
    </w:p>
    <w:p w14:paraId="412E3CD5" w14:textId="77777777" w:rsidR="00D250BF" w:rsidRPr="00085294" w:rsidRDefault="00D250BF">
      <w:pPr>
        <w:pStyle w:val="a3"/>
      </w:pPr>
    </w:p>
    <w:p w14:paraId="25E0A048" w14:textId="77777777" w:rsidR="00D250BF" w:rsidRPr="00085294" w:rsidRDefault="00D250BF">
      <w:pPr>
        <w:pStyle w:val="a3"/>
      </w:pPr>
    </w:p>
    <w:p w14:paraId="3571A906" w14:textId="77777777" w:rsidR="00D250BF" w:rsidRPr="00085294" w:rsidRDefault="00D250BF">
      <w:pPr>
        <w:pStyle w:val="a3"/>
      </w:pPr>
    </w:p>
    <w:p w14:paraId="646E0DDD" w14:textId="77777777" w:rsidR="00D250BF" w:rsidRPr="00085294" w:rsidRDefault="00D250BF">
      <w:pPr>
        <w:pStyle w:val="a3"/>
        <w:spacing w:before="7"/>
      </w:pPr>
    </w:p>
    <w:p w14:paraId="6D16CA73" w14:textId="5AA32074" w:rsidR="00D250BF" w:rsidRPr="00085294" w:rsidRDefault="00DB709B">
      <w:pPr>
        <w:pStyle w:val="a3"/>
        <w:ind w:left="1186" w:right="1068"/>
        <w:jc w:val="center"/>
      </w:pPr>
      <w:r w:rsidRPr="00085294">
        <w:t>Отчет</w:t>
      </w:r>
      <w:r w:rsidRPr="00085294">
        <w:rPr>
          <w:spacing w:val="-4"/>
        </w:rPr>
        <w:t xml:space="preserve"> </w:t>
      </w:r>
      <w:r w:rsidRPr="00085294">
        <w:t>по</w:t>
      </w:r>
      <w:r w:rsidRPr="00085294">
        <w:rPr>
          <w:spacing w:val="-4"/>
        </w:rPr>
        <w:t xml:space="preserve"> </w:t>
      </w:r>
      <w:r w:rsidRPr="00085294">
        <w:t>практической</w:t>
      </w:r>
      <w:r w:rsidRPr="00085294">
        <w:rPr>
          <w:spacing w:val="-1"/>
        </w:rPr>
        <w:t xml:space="preserve"> </w:t>
      </w:r>
      <w:r w:rsidRPr="00085294">
        <w:t>работе</w:t>
      </w:r>
      <w:r w:rsidRPr="00085294">
        <w:rPr>
          <w:spacing w:val="-2"/>
        </w:rPr>
        <w:t xml:space="preserve"> </w:t>
      </w:r>
      <w:r w:rsidRPr="00085294">
        <w:t>№</w:t>
      </w:r>
      <w:r w:rsidR="00E305AE">
        <w:t>7</w:t>
      </w:r>
    </w:p>
    <w:p w14:paraId="77C4765A" w14:textId="2D77E6E4" w:rsidR="002469F1" w:rsidRDefault="00DB709B">
      <w:pPr>
        <w:pStyle w:val="a3"/>
        <w:spacing w:before="213" w:line="398" w:lineRule="auto"/>
        <w:ind w:left="2929" w:right="2669"/>
        <w:jc w:val="center"/>
        <w:rPr>
          <w:spacing w:val="-18"/>
        </w:rPr>
      </w:pPr>
      <w:r w:rsidRPr="00085294">
        <w:t>«</w:t>
      </w:r>
      <w:r w:rsidR="00E305AE">
        <w:t>Нечеткое оценивание систем</w:t>
      </w:r>
      <w:r w:rsidRPr="00085294">
        <w:t>»</w:t>
      </w:r>
      <w:r w:rsidRPr="00085294">
        <w:rPr>
          <w:spacing w:val="-18"/>
        </w:rPr>
        <w:t xml:space="preserve"> </w:t>
      </w:r>
    </w:p>
    <w:p w14:paraId="1E617E96" w14:textId="19A44028" w:rsidR="00D250BF" w:rsidRPr="00085294" w:rsidRDefault="00CB2368" w:rsidP="006D6565">
      <w:pPr>
        <w:pStyle w:val="a3"/>
        <w:spacing w:line="398" w:lineRule="auto"/>
        <w:ind w:left="851" w:right="805"/>
        <w:jc w:val="center"/>
      </w:pPr>
      <w:r w:rsidRPr="00085294">
        <w:t>По</w:t>
      </w:r>
      <w:r>
        <w:t xml:space="preserve"> </w:t>
      </w:r>
      <w:r w:rsidRPr="00DC3C9D">
        <w:t>дисциплине</w:t>
      </w:r>
      <w:r w:rsidR="00DB709B" w:rsidRPr="00085294">
        <w:rPr>
          <w:spacing w:val="-4"/>
        </w:rPr>
        <w:t xml:space="preserve"> </w:t>
      </w:r>
      <w:r w:rsidR="00DB709B" w:rsidRPr="00085294">
        <w:t>«</w:t>
      </w:r>
      <w:r w:rsidR="006D6565">
        <w:t>Теория систем и с</w:t>
      </w:r>
      <w:r w:rsidR="00DB709B" w:rsidRPr="00085294">
        <w:t>истемный анализ»</w:t>
      </w:r>
    </w:p>
    <w:p w14:paraId="1D420E0C" w14:textId="77777777" w:rsidR="00D250BF" w:rsidRPr="00085294" w:rsidRDefault="00D250BF">
      <w:pPr>
        <w:pStyle w:val="a3"/>
      </w:pPr>
    </w:p>
    <w:p w14:paraId="0A2195C4" w14:textId="77777777" w:rsidR="00D250BF" w:rsidRPr="00085294" w:rsidRDefault="00D250BF">
      <w:pPr>
        <w:pStyle w:val="a3"/>
      </w:pPr>
    </w:p>
    <w:p w14:paraId="457B248B" w14:textId="77777777" w:rsidR="00D250BF" w:rsidRPr="00085294" w:rsidRDefault="00D250BF">
      <w:pPr>
        <w:pStyle w:val="a3"/>
      </w:pPr>
    </w:p>
    <w:p w14:paraId="2035C602" w14:textId="77777777" w:rsidR="00D250BF" w:rsidRPr="00085294" w:rsidRDefault="00DB709B" w:rsidP="00AC0FCC">
      <w:pPr>
        <w:pStyle w:val="a3"/>
        <w:tabs>
          <w:tab w:val="left" w:pos="7230"/>
        </w:tabs>
        <w:spacing w:before="1"/>
        <w:ind w:left="5387"/>
      </w:pPr>
      <w:r w:rsidRPr="00085294">
        <w:t>Выполнили</w:t>
      </w:r>
      <w:r w:rsidRPr="00085294">
        <w:rPr>
          <w:spacing w:val="-2"/>
        </w:rPr>
        <w:t xml:space="preserve"> </w:t>
      </w:r>
      <w:r w:rsidRPr="00085294">
        <w:t>студент(ы)</w:t>
      </w:r>
      <w:r w:rsidRPr="00085294">
        <w:rPr>
          <w:spacing w:val="-1"/>
        </w:rPr>
        <w:t xml:space="preserve"> </w:t>
      </w:r>
      <w:r w:rsidRPr="00085294">
        <w:t>гр.</w:t>
      </w:r>
      <w:r w:rsidRPr="00085294">
        <w:rPr>
          <w:spacing w:val="-3"/>
        </w:rPr>
        <w:t xml:space="preserve"> </w:t>
      </w:r>
      <w:r w:rsidRPr="00085294">
        <w:t>43</w:t>
      </w:r>
      <w:r w:rsidR="006D0F57" w:rsidRPr="00085294">
        <w:t>0</w:t>
      </w:r>
      <w:r w:rsidRPr="00085294">
        <w:t>-2</w:t>
      </w:r>
    </w:p>
    <w:p w14:paraId="49FA0894" w14:textId="564F6162" w:rsidR="00D250BF" w:rsidRPr="00085294" w:rsidRDefault="00DB709B" w:rsidP="00AC0FCC">
      <w:pPr>
        <w:pStyle w:val="a3"/>
        <w:tabs>
          <w:tab w:val="left" w:pos="7230"/>
          <w:tab w:val="left" w:pos="7474"/>
        </w:tabs>
        <w:spacing w:before="174"/>
        <w:ind w:left="5387"/>
      </w:pPr>
      <w:r w:rsidRPr="00085294">
        <w:rPr>
          <w:u w:val="single"/>
        </w:rPr>
        <w:tab/>
      </w:r>
      <w:r w:rsidR="006D0F57" w:rsidRPr="00085294">
        <w:t>Колпакова К.И.</w:t>
      </w:r>
    </w:p>
    <w:p w14:paraId="71DED509" w14:textId="77777777" w:rsidR="006D0F57" w:rsidRPr="00085294" w:rsidRDefault="006D0F57" w:rsidP="00AC0FCC">
      <w:pPr>
        <w:pStyle w:val="a3"/>
        <w:tabs>
          <w:tab w:val="left" w:pos="7230"/>
          <w:tab w:val="left" w:pos="7938"/>
        </w:tabs>
        <w:spacing w:before="214"/>
        <w:ind w:left="5387"/>
      </w:pPr>
      <w:r w:rsidRPr="00085294">
        <w:rPr>
          <w:u w:val="single"/>
        </w:rPr>
        <w:tab/>
      </w:r>
      <w:r w:rsidRPr="00085294">
        <w:t>Лузинсан А.А.</w:t>
      </w:r>
    </w:p>
    <w:p w14:paraId="39B3D5CE" w14:textId="28221ADB" w:rsidR="009E3B2B" w:rsidRPr="00085294" w:rsidRDefault="009E3B2B" w:rsidP="00AC0FCC">
      <w:pPr>
        <w:pStyle w:val="a3"/>
        <w:tabs>
          <w:tab w:val="left" w:pos="7230"/>
          <w:tab w:val="left" w:pos="7938"/>
        </w:tabs>
        <w:spacing w:before="214"/>
        <w:ind w:left="5387"/>
      </w:pPr>
      <w:r w:rsidRPr="00085294">
        <w:rPr>
          <w:u w:val="single"/>
        </w:rPr>
        <w:tab/>
      </w:r>
      <w:r w:rsidRPr="00085294">
        <w:t>Швоева Д.С</w:t>
      </w:r>
      <w:r w:rsidR="00A60496">
        <w:t>.</w:t>
      </w:r>
    </w:p>
    <w:p w14:paraId="22874020" w14:textId="0AF78F18" w:rsidR="009E3B2B" w:rsidRPr="00085294" w:rsidRDefault="009E3B2B" w:rsidP="00AC0FCC">
      <w:pPr>
        <w:pStyle w:val="a3"/>
        <w:tabs>
          <w:tab w:val="left" w:pos="6486"/>
          <w:tab w:val="left" w:pos="7230"/>
          <w:tab w:val="left" w:pos="8021"/>
        </w:tabs>
        <w:spacing w:before="208"/>
        <w:ind w:left="5387"/>
      </w:pPr>
      <w:r w:rsidRPr="00085294">
        <w:t>«</w:t>
      </w:r>
      <w:r w:rsidRPr="00085294">
        <w:rPr>
          <w:u w:val="single"/>
        </w:rPr>
        <w:tab/>
      </w:r>
      <w:r w:rsidRPr="00085294">
        <w:t>»</w:t>
      </w:r>
      <w:r w:rsidRPr="00085294">
        <w:rPr>
          <w:u w:val="single"/>
        </w:rPr>
        <w:tab/>
      </w:r>
      <w:r w:rsidRPr="00085294">
        <w:t>202</w:t>
      </w:r>
      <w:r>
        <w:t>2</w:t>
      </w:r>
    </w:p>
    <w:p w14:paraId="6451C1D7" w14:textId="375EDF4C" w:rsidR="00D250BF" w:rsidRPr="00085294" w:rsidRDefault="00DB709B" w:rsidP="00AC0FCC">
      <w:pPr>
        <w:pStyle w:val="a3"/>
        <w:tabs>
          <w:tab w:val="left" w:pos="7230"/>
        </w:tabs>
        <w:spacing w:before="190"/>
        <w:ind w:left="5387"/>
      </w:pPr>
      <w:r w:rsidRPr="00085294">
        <w:t>Проверил</w:t>
      </w:r>
      <w:r w:rsidR="00255F1C">
        <w:t>а</w:t>
      </w:r>
    </w:p>
    <w:p w14:paraId="2F864859" w14:textId="4DA93E5A" w:rsidR="00D250BF" w:rsidRPr="00085294" w:rsidRDefault="00DB709B" w:rsidP="00AC0FCC">
      <w:pPr>
        <w:pStyle w:val="a3"/>
        <w:tabs>
          <w:tab w:val="left" w:pos="7230"/>
          <w:tab w:val="left" w:pos="7392"/>
        </w:tabs>
        <w:spacing w:before="203"/>
        <w:ind w:left="5387"/>
      </w:pPr>
      <w:r w:rsidRPr="00085294">
        <w:rPr>
          <w:u w:val="single"/>
        </w:rPr>
        <w:tab/>
      </w:r>
      <w:r w:rsidR="006D0F57" w:rsidRPr="00085294">
        <w:t>Аверьянова А.М.</w:t>
      </w:r>
    </w:p>
    <w:p w14:paraId="4D923FBE" w14:textId="627FF22B" w:rsidR="00D250BF" w:rsidRDefault="00DB709B" w:rsidP="00AC0FCC">
      <w:pPr>
        <w:pStyle w:val="a3"/>
        <w:tabs>
          <w:tab w:val="left" w:pos="6486"/>
          <w:tab w:val="left" w:pos="7230"/>
          <w:tab w:val="left" w:pos="8021"/>
        </w:tabs>
        <w:spacing w:before="221"/>
        <w:ind w:left="5387"/>
      </w:pPr>
      <w:r w:rsidRPr="00085294">
        <w:t>«</w:t>
      </w:r>
      <w:r w:rsidRPr="00085294">
        <w:rPr>
          <w:u w:val="single"/>
        </w:rPr>
        <w:tab/>
      </w:r>
      <w:r w:rsidRPr="00085294">
        <w:t>»</w:t>
      </w:r>
      <w:r w:rsidRPr="00085294">
        <w:rPr>
          <w:u w:val="single"/>
        </w:rPr>
        <w:tab/>
      </w:r>
      <w:r w:rsidRPr="00085294">
        <w:t>202</w:t>
      </w:r>
      <w:r w:rsidR="002469F1">
        <w:t>2</w:t>
      </w:r>
    </w:p>
    <w:p w14:paraId="26962287" w14:textId="77777777" w:rsidR="002469F1" w:rsidRPr="00085294" w:rsidRDefault="002469F1" w:rsidP="00CB2368">
      <w:pPr>
        <w:pStyle w:val="a3"/>
        <w:tabs>
          <w:tab w:val="left" w:pos="6486"/>
          <w:tab w:val="left" w:pos="8021"/>
        </w:tabs>
        <w:spacing w:before="221"/>
      </w:pPr>
    </w:p>
    <w:p w14:paraId="60210E75" w14:textId="16C5A8BE" w:rsidR="00E45FEC" w:rsidRDefault="00E45FEC">
      <w:pPr>
        <w:pStyle w:val="a3"/>
      </w:pPr>
    </w:p>
    <w:p w14:paraId="37E74403" w14:textId="3E28E967" w:rsidR="00DD4465" w:rsidRDefault="00DD4465">
      <w:pPr>
        <w:pStyle w:val="a3"/>
      </w:pPr>
    </w:p>
    <w:p w14:paraId="7FFD6B10" w14:textId="77777777" w:rsidR="00D250BF" w:rsidRPr="00085294" w:rsidRDefault="00D250BF">
      <w:pPr>
        <w:pStyle w:val="a3"/>
      </w:pPr>
    </w:p>
    <w:p w14:paraId="3801326F" w14:textId="77777777" w:rsidR="00D250BF" w:rsidRPr="00085294" w:rsidRDefault="00D250BF">
      <w:pPr>
        <w:pStyle w:val="a3"/>
      </w:pPr>
    </w:p>
    <w:p w14:paraId="20F89C46" w14:textId="77777777" w:rsidR="00D250BF" w:rsidRPr="00085294" w:rsidRDefault="00DB709B">
      <w:pPr>
        <w:pStyle w:val="a3"/>
        <w:ind w:left="1200" w:right="1068"/>
        <w:jc w:val="center"/>
      </w:pPr>
      <w:r w:rsidRPr="00085294">
        <w:t>Томск</w:t>
      </w:r>
      <w:r w:rsidRPr="00085294">
        <w:rPr>
          <w:spacing w:val="-4"/>
        </w:rPr>
        <w:t xml:space="preserve"> </w:t>
      </w:r>
      <w:r w:rsidRPr="00085294">
        <w:t>202</w:t>
      </w:r>
      <w:r w:rsidR="006D0F57" w:rsidRPr="00085294">
        <w:t>2</w:t>
      </w:r>
    </w:p>
    <w:p w14:paraId="7C8FFBFF" w14:textId="77777777" w:rsidR="00D250BF" w:rsidRPr="00085294" w:rsidRDefault="00D250BF">
      <w:pPr>
        <w:jc w:val="center"/>
        <w:rPr>
          <w:sz w:val="28"/>
          <w:szCs w:val="28"/>
        </w:rPr>
        <w:sectPr w:rsidR="00D250BF" w:rsidRPr="00085294" w:rsidSect="009122AA">
          <w:footerReference w:type="default" r:id="rId8"/>
          <w:type w:val="continuous"/>
          <w:pgSz w:w="11910" w:h="16840"/>
          <w:pgMar w:top="1134" w:right="851" w:bottom="1134" w:left="1701" w:header="720" w:footer="1094" w:gutter="0"/>
          <w:pgNumType w:start="1"/>
          <w:cols w:space="720"/>
          <w:titlePg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434059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7AE17" w14:textId="149A4577" w:rsidR="0096096A" w:rsidRPr="00166A7E" w:rsidRDefault="0096096A" w:rsidP="0096096A">
          <w:pPr>
            <w:pStyle w:val="ac"/>
            <w:jc w:val="center"/>
            <w:rPr>
              <w:rFonts w:ascii="Times New Roman" w:eastAsia="Times New Roman" w:hAnsi="Times New Roman" w:cs="Times New Roman"/>
              <w:b/>
              <w:bCs/>
              <w:color w:val="auto"/>
              <w:spacing w:val="-1"/>
              <w:w w:val="95"/>
              <w:sz w:val="28"/>
              <w:szCs w:val="28"/>
              <w:lang w:eastAsia="en-US"/>
            </w:rPr>
          </w:pPr>
          <w:r w:rsidRPr="00166A7E">
            <w:rPr>
              <w:rFonts w:ascii="Times New Roman" w:eastAsia="Times New Roman" w:hAnsi="Times New Roman" w:cs="Times New Roman"/>
              <w:b/>
              <w:bCs/>
              <w:color w:val="auto"/>
              <w:spacing w:val="-1"/>
              <w:w w:val="95"/>
              <w:sz w:val="28"/>
              <w:szCs w:val="28"/>
              <w:lang w:eastAsia="en-US"/>
            </w:rPr>
            <w:t>О</w:t>
          </w:r>
          <w:r w:rsidR="00CD73B6">
            <w:rPr>
              <w:rFonts w:ascii="Times New Roman" w:eastAsia="Times New Roman" w:hAnsi="Times New Roman" w:cs="Times New Roman"/>
              <w:b/>
              <w:bCs/>
              <w:color w:val="auto"/>
              <w:spacing w:val="-1"/>
              <w:w w:val="95"/>
              <w:sz w:val="28"/>
              <w:szCs w:val="28"/>
              <w:lang w:eastAsia="en-US"/>
            </w:rPr>
            <w:t>ГЛАВЛЕНИЕ</w:t>
          </w:r>
        </w:p>
        <w:p w14:paraId="55878F35" w14:textId="626CCB02" w:rsidR="00B15D96" w:rsidRPr="00B15D96" w:rsidRDefault="00AC0FCC" w:rsidP="00B15D96">
          <w:pPr>
            <w:pStyle w:val="10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146733">
            <w:rPr>
              <w:rFonts w:ascii="Times New Roman" w:hAnsi="Times New Roman"/>
              <w:b w:val="0"/>
              <w:caps w:val="0"/>
              <w:sz w:val="28"/>
              <w:szCs w:val="28"/>
            </w:rPr>
            <w:fldChar w:fldCharType="begin"/>
          </w:r>
          <w:r w:rsidRPr="00146733">
            <w:rPr>
              <w:rFonts w:ascii="Times New Roman" w:hAnsi="Times New Roman"/>
              <w:b w:val="0"/>
              <w:caps w:val="0"/>
              <w:sz w:val="28"/>
              <w:szCs w:val="28"/>
            </w:rPr>
            <w:instrText xml:space="preserve"> TOC \o "1-3" \h \z \u </w:instrText>
          </w:r>
          <w:r w:rsidRPr="00146733">
            <w:rPr>
              <w:rFonts w:ascii="Times New Roman" w:hAnsi="Times New Roman"/>
              <w:b w:val="0"/>
              <w:caps w:val="0"/>
              <w:sz w:val="28"/>
              <w:szCs w:val="28"/>
            </w:rPr>
            <w:fldChar w:fldCharType="separate"/>
          </w:r>
          <w:hyperlink w:anchor="_Toc117616554" w:history="1">
            <w:r w:rsidR="00B15D96" w:rsidRPr="00B15D9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ВВЕДЕНИЕ</w:t>
            </w:r>
            <w:r w:rsidR="00B15D96" w:rsidRPr="00B15D9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15D96" w:rsidRPr="00B15D9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15D96" w:rsidRPr="00B15D9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_Toc117616554 \h </w:instrText>
            </w:r>
            <w:r w:rsidR="00B15D96" w:rsidRPr="00B15D9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15D96" w:rsidRPr="00B15D9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15D96" w:rsidRPr="00B15D9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B15D96" w:rsidRPr="00B15D9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8DCB5B" w14:textId="2F49093B" w:rsidR="00B15D96" w:rsidRPr="00B15D96" w:rsidRDefault="00C62530" w:rsidP="00B15D96">
          <w:pPr>
            <w:pStyle w:val="10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17616555" w:history="1">
            <w:r w:rsidR="00B15D96" w:rsidRPr="00B15D96">
              <w:rPr>
                <w:rStyle w:val="ad"/>
                <w:rFonts w:ascii="Times New Roman" w:hAnsi="Times New Roman"/>
                <w:b w:val="0"/>
                <w:bCs w:val="0"/>
                <w:noProof/>
                <w:spacing w:val="-1"/>
                <w:w w:val="95"/>
                <w:sz w:val="28"/>
                <w:szCs w:val="28"/>
              </w:rPr>
              <w:t>1. ОСНОВНАЯ ЧАСТЬ</w:t>
            </w:r>
            <w:r w:rsidR="00B15D96" w:rsidRPr="00B15D9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15D96" w:rsidRPr="00B15D9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15D96" w:rsidRPr="00B15D9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_Toc117616555 \h </w:instrText>
            </w:r>
            <w:r w:rsidR="00B15D96" w:rsidRPr="00B15D9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15D96" w:rsidRPr="00B15D9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15D96" w:rsidRPr="00B15D9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B15D96" w:rsidRPr="00B15D9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BF397F" w14:textId="5977D0EA" w:rsidR="00B15D96" w:rsidRPr="00B15D96" w:rsidRDefault="00C62530" w:rsidP="00B15D96">
          <w:pPr>
            <w:pStyle w:val="21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17616556" w:history="1">
            <w:r w:rsidR="00B15D96" w:rsidRPr="00B15D96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1.1 Описание задачи нечеткого оценивания</w:t>
            </w:r>
            <w:r w:rsidR="00B15D96" w:rsidRPr="00B15D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15D96" w:rsidRPr="00B15D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15D96" w:rsidRPr="00B15D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_Toc117616556 \h </w:instrText>
            </w:r>
            <w:r w:rsidR="00B15D96" w:rsidRPr="00B15D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15D96" w:rsidRPr="00B15D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15D96" w:rsidRPr="00B15D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B15D96" w:rsidRPr="00B15D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0DBC5E" w14:textId="3D781DBC" w:rsidR="00B15D96" w:rsidRPr="00B15D96" w:rsidRDefault="00C62530" w:rsidP="00B15D96">
          <w:pPr>
            <w:pStyle w:val="21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17616557" w:history="1">
            <w:r w:rsidR="00B15D96" w:rsidRPr="00B15D96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1.2 Задание функций принадлежности в табличной форме</w:t>
            </w:r>
            <w:r w:rsidR="00B15D96" w:rsidRPr="00B15D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15D96" w:rsidRPr="00B15D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15D96" w:rsidRPr="00B15D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_Toc117616557 \h </w:instrText>
            </w:r>
            <w:r w:rsidR="00B15D96" w:rsidRPr="00B15D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15D96" w:rsidRPr="00B15D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15D96" w:rsidRPr="00B15D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B15D96" w:rsidRPr="00B15D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0261C" w14:textId="1691D0DB" w:rsidR="00B15D96" w:rsidRPr="00B15D96" w:rsidRDefault="00C62530" w:rsidP="00B15D96">
          <w:pPr>
            <w:pStyle w:val="21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17616558" w:history="1">
            <w:r w:rsidR="00B15D96" w:rsidRPr="00B15D96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1.3 Задание функций принадлежности в виде формул</w:t>
            </w:r>
            <w:r w:rsidR="00B15D96" w:rsidRPr="00B15D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15D96" w:rsidRPr="00B15D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15D96" w:rsidRPr="00B15D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_Toc117616558 \h </w:instrText>
            </w:r>
            <w:r w:rsidR="00B15D96" w:rsidRPr="00B15D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15D96" w:rsidRPr="00B15D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15D96" w:rsidRPr="00B15D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B15D96" w:rsidRPr="00B15D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C2D058" w14:textId="13F8E658" w:rsidR="00B15D96" w:rsidRPr="00B15D96" w:rsidRDefault="00C62530" w:rsidP="00B15D96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616559" w:history="1">
            <w:r w:rsidR="00B15D96" w:rsidRPr="00B15D9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1.3.1 Общий вид формул функций принадлежности</w:t>
            </w:r>
            <w:r w:rsidR="00B15D96" w:rsidRPr="00B15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D96" w:rsidRPr="00B15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D96" w:rsidRPr="00B15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_Toc117616559 \h </w:instrText>
            </w:r>
            <w:r w:rsidR="00B15D96" w:rsidRPr="00B15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D96" w:rsidRPr="00B15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5D96" w:rsidRPr="00B15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15D96" w:rsidRPr="00B15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BFA773" w14:textId="32A549E3" w:rsidR="00B15D96" w:rsidRPr="00B15D96" w:rsidRDefault="00C62530" w:rsidP="00B15D96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616560" w:history="1">
            <w:r w:rsidR="00B15D96" w:rsidRPr="00B15D9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1.3.2 Значения оцениваемых параметров для каждого из термов (значений) лингвистической переменной</w:t>
            </w:r>
            <w:r w:rsidR="00B15D96" w:rsidRPr="00B15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D96" w:rsidRPr="00B15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D96" w:rsidRPr="00B15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_Toc117616560 \h </w:instrText>
            </w:r>
            <w:r w:rsidR="00B15D96" w:rsidRPr="00B15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D96" w:rsidRPr="00B15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5D96" w:rsidRPr="00B15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15D96" w:rsidRPr="00B15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879455" w14:textId="142D70A3" w:rsidR="00B15D96" w:rsidRPr="00B15D96" w:rsidRDefault="00C62530" w:rsidP="00B15D96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616561" w:history="1">
            <w:r w:rsidR="00B15D96" w:rsidRPr="00B15D9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1.3.3 Функции принадлежности</w:t>
            </w:r>
            <w:r w:rsidR="00B15D96" w:rsidRPr="00B15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D96" w:rsidRPr="00B15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D96" w:rsidRPr="00B15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_Toc117616561 \h </w:instrText>
            </w:r>
            <w:r w:rsidR="00B15D96" w:rsidRPr="00B15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D96" w:rsidRPr="00B15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5D96" w:rsidRPr="00B15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15D96" w:rsidRPr="00B15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526B81" w14:textId="4BBE863F" w:rsidR="00B15D96" w:rsidRPr="00B15D96" w:rsidRDefault="00C62530" w:rsidP="00B15D96">
          <w:pPr>
            <w:pStyle w:val="31"/>
            <w:tabs>
              <w:tab w:val="right" w:leader="dot" w:pos="934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616562" w:history="1">
            <w:r w:rsidR="00B15D96" w:rsidRPr="00B15D96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1.3.4 График функций принадлежности</w:t>
            </w:r>
            <w:r w:rsidR="00B15D96" w:rsidRPr="00B15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15D96" w:rsidRPr="00B15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15D96" w:rsidRPr="00B15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_Toc117616562 \h </w:instrText>
            </w:r>
            <w:r w:rsidR="00B15D96" w:rsidRPr="00B15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15D96" w:rsidRPr="00B15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15D96" w:rsidRPr="00B15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15D96" w:rsidRPr="00B15D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F2F98D" w14:textId="480DE3C8" w:rsidR="00B15D96" w:rsidRPr="00B15D96" w:rsidRDefault="00C62530" w:rsidP="00B15D96">
          <w:pPr>
            <w:pStyle w:val="21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17616563" w:history="1">
            <w:r w:rsidR="00B15D96" w:rsidRPr="00B15D96">
              <w:rPr>
                <w:rStyle w:val="ad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1.4 Нечеткое оценивание объектов</w:t>
            </w:r>
            <w:r w:rsidR="00B15D96" w:rsidRPr="00B15D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15D96" w:rsidRPr="00B15D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15D96" w:rsidRPr="00B15D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_Toc117616563 \h </w:instrText>
            </w:r>
            <w:r w:rsidR="00B15D96" w:rsidRPr="00B15D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15D96" w:rsidRPr="00B15D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15D96" w:rsidRPr="00B15D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B15D96" w:rsidRPr="00B15D96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5C46DB" w14:textId="3EBB4BB8" w:rsidR="00B15D96" w:rsidRPr="00B15D96" w:rsidRDefault="00C62530" w:rsidP="00B15D96">
          <w:pPr>
            <w:pStyle w:val="10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17616564" w:history="1">
            <w:r w:rsidR="00B15D96" w:rsidRPr="00B15D9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ЗАКЛЮЧЕНИЕ</w:t>
            </w:r>
            <w:r w:rsidR="00B15D96" w:rsidRPr="00B15D9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15D96" w:rsidRPr="00B15D9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15D96" w:rsidRPr="00B15D9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_Toc117616564 \h </w:instrText>
            </w:r>
            <w:r w:rsidR="00B15D96" w:rsidRPr="00B15D9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15D96" w:rsidRPr="00B15D9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15D96" w:rsidRPr="00B15D9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="00B15D96" w:rsidRPr="00B15D9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16EE9E" w14:textId="3CCDE511" w:rsidR="00B15D96" w:rsidRPr="00B15D96" w:rsidRDefault="00C62530" w:rsidP="00B15D96">
          <w:pPr>
            <w:pStyle w:val="10"/>
            <w:tabs>
              <w:tab w:val="right" w:leader="dot" w:pos="9348"/>
            </w:tabs>
            <w:spacing w:before="0" w:line="360" w:lineRule="auto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17616565" w:history="1">
            <w:r w:rsidR="00B15D96" w:rsidRPr="00B15D96">
              <w:rPr>
                <w:rStyle w:val="ad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ИСПОЛЬЗОВАННЫЕ ИСТОЧНИКИ</w:t>
            </w:r>
            <w:r w:rsidR="00B15D96" w:rsidRPr="00B15D9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B15D96" w:rsidRPr="00B15D9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B15D96" w:rsidRPr="00B15D9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_Toc117616565 \h </w:instrText>
            </w:r>
            <w:r w:rsidR="00B15D96" w:rsidRPr="00B15D9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B15D96" w:rsidRPr="00B15D9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15D96" w:rsidRPr="00B15D9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B15D96" w:rsidRPr="00B15D9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3430F0" w14:textId="5BCCD992" w:rsidR="004A4833" w:rsidRPr="00943982" w:rsidRDefault="00AC0FCC" w:rsidP="00146733">
          <w:pPr>
            <w:tabs>
              <w:tab w:val="left" w:pos="9072"/>
              <w:tab w:val="right" w:leader="dot" w:pos="9348"/>
              <w:tab w:val="right" w:leader="dot" w:pos="10065"/>
              <w:tab w:val="right" w:leader="dot" w:pos="10206"/>
            </w:tabs>
            <w:spacing w:line="360" w:lineRule="auto"/>
            <w:ind w:right="2"/>
            <w:jc w:val="both"/>
          </w:pPr>
          <w:r w:rsidRPr="00146733">
            <w:rPr>
              <w:bCs/>
              <w:caps/>
              <w:sz w:val="28"/>
              <w:szCs w:val="28"/>
            </w:rPr>
            <w:fldChar w:fldCharType="end"/>
          </w:r>
        </w:p>
      </w:sdtContent>
    </w:sdt>
    <w:p w14:paraId="6884E4FE" w14:textId="77777777" w:rsidR="00D250BF" w:rsidRPr="00085294" w:rsidRDefault="00D250BF">
      <w:pPr>
        <w:rPr>
          <w:sz w:val="28"/>
          <w:szCs w:val="28"/>
        </w:rPr>
        <w:sectPr w:rsidR="00D250BF" w:rsidRPr="00085294" w:rsidSect="009122AA">
          <w:pgSz w:w="11910" w:h="16840"/>
          <w:pgMar w:top="1134" w:right="851" w:bottom="1134" w:left="1701" w:header="0" w:footer="1094" w:gutter="0"/>
          <w:cols w:space="720"/>
        </w:sectPr>
      </w:pPr>
    </w:p>
    <w:p w14:paraId="5E3653B2" w14:textId="6021A99B" w:rsidR="00D250BF" w:rsidRPr="00085294" w:rsidRDefault="00DB709B" w:rsidP="00300C36">
      <w:pPr>
        <w:pStyle w:val="1"/>
        <w:spacing w:after="240" w:line="360" w:lineRule="auto"/>
        <w:ind w:left="0" w:right="645"/>
        <w:jc w:val="center"/>
        <w:rPr>
          <w:sz w:val="28"/>
          <w:szCs w:val="28"/>
        </w:rPr>
      </w:pPr>
      <w:bookmarkStart w:id="0" w:name="_Toc115221668"/>
      <w:bookmarkStart w:id="1" w:name="_Toc117616554"/>
      <w:r w:rsidRPr="00085294">
        <w:rPr>
          <w:b/>
          <w:bCs/>
          <w:sz w:val="28"/>
          <w:szCs w:val="28"/>
        </w:rPr>
        <w:lastRenderedPageBreak/>
        <w:t>В</w:t>
      </w:r>
      <w:r w:rsidR="009A5F0B">
        <w:rPr>
          <w:b/>
          <w:bCs/>
          <w:sz w:val="28"/>
          <w:szCs w:val="28"/>
        </w:rPr>
        <w:t>ВЕДЕНИЕ</w:t>
      </w:r>
      <w:bookmarkEnd w:id="0"/>
      <w:bookmarkEnd w:id="1"/>
    </w:p>
    <w:p w14:paraId="3E1C5304" w14:textId="7291FC62" w:rsidR="00621077" w:rsidRDefault="00DB709B" w:rsidP="00AC0FCC">
      <w:pPr>
        <w:pStyle w:val="a3"/>
        <w:spacing w:before="1" w:line="360" w:lineRule="auto"/>
        <w:ind w:right="2" w:firstLine="709"/>
        <w:jc w:val="both"/>
      </w:pPr>
      <w:r w:rsidRPr="00085294">
        <w:rPr>
          <w:b/>
        </w:rPr>
        <w:t>Цель</w:t>
      </w:r>
      <w:r w:rsidRPr="00085294">
        <w:t xml:space="preserve">: </w:t>
      </w:r>
      <w:r w:rsidR="00F905E5">
        <w:t xml:space="preserve">получить </w:t>
      </w:r>
      <w:r w:rsidR="004F3155">
        <w:t>практические навыки нечеткого оценивания в условиях неопределенности.</w:t>
      </w:r>
    </w:p>
    <w:p w14:paraId="59228A74" w14:textId="658C434B" w:rsidR="00D250BF" w:rsidRDefault="00DB709B" w:rsidP="00AC0FCC">
      <w:pPr>
        <w:pStyle w:val="a3"/>
        <w:spacing w:before="1" w:line="360" w:lineRule="auto"/>
        <w:ind w:right="2" w:firstLine="709"/>
        <w:jc w:val="both"/>
        <w:rPr>
          <w:b/>
        </w:rPr>
      </w:pPr>
      <w:r w:rsidRPr="00085294">
        <w:rPr>
          <w:b/>
        </w:rPr>
        <w:t>Задачи:</w:t>
      </w:r>
    </w:p>
    <w:p w14:paraId="0737550C" w14:textId="62276A8E" w:rsidR="004F3155" w:rsidRPr="004F3155" w:rsidRDefault="004F3155" w:rsidP="004F3155">
      <w:pPr>
        <w:pStyle w:val="a5"/>
        <w:numPr>
          <w:ilvl w:val="0"/>
          <w:numId w:val="6"/>
        </w:numPr>
        <w:tabs>
          <w:tab w:val="left" w:pos="993"/>
        </w:tabs>
        <w:spacing w:before="54" w:line="360" w:lineRule="auto"/>
        <w:ind w:left="0" w:right="2" w:firstLine="709"/>
        <w:jc w:val="both"/>
        <w:rPr>
          <w:sz w:val="28"/>
          <w:szCs w:val="28"/>
        </w:rPr>
      </w:pPr>
      <w:r w:rsidRPr="004F3155">
        <w:rPr>
          <w:sz w:val="28"/>
          <w:szCs w:val="28"/>
        </w:rPr>
        <w:t>Научиться осуществлять постановк</w:t>
      </w:r>
      <w:r w:rsidR="00F61F4E">
        <w:rPr>
          <w:sz w:val="28"/>
          <w:szCs w:val="28"/>
        </w:rPr>
        <w:t>у</w:t>
      </w:r>
      <w:r w:rsidRPr="004F3155">
        <w:rPr>
          <w:sz w:val="28"/>
          <w:szCs w:val="28"/>
        </w:rPr>
        <w:t xml:space="preserve"> задачи нечеткого оценивания. </w:t>
      </w:r>
    </w:p>
    <w:p w14:paraId="05B460F6" w14:textId="4F9D4021" w:rsidR="004F3155" w:rsidRPr="004F3155" w:rsidRDefault="004F3155" w:rsidP="004F3155">
      <w:pPr>
        <w:pStyle w:val="a5"/>
        <w:numPr>
          <w:ilvl w:val="0"/>
          <w:numId w:val="6"/>
        </w:numPr>
        <w:tabs>
          <w:tab w:val="left" w:pos="993"/>
        </w:tabs>
        <w:spacing w:before="54" w:line="360" w:lineRule="auto"/>
        <w:ind w:left="0" w:right="2" w:firstLine="709"/>
        <w:jc w:val="both"/>
        <w:rPr>
          <w:sz w:val="28"/>
          <w:szCs w:val="28"/>
        </w:rPr>
      </w:pPr>
      <w:r w:rsidRPr="004F3155">
        <w:rPr>
          <w:sz w:val="28"/>
          <w:szCs w:val="28"/>
        </w:rPr>
        <w:t xml:space="preserve">Научиться задавать функции принадлежности в табличной форме. </w:t>
      </w:r>
    </w:p>
    <w:p w14:paraId="1CC32381" w14:textId="1F1CE96A" w:rsidR="004F3155" w:rsidRPr="004F3155" w:rsidRDefault="004F3155" w:rsidP="004F3155">
      <w:pPr>
        <w:pStyle w:val="a5"/>
        <w:numPr>
          <w:ilvl w:val="0"/>
          <w:numId w:val="6"/>
        </w:numPr>
        <w:tabs>
          <w:tab w:val="left" w:pos="993"/>
        </w:tabs>
        <w:spacing w:before="54" w:line="360" w:lineRule="auto"/>
        <w:ind w:left="0" w:right="2" w:firstLine="709"/>
        <w:jc w:val="both"/>
        <w:rPr>
          <w:sz w:val="28"/>
          <w:szCs w:val="28"/>
        </w:rPr>
      </w:pPr>
      <w:r w:rsidRPr="004F3155">
        <w:rPr>
          <w:sz w:val="28"/>
          <w:szCs w:val="28"/>
        </w:rPr>
        <w:t xml:space="preserve">Научиться задавать функции принадлежности в виде формул </w:t>
      </w:r>
    </w:p>
    <w:p w14:paraId="506B475B" w14:textId="2C0A770C" w:rsidR="00621077" w:rsidRPr="004F3155" w:rsidRDefault="004F3155" w:rsidP="004F3155">
      <w:pPr>
        <w:pStyle w:val="a5"/>
        <w:numPr>
          <w:ilvl w:val="0"/>
          <w:numId w:val="6"/>
        </w:numPr>
        <w:tabs>
          <w:tab w:val="left" w:pos="993"/>
        </w:tabs>
        <w:spacing w:before="54" w:line="360" w:lineRule="auto"/>
        <w:ind w:left="0" w:right="2" w:firstLine="709"/>
        <w:jc w:val="both"/>
        <w:rPr>
          <w:sz w:val="28"/>
          <w:szCs w:val="28"/>
        </w:rPr>
      </w:pPr>
      <w:r w:rsidRPr="004F3155">
        <w:rPr>
          <w:sz w:val="28"/>
          <w:szCs w:val="28"/>
        </w:rPr>
        <w:t>Научит</w:t>
      </w:r>
      <w:r w:rsidR="000C59F1">
        <w:rPr>
          <w:sz w:val="28"/>
          <w:szCs w:val="28"/>
        </w:rPr>
        <w:t>ь</w:t>
      </w:r>
      <w:r w:rsidRPr="004F3155">
        <w:rPr>
          <w:sz w:val="28"/>
          <w:szCs w:val="28"/>
        </w:rPr>
        <w:t>ся осуществлять нечеткое оценивание объектов.</w:t>
      </w:r>
      <w:r w:rsidR="00621077" w:rsidRPr="004F3155">
        <w:rPr>
          <w:sz w:val="28"/>
          <w:szCs w:val="28"/>
        </w:rPr>
        <w:br w:type="page"/>
      </w:r>
    </w:p>
    <w:p w14:paraId="53310BAC" w14:textId="720000BE" w:rsidR="00D250BF" w:rsidRPr="00FD3309" w:rsidRDefault="00255F1C" w:rsidP="00943982">
      <w:pPr>
        <w:pStyle w:val="1"/>
        <w:tabs>
          <w:tab w:val="left" w:pos="567"/>
        </w:tabs>
        <w:spacing w:line="360" w:lineRule="auto"/>
        <w:ind w:left="18"/>
        <w:jc w:val="center"/>
        <w:rPr>
          <w:b/>
          <w:bCs/>
          <w:sz w:val="28"/>
          <w:szCs w:val="28"/>
        </w:rPr>
      </w:pPr>
      <w:bookmarkStart w:id="2" w:name="_Toc115221669"/>
      <w:bookmarkStart w:id="3" w:name="_Toc117616555"/>
      <w:r w:rsidRPr="00FD3309">
        <w:rPr>
          <w:b/>
          <w:bCs/>
          <w:spacing w:val="-1"/>
          <w:w w:val="95"/>
          <w:sz w:val="28"/>
          <w:szCs w:val="28"/>
        </w:rPr>
        <w:lastRenderedPageBreak/>
        <w:t>1</w:t>
      </w:r>
      <w:r w:rsidR="00846C52" w:rsidRPr="00FD3309">
        <w:rPr>
          <w:b/>
          <w:bCs/>
          <w:spacing w:val="-1"/>
          <w:w w:val="95"/>
          <w:sz w:val="28"/>
          <w:szCs w:val="28"/>
        </w:rPr>
        <w:t xml:space="preserve">. </w:t>
      </w:r>
      <w:r w:rsidR="006D0F57" w:rsidRPr="00FD3309">
        <w:rPr>
          <w:b/>
          <w:bCs/>
          <w:spacing w:val="-1"/>
          <w:w w:val="95"/>
          <w:sz w:val="28"/>
          <w:szCs w:val="28"/>
        </w:rPr>
        <w:t>О</w:t>
      </w:r>
      <w:r w:rsidR="009A5F0B" w:rsidRPr="00FD3309">
        <w:rPr>
          <w:b/>
          <w:bCs/>
          <w:spacing w:val="-1"/>
          <w:w w:val="95"/>
          <w:sz w:val="28"/>
          <w:szCs w:val="28"/>
        </w:rPr>
        <w:t>СНОВНАЯ ЧАСТЬ</w:t>
      </w:r>
      <w:bookmarkEnd w:id="2"/>
      <w:bookmarkEnd w:id="3"/>
    </w:p>
    <w:p w14:paraId="79224A17" w14:textId="20DC7781" w:rsidR="00320DCC" w:rsidRPr="00FD3309" w:rsidRDefault="00255F1C" w:rsidP="00EA4B60">
      <w:pPr>
        <w:pStyle w:val="2"/>
      </w:pPr>
      <w:bookmarkStart w:id="4" w:name="_Toc115221670"/>
      <w:bookmarkStart w:id="5" w:name="_Toc117616556"/>
      <w:r w:rsidRPr="00FD3309">
        <w:t>1</w:t>
      </w:r>
      <w:r w:rsidR="00EB7246" w:rsidRPr="00FD3309">
        <w:t xml:space="preserve">.1 </w:t>
      </w:r>
      <w:bookmarkEnd w:id="4"/>
      <w:r w:rsidR="00BD2E2D" w:rsidRPr="00FD3309">
        <w:t xml:space="preserve">Описание задачи </w:t>
      </w:r>
      <w:r w:rsidR="002F4899">
        <w:t>нечеткого оценивания</w:t>
      </w:r>
      <w:bookmarkEnd w:id="5"/>
    </w:p>
    <w:p w14:paraId="5C0DDF91" w14:textId="78460AEF" w:rsidR="00AB2FD8" w:rsidRDefault="009922D2" w:rsidP="00AC0FCC">
      <w:pPr>
        <w:pStyle w:val="a3"/>
        <w:tabs>
          <w:tab w:val="left" w:pos="1134"/>
        </w:tabs>
        <w:spacing w:before="1" w:line="360" w:lineRule="auto"/>
        <w:ind w:right="2" w:firstLine="709"/>
        <w:jc w:val="both"/>
        <w:rPr>
          <w:bCs/>
        </w:rPr>
      </w:pPr>
      <w:r>
        <w:rPr>
          <w:bCs/>
        </w:rPr>
        <w:t xml:space="preserve">Оцениваемые объекты </w:t>
      </w:r>
      <w:r w:rsidR="00BD2E2D">
        <w:rPr>
          <w:bCs/>
        </w:rPr>
        <w:t xml:space="preserve">– </w:t>
      </w:r>
      <w:r w:rsidR="00444FAD">
        <w:rPr>
          <w:bCs/>
        </w:rPr>
        <w:t>мультиварки.</w:t>
      </w:r>
    </w:p>
    <w:p w14:paraId="2E2C1C8C" w14:textId="49C88383" w:rsidR="000E6BEA" w:rsidRDefault="000E6BEA" w:rsidP="000E6BEA">
      <w:pPr>
        <w:pStyle w:val="a3"/>
        <w:tabs>
          <w:tab w:val="left" w:pos="1134"/>
        </w:tabs>
        <w:spacing w:before="1" w:line="360" w:lineRule="auto"/>
        <w:ind w:right="2" w:firstLine="709"/>
        <w:jc w:val="both"/>
        <w:rPr>
          <w:bCs/>
        </w:rPr>
      </w:pPr>
      <w:r>
        <w:rPr>
          <w:bCs/>
        </w:rPr>
        <w:t>Свойство</w:t>
      </w:r>
      <w:r w:rsidR="00E76F1D">
        <w:rPr>
          <w:bCs/>
        </w:rPr>
        <w:t xml:space="preserve"> –</w:t>
      </w:r>
      <w:r w:rsidR="00BD2E2D">
        <w:rPr>
          <w:bCs/>
        </w:rPr>
        <w:t xml:space="preserve"> </w:t>
      </w:r>
      <w:r w:rsidR="00E76F1D">
        <w:rPr>
          <w:bCs/>
        </w:rPr>
        <w:t>стоимость.</w:t>
      </w:r>
    </w:p>
    <w:p w14:paraId="24CD8F7E" w14:textId="441F2DFE" w:rsidR="00BD2E2D" w:rsidRDefault="000E6BEA" w:rsidP="000E6BEA">
      <w:pPr>
        <w:pStyle w:val="a3"/>
        <w:tabs>
          <w:tab w:val="left" w:pos="1134"/>
        </w:tabs>
        <w:spacing w:before="1" w:line="360" w:lineRule="auto"/>
        <w:ind w:right="2" w:firstLine="709"/>
        <w:jc w:val="both"/>
        <w:rPr>
          <w:bCs/>
        </w:rPr>
      </w:pPr>
      <w:r>
        <w:rPr>
          <w:bCs/>
        </w:rPr>
        <w:t>Базовое множество</w:t>
      </w:r>
      <w:r w:rsidR="001B2899">
        <w:rPr>
          <w:bCs/>
        </w:rPr>
        <w:t xml:space="preserve"> – значение стоимости</w:t>
      </w:r>
      <w:r w:rsidR="00442B83">
        <w:rPr>
          <w:bCs/>
        </w:rPr>
        <w:t xml:space="preserve"> в тыс. </w:t>
      </w:r>
      <w:r w:rsidR="001B2899">
        <w:rPr>
          <w:bCs/>
        </w:rPr>
        <w:t>руб.</w:t>
      </w:r>
    </w:p>
    <w:p w14:paraId="3D60E4E7" w14:textId="2AD53D71" w:rsidR="00BD2E2D" w:rsidRDefault="000E6BEA" w:rsidP="00AC0FCC">
      <w:pPr>
        <w:pStyle w:val="a3"/>
        <w:tabs>
          <w:tab w:val="left" w:pos="1134"/>
        </w:tabs>
        <w:spacing w:before="1" w:line="360" w:lineRule="auto"/>
        <w:ind w:right="2" w:firstLine="709"/>
        <w:jc w:val="both"/>
        <w:rPr>
          <w:bCs/>
        </w:rPr>
      </w:pPr>
      <w:r>
        <w:rPr>
          <w:bCs/>
        </w:rPr>
        <w:t>Лингвистическая переменная</w:t>
      </w:r>
      <w:r w:rsidR="00BD2E2D">
        <w:rPr>
          <w:bCs/>
        </w:rPr>
        <w:t>:</w:t>
      </w:r>
      <w:r w:rsidR="006C33B9">
        <w:rPr>
          <w:bCs/>
        </w:rPr>
        <w:t xml:space="preserve"> </w:t>
      </w:r>
      <w:r w:rsidR="009922D2">
        <w:rPr>
          <w:bCs/>
        </w:rPr>
        <w:t>«</w:t>
      </w:r>
      <w:r w:rsidR="00442B83">
        <w:rPr>
          <w:bCs/>
        </w:rPr>
        <w:t>цен</w:t>
      </w:r>
      <w:r w:rsidR="009922D2">
        <w:rPr>
          <w:bCs/>
        </w:rPr>
        <w:t>а»</w:t>
      </w:r>
      <w:r w:rsidR="00442B83">
        <w:rPr>
          <w:bCs/>
        </w:rPr>
        <w:t xml:space="preserve"> (</w:t>
      </w:r>
      <w:r w:rsidR="009922D2">
        <w:rPr>
          <w:bCs/>
        </w:rPr>
        <w:t>«</w:t>
      </w:r>
      <w:r w:rsidR="00442B83">
        <w:rPr>
          <w:bCs/>
        </w:rPr>
        <w:t>бюджетн</w:t>
      </w:r>
      <w:r w:rsidR="009922D2">
        <w:rPr>
          <w:bCs/>
        </w:rPr>
        <w:t>ая»</w:t>
      </w:r>
      <w:r w:rsidR="00442B83">
        <w:rPr>
          <w:bCs/>
        </w:rPr>
        <w:t xml:space="preserve">, </w:t>
      </w:r>
      <w:r w:rsidR="009922D2">
        <w:rPr>
          <w:bCs/>
        </w:rPr>
        <w:t>«</w:t>
      </w:r>
      <w:r w:rsidR="00442B83">
        <w:rPr>
          <w:bCs/>
        </w:rPr>
        <w:t>средн</w:t>
      </w:r>
      <w:r w:rsidR="009922D2">
        <w:rPr>
          <w:bCs/>
        </w:rPr>
        <w:t>яя»</w:t>
      </w:r>
      <w:r w:rsidR="00442B83">
        <w:rPr>
          <w:bCs/>
        </w:rPr>
        <w:t xml:space="preserve">, </w:t>
      </w:r>
      <w:r w:rsidR="009922D2">
        <w:rPr>
          <w:bCs/>
        </w:rPr>
        <w:t>«</w:t>
      </w:r>
      <w:r w:rsidR="00E37452">
        <w:rPr>
          <w:bCs/>
        </w:rPr>
        <w:t>премиальн</w:t>
      </w:r>
      <w:r w:rsidR="009922D2">
        <w:rPr>
          <w:bCs/>
        </w:rPr>
        <w:t>ая»</w:t>
      </w:r>
      <w:r w:rsidR="00442B83">
        <w:rPr>
          <w:bCs/>
        </w:rPr>
        <w:t>).</w:t>
      </w:r>
    </w:p>
    <w:p w14:paraId="20C4BFFB" w14:textId="3EB94692" w:rsidR="00320DCC" w:rsidRPr="00FD3309" w:rsidRDefault="00320DCC" w:rsidP="00EA4B60">
      <w:pPr>
        <w:pStyle w:val="2"/>
      </w:pPr>
      <w:bookmarkStart w:id="6" w:name="_Toc117616557"/>
      <w:r w:rsidRPr="00FD3309">
        <w:t>1.2</w:t>
      </w:r>
      <w:r w:rsidR="007C13A0" w:rsidRPr="007C13A0">
        <w:t xml:space="preserve"> Задание функций принадлежности в табличной форме</w:t>
      </w:r>
      <w:bookmarkEnd w:id="6"/>
    </w:p>
    <w:p w14:paraId="2B90D937" w14:textId="744392AB" w:rsidR="00CD5741" w:rsidRDefault="007C13A0" w:rsidP="00C1241C">
      <w:pPr>
        <w:spacing w:line="360" w:lineRule="auto"/>
        <w:ind w:right="2" w:firstLine="709"/>
        <w:jc w:val="both"/>
        <w:rPr>
          <w:sz w:val="28"/>
          <w:szCs w:val="28"/>
        </w:rPr>
      </w:pPr>
      <w:r w:rsidRPr="007C13A0">
        <w:rPr>
          <w:sz w:val="28"/>
          <w:szCs w:val="28"/>
        </w:rPr>
        <w:t>Для</w:t>
      </w:r>
      <w:r w:rsidR="00C1241C">
        <w:rPr>
          <w:sz w:val="28"/>
          <w:szCs w:val="28"/>
        </w:rPr>
        <w:t xml:space="preserve"> </w:t>
      </w:r>
      <w:r w:rsidRPr="007C13A0">
        <w:rPr>
          <w:sz w:val="28"/>
          <w:szCs w:val="28"/>
        </w:rPr>
        <w:t>значени</w:t>
      </w:r>
      <w:r w:rsidR="00C1241C">
        <w:rPr>
          <w:sz w:val="28"/>
          <w:szCs w:val="28"/>
        </w:rPr>
        <w:t>я</w:t>
      </w:r>
      <w:r w:rsidRPr="007C13A0">
        <w:rPr>
          <w:sz w:val="28"/>
          <w:szCs w:val="28"/>
        </w:rPr>
        <w:t xml:space="preserve"> лингвистической переменной</w:t>
      </w:r>
      <w:r w:rsidR="00C1241C">
        <w:rPr>
          <w:sz w:val="28"/>
          <w:szCs w:val="28"/>
        </w:rPr>
        <w:t xml:space="preserve"> «цен</w:t>
      </w:r>
      <w:r w:rsidR="009922D2">
        <w:rPr>
          <w:sz w:val="28"/>
          <w:szCs w:val="28"/>
        </w:rPr>
        <w:t>а</w:t>
      </w:r>
      <w:r w:rsidR="00C1241C">
        <w:rPr>
          <w:sz w:val="28"/>
          <w:szCs w:val="28"/>
        </w:rPr>
        <w:t>»</w:t>
      </w:r>
      <w:r>
        <w:rPr>
          <w:sz w:val="28"/>
          <w:szCs w:val="28"/>
        </w:rPr>
        <w:t xml:space="preserve"> был</w:t>
      </w:r>
      <w:r w:rsidR="00C1241C">
        <w:rPr>
          <w:sz w:val="28"/>
          <w:szCs w:val="28"/>
        </w:rPr>
        <w:t>а</w:t>
      </w:r>
      <w:r w:rsidRPr="007C13A0">
        <w:rPr>
          <w:sz w:val="28"/>
          <w:szCs w:val="28"/>
        </w:rPr>
        <w:t xml:space="preserve"> зада</w:t>
      </w:r>
      <w:r>
        <w:rPr>
          <w:sz w:val="28"/>
          <w:szCs w:val="28"/>
        </w:rPr>
        <w:t>н</w:t>
      </w:r>
      <w:r w:rsidR="00C1241C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Pr="007C13A0">
        <w:rPr>
          <w:sz w:val="28"/>
          <w:szCs w:val="28"/>
        </w:rPr>
        <w:t>функци</w:t>
      </w:r>
      <w:r w:rsidR="00C1241C">
        <w:rPr>
          <w:sz w:val="28"/>
          <w:szCs w:val="28"/>
        </w:rPr>
        <w:t>я</w:t>
      </w:r>
      <w:r w:rsidRPr="007C13A0">
        <w:rPr>
          <w:sz w:val="28"/>
          <w:szCs w:val="28"/>
        </w:rPr>
        <w:t xml:space="preserve"> принадлежности в табличной форме. Результат представ</w:t>
      </w:r>
      <w:r w:rsidR="00C1241C">
        <w:rPr>
          <w:sz w:val="28"/>
          <w:szCs w:val="28"/>
        </w:rPr>
        <w:t>лен</w:t>
      </w:r>
      <w:r w:rsidRPr="007C13A0">
        <w:rPr>
          <w:sz w:val="28"/>
          <w:szCs w:val="28"/>
        </w:rPr>
        <w:t xml:space="preserve"> в</w:t>
      </w:r>
      <w:r w:rsidR="00C1241C">
        <w:rPr>
          <w:sz w:val="28"/>
          <w:szCs w:val="28"/>
        </w:rPr>
        <w:t xml:space="preserve"> </w:t>
      </w:r>
      <w:r w:rsidRPr="007C13A0">
        <w:rPr>
          <w:sz w:val="28"/>
          <w:szCs w:val="28"/>
        </w:rPr>
        <w:t xml:space="preserve">виде таблицы </w:t>
      </w:r>
      <w:r w:rsidR="00C1241C">
        <w:rPr>
          <w:sz w:val="28"/>
          <w:szCs w:val="28"/>
        </w:rPr>
        <w:t>1.</w:t>
      </w:r>
      <w:r w:rsidRPr="007C13A0">
        <w:rPr>
          <w:sz w:val="28"/>
          <w:szCs w:val="28"/>
        </w:rPr>
        <w:t xml:space="preserve">1 и в виде </w:t>
      </w:r>
      <w:r w:rsidR="009922D2">
        <w:rPr>
          <w:sz w:val="28"/>
          <w:szCs w:val="28"/>
        </w:rPr>
        <w:t>графика</w:t>
      </w:r>
      <w:r w:rsidR="00C1241C">
        <w:rPr>
          <w:sz w:val="28"/>
          <w:szCs w:val="28"/>
        </w:rPr>
        <w:t>, изображённ</w:t>
      </w:r>
      <w:r w:rsidR="009922D2">
        <w:rPr>
          <w:sz w:val="28"/>
          <w:szCs w:val="28"/>
        </w:rPr>
        <w:t>ого</w:t>
      </w:r>
      <w:r w:rsidR="00C1241C">
        <w:rPr>
          <w:sz w:val="28"/>
          <w:szCs w:val="28"/>
        </w:rPr>
        <w:t xml:space="preserve"> на рисунке 1.1</w:t>
      </w:r>
      <w:r w:rsidRPr="007C13A0">
        <w:rPr>
          <w:sz w:val="28"/>
          <w:szCs w:val="28"/>
        </w:rPr>
        <w:t>.</w:t>
      </w:r>
      <w:r w:rsidRPr="007C13A0">
        <w:rPr>
          <w:sz w:val="28"/>
          <w:szCs w:val="28"/>
        </w:rPr>
        <w:cr/>
      </w:r>
      <w:r w:rsidR="004917D4">
        <w:rPr>
          <w:sz w:val="28"/>
          <w:szCs w:val="28"/>
        </w:rPr>
        <w:t xml:space="preserve">Таблица 1.1 – </w:t>
      </w:r>
      <w:r w:rsidR="00C1241C" w:rsidRPr="00C1241C">
        <w:rPr>
          <w:sz w:val="28"/>
          <w:szCs w:val="28"/>
        </w:rPr>
        <w:t>Табличное представление функции принадлежности</w:t>
      </w:r>
      <w:r w:rsidR="00C1241C">
        <w:rPr>
          <w:sz w:val="28"/>
          <w:szCs w:val="28"/>
        </w:rPr>
        <w:t xml:space="preserve"> </w:t>
      </w:r>
      <w:r w:rsidR="00C1241C" w:rsidRPr="00C1241C">
        <w:rPr>
          <w:sz w:val="28"/>
          <w:szCs w:val="28"/>
        </w:rPr>
        <w:t>лингвистической переменной «</w:t>
      </w:r>
      <w:r w:rsidR="00C1241C">
        <w:rPr>
          <w:sz w:val="28"/>
          <w:szCs w:val="28"/>
        </w:rPr>
        <w:t>це</w:t>
      </w:r>
      <w:r w:rsidR="009922D2">
        <w:rPr>
          <w:sz w:val="28"/>
          <w:szCs w:val="28"/>
        </w:rPr>
        <w:t>на</w:t>
      </w:r>
      <w:r w:rsidR="00C1241C" w:rsidRPr="00C1241C">
        <w:rPr>
          <w:sz w:val="28"/>
          <w:szCs w:val="28"/>
        </w:rPr>
        <w:t>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27"/>
        <w:gridCol w:w="647"/>
        <w:gridCol w:w="647"/>
        <w:gridCol w:w="647"/>
        <w:gridCol w:w="647"/>
        <w:gridCol w:w="647"/>
        <w:gridCol w:w="646"/>
        <w:gridCol w:w="646"/>
        <w:gridCol w:w="646"/>
        <w:gridCol w:w="646"/>
        <w:gridCol w:w="646"/>
        <w:gridCol w:w="646"/>
      </w:tblGrid>
      <w:tr w:rsidR="00551507" w:rsidRPr="00510581" w14:paraId="112F3B59" w14:textId="77777777" w:rsidTr="00FE7EC7">
        <w:trPr>
          <w:trHeight w:val="348"/>
        </w:trPr>
        <w:tc>
          <w:tcPr>
            <w:tcW w:w="11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28CAD30" w14:textId="734004C1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rFonts w:ascii="Cambria Math" w:hAnsi="Cambria Math" w:cs="Cambria Math"/>
                <w:color w:val="000000"/>
                <w:sz w:val="24"/>
                <w:szCs w:val="24"/>
              </w:rPr>
              <w:t>𝑥</w:t>
            </w:r>
            <w:r w:rsidRPr="00FE7EC7">
              <w:rPr>
                <w:color w:val="000000"/>
                <w:sz w:val="24"/>
                <w:szCs w:val="24"/>
              </w:rPr>
              <w:t xml:space="preserve"> </w:t>
            </w:r>
            <w:r w:rsidRPr="00FE7EC7">
              <w:rPr>
                <w:rFonts w:ascii="Cambria Math" w:hAnsi="Cambria Math" w:cs="Cambria Math"/>
                <w:color w:val="000000"/>
                <w:sz w:val="24"/>
                <w:szCs w:val="24"/>
              </w:rPr>
              <w:t>∈</w:t>
            </w:r>
            <w:r w:rsidRPr="00FE7EC7">
              <w:rPr>
                <w:color w:val="000000"/>
                <w:sz w:val="24"/>
                <w:szCs w:val="24"/>
              </w:rPr>
              <w:t xml:space="preserve"> </w:t>
            </w:r>
            <w:r w:rsidRPr="00FE7EC7">
              <w:rPr>
                <w:rFonts w:ascii="Cambria Math" w:hAnsi="Cambria Math" w:cs="Cambria Math"/>
                <w:color w:val="000000"/>
                <w:sz w:val="24"/>
                <w:szCs w:val="24"/>
              </w:rPr>
              <w:t>𝑋</w:t>
            </w: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B84"/>
            <w:vAlign w:val="center"/>
            <w:hideMark/>
          </w:tcPr>
          <w:p w14:paraId="09DCE1CF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683"/>
            <w:vAlign w:val="center"/>
            <w:hideMark/>
          </w:tcPr>
          <w:p w14:paraId="79CF6DBB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4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082"/>
            <w:vAlign w:val="center"/>
            <w:hideMark/>
          </w:tcPr>
          <w:p w14:paraId="25B18D3B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4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D981"/>
            <w:vAlign w:val="center"/>
            <w:hideMark/>
          </w:tcPr>
          <w:p w14:paraId="2783D24C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4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ED380"/>
            <w:vAlign w:val="center"/>
            <w:hideMark/>
          </w:tcPr>
          <w:p w14:paraId="07277A7D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4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ECD7F"/>
            <w:vAlign w:val="center"/>
            <w:hideMark/>
          </w:tcPr>
          <w:p w14:paraId="1092CED3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34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EC77D"/>
            <w:vAlign w:val="center"/>
            <w:hideMark/>
          </w:tcPr>
          <w:p w14:paraId="6B153E14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4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DC17C"/>
            <w:vAlign w:val="center"/>
            <w:hideMark/>
          </w:tcPr>
          <w:p w14:paraId="28FB85C5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34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DBA7B"/>
            <w:vAlign w:val="center"/>
            <w:hideMark/>
          </w:tcPr>
          <w:p w14:paraId="54479DD3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34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DB47A"/>
            <w:vAlign w:val="center"/>
            <w:hideMark/>
          </w:tcPr>
          <w:p w14:paraId="5A7E7786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34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CAE79"/>
            <w:vAlign w:val="center"/>
            <w:hideMark/>
          </w:tcPr>
          <w:p w14:paraId="40BC41A5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50</w:t>
            </w:r>
          </w:p>
        </w:tc>
      </w:tr>
      <w:tr w:rsidR="00551507" w:rsidRPr="00510581" w14:paraId="65961C51" w14:textId="77777777" w:rsidTr="00FE7EC7">
        <w:trPr>
          <w:trHeight w:val="268"/>
        </w:trPr>
        <w:tc>
          <w:tcPr>
            <w:tcW w:w="119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48817" w14:textId="05C63C0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</w:rPr>
              <w:t>µ Бюджетн</w:t>
            </w:r>
            <w:r w:rsidR="009922D2">
              <w:rPr>
                <w:color w:val="000000"/>
                <w:sz w:val="24"/>
                <w:szCs w:val="24"/>
              </w:rPr>
              <w:t>ая</w:t>
            </w:r>
            <w:r w:rsidRPr="00FE7EC7">
              <w:rPr>
                <w:color w:val="000000"/>
                <w:sz w:val="24"/>
                <w:szCs w:val="24"/>
              </w:rPr>
              <w:t xml:space="preserve"> (x)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84"/>
            <w:vAlign w:val="center"/>
            <w:hideMark/>
          </w:tcPr>
          <w:p w14:paraId="34E5D47D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84"/>
            <w:vAlign w:val="center"/>
            <w:hideMark/>
          </w:tcPr>
          <w:p w14:paraId="70159C18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84"/>
            <w:vAlign w:val="center"/>
            <w:hideMark/>
          </w:tcPr>
          <w:p w14:paraId="08123903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0,50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67F"/>
            <w:vAlign w:val="center"/>
            <w:hideMark/>
          </w:tcPr>
          <w:p w14:paraId="3E21D7F8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0,25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3367218E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167F23F9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2693C3B4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0DC7855E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3A542ABC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49F841FE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34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540882FE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551507" w:rsidRPr="00510581" w14:paraId="06AB7F7E" w14:textId="77777777" w:rsidTr="00FE7EC7">
        <w:trPr>
          <w:trHeight w:val="226"/>
        </w:trPr>
        <w:tc>
          <w:tcPr>
            <w:tcW w:w="119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94BA8" w14:textId="6CCDD0FD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</w:rPr>
              <w:t>µ Средн</w:t>
            </w:r>
            <w:r w:rsidR="009922D2">
              <w:rPr>
                <w:color w:val="000000"/>
                <w:sz w:val="24"/>
                <w:szCs w:val="24"/>
              </w:rPr>
              <w:t>яя</w:t>
            </w:r>
            <w:r w:rsidRPr="00FE7EC7">
              <w:rPr>
                <w:color w:val="000000"/>
                <w:sz w:val="24"/>
                <w:szCs w:val="24"/>
              </w:rPr>
              <w:t xml:space="preserve"> (x)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27684C04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7CD7E"/>
            <w:vAlign w:val="center"/>
            <w:hideMark/>
          </w:tcPr>
          <w:p w14:paraId="67390314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0,15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BDC81"/>
            <w:vAlign w:val="center"/>
            <w:hideMark/>
          </w:tcPr>
          <w:p w14:paraId="1137F700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0,31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84"/>
            <w:vAlign w:val="center"/>
            <w:hideMark/>
          </w:tcPr>
          <w:p w14:paraId="2B0B8196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0,46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84"/>
            <w:vAlign w:val="center"/>
            <w:hideMark/>
          </w:tcPr>
          <w:p w14:paraId="73770F03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0,62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84"/>
            <w:vAlign w:val="center"/>
            <w:hideMark/>
          </w:tcPr>
          <w:p w14:paraId="3987D6C8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0,77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84"/>
            <w:vAlign w:val="center"/>
            <w:hideMark/>
          </w:tcPr>
          <w:p w14:paraId="2B4797B1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0,92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84"/>
            <w:vAlign w:val="center"/>
            <w:hideMark/>
          </w:tcPr>
          <w:p w14:paraId="74931D64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0,92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84"/>
            <w:vAlign w:val="center"/>
            <w:hideMark/>
          </w:tcPr>
          <w:p w14:paraId="4ADB7918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0,77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84"/>
            <w:vAlign w:val="center"/>
            <w:hideMark/>
          </w:tcPr>
          <w:p w14:paraId="60C1599F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0,62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84"/>
            <w:vAlign w:val="center"/>
            <w:hideMark/>
          </w:tcPr>
          <w:p w14:paraId="749802AC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0,46</w:t>
            </w:r>
          </w:p>
        </w:tc>
      </w:tr>
      <w:tr w:rsidR="00551507" w:rsidRPr="00510581" w14:paraId="3AE26DD3" w14:textId="77777777" w:rsidTr="00FE7EC7">
        <w:trPr>
          <w:trHeight w:val="174"/>
        </w:trPr>
        <w:tc>
          <w:tcPr>
            <w:tcW w:w="11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6B3C0" w14:textId="16EE7566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</w:rPr>
              <w:t>µ Премиальн</w:t>
            </w:r>
            <w:r w:rsidR="009922D2">
              <w:rPr>
                <w:color w:val="000000"/>
                <w:sz w:val="24"/>
                <w:szCs w:val="24"/>
              </w:rPr>
              <w:t>ая</w:t>
            </w:r>
            <w:r w:rsidRPr="00FE7EC7">
              <w:rPr>
                <w:color w:val="000000"/>
                <w:sz w:val="24"/>
                <w:szCs w:val="24"/>
              </w:rPr>
              <w:t xml:space="preserve"> (x)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3F6AC8AF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7EA1A5D5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1A63C86E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010CD4BE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644A3A03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0EA07FC1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3E51B4F4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5F97C410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0,00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E3E382"/>
            <w:noWrap/>
            <w:vAlign w:val="center"/>
            <w:hideMark/>
          </w:tcPr>
          <w:p w14:paraId="5C498855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0,38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3E783"/>
            <w:noWrap/>
            <w:vAlign w:val="center"/>
            <w:hideMark/>
          </w:tcPr>
          <w:p w14:paraId="0BFFFBA6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0,43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7665CFD1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FE7EC7">
              <w:rPr>
                <w:color w:val="000000"/>
                <w:sz w:val="24"/>
                <w:szCs w:val="24"/>
                <w:lang w:eastAsia="ru-RU"/>
              </w:rPr>
              <w:t>0,48</w:t>
            </w:r>
          </w:p>
        </w:tc>
      </w:tr>
    </w:tbl>
    <w:p w14:paraId="7126F2BA" w14:textId="266DF0BD" w:rsidR="00551507" w:rsidRDefault="00146733" w:rsidP="00551507">
      <w:pPr>
        <w:spacing w:before="240" w:line="360" w:lineRule="auto"/>
        <w:ind w:right="2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194586E" wp14:editId="4F8C1D10">
            <wp:simplePos x="0" y="0"/>
            <wp:positionH relativeFrom="margin">
              <wp:align>right</wp:align>
            </wp:positionH>
            <wp:positionV relativeFrom="paragraph">
              <wp:posOffset>1444625</wp:posOffset>
            </wp:positionV>
            <wp:extent cx="5934710" cy="1667510"/>
            <wp:effectExtent l="0" t="0" r="8890" b="8890"/>
            <wp:wrapTopAndBottom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80AB20F8-C934-4C1B-BA1A-2C1CA8EF60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1507" w:rsidRPr="00551507">
        <w:rPr>
          <w:sz w:val="28"/>
          <w:szCs w:val="28"/>
        </w:rPr>
        <w:t>Продолжение табл</w:t>
      </w:r>
      <w:r w:rsidR="00551507">
        <w:rPr>
          <w:sz w:val="28"/>
          <w:szCs w:val="28"/>
        </w:rPr>
        <w:t xml:space="preserve">ицы </w:t>
      </w:r>
      <w:r w:rsidR="00551507" w:rsidRPr="00551507">
        <w:rPr>
          <w:sz w:val="28"/>
          <w:szCs w:val="28"/>
        </w:rPr>
        <w:t>1</w:t>
      </w:r>
      <w:r w:rsidR="00551507">
        <w:rPr>
          <w:sz w:val="28"/>
          <w:szCs w:val="28"/>
        </w:rPr>
        <w:t>.1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227"/>
        <w:gridCol w:w="647"/>
        <w:gridCol w:w="647"/>
        <w:gridCol w:w="647"/>
        <w:gridCol w:w="647"/>
        <w:gridCol w:w="647"/>
        <w:gridCol w:w="646"/>
        <w:gridCol w:w="646"/>
        <w:gridCol w:w="646"/>
        <w:gridCol w:w="646"/>
        <w:gridCol w:w="646"/>
        <w:gridCol w:w="646"/>
      </w:tblGrid>
      <w:tr w:rsidR="00551507" w:rsidRPr="00510581" w14:paraId="2843B741" w14:textId="77777777" w:rsidTr="00FE7EC7">
        <w:trPr>
          <w:trHeight w:val="77"/>
        </w:trPr>
        <w:tc>
          <w:tcPr>
            <w:tcW w:w="119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89782E" w14:textId="649DFBD4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rFonts w:ascii="Cambria Math" w:hAnsi="Cambria Math" w:cs="Cambria Math"/>
                <w:color w:val="000000"/>
                <w:sz w:val="24"/>
                <w:szCs w:val="24"/>
              </w:rPr>
              <w:t>𝑥</w:t>
            </w:r>
            <w:r w:rsidRPr="00FE7EC7">
              <w:rPr>
                <w:color w:val="000000"/>
                <w:sz w:val="24"/>
                <w:szCs w:val="24"/>
              </w:rPr>
              <w:t xml:space="preserve"> </w:t>
            </w:r>
            <w:r w:rsidRPr="00FE7EC7">
              <w:rPr>
                <w:rFonts w:ascii="Cambria Math" w:hAnsi="Cambria Math" w:cs="Cambria Math"/>
                <w:color w:val="000000"/>
                <w:sz w:val="24"/>
                <w:szCs w:val="24"/>
              </w:rPr>
              <w:t>∈</w:t>
            </w:r>
            <w:r w:rsidRPr="00FE7EC7">
              <w:rPr>
                <w:color w:val="000000"/>
                <w:sz w:val="24"/>
                <w:szCs w:val="24"/>
              </w:rPr>
              <w:t xml:space="preserve"> </w:t>
            </w:r>
            <w:r w:rsidRPr="00FE7EC7">
              <w:rPr>
                <w:rFonts w:ascii="Cambria Math" w:hAnsi="Cambria Math" w:cs="Cambria Math"/>
                <w:color w:val="000000"/>
                <w:sz w:val="24"/>
                <w:szCs w:val="24"/>
              </w:rPr>
              <w:t>𝑋</w:t>
            </w: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A877"/>
            <w:vAlign w:val="center"/>
            <w:hideMark/>
          </w:tcPr>
          <w:p w14:paraId="37FBD99A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34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CA176"/>
            <w:vAlign w:val="center"/>
            <w:hideMark/>
          </w:tcPr>
          <w:p w14:paraId="53D7CB53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60</w:t>
            </w: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B9B75"/>
            <w:vAlign w:val="center"/>
            <w:hideMark/>
          </w:tcPr>
          <w:p w14:paraId="18A01BF3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65</w:t>
            </w:r>
          </w:p>
        </w:tc>
        <w:tc>
          <w:tcPr>
            <w:tcW w:w="34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B9574"/>
            <w:vAlign w:val="center"/>
            <w:hideMark/>
          </w:tcPr>
          <w:p w14:paraId="515D093A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70</w:t>
            </w: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B8F73"/>
            <w:vAlign w:val="center"/>
            <w:hideMark/>
          </w:tcPr>
          <w:p w14:paraId="7937C8A3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75</w:t>
            </w:r>
          </w:p>
        </w:tc>
        <w:tc>
          <w:tcPr>
            <w:tcW w:w="34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A8971"/>
            <w:vAlign w:val="center"/>
            <w:hideMark/>
          </w:tcPr>
          <w:p w14:paraId="6C191BDC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8270"/>
            <w:vAlign w:val="center"/>
            <w:hideMark/>
          </w:tcPr>
          <w:p w14:paraId="1A4EB080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85</w:t>
            </w:r>
          </w:p>
        </w:tc>
        <w:tc>
          <w:tcPr>
            <w:tcW w:w="34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A7C6F"/>
            <w:vAlign w:val="center"/>
            <w:hideMark/>
          </w:tcPr>
          <w:p w14:paraId="57D5CF6D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90</w:t>
            </w: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9766E"/>
            <w:vAlign w:val="center"/>
            <w:hideMark/>
          </w:tcPr>
          <w:p w14:paraId="408379E4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34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9706D"/>
            <w:vAlign w:val="center"/>
            <w:hideMark/>
          </w:tcPr>
          <w:p w14:paraId="0EE7EBE2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3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696B"/>
            <w:vAlign w:val="center"/>
            <w:hideMark/>
          </w:tcPr>
          <w:p w14:paraId="7250FE96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105</w:t>
            </w:r>
          </w:p>
        </w:tc>
      </w:tr>
      <w:tr w:rsidR="00551507" w:rsidRPr="00510581" w14:paraId="593AB20A" w14:textId="77777777" w:rsidTr="00FE7EC7">
        <w:trPr>
          <w:trHeight w:val="196"/>
        </w:trPr>
        <w:tc>
          <w:tcPr>
            <w:tcW w:w="119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E65DACD" w14:textId="156CF850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µ Бюджетн</w:t>
            </w:r>
            <w:r w:rsidR="009922D2">
              <w:rPr>
                <w:color w:val="000000"/>
                <w:sz w:val="24"/>
                <w:szCs w:val="24"/>
              </w:rPr>
              <w:t>ая</w:t>
            </w:r>
            <w:r w:rsidRPr="00FE7EC7">
              <w:rPr>
                <w:color w:val="000000"/>
                <w:sz w:val="24"/>
                <w:szCs w:val="24"/>
              </w:rPr>
              <w:t xml:space="preserve"> (x)</w:t>
            </w: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70730447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0777FF6C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218E8DCE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74E2DAD2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3DF192F7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779FDE20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4B196E01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299E0A49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2EFD57E8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48221A66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4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63BE7B"/>
            <w:noWrap/>
            <w:vAlign w:val="center"/>
            <w:hideMark/>
          </w:tcPr>
          <w:p w14:paraId="5F5BA0F5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0,00</w:t>
            </w:r>
          </w:p>
        </w:tc>
      </w:tr>
      <w:tr w:rsidR="00551507" w:rsidRPr="00510581" w14:paraId="1D68AB86" w14:textId="77777777" w:rsidTr="00FE7EC7">
        <w:trPr>
          <w:trHeight w:val="70"/>
        </w:trPr>
        <w:tc>
          <w:tcPr>
            <w:tcW w:w="1192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09292A9" w14:textId="5B42CC45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µ Средн</w:t>
            </w:r>
            <w:r w:rsidR="009922D2">
              <w:rPr>
                <w:color w:val="000000"/>
                <w:sz w:val="24"/>
                <w:szCs w:val="24"/>
              </w:rPr>
              <w:t>яя</w:t>
            </w:r>
            <w:r w:rsidRPr="00FE7EC7">
              <w:rPr>
                <w:color w:val="000000"/>
                <w:sz w:val="24"/>
                <w:szCs w:val="24"/>
              </w:rPr>
              <w:t xml:space="preserve"> (x)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F81"/>
            <w:vAlign w:val="center"/>
            <w:hideMark/>
          </w:tcPr>
          <w:p w14:paraId="47077CB8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0,31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E7E"/>
            <w:vAlign w:val="center"/>
            <w:hideMark/>
          </w:tcPr>
          <w:p w14:paraId="05487311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0,15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47730CF2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23C47B7A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43C1CFD0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7D4E25E4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3A109909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29CBB5D4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070B4B67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57586989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0,00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3BE7B"/>
            <w:vAlign w:val="center"/>
            <w:hideMark/>
          </w:tcPr>
          <w:p w14:paraId="75D592AB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0,00</w:t>
            </w:r>
          </w:p>
        </w:tc>
      </w:tr>
      <w:tr w:rsidR="00551507" w:rsidRPr="00510581" w14:paraId="2919EB4B" w14:textId="77777777" w:rsidTr="00FE7EC7">
        <w:trPr>
          <w:trHeight w:val="372"/>
        </w:trPr>
        <w:tc>
          <w:tcPr>
            <w:tcW w:w="119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E8F3DA" w14:textId="647701CA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µ Премиальн</w:t>
            </w:r>
            <w:r w:rsidR="009922D2">
              <w:rPr>
                <w:color w:val="000000"/>
                <w:sz w:val="24"/>
                <w:szCs w:val="24"/>
              </w:rPr>
              <w:t>ая</w:t>
            </w:r>
            <w:r w:rsidRPr="00FE7EC7">
              <w:rPr>
                <w:color w:val="000000"/>
                <w:sz w:val="24"/>
                <w:szCs w:val="24"/>
              </w:rPr>
              <w:t xml:space="preserve"> (x)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4A180D2A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0,52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17BDD45C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0,57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68888790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0,62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58C59DB7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0,67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30405FBB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0,71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30A55224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0,76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514CF450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0,81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1045749C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0,86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53974C74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0,90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6E5CD86D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0,95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84"/>
            <w:noWrap/>
            <w:vAlign w:val="center"/>
            <w:hideMark/>
          </w:tcPr>
          <w:p w14:paraId="7AE7C914" w14:textId="77777777" w:rsidR="00551507" w:rsidRPr="00FE7EC7" w:rsidRDefault="00551507" w:rsidP="00551507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</w:rPr>
            </w:pPr>
            <w:r w:rsidRPr="00FE7EC7">
              <w:rPr>
                <w:color w:val="000000"/>
                <w:sz w:val="24"/>
                <w:szCs w:val="24"/>
              </w:rPr>
              <w:t>1,00</w:t>
            </w:r>
          </w:p>
        </w:tc>
      </w:tr>
    </w:tbl>
    <w:p w14:paraId="52250741" w14:textId="4CD19DAC" w:rsidR="00E77309" w:rsidRDefault="00E77309" w:rsidP="00716F9E">
      <w:pPr>
        <w:spacing w:before="240" w:line="360" w:lineRule="auto"/>
        <w:ind w:right="2"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1.1 – </w:t>
      </w:r>
      <w:r w:rsidR="009922D2">
        <w:rPr>
          <w:sz w:val="28"/>
          <w:szCs w:val="28"/>
        </w:rPr>
        <w:t>График ф</w:t>
      </w:r>
      <w:r w:rsidR="00716F9E">
        <w:rPr>
          <w:sz w:val="28"/>
          <w:szCs w:val="28"/>
        </w:rPr>
        <w:t>ункци</w:t>
      </w:r>
      <w:r w:rsidR="009922D2">
        <w:rPr>
          <w:sz w:val="28"/>
          <w:szCs w:val="28"/>
        </w:rPr>
        <w:t>и</w:t>
      </w:r>
      <w:r w:rsidR="00716F9E">
        <w:rPr>
          <w:sz w:val="28"/>
          <w:szCs w:val="28"/>
        </w:rPr>
        <w:t xml:space="preserve"> принадлежности лингвистической переменной «цен</w:t>
      </w:r>
      <w:r w:rsidR="006364D6">
        <w:rPr>
          <w:sz w:val="28"/>
          <w:szCs w:val="28"/>
        </w:rPr>
        <w:t>а</w:t>
      </w:r>
      <w:r w:rsidR="00716F9E">
        <w:rPr>
          <w:sz w:val="28"/>
          <w:szCs w:val="28"/>
        </w:rPr>
        <w:t>» по табличным данным</w:t>
      </w:r>
    </w:p>
    <w:p w14:paraId="019376B9" w14:textId="7C37C307" w:rsidR="00D250BF" w:rsidRPr="00FD3309" w:rsidRDefault="00320DCC" w:rsidP="00EA4B60">
      <w:pPr>
        <w:pStyle w:val="2"/>
      </w:pPr>
      <w:bookmarkStart w:id="7" w:name="_Toc115221671"/>
      <w:bookmarkStart w:id="8" w:name="_Toc117616558"/>
      <w:r w:rsidRPr="00FD3309">
        <w:lastRenderedPageBreak/>
        <w:t xml:space="preserve">1.3 </w:t>
      </w:r>
      <w:bookmarkEnd w:id="7"/>
      <w:r w:rsidR="007C13A0" w:rsidRPr="007C13A0">
        <w:t>Задание функций принадлежности в виде формул</w:t>
      </w:r>
      <w:bookmarkEnd w:id="8"/>
    </w:p>
    <w:p w14:paraId="7B2A47DF" w14:textId="2D513DA5" w:rsidR="000844CC" w:rsidRPr="007C13A0" w:rsidRDefault="000844CC" w:rsidP="00FD3309">
      <w:pPr>
        <w:pStyle w:val="3"/>
      </w:pPr>
      <w:bookmarkStart w:id="9" w:name="_Toc115221676"/>
      <w:bookmarkStart w:id="10" w:name="_Toc117616559"/>
      <w:r w:rsidRPr="00FD3309">
        <w:t>1.3.1</w:t>
      </w:r>
      <w:bookmarkEnd w:id="9"/>
      <w:r w:rsidR="001C4C64" w:rsidRPr="00FD3309">
        <w:t xml:space="preserve"> </w:t>
      </w:r>
      <w:r w:rsidR="007C13A0">
        <w:t>Общий вид формул</w:t>
      </w:r>
      <w:r w:rsidR="00716F9E">
        <w:t xml:space="preserve"> функций принадлежности</w:t>
      </w:r>
      <w:bookmarkEnd w:id="10"/>
    </w:p>
    <w:p w14:paraId="4FECD10C" w14:textId="7A62762A" w:rsidR="00E21E0F" w:rsidRDefault="00E21E0F" w:rsidP="00E21E0F">
      <w:pPr>
        <w:pStyle w:val="a3"/>
        <w:spacing w:line="360" w:lineRule="auto"/>
        <w:ind w:right="2" w:firstLine="709"/>
      </w:pPr>
      <w:r>
        <w:t xml:space="preserve">В качестве общего вида формул функций принадлежности была выбрана функция </w:t>
      </w:r>
      <w:r w:rsidR="008A22F6">
        <w:t>трапециевидного</w:t>
      </w:r>
      <w:r>
        <w:t xml:space="preserve"> типа</w:t>
      </w:r>
      <w:r w:rsidR="008A22F6">
        <w:t xml:space="preserve"> (1.1):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6238"/>
        <w:gridCol w:w="3120"/>
      </w:tblGrid>
      <w:tr w:rsidR="00E21E0F" w14:paraId="1205682D" w14:textId="77777777" w:rsidTr="00E21E0F">
        <w:tc>
          <w:tcPr>
            <w:tcW w:w="3333" w:type="pct"/>
            <w:tcBorders>
              <w:top w:val="nil"/>
              <w:left w:val="nil"/>
              <w:bottom w:val="nil"/>
              <w:right w:val="nil"/>
            </w:tcBorders>
          </w:tcPr>
          <w:p w14:paraId="78963CAC" w14:textId="554E2A6C" w:rsidR="00E21E0F" w:rsidRPr="00E21E0F" w:rsidRDefault="00C62530" w:rsidP="00E21E0F">
            <w:pPr>
              <w:pStyle w:val="a3"/>
              <w:spacing w:line="360" w:lineRule="auto"/>
              <w:ind w:right="2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x;a,b,c,d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0,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x≤a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x-a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b-a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a≤x≤b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1,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b≤x≤c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d-x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d-c</m:t>
                                                </m:r>
                                              </m:den>
                                            </m:f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,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c≤x≤d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0,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d≤x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A278EA" w14:textId="1E1AD61E" w:rsidR="00E21E0F" w:rsidRDefault="00E21E0F" w:rsidP="00E21E0F">
            <w:pPr>
              <w:pStyle w:val="a3"/>
              <w:spacing w:line="360" w:lineRule="auto"/>
              <w:ind w:right="2" w:firstLine="709"/>
              <w:jc w:val="right"/>
            </w:pPr>
            <w:r>
              <w:t>(1.</w:t>
            </w:r>
            <w:r w:rsidR="00FE7EC7">
              <w:t>1</w:t>
            </w:r>
            <w:r>
              <w:t>)</w:t>
            </w:r>
          </w:p>
        </w:tc>
      </w:tr>
    </w:tbl>
    <w:p w14:paraId="44AA5ECE" w14:textId="20A360FE" w:rsidR="00A04C08" w:rsidRPr="00FD3309" w:rsidRDefault="00A04C08" w:rsidP="007C13A0">
      <w:pPr>
        <w:pStyle w:val="3"/>
      </w:pPr>
      <w:bookmarkStart w:id="11" w:name="_Toc115221677"/>
      <w:bookmarkStart w:id="12" w:name="_Toc117616560"/>
      <w:r w:rsidRPr="00FD3309">
        <w:t xml:space="preserve">1.3.2 </w:t>
      </w:r>
      <w:bookmarkEnd w:id="11"/>
      <w:r w:rsidR="007C13A0">
        <w:t>Значения оцениваемых параметров для каждого из термов (значений) лингвистической переменной</w:t>
      </w:r>
      <w:bookmarkEnd w:id="12"/>
    </w:p>
    <w:p w14:paraId="4A6636FD" w14:textId="3297B1E4" w:rsidR="00FE7EC7" w:rsidRDefault="00BB3442" w:rsidP="003F2FA5">
      <w:pPr>
        <w:pStyle w:val="a3"/>
        <w:spacing w:line="360" w:lineRule="auto"/>
        <w:ind w:right="2" w:firstLine="709"/>
      </w:pPr>
      <w:r>
        <w:t xml:space="preserve">Далее были заданы значения </w:t>
      </w:r>
      <w:r w:rsidR="003F2FA5">
        <w:rPr>
          <w:lang w:val="en-US"/>
        </w:rPr>
        <w:t>a</w:t>
      </w:r>
      <w:r w:rsidR="003F2FA5" w:rsidRPr="003F2FA5">
        <w:t xml:space="preserve">, </w:t>
      </w:r>
      <w:r w:rsidR="003F2FA5">
        <w:rPr>
          <w:lang w:val="en-US"/>
        </w:rPr>
        <w:t>b</w:t>
      </w:r>
      <w:r w:rsidR="003F2FA5" w:rsidRPr="003F2FA5">
        <w:t xml:space="preserve">, </w:t>
      </w:r>
      <w:r w:rsidR="003F2FA5">
        <w:rPr>
          <w:lang w:val="en-US"/>
        </w:rPr>
        <w:t>c</w:t>
      </w:r>
      <w:r w:rsidR="003F2FA5" w:rsidRPr="003F2FA5">
        <w:t xml:space="preserve"> </w:t>
      </w:r>
      <w:r w:rsidR="003F2FA5">
        <w:t xml:space="preserve">и </w:t>
      </w:r>
      <w:r w:rsidR="003F2FA5">
        <w:rPr>
          <w:lang w:val="en-US"/>
        </w:rPr>
        <w:t>d</w:t>
      </w:r>
      <w:r w:rsidR="003F2FA5" w:rsidRPr="003F2FA5">
        <w:t xml:space="preserve"> </w:t>
      </w:r>
      <w:r w:rsidR="00FE7EC7">
        <w:t xml:space="preserve">оцениваемого </w:t>
      </w:r>
      <w:r>
        <w:t>параметр</w:t>
      </w:r>
      <w:r w:rsidR="00FE7EC7">
        <w:t>а «цена»</w:t>
      </w:r>
      <w:r>
        <w:t xml:space="preserve"> для каждого из термов лингвистической </w:t>
      </w:r>
      <w:r w:rsidRPr="003F2FA5">
        <w:t>переменной</w:t>
      </w:r>
      <w:r w:rsidR="00FE7EC7" w:rsidRPr="003F2FA5">
        <w:t xml:space="preserve"> («</w:t>
      </w:r>
      <w:r w:rsidR="00FE7EC7" w:rsidRPr="003F2FA5">
        <w:rPr>
          <w:color w:val="000000"/>
          <w:lang w:eastAsia="ru-RU"/>
        </w:rPr>
        <w:t>µ Бюджетн</w:t>
      </w:r>
      <w:r w:rsidR="006364D6">
        <w:rPr>
          <w:color w:val="000000"/>
          <w:lang w:eastAsia="ru-RU"/>
        </w:rPr>
        <w:t>ая</w:t>
      </w:r>
      <w:r w:rsidR="00FE7EC7" w:rsidRPr="003F2FA5">
        <w:rPr>
          <w:color w:val="000000"/>
          <w:lang w:eastAsia="ru-RU"/>
        </w:rPr>
        <w:t xml:space="preserve"> (x)</w:t>
      </w:r>
      <w:r w:rsidR="00FE7EC7" w:rsidRPr="003F2FA5">
        <w:t>», «</w:t>
      </w:r>
      <w:r w:rsidR="00FE7EC7" w:rsidRPr="003F2FA5">
        <w:rPr>
          <w:color w:val="000000"/>
          <w:lang w:eastAsia="ru-RU"/>
        </w:rPr>
        <w:t>µ Средн</w:t>
      </w:r>
      <w:r w:rsidR="006364D6">
        <w:rPr>
          <w:color w:val="000000"/>
          <w:lang w:eastAsia="ru-RU"/>
        </w:rPr>
        <w:t>яя</w:t>
      </w:r>
      <w:r w:rsidR="00FE7EC7" w:rsidRPr="003F2FA5">
        <w:rPr>
          <w:color w:val="000000"/>
          <w:lang w:eastAsia="ru-RU"/>
        </w:rPr>
        <w:t xml:space="preserve"> (x)</w:t>
      </w:r>
      <w:r w:rsidR="00FE7EC7" w:rsidRPr="003F2FA5">
        <w:t>», «</w:t>
      </w:r>
      <w:r w:rsidR="00FE7EC7" w:rsidRPr="003F2FA5">
        <w:rPr>
          <w:color w:val="000000"/>
          <w:lang w:eastAsia="ru-RU"/>
        </w:rPr>
        <w:t>µ Премиальн</w:t>
      </w:r>
      <w:r w:rsidR="006364D6">
        <w:rPr>
          <w:color w:val="000000"/>
          <w:lang w:eastAsia="ru-RU"/>
        </w:rPr>
        <w:t>ая</w:t>
      </w:r>
      <w:r w:rsidR="00FE7EC7" w:rsidRPr="003F2FA5">
        <w:rPr>
          <w:color w:val="000000"/>
          <w:lang w:eastAsia="ru-RU"/>
        </w:rPr>
        <w:t xml:space="preserve"> (x)</w:t>
      </w:r>
      <w:r w:rsidR="00FE7EC7" w:rsidRPr="003F2FA5">
        <w:t>»)</w:t>
      </w:r>
      <w:r w:rsidRPr="003F2FA5">
        <w:t>. Результат</w:t>
      </w:r>
      <w:r>
        <w:t xml:space="preserve">ы </w:t>
      </w:r>
      <w:r w:rsidR="00FE7EC7">
        <w:t>оформлены</w:t>
      </w:r>
      <w:r>
        <w:t xml:space="preserve"> в виде таблицы </w:t>
      </w:r>
      <w:r w:rsidR="00FE7EC7">
        <w:t>1.</w:t>
      </w:r>
      <w:r>
        <w:t>2.</w:t>
      </w:r>
    </w:p>
    <w:p w14:paraId="5FF58A9F" w14:textId="1C4BB701" w:rsidR="00FE7EC7" w:rsidRDefault="00FE7EC7" w:rsidP="00FE7EC7">
      <w:pPr>
        <w:pStyle w:val="a3"/>
        <w:spacing w:line="360" w:lineRule="auto"/>
        <w:ind w:right="2"/>
      </w:pPr>
      <w:r>
        <w:t>Таблица 1.2 - Параметры трапециевидной функции принадлежности лингвистической переменной «цен</w:t>
      </w:r>
      <w:r w:rsidR="003F2FA5">
        <w:t>а</w:t>
      </w:r>
      <w:r>
        <w:t>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830"/>
        <w:gridCol w:w="1469"/>
        <w:gridCol w:w="1470"/>
        <w:gridCol w:w="2111"/>
        <w:gridCol w:w="1468"/>
      </w:tblGrid>
      <w:tr w:rsidR="003F2FA5" w:rsidRPr="003F2FA5" w14:paraId="6E6A4081" w14:textId="77777777" w:rsidTr="003F2FA5">
        <w:trPr>
          <w:trHeight w:val="288"/>
        </w:trPr>
        <w:tc>
          <w:tcPr>
            <w:tcW w:w="151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FA99E1" w14:textId="77777777" w:rsidR="003F2FA5" w:rsidRPr="003F2FA5" w:rsidRDefault="003F2FA5" w:rsidP="003F2FA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F2FA5">
              <w:rPr>
                <w:color w:val="000000"/>
                <w:sz w:val="24"/>
                <w:szCs w:val="24"/>
                <w:lang w:eastAsia="ru-RU"/>
              </w:rPr>
              <w:t>Значение ЛП</w:t>
            </w:r>
          </w:p>
        </w:tc>
        <w:tc>
          <w:tcPr>
            <w:tcW w:w="3486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EE2E13" w14:textId="77777777" w:rsidR="003F2FA5" w:rsidRPr="003F2FA5" w:rsidRDefault="003F2FA5" w:rsidP="003F2FA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F2FA5">
              <w:rPr>
                <w:color w:val="000000"/>
                <w:sz w:val="24"/>
                <w:szCs w:val="24"/>
                <w:lang w:eastAsia="ru-RU"/>
              </w:rPr>
              <w:t>Значения параметров функции принадлежности</w:t>
            </w:r>
          </w:p>
        </w:tc>
      </w:tr>
      <w:tr w:rsidR="003F2FA5" w:rsidRPr="003F2FA5" w14:paraId="176DB76E" w14:textId="77777777" w:rsidTr="003F2FA5">
        <w:trPr>
          <w:trHeight w:val="288"/>
        </w:trPr>
        <w:tc>
          <w:tcPr>
            <w:tcW w:w="151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397824" w14:textId="77777777" w:rsidR="003F2FA5" w:rsidRPr="003F2FA5" w:rsidRDefault="003F2FA5" w:rsidP="003F2FA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C2F0D8" w14:textId="77777777" w:rsidR="003F2FA5" w:rsidRPr="003F2FA5" w:rsidRDefault="003F2FA5" w:rsidP="003F2FA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F2FA5">
              <w:rPr>
                <w:color w:val="000000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9E5A5E" w14:textId="77777777" w:rsidR="003F2FA5" w:rsidRPr="003F2FA5" w:rsidRDefault="003F2FA5" w:rsidP="003F2FA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F2FA5">
              <w:rPr>
                <w:color w:val="000000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1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FDC86D" w14:textId="77777777" w:rsidR="003F2FA5" w:rsidRPr="003F2FA5" w:rsidRDefault="003F2FA5" w:rsidP="003F2FA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F2FA5">
              <w:rPr>
                <w:color w:val="000000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FED63D" w14:textId="77777777" w:rsidR="003F2FA5" w:rsidRPr="003F2FA5" w:rsidRDefault="003F2FA5" w:rsidP="003F2FA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F2FA5">
              <w:rPr>
                <w:color w:val="000000"/>
                <w:sz w:val="24"/>
                <w:szCs w:val="24"/>
                <w:lang w:eastAsia="ru-RU"/>
              </w:rPr>
              <w:t>d</w:t>
            </w:r>
          </w:p>
        </w:tc>
      </w:tr>
      <w:tr w:rsidR="003F2FA5" w:rsidRPr="003F2FA5" w14:paraId="76589AD2" w14:textId="77777777" w:rsidTr="003F2FA5">
        <w:trPr>
          <w:trHeight w:val="315"/>
        </w:trPr>
        <w:tc>
          <w:tcPr>
            <w:tcW w:w="15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22C58F" w14:textId="77777777" w:rsidR="003F2FA5" w:rsidRPr="003F2FA5" w:rsidRDefault="003F2FA5" w:rsidP="003F2FA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F2FA5">
              <w:rPr>
                <w:color w:val="000000"/>
                <w:sz w:val="24"/>
                <w:szCs w:val="24"/>
                <w:lang w:eastAsia="ru-RU"/>
              </w:rPr>
              <w:t>µ Бюджетная (x)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01ED8B" w14:textId="77777777" w:rsidR="003F2FA5" w:rsidRPr="003F2FA5" w:rsidRDefault="003F2FA5" w:rsidP="003F2FA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F2FA5">
              <w:rPr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02CB3C" w14:textId="77777777" w:rsidR="003F2FA5" w:rsidRPr="003F2FA5" w:rsidRDefault="003F2FA5" w:rsidP="003F2FA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F2FA5">
              <w:rPr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3B7930" w14:textId="77777777" w:rsidR="003F2FA5" w:rsidRPr="003F2FA5" w:rsidRDefault="003F2FA5" w:rsidP="003F2FA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F2FA5"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A50FB7" w14:textId="77777777" w:rsidR="003F2FA5" w:rsidRPr="003F2FA5" w:rsidRDefault="003F2FA5" w:rsidP="003F2FA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F2FA5">
              <w:rPr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3F2FA5" w:rsidRPr="003F2FA5" w14:paraId="494D19C2" w14:textId="77777777" w:rsidTr="003F2FA5">
        <w:trPr>
          <w:trHeight w:val="345"/>
        </w:trPr>
        <w:tc>
          <w:tcPr>
            <w:tcW w:w="15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386519" w14:textId="77777777" w:rsidR="003F2FA5" w:rsidRPr="003F2FA5" w:rsidRDefault="003F2FA5" w:rsidP="003F2FA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F2FA5">
              <w:rPr>
                <w:color w:val="000000"/>
                <w:sz w:val="24"/>
                <w:szCs w:val="24"/>
                <w:lang w:eastAsia="ru-RU"/>
              </w:rPr>
              <w:t>µ Средняя (x)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8B3ED5" w14:textId="77777777" w:rsidR="003F2FA5" w:rsidRPr="003F2FA5" w:rsidRDefault="003F2FA5" w:rsidP="003F2FA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F2FA5"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F6478C" w14:textId="77777777" w:rsidR="003F2FA5" w:rsidRPr="003F2FA5" w:rsidRDefault="003F2FA5" w:rsidP="003F2FA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F2FA5">
              <w:rPr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239B5A" w14:textId="77777777" w:rsidR="003F2FA5" w:rsidRPr="003F2FA5" w:rsidRDefault="003F2FA5" w:rsidP="003F2FA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F2FA5">
              <w:rPr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0BAF33" w14:textId="77777777" w:rsidR="003F2FA5" w:rsidRPr="003F2FA5" w:rsidRDefault="003F2FA5" w:rsidP="003F2FA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F2FA5">
              <w:rPr>
                <w:color w:val="000000"/>
                <w:sz w:val="24"/>
                <w:szCs w:val="24"/>
                <w:lang w:eastAsia="ru-RU"/>
              </w:rPr>
              <w:t>65</w:t>
            </w:r>
          </w:p>
        </w:tc>
      </w:tr>
      <w:tr w:rsidR="003F2FA5" w:rsidRPr="003F2FA5" w14:paraId="39602BBA" w14:textId="77777777" w:rsidTr="003F2FA5">
        <w:trPr>
          <w:trHeight w:val="315"/>
        </w:trPr>
        <w:tc>
          <w:tcPr>
            <w:tcW w:w="15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E20656" w14:textId="77777777" w:rsidR="003F2FA5" w:rsidRPr="003F2FA5" w:rsidRDefault="003F2FA5" w:rsidP="003F2FA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F2FA5">
              <w:rPr>
                <w:color w:val="000000"/>
                <w:sz w:val="24"/>
                <w:szCs w:val="24"/>
                <w:lang w:eastAsia="ru-RU"/>
              </w:rPr>
              <w:t>µ Премиальная (x)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19E96F" w14:textId="77777777" w:rsidR="003F2FA5" w:rsidRPr="003F2FA5" w:rsidRDefault="003F2FA5" w:rsidP="003F2FA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F2FA5">
              <w:rPr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1D1926" w14:textId="0A72C3E3" w:rsidR="003F2FA5" w:rsidRPr="003F2FA5" w:rsidRDefault="00F54180" w:rsidP="003F2FA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sz w:val="24"/>
                <w:szCs w:val="24"/>
                <w:lang w:val="en-US" w:eastAsia="ru-RU"/>
              </w:rPr>
              <w:t>105</w:t>
            </w:r>
          </w:p>
        </w:tc>
        <w:tc>
          <w:tcPr>
            <w:tcW w:w="11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5A87C5" w14:textId="77777777" w:rsidR="003F2FA5" w:rsidRPr="003F2FA5" w:rsidRDefault="003F2FA5" w:rsidP="003F2FA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F2FA5">
              <w:rPr>
                <w:color w:val="000000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17568D" w14:textId="77777777" w:rsidR="003F2FA5" w:rsidRPr="003F2FA5" w:rsidRDefault="003F2FA5" w:rsidP="003F2FA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3F2FA5">
              <w:rPr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</w:tbl>
    <w:p w14:paraId="62C6623E" w14:textId="7BE5A899" w:rsidR="00EC0752" w:rsidRPr="00DC50C5" w:rsidRDefault="00255F1C" w:rsidP="00FD3309">
      <w:pPr>
        <w:pStyle w:val="3"/>
      </w:pPr>
      <w:bookmarkStart w:id="13" w:name="_Toc115221679"/>
      <w:bookmarkStart w:id="14" w:name="_Toc117616561"/>
      <w:r w:rsidRPr="00DC50C5">
        <w:t>1</w:t>
      </w:r>
      <w:r w:rsidR="00EB7246" w:rsidRPr="00DC50C5">
        <w:t>.</w:t>
      </w:r>
      <w:r w:rsidR="00654C50">
        <w:t>3</w:t>
      </w:r>
      <w:r w:rsidR="00EB7246" w:rsidRPr="00DC50C5">
        <w:t>.</w:t>
      </w:r>
      <w:r w:rsidR="00654C50">
        <w:t>3</w:t>
      </w:r>
      <w:r w:rsidR="00EB7246" w:rsidRPr="00DC50C5">
        <w:t xml:space="preserve"> </w:t>
      </w:r>
      <w:bookmarkEnd w:id="13"/>
      <w:r w:rsidR="00FE7EC7">
        <w:t>Функции принадлежности</w:t>
      </w:r>
      <w:bookmarkEnd w:id="14"/>
    </w:p>
    <w:p w14:paraId="70ECF381" w14:textId="04E4F7AD" w:rsidR="00FE7EC7" w:rsidRDefault="003F2FA5" w:rsidP="00FE7EC7">
      <w:pPr>
        <w:spacing w:line="360" w:lineRule="auto"/>
        <w:ind w:right="2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Исходя из данных,</w:t>
      </w:r>
      <w:r w:rsidR="00FE7EC7">
        <w:rPr>
          <w:sz w:val="28"/>
          <w:szCs w:val="28"/>
        </w:rPr>
        <w:t xml:space="preserve"> </w:t>
      </w:r>
      <w:r w:rsidR="00FE7EC7" w:rsidRPr="00FE7EC7">
        <w:rPr>
          <w:sz w:val="28"/>
          <w:szCs w:val="28"/>
        </w:rPr>
        <w:t>заданны</w:t>
      </w:r>
      <w:r>
        <w:rPr>
          <w:sz w:val="28"/>
          <w:szCs w:val="28"/>
        </w:rPr>
        <w:t>х</w:t>
      </w:r>
      <w:r w:rsidR="00FE7EC7" w:rsidRPr="00FE7EC7">
        <w:rPr>
          <w:sz w:val="28"/>
          <w:szCs w:val="28"/>
        </w:rPr>
        <w:t xml:space="preserve"> </w:t>
      </w:r>
      <w:r w:rsidR="00112FEE">
        <w:rPr>
          <w:sz w:val="28"/>
          <w:szCs w:val="28"/>
        </w:rPr>
        <w:t>в</w:t>
      </w:r>
      <w:r w:rsidR="00FE7EC7" w:rsidRPr="00FE7EC7">
        <w:rPr>
          <w:sz w:val="28"/>
          <w:szCs w:val="28"/>
        </w:rPr>
        <w:t xml:space="preserve"> табл</w:t>
      </w:r>
      <w:r w:rsidR="00FE7EC7">
        <w:rPr>
          <w:sz w:val="28"/>
          <w:szCs w:val="28"/>
        </w:rPr>
        <w:t>иц</w:t>
      </w:r>
      <w:r>
        <w:rPr>
          <w:sz w:val="28"/>
          <w:szCs w:val="28"/>
        </w:rPr>
        <w:t>е</w:t>
      </w:r>
      <w:r w:rsidR="00FE7EC7">
        <w:rPr>
          <w:sz w:val="28"/>
          <w:szCs w:val="28"/>
        </w:rPr>
        <w:t xml:space="preserve"> 1.2</w:t>
      </w:r>
      <w:r>
        <w:rPr>
          <w:sz w:val="28"/>
          <w:szCs w:val="28"/>
        </w:rPr>
        <w:t>,</w:t>
      </w:r>
      <w:r w:rsidR="00FE7EC7" w:rsidRPr="00FE7EC7">
        <w:rPr>
          <w:sz w:val="28"/>
          <w:szCs w:val="28"/>
        </w:rPr>
        <w:t xml:space="preserve"> </w:t>
      </w:r>
      <w:r w:rsidR="00FE7EC7">
        <w:rPr>
          <w:sz w:val="28"/>
          <w:szCs w:val="28"/>
        </w:rPr>
        <w:t>были з</w:t>
      </w:r>
      <w:r w:rsidR="00FE7EC7" w:rsidRPr="00FE7EC7">
        <w:rPr>
          <w:sz w:val="28"/>
          <w:szCs w:val="28"/>
        </w:rPr>
        <w:t>апи</w:t>
      </w:r>
      <w:r w:rsidR="00FE7EC7">
        <w:rPr>
          <w:sz w:val="28"/>
          <w:szCs w:val="28"/>
        </w:rPr>
        <w:t>саны</w:t>
      </w:r>
      <w:r w:rsidR="00FE7EC7" w:rsidRPr="00FE7EC7">
        <w:rPr>
          <w:sz w:val="28"/>
          <w:szCs w:val="28"/>
        </w:rPr>
        <w:t xml:space="preserve"> функции принадлежности</w:t>
      </w:r>
      <w:r w:rsidR="00DB4D19">
        <w:rPr>
          <w:sz w:val="28"/>
          <w:szCs w:val="28"/>
        </w:rPr>
        <w:t xml:space="preserve"> 1.2-1.4</w:t>
      </w:r>
      <w:r w:rsidR="00FE7EC7">
        <w:rPr>
          <w:sz w:val="28"/>
          <w:szCs w:val="28"/>
        </w:rPr>
        <w:t xml:space="preserve"> </w:t>
      </w:r>
      <w:r w:rsidR="00DB4D19">
        <w:rPr>
          <w:sz w:val="28"/>
          <w:szCs w:val="28"/>
        </w:rPr>
        <w:t xml:space="preserve">составленные </w:t>
      </w:r>
      <w:r w:rsidR="00FE7EC7">
        <w:rPr>
          <w:sz w:val="28"/>
          <w:szCs w:val="28"/>
        </w:rPr>
        <w:t>по формуле 1.1</w:t>
      </w:r>
      <w:r w:rsidR="00DB4D19">
        <w:rPr>
          <w:sz w:val="28"/>
          <w:szCs w:val="28"/>
        </w:rPr>
        <w:t>.</w:t>
      </w:r>
    </w:p>
    <w:tbl>
      <w:tblPr>
        <w:tblStyle w:val="aa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2977"/>
      </w:tblGrid>
      <w:tr w:rsidR="00112FEE" w14:paraId="408EAAE4" w14:textId="77777777" w:rsidTr="00112FEE">
        <w:tc>
          <w:tcPr>
            <w:tcW w:w="6521" w:type="dxa"/>
            <w:vAlign w:val="center"/>
          </w:tcPr>
          <w:p w14:paraId="66E077E4" w14:textId="632EF81F" w:rsidR="00112FEE" w:rsidRPr="00112FEE" w:rsidRDefault="00C62530" w:rsidP="00112FEE">
            <w:pPr>
              <w:spacing w:line="360" w:lineRule="auto"/>
              <w:ind w:right="2" w:firstLine="709"/>
              <w:jc w:val="center"/>
              <w:rPr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ru-RU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ru-RU"/>
                      </w:rPr>
                      <m:t>бюджетная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eastAsia="ru-R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20-x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19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 xml:space="preserve">,  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1&lt;x&lt;20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 xml:space="preserve">0,  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x≥20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4C6457F2" w14:textId="241DCE54" w:rsidR="00112FEE" w:rsidRDefault="00112FEE" w:rsidP="00112FEE">
            <w:pPr>
              <w:spacing w:line="360" w:lineRule="auto"/>
              <w:ind w:right="2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(1.2)</w:t>
            </w:r>
          </w:p>
        </w:tc>
      </w:tr>
      <w:tr w:rsidR="00112FEE" w14:paraId="0A3AA9DD" w14:textId="77777777" w:rsidTr="00112FEE">
        <w:tc>
          <w:tcPr>
            <w:tcW w:w="6521" w:type="dxa"/>
            <w:vAlign w:val="center"/>
          </w:tcPr>
          <w:p w14:paraId="3C3ECDB6" w14:textId="78AA3FF4" w:rsidR="00112FEE" w:rsidRPr="00112FEE" w:rsidRDefault="00C62530" w:rsidP="00112FEE">
            <w:pPr>
              <w:spacing w:line="360" w:lineRule="auto"/>
              <w:ind w:right="2" w:firstLine="709"/>
              <w:jc w:val="center"/>
              <w:rPr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ru-RU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ru-RU"/>
                      </w:rPr>
                      <m:t>средняя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eastAsia="ru-R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x-1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29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 xml:space="preserve">,  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1&lt;x&lt;30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4"/>
                                    <w:lang w:eastAsia="ru-RU"/>
                                  </w:rPr>
                                  <m:t xml:space="preserve">0,92,  </m:t>
                                </m:r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4"/>
                                    <w:lang w:val="en-US" w:eastAsia="ru-RU"/>
                                  </w:rPr>
                                  <m:t>30≤x≤35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/>
                                        <w:sz w:val="24"/>
                                        <w:szCs w:val="24"/>
                                        <w:lang w:eastAsia="ru-RU"/>
                                      </w:rPr>
                                    </m:ctrlPr>
                                  </m:mPr>
                                  <m:m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/>
                                              <w:sz w:val="24"/>
                                              <w:szCs w:val="24"/>
                                              <w:lang w:eastAsia="ru-RU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24"/>
                                              <w:szCs w:val="24"/>
                                              <w:lang w:eastAsia="ru-RU"/>
                                            </w:rPr>
                                            <m:t>65-x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/>
                                              <w:sz w:val="24"/>
                                              <w:szCs w:val="24"/>
                                              <w:lang w:eastAsia="ru-RU"/>
                                            </w:rPr>
                                            <m:t>30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4"/>
                                          <w:szCs w:val="24"/>
                                          <w:lang w:eastAsia="ru-RU"/>
                                        </w:rPr>
                                        <m:t xml:space="preserve">, 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4"/>
                                          <w:szCs w:val="24"/>
                                          <w:lang w:val="en-US" w:eastAsia="ru-RU"/>
                                        </w:rPr>
                                        <m:t>35&lt;x&lt;65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/>
                                          <w:sz w:val="24"/>
                                          <w:szCs w:val="24"/>
                                          <w:lang w:val="en-US" w:eastAsia="ru-RU"/>
                                        </w:rPr>
                                        <m:t>0,  x≥65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506693A3" w14:textId="3AF0D167" w:rsidR="00112FEE" w:rsidRDefault="00112FEE" w:rsidP="00112FEE">
            <w:pPr>
              <w:spacing w:line="360" w:lineRule="auto"/>
              <w:ind w:right="2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(1.3)</w:t>
            </w:r>
          </w:p>
        </w:tc>
      </w:tr>
      <w:tr w:rsidR="00112FEE" w14:paraId="46260685" w14:textId="77777777" w:rsidTr="00112FEE">
        <w:tc>
          <w:tcPr>
            <w:tcW w:w="6521" w:type="dxa"/>
            <w:vAlign w:val="center"/>
          </w:tcPr>
          <w:p w14:paraId="07932801" w14:textId="57946FF9" w:rsidR="00112FEE" w:rsidRPr="00112FEE" w:rsidRDefault="00C62530" w:rsidP="00112FEE">
            <w:pPr>
              <w:spacing w:line="360" w:lineRule="auto"/>
              <w:ind w:right="2" w:firstLine="709"/>
              <w:jc w:val="center"/>
              <w:rPr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ru-RU"/>
                      </w:rPr>
                      <m:t>µ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ru-RU"/>
                      </w:rPr>
                      <m:t>премиальная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eastAsia="ru-RU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 xml:space="preserve">0,  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x≤35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x-</m:t>
                              </m:r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val="en-US" w:eastAsia="ru-RU"/>
                                </w:rPr>
                                <m:t>35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  <w:sz w:val="24"/>
                                  <w:szCs w:val="24"/>
                                  <w:lang w:eastAsia="ru-RU"/>
                                </w:rPr>
                                <m:t>70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m:t xml:space="preserve">,  </m:t>
                          </m:r>
                          <m:r>
                            <w:rPr>
                              <w:rFonts w:ascii="Cambria Math" w:hAnsi="Cambria Math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35&lt;x≤105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77" w:type="dxa"/>
            <w:vAlign w:val="center"/>
          </w:tcPr>
          <w:p w14:paraId="337261FD" w14:textId="685BB22E" w:rsidR="00112FEE" w:rsidRDefault="00112FEE" w:rsidP="00112FEE">
            <w:pPr>
              <w:spacing w:line="360" w:lineRule="auto"/>
              <w:ind w:right="2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(1.4)</w:t>
            </w:r>
          </w:p>
        </w:tc>
      </w:tr>
    </w:tbl>
    <w:p w14:paraId="585B84B5" w14:textId="0D55BEB2" w:rsidR="000B7C86" w:rsidRPr="00816502" w:rsidRDefault="000B7C86" w:rsidP="00FD3309">
      <w:pPr>
        <w:pStyle w:val="3"/>
      </w:pPr>
      <w:bookmarkStart w:id="15" w:name="_Toc117616562"/>
      <w:r w:rsidRPr="00DC50C5">
        <w:t>1.</w:t>
      </w:r>
      <w:r>
        <w:t>3</w:t>
      </w:r>
      <w:r w:rsidRPr="00DC50C5">
        <w:t>.</w:t>
      </w:r>
      <w:r>
        <w:t>4</w:t>
      </w:r>
      <w:r w:rsidR="00816502" w:rsidRPr="00816502">
        <w:t xml:space="preserve"> </w:t>
      </w:r>
      <w:r w:rsidR="00816502">
        <w:t>График функций принадлежности</w:t>
      </w:r>
      <w:bookmarkEnd w:id="15"/>
    </w:p>
    <w:p w14:paraId="3A0ECD34" w14:textId="112F2C2C" w:rsidR="000B7C86" w:rsidRDefault="006C7B93" w:rsidP="00AC0FCC">
      <w:pPr>
        <w:spacing w:line="360" w:lineRule="auto"/>
        <w:ind w:right="2" w:firstLine="709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4BFD83" wp14:editId="0722E200">
            <wp:simplePos x="0" y="0"/>
            <wp:positionH relativeFrom="margin">
              <wp:align>right</wp:align>
            </wp:positionH>
            <wp:positionV relativeFrom="paragraph">
              <wp:posOffset>622300</wp:posOffset>
            </wp:positionV>
            <wp:extent cx="5934075" cy="1938655"/>
            <wp:effectExtent l="0" t="0" r="9525" b="4445"/>
            <wp:wrapTopAndBottom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B2F6A186-185C-4213-8E05-C6F01C4D96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5039">
        <w:rPr>
          <w:sz w:val="28"/>
          <w:szCs w:val="28"/>
        </w:rPr>
        <w:t>По выведенным функциям принадлежности был построен график, который представлен на рисунке 1.2.</w:t>
      </w:r>
    </w:p>
    <w:p w14:paraId="49D82CCF" w14:textId="010B57B6" w:rsidR="006C7B93" w:rsidRDefault="00172A4E" w:rsidP="006364D6">
      <w:pPr>
        <w:spacing w:before="240" w:line="360" w:lineRule="auto"/>
        <w:ind w:right="2"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 График функции принадлежности ЛП «Цена»</w:t>
      </w:r>
    </w:p>
    <w:p w14:paraId="60FF457E" w14:textId="53CFC120" w:rsidR="005504F7" w:rsidRPr="00DC50C5" w:rsidRDefault="005504F7" w:rsidP="00146733">
      <w:pPr>
        <w:pStyle w:val="2"/>
      </w:pPr>
      <w:bookmarkStart w:id="16" w:name="_Toc117616563"/>
      <w:r w:rsidRPr="00DC50C5">
        <w:t>1.</w:t>
      </w:r>
      <w:r w:rsidR="00104E8D">
        <w:t>4 Нечеткое оценивание объектов</w:t>
      </w:r>
      <w:bookmarkEnd w:id="16"/>
    </w:p>
    <w:p w14:paraId="362F4FB8" w14:textId="4EFD69DB" w:rsidR="004C18FE" w:rsidRDefault="004C18FE" w:rsidP="004C18FE">
      <w:pPr>
        <w:pStyle w:val="a3"/>
        <w:spacing w:line="360" w:lineRule="auto"/>
        <w:ind w:right="2" w:firstLine="709"/>
        <w:jc w:val="both"/>
        <w:rPr>
          <w:iCs/>
        </w:rPr>
      </w:pPr>
      <w:r>
        <w:rPr>
          <w:iCs/>
        </w:rPr>
        <w:t>В качестве конкретных объектов типа «Мультиварка» был</w:t>
      </w:r>
      <w:r w:rsidR="00112FEE">
        <w:rPr>
          <w:iCs/>
        </w:rPr>
        <w:t>о</w:t>
      </w:r>
      <w:r>
        <w:rPr>
          <w:iCs/>
        </w:rPr>
        <w:t xml:space="preserve"> выбра</w:t>
      </w:r>
      <w:r w:rsidR="00112FEE">
        <w:rPr>
          <w:iCs/>
        </w:rPr>
        <w:t>но 4</w:t>
      </w:r>
      <w:r>
        <w:rPr>
          <w:iCs/>
        </w:rPr>
        <w:t xml:space="preserve"> наименования</w:t>
      </w:r>
      <w:r w:rsidR="00112FEE">
        <w:rPr>
          <w:iCs/>
        </w:rPr>
        <w:t xml:space="preserve"> мультиварок, представленные в таблице 1.3,</w:t>
      </w:r>
      <w:r>
        <w:rPr>
          <w:iCs/>
        </w:rPr>
        <w:t xml:space="preserve"> и для каждого из них определен</w:t>
      </w:r>
      <w:r w:rsidR="00112FEE">
        <w:rPr>
          <w:iCs/>
        </w:rPr>
        <w:t>о</w:t>
      </w:r>
      <w:r>
        <w:rPr>
          <w:iCs/>
        </w:rPr>
        <w:t xml:space="preserve"> чётк</w:t>
      </w:r>
      <w:r w:rsidR="00112FEE">
        <w:rPr>
          <w:iCs/>
        </w:rPr>
        <w:t>ое</w:t>
      </w:r>
      <w:r>
        <w:rPr>
          <w:iCs/>
        </w:rPr>
        <w:t xml:space="preserve"> значени</w:t>
      </w:r>
      <w:r w:rsidR="00112FEE">
        <w:rPr>
          <w:iCs/>
        </w:rPr>
        <w:t>е</w:t>
      </w:r>
      <w:r>
        <w:rPr>
          <w:iCs/>
        </w:rPr>
        <w:t xml:space="preserve"> на базовом множестве свойства «стоимость»</w:t>
      </w:r>
      <w:r w:rsidR="00112FEE">
        <w:rPr>
          <w:iCs/>
        </w:rPr>
        <w:t>.</w:t>
      </w:r>
    </w:p>
    <w:p w14:paraId="78A234A4" w14:textId="380D37F0" w:rsidR="00112FEE" w:rsidRDefault="00112FEE" w:rsidP="00112FEE">
      <w:pPr>
        <w:pStyle w:val="a3"/>
        <w:spacing w:line="360" w:lineRule="auto"/>
        <w:ind w:right="2"/>
        <w:jc w:val="both"/>
        <w:rPr>
          <w:iCs/>
        </w:rPr>
      </w:pPr>
      <w:r>
        <w:rPr>
          <w:iCs/>
        </w:rPr>
        <w:t>Таблица 1.3 – Чёткие значения конкретных объектов типа «Мультиварка»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116"/>
        <w:gridCol w:w="3117"/>
        <w:gridCol w:w="3115"/>
      </w:tblGrid>
      <w:tr w:rsidR="00E162CB" w14:paraId="768B64BE" w14:textId="77777777" w:rsidTr="00112FEE">
        <w:tc>
          <w:tcPr>
            <w:tcW w:w="1667" w:type="pct"/>
          </w:tcPr>
          <w:p w14:paraId="6E43FFD1" w14:textId="3BC305BA" w:rsidR="00E162CB" w:rsidRDefault="00E162CB" w:rsidP="00112FEE">
            <w:pPr>
              <w:pStyle w:val="a3"/>
              <w:spacing w:line="360" w:lineRule="auto"/>
              <w:ind w:right="2"/>
              <w:jc w:val="center"/>
              <w:rPr>
                <w:iCs/>
              </w:rPr>
            </w:pPr>
            <w:r>
              <w:rPr>
                <w:iCs/>
              </w:rPr>
              <w:t>Объект</w:t>
            </w:r>
          </w:p>
        </w:tc>
        <w:tc>
          <w:tcPr>
            <w:tcW w:w="1667" w:type="pct"/>
          </w:tcPr>
          <w:p w14:paraId="41B9F7E7" w14:textId="0DD395D7" w:rsidR="00E162CB" w:rsidRDefault="00E162CB" w:rsidP="00112FEE">
            <w:pPr>
              <w:pStyle w:val="a3"/>
              <w:spacing w:line="360" w:lineRule="auto"/>
              <w:ind w:right="2"/>
              <w:jc w:val="center"/>
              <w:rPr>
                <w:iCs/>
              </w:rPr>
            </w:pPr>
            <w:r>
              <w:rPr>
                <w:iCs/>
              </w:rPr>
              <w:t>Фактическая стоимость</w:t>
            </w:r>
          </w:p>
        </w:tc>
        <w:tc>
          <w:tcPr>
            <w:tcW w:w="1667" w:type="pct"/>
          </w:tcPr>
          <w:p w14:paraId="16681FE1" w14:textId="252A5747" w:rsidR="00E162CB" w:rsidRDefault="00112FEE" w:rsidP="00112FEE">
            <w:pPr>
              <w:pStyle w:val="a3"/>
              <w:spacing w:line="360" w:lineRule="auto"/>
              <w:ind w:right="2"/>
              <w:jc w:val="center"/>
              <w:rPr>
                <w:iCs/>
              </w:rPr>
            </w:pPr>
            <w:r>
              <w:rPr>
                <w:iCs/>
              </w:rPr>
              <w:t>Значение</w:t>
            </w:r>
            <w:r w:rsidR="00E162CB">
              <w:rPr>
                <w:iCs/>
              </w:rPr>
              <w:t xml:space="preserve"> на базовом множестве</w:t>
            </w:r>
          </w:p>
        </w:tc>
      </w:tr>
      <w:tr w:rsidR="00E162CB" w14:paraId="67B7FCB2" w14:textId="77777777" w:rsidTr="00112FEE">
        <w:tc>
          <w:tcPr>
            <w:tcW w:w="1667" w:type="pct"/>
          </w:tcPr>
          <w:p w14:paraId="5CA4D64A" w14:textId="3C21BFF1" w:rsidR="00E162CB" w:rsidRDefault="00112FEE" w:rsidP="00112FEE">
            <w:pPr>
              <w:pStyle w:val="a3"/>
              <w:spacing w:line="360" w:lineRule="auto"/>
              <w:ind w:right="2"/>
              <w:jc w:val="center"/>
              <w:rPr>
                <w:iCs/>
              </w:rPr>
            </w:pPr>
            <w:r w:rsidRPr="00112FEE">
              <w:rPr>
                <w:bCs/>
                <w:lang w:val="en-US"/>
              </w:rPr>
              <w:t>Midea</w:t>
            </w:r>
            <w:r w:rsidRPr="004C18FE">
              <w:rPr>
                <w:bCs/>
              </w:rPr>
              <w:t xml:space="preserve"> MPC-6002</w:t>
            </w:r>
          </w:p>
        </w:tc>
        <w:tc>
          <w:tcPr>
            <w:tcW w:w="1667" w:type="pct"/>
          </w:tcPr>
          <w:p w14:paraId="3ABDCC18" w14:textId="628CF861" w:rsidR="00E162CB" w:rsidRDefault="00112FEE" w:rsidP="00112FEE">
            <w:pPr>
              <w:pStyle w:val="a3"/>
              <w:spacing w:line="360" w:lineRule="auto"/>
              <w:ind w:right="2"/>
              <w:jc w:val="center"/>
              <w:rPr>
                <w:iCs/>
              </w:rPr>
            </w:pPr>
            <w:r w:rsidRPr="004C18FE">
              <w:rPr>
                <w:bCs/>
              </w:rPr>
              <w:t>5 625 ₽</w:t>
            </w:r>
          </w:p>
        </w:tc>
        <w:tc>
          <w:tcPr>
            <w:tcW w:w="1667" w:type="pct"/>
          </w:tcPr>
          <w:p w14:paraId="1E4B8E2F" w14:textId="6463012D" w:rsidR="00E162CB" w:rsidRDefault="00112FEE" w:rsidP="00112FEE">
            <w:pPr>
              <w:pStyle w:val="a3"/>
              <w:spacing w:line="360" w:lineRule="auto"/>
              <w:ind w:right="2"/>
              <w:jc w:val="center"/>
              <w:rPr>
                <w:iCs/>
              </w:rPr>
            </w:pPr>
            <w:r>
              <w:rPr>
                <w:iCs/>
              </w:rPr>
              <w:t>6</w:t>
            </w:r>
          </w:p>
        </w:tc>
      </w:tr>
      <w:tr w:rsidR="00E162CB" w14:paraId="5E529F85" w14:textId="77777777" w:rsidTr="00112FEE">
        <w:tc>
          <w:tcPr>
            <w:tcW w:w="1667" w:type="pct"/>
          </w:tcPr>
          <w:p w14:paraId="18662B62" w14:textId="5B129703" w:rsidR="00E162CB" w:rsidRDefault="00112FEE" w:rsidP="00112FEE">
            <w:pPr>
              <w:pStyle w:val="a3"/>
              <w:spacing w:line="360" w:lineRule="auto"/>
              <w:ind w:right="2"/>
              <w:jc w:val="center"/>
              <w:rPr>
                <w:iCs/>
              </w:rPr>
            </w:pPr>
            <w:r w:rsidRPr="00112FEE">
              <w:rPr>
                <w:bCs/>
                <w:lang w:val="en-US"/>
              </w:rPr>
              <w:t>Polaris</w:t>
            </w:r>
            <w:r>
              <w:rPr>
                <w:bCs/>
              </w:rPr>
              <w:t xml:space="preserve"> </w:t>
            </w:r>
            <w:r w:rsidRPr="00E162CB">
              <w:rPr>
                <w:bCs/>
              </w:rPr>
              <w:t>PMC 5040</w:t>
            </w:r>
          </w:p>
        </w:tc>
        <w:tc>
          <w:tcPr>
            <w:tcW w:w="1667" w:type="pct"/>
          </w:tcPr>
          <w:p w14:paraId="229B059A" w14:textId="4268F15D" w:rsidR="00E162CB" w:rsidRPr="00112FEE" w:rsidRDefault="00112FEE" w:rsidP="00112FEE">
            <w:pPr>
              <w:pStyle w:val="a3"/>
              <w:spacing w:line="360" w:lineRule="auto"/>
              <w:ind w:right="2"/>
              <w:jc w:val="center"/>
              <w:rPr>
                <w:bCs/>
              </w:rPr>
            </w:pPr>
            <w:r w:rsidRPr="00E162CB">
              <w:rPr>
                <w:bCs/>
              </w:rPr>
              <w:t>22 999 ₽</w:t>
            </w:r>
            <w:r>
              <w:rPr>
                <w:bCs/>
              </w:rPr>
              <w:t>;</w:t>
            </w:r>
          </w:p>
        </w:tc>
        <w:tc>
          <w:tcPr>
            <w:tcW w:w="1667" w:type="pct"/>
          </w:tcPr>
          <w:p w14:paraId="3032A4DC" w14:textId="0799064C" w:rsidR="00E162CB" w:rsidRDefault="00112FEE" w:rsidP="00112FEE">
            <w:pPr>
              <w:pStyle w:val="a3"/>
              <w:spacing w:line="360" w:lineRule="auto"/>
              <w:ind w:right="2"/>
              <w:jc w:val="center"/>
              <w:rPr>
                <w:iCs/>
              </w:rPr>
            </w:pPr>
            <w:r>
              <w:rPr>
                <w:iCs/>
              </w:rPr>
              <w:t>20</w:t>
            </w:r>
          </w:p>
        </w:tc>
      </w:tr>
      <w:tr w:rsidR="00E162CB" w14:paraId="194A2381" w14:textId="77777777" w:rsidTr="00112FEE">
        <w:tc>
          <w:tcPr>
            <w:tcW w:w="1667" w:type="pct"/>
          </w:tcPr>
          <w:p w14:paraId="22BE975F" w14:textId="54662637" w:rsidR="00E162CB" w:rsidRDefault="00112FEE" w:rsidP="00112FEE">
            <w:pPr>
              <w:pStyle w:val="a3"/>
              <w:spacing w:line="360" w:lineRule="auto"/>
              <w:ind w:right="2"/>
              <w:jc w:val="center"/>
              <w:rPr>
                <w:iCs/>
              </w:rPr>
            </w:pPr>
            <w:r w:rsidRPr="00112FEE">
              <w:rPr>
                <w:bCs/>
                <w:lang w:val="en-US"/>
              </w:rPr>
              <w:t>Redmond</w:t>
            </w:r>
            <w:r>
              <w:rPr>
                <w:bCs/>
              </w:rPr>
              <w:t xml:space="preserve"> </w:t>
            </w:r>
            <w:r w:rsidRPr="004C18FE">
              <w:rPr>
                <w:bCs/>
              </w:rPr>
              <w:t>RMC M166</w:t>
            </w:r>
          </w:p>
        </w:tc>
        <w:tc>
          <w:tcPr>
            <w:tcW w:w="1667" w:type="pct"/>
          </w:tcPr>
          <w:p w14:paraId="04C1DA20" w14:textId="418A0515" w:rsidR="00E162CB" w:rsidRDefault="00112FEE" w:rsidP="00112FEE">
            <w:pPr>
              <w:pStyle w:val="a3"/>
              <w:spacing w:line="360" w:lineRule="auto"/>
              <w:ind w:right="2"/>
              <w:jc w:val="center"/>
              <w:rPr>
                <w:iCs/>
              </w:rPr>
            </w:pPr>
            <w:r w:rsidRPr="00E162CB">
              <w:rPr>
                <w:bCs/>
              </w:rPr>
              <w:t>40 000 ₽</w:t>
            </w:r>
            <w:r>
              <w:rPr>
                <w:bCs/>
              </w:rPr>
              <w:t>;</w:t>
            </w:r>
          </w:p>
        </w:tc>
        <w:tc>
          <w:tcPr>
            <w:tcW w:w="1667" w:type="pct"/>
          </w:tcPr>
          <w:p w14:paraId="1BD9C376" w14:textId="6EBD4675" w:rsidR="00E162CB" w:rsidRDefault="00112FEE" w:rsidP="00112FEE">
            <w:pPr>
              <w:pStyle w:val="a3"/>
              <w:spacing w:line="360" w:lineRule="auto"/>
              <w:ind w:right="2"/>
              <w:jc w:val="center"/>
              <w:rPr>
                <w:iCs/>
              </w:rPr>
            </w:pPr>
            <w:r>
              <w:rPr>
                <w:iCs/>
              </w:rPr>
              <w:t>40</w:t>
            </w:r>
          </w:p>
        </w:tc>
      </w:tr>
      <w:tr w:rsidR="00E162CB" w14:paraId="5D761891" w14:textId="77777777" w:rsidTr="00112FEE">
        <w:tc>
          <w:tcPr>
            <w:tcW w:w="1667" w:type="pct"/>
          </w:tcPr>
          <w:p w14:paraId="4C40C2C9" w14:textId="55A31918" w:rsidR="00E162CB" w:rsidRDefault="00112FEE" w:rsidP="00112FEE">
            <w:pPr>
              <w:pStyle w:val="a3"/>
              <w:spacing w:line="360" w:lineRule="auto"/>
              <w:ind w:right="2"/>
              <w:jc w:val="center"/>
              <w:rPr>
                <w:iCs/>
              </w:rPr>
            </w:pPr>
            <w:r w:rsidRPr="00112FEE">
              <w:rPr>
                <w:bCs/>
                <w:lang w:val="en-US"/>
              </w:rPr>
              <w:t>Polaris</w:t>
            </w:r>
            <w:r w:rsidRPr="00E162CB">
              <w:rPr>
                <w:bCs/>
              </w:rPr>
              <w:t xml:space="preserve"> РМС 0525</w:t>
            </w:r>
          </w:p>
        </w:tc>
        <w:tc>
          <w:tcPr>
            <w:tcW w:w="1667" w:type="pct"/>
          </w:tcPr>
          <w:p w14:paraId="6B7D7853" w14:textId="4F006263" w:rsidR="00E162CB" w:rsidRDefault="00112FEE" w:rsidP="00112FEE">
            <w:pPr>
              <w:pStyle w:val="a3"/>
              <w:spacing w:line="360" w:lineRule="auto"/>
              <w:ind w:right="2"/>
              <w:jc w:val="center"/>
              <w:rPr>
                <w:iCs/>
              </w:rPr>
            </w:pPr>
            <w:r w:rsidRPr="00E162CB">
              <w:rPr>
                <w:bCs/>
              </w:rPr>
              <w:t>100 000 ₽</w:t>
            </w:r>
            <w:r>
              <w:rPr>
                <w:bCs/>
              </w:rPr>
              <w:t>.</w:t>
            </w:r>
          </w:p>
        </w:tc>
        <w:tc>
          <w:tcPr>
            <w:tcW w:w="1667" w:type="pct"/>
          </w:tcPr>
          <w:p w14:paraId="477E0A27" w14:textId="2783A3B6" w:rsidR="00E162CB" w:rsidRDefault="00112FEE" w:rsidP="00112FEE">
            <w:pPr>
              <w:pStyle w:val="a3"/>
              <w:spacing w:line="360" w:lineRule="auto"/>
              <w:ind w:right="2"/>
              <w:jc w:val="center"/>
              <w:rPr>
                <w:iCs/>
              </w:rPr>
            </w:pPr>
            <w:r>
              <w:rPr>
                <w:iCs/>
              </w:rPr>
              <w:t>100</w:t>
            </w:r>
          </w:p>
        </w:tc>
      </w:tr>
    </w:tbl>
    <w:p w14:paraId="2AD37D67" w14:textId="1BA842E6" w:rsidR="004C18FE" w:rsidRDefault="004C18FE" w:rsidP="00112FEE">
      <w:pPr>
        <w:pStyle w:val="a3"/>
        <w:spacing w:before="240" w:line="360" w:lineRule="auto"/>
        <w:ind w:right="2" w:firstLine="709"/>
        <w:jc w:val="both"/>
        <w:rPr>
          <w:iCs/>
        </w:rPr>
      </w:pPr>
      <w:r w:rsidRPr="00112FEE">
        <w:rPr>
          <w:iCs/>
        </w:rPr>
        <w:lastRenderedPageBreak/>
        <w:t>Далее были определены нечеткие значения лингвистической переменной «ценовой сегмент»</w:t>
      </w:r>
      <w:r w:rsidR="00112FEE">
        <w:rPr>
          <w:iCs/>
        </w:rPr>
        <w:t xml:space="preserve"> посредством</w:t>
      </w:r>
      <w:r w:rsidRPr="00112FEE">
        <w:rPr>
          <w:iCs/>
        </w:rPr>
        <w:t xml:space="preserve"> подста</w:t>
      </w:r>
      <w:r w:rsidR="00112FEE">
        <w:rPr>
          <w:iCs/>
        </w:rPr>
        <w:t>новки</w:t>
      </w:r>
      <w:r w:rsidRPr="00112FEE">
        <w:rPr>
          <w:iCs/>
        </w:rPr>
        <w:t xml:space="preserve"> базовы</w:t>
      </w:r>
      <w:r w:rsidR="00112FEE">
        <w:rPr>
          <w:iCs/>
        </w:rPr>
        <w:t>х</w:t>
      </w:r>
      <w:r w:rsidRPr="00112FEE">
        <w:rPr>
          <w:iCs/>
        </w:rPr>
        <w:t xml:space="preserve"> значени</w:t>
      </w:r>
      <w:r w:rsidR="00112FEE">
        <w:rPr>
          <w:iCs/>
        </w:rPr>
        <w:t>й</w:t>
      </w:r>
      <w:r w:rsidRPr="00112FEE">
        <w:rPr>
          <w:iCs/>
        </w:rPr>
        <w:t xml:space="preserve"> в формулы функций принадлежности</w:t>
      </w:r>
      <w:r w:rsidR="00DB4D19">
        <w:rPr>
          <w:iCs/>
        </w:rPr>
        <w:t xml:space="preserve"> 1.2-1.4</w:t>
      </w:r>
      <w:r w:rsidR="00395C75">
        <w:rPr>
          <w:iCs/>
        </w:rPr>
        <w:t>, представленные в таблице 1.4</w:t>
      </w:r>
      <w:r w:rsidRPr="00112FEE">
        <w:rPr>
          <w:iCs/>
        </w:rPr>
        <w:t>.</w:t>
      </w:r>
    </w:p>
    <w:p w14:paraId="211B3A16" w14:textId="656D8EF0" w:rsidR="00F718F7" w:rsidRPr="00F718F7" w:rsidRDefault="00F718F7" w:rsidP="00F718F7">
      <w:pPr>
        <w:pStyle w:val="a3"/>
        <w:spacing w:before="240" w:line="360" w:lineRule="auto"/>
        <w:ind w:right="2"/>
        <w:jc w:val="both"/>
        <w:rPr>
          <w:iCs/>
        </w:rPr>
      </w:pPr>
      <w:r>
        <w:rPr>
          <w:iCs/>
        </w:rPr>
        <w:t xml:space="preserve">Таблица 1.4 - </w:t>
      </w:r>
      <w:r w:rsidRPr="00F718F7">
        <w:rPr>
          <w:iCs/>
        </w:rPr>
        <w:t>Нечеткие значения лингвистической переменной «</w:t>
      </w:r>
      <w:r>
        <w:rPr>
          <w:iCs/>
        </w:rPr>
        <w:t>цена</w:t>
      </w:r>
      <w:r w:rsidRPr="00F718F7">
        <w:rPr>
          <w:iCs/>
        </w:rPr>
        <w:t>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37"/>
        <w:gridCol w:w="1683"/>
        <w:gridCol w:w="1761"/>
        <w:gridCol w:w="1340"/>
        <w:gridCol w:w="2007"/>
      </w:tblGrid>
      <w:tr w:rsidR="00F718F7" w:rsidRPr="00F718F7" w14:paraId="03AA60F6" w14:textId="77777777" w:rsidTr="00F718F7">
        <w:trPr>
          <w:trHeight w:val="384"/>
        </w:trPr>
        <w:tc>
          <w:tcPr>
            <w:tcW w:w="1360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C1A6BDC" w14:textId="77777777" w:rsidR="00F718F7" w:rsidRPr="00F718F7" w:rsidRDefault="00F718F7" w:rsidP="00F718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718F7">
              <w:rPr>
                <w:iCs/>
                <w:color w:val="000000"/>
                <w:sz w:val="28"/>
                <w:szCs w:val="28"/>
                <w:lang w:eastAsia="ru-RU"/>
              </w:rPr>
              <w:t>Объект</w:t>
            </w:r>
          </w:p>
        </w:tc>
        <w:tc>
          <w:tcPr>
            <w:tcW w:w="90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CA88BD2" w14:textId="77777777" w:rsidR="00F718F7" w:rsidRPr="00F718F7" w:rsidRDefault="00F718F7" w:rsidP="00F718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718F7">
              <w:rPr>
                <w:iCs/>
                <w:color w:val="000000"/>
                <w:sz w:val="28"/>
                <w:szCs w:val="28"/>
                <w:lang w:eastAsia="ru-RU"/>
              </w:rPr>
              <w:t>Чёткое значение</w:t>
            </w:r>
          </w:p>
        </w:tc>
        <w:tc>
          <w:tcPr>
            <w:tcW w:w="2738" w:type="pct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908DA46" w14:textId="77777777" w:rsidR="00F718F7" w:rsidRPr="00F718F7" w:rsidRDefault="00F718F7" w:rsidP="00F718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718F7">
              <w:rPr>
                <w:iCs/>
                <w:color w:val="000000"/>
                <w:sz w:val="28"/>
                <w:szCs w:val="28"/>
                <w:lang w:eastAsia="ru-RU"/>
              </w:rPr>
              <w:t>Нечёткие значения</w:t>
            </w:r>
          </w:p>
        </w:tc>
      </w:tr>
      <w:tr w:rsidR="00F718F7" w:rsidRPr="00F718F7" w14:paraId="3A3FACE3" w14:textId="77777777" w:rsidTr="00F718F7">
        <w:trPr>
          <w:trHeight w:val="384"/>
        </w:trPr>
        <w:tc>
          <w:tcPr>
            <w:tcW w:w="136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567351" w14:textId="77777777" w:rsidR="00F718F7" w:rsidRPr="00F718F7" w:rsidRDefault="00F718F7" w:rsidP="00F718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0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192BBE0" w14:textId="77777777" w:rsidR="00F718F7" w:rsidRPr="00F718F7" w:rsidRDefault="00F718F7" w:rsidP="00F718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44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53E44DD" w14:textId="77777777" w:rsidR="00F718F7" w:rsidRPr="00F718F7" w:rsidRDefault="00F718F7" w:rsidP="00F718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718F7">
              <w:rPr>
                <w:iCs/>
                <w:color w:val="000000"/>
                <w:sz w:val="28"/>
                <w:szCs w:val="28"/>
                <w:lang w:eastAsia="ru-RU"/>
              </w:rPr>
              <w:t>Бюджетный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0E48683" w14:textId="77777777" w:rsidR="00F718F7" w:rsidRPr="00F718F7" w:rsidRDefault="00F718F7" w:rsidP="00F718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718F7">
              <w:rPr>
                <w:color w:val="000000"/>
                <w:sz w:val="28"/>
                <w:szCs w:val="28"/>
                <w:lang w:eastAsia="ru-RU"/>
              </w:rPr>
              <w:t>Средний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A091A38" w14:textId="77777777" w:rsidR="00F718F7" w:rsidRPr="00F718F7" w:rsidRDefault="00F718F7" w:rsidP="00F718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718F7">
              <w:rPr>
                <w:color w:val="000000"/>
                <w:sz w:val="28"/>
                <w:szCs w:val="28"/>
                <w:lang w:eastAsia="ru-RU"/>
              </w:rPr>
              <w:t>Премиальный</w:t>
            </w:r>
          </w:p>
        </w:tc>
      </w:tr>
      <w:tr w:rsidR="00F718F7" w:rsidRPr="00F718F7" w14:paraId="71C4A22F" w14:textId="77777777" w:rsidTr="00F718F7">
        <w:trPr>
          <w:trHeight w:val="384"/>
        </w:trPr>
        <w:tc>
          <w:tcPr>
            <w:tcW w:w="1360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7D85270" w14:textId="77777777" w:rsidR="00F718F7" w:rsidRPr="00F718F7" w:rsidRDefault="00F718F7" w:rsidP="00F718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718F7">
              <w:rPr>
                <w:bCs/>
                <w:color w:val="000000"/>
                <w:sz w:val="28"/>
                <w:szCs w:val="28"/>
                <w:lang w:val="en-US" w:eastAsia="ru-RU"/>
              </w:rPr>
              <w:t>Midea MPC-6002</w:t>
            </w:r>
          </w:p>
        </w:tc>
        <w:tc>
          <w:tcPr>
            <w:tcW w:w="902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0DF6197" w14:textId="77777777" w:rsidR="00F718F7" w:rsidRPr="00F718F7" w:rsidRDefault="00F718F7" w:rsidP="00F718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718F7">
              <w:rPr>
                <w:i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44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AF9B99" w14:textId="77777777" w:rsidR="00F718F7" w:rsidRPr="00F718F7" w:rsidRDefault="00F718F7" w:rsidP="00F718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718F7">
              <w:rPr>
                <w:color w:val="000000"/>
                <w:sz w:val="28"/>
                <w:szCs w:val="28"/>
                <w:lang w:eastAsia="ru-RU"/>
              </w:rPr>
              <w:t>0,7368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FF109D6" w14:textId="77777777" w:rsidR="00F718F7" w:rsidRPr="00F718F7" w:rsidRDefault="00F718F7" w:rsidP="00F718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718F7">
              <w:rPr>
                <w:color w:val="000000"/>
                <w:sz w:val="28"/>
                <w:szCs w:val="28"/>
                <w:lang w:eastAsia="ru-RU"/>
              </w:rPr>
              <w:t>0,1724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D132022" w14:textId="77777777" w:rsidR="00F718F7" w:rsidRPr="00F718F7" w:rsidRDefault="00F718F7" w:rsidP="00F718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718F7">
              <w:rPr>
                <w:color w:val="000000"/>
                <w:sz w:val="28"/>
                <w:szCs w:val="28"/>
                <w:lang w:eastAsia="ru-RU"/>
              </w:rPr>
              <w:t>0,0000</w:t>
            </w:r>
          </w:p>
        </w:tc>
      </w:tr>
      <w:tr w:rsidR="00F718F7" w:rsidRPr="00F718F7" w14:paraId="55853033" w14:textId="77777777" w:rsidTr="00F718F7">
        <w:trPr>
          <w:trHeight w:val="384"/>
        </w:trPr>
        <w:tc>
          <w:tcPr>
            <w:tcW w:w="1360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F8EE7E7" w14:textId="77777777" w:rsidR="00F718F7" w:rsidRPr="00F718F7" w:rsidRDefault="00F718F7" w:rsidP="00F718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718F7">
              <w:rPr>
                <w:bCs/>
                <w:color w:val="000000"/>
                <w:sz w:val="28"/>
                <w:szCs w:val="28"/>
                <w:lang w:val="en-US" w:eastAsia="ru-RU"/>
              </w:rPr>
              <w:t>Polaris PMC 5040</w:t>
            </w:r>
          </w:p>
        </w:tc>
        <w:tc>
          <w:tcPr>
            <w:tcW w:w="902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8634217" w14:textId="77777777" w:rsidR="00F718F7" w:rsidRPr="00F718F7" w:rsidRDefault="00F718F7" w:rsidP="00F718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718F7">
              <w:rPr>
                <w:iCs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944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EB3689" w14:textId="77777777" w:rsidR="00F718F7" w:rsidRPr="00F718F7" w:rsidRDefault="00F718F7" w:rsidP="00F718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718F7">
              <w:rPr>
                <w:color w:val="000000"/>
                <w:sz w:val="28"/>
                <w:szCs w:val="28"/>
                <w:lang w:eastAsia="ru-RU"/>
              </w:rPr>
              <w:t>0,0000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97F8DE" w14:textId="77777777" w:rsidR="00F718F7" w:rsidRPr="00F718F7" w:rsidRDefault="00F718F7" w:rsidP="00F718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718F7">
              <w:rPr>
                <w:color w:val="000000"/>
                <w:sz w:val="28"/>
                <w:szCs w:val="28"/>
                <w:lang w:eastAsia="ru-RU"/>
              </w:rPr>
              <w:t>0,6552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3320FC" w14:textId="77777777" w:rsidR="00F718F7" w:rsidRPr="00F718F7" w:rsidRDefault="00F718F7" w:rsidP="00F718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718F7">
              <w:rPr>
                <w:color w:val="000000"/>
                <w:sz w:val="28"/>
                <w:szCs w:val="28"/>
                <w:lang w:eastAsia="ru-RU"/>
              </w:rPr>
              <w:t>0,0000</w:t>
            </w:r>
          </w:p>
        </w:tc>
      </w:tr>
      <w:tr w:rsidR="00F718F7" w:rsidRPr="00F718F7" w14:paraId="752DABEE" w14:textId="77777777" w:rsidTr="00F718F7">
        <w:trPr>
          <w:trHeight w:val="744"/>
        </w:trPr>
        <w:tc>
          <w:tcPr>
            <w:tcW w:w="1360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196E765" w14:textId="77777777" w:rsidR="00F718F7" w:rsidRPr="00F718F7" w:rsidRDefault="00F718F7" w:rsidP="00F718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718F7">
              <w:rPr>
                <w:bCs/>
                <w:color w:val="000000"/>
                <w:sz w:val="28"/>
                <w:szCs w:val="28"/>
                <w:lang w:val="en-US" w:eastAsia="ru-RU"/>
              </w:rPr>
              <w:t>Redmond RMC M166</w:t>
            </w:r>
          </w:p>
        </w:tc>
        <w:tc>
          <w:tcPr>
            <w:tcW w:w="902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53809D9" w14:textId="77777777" w:rsidR="00F718F7" w:rsidRPr="00F718F7" w:rsidRDefault="00F718F7" w:rsidP="00F718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718F7">
              <w:rPr>
                <w:iCs/>
                <w:color w:val="000000"/>
                <w:sz w:val="28"/>
                <w:szCs w:val="28"/>
                <w:lang w:eastAsia="ru-RU"/>
              </w:rPr>
              <w:t>40</w:t>
            </w:r>
          </w:p>
        </w:tc>
        <w:tc>
          <w:tcPr>
            <w:tcW w:w="944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1DEA2ED" w14:textId="77777777" w:rsidR="00F718F7" w:rsidRPr="00F718F7" w:rsidRDefault="00F718F7" w:rsidP="00F718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718F7">
              <w:rPr>
                <w:color w:val="000000"/>
                <w:sz w:val="28"/>
                <w:szCs w:val="28"/>
                <w:lang w:eastAsia="ru-RU"/>
              </w:rPr>
              <w:t>0,0000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1D1074" w14:textId="77777777" w:rsidR="00F718F7" w:rsidRPr="00F718F7" w:rsidRDefault="00F718F7" w:rsidP="00F718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718F7">
              <w:rPr>
                <w:color w:val="000000"/>
                <w:sz w:val="28"/>
                <w:szCs w:val="28"/>
                <w:lang w:eastAsia="ru-RU"/>
              </w:rPr>
              <w:t>0,8333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0CE803" w14:textId="77777777" w:rsidR="00F718F7" w:rsidRPr="00F718F7" w:rsidRDefault="00F718F7" w:rsidP="00F718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718F7">
              <w:rPr>
                <w:color w:val="000000"/>
                <w:sz w:val="28"/>
                <w:szCs w:val="28"/>
                <w:lang w:eastAsia="ru-RU"/>
              </w:rPr>
              <w:t>0,0714</w:t>
            </w:r>
          </w:p>
        </w:tc>
      </w:tr>
      <w:tr w:rsidR="00F718F7" w:rsidRPr="00F718F7" w14:paraId="4003F45E" w14:textId="77777777" w:rsidTr="00F718F7">
        <w:trPr>
          <w:trHeight w:val="384"/>
        </w:trPr>
        <w:tc>
          <w:tcPr>
            <w:tcW w:w="1360" w:type="pc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429B86D" w14:textId="77777777" w:rsidR="00F718F7" w:rsidRPr="00F718F7" w:rsidRDefault="00F718F7" w:rsidP="00F718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718F7">
              <w:rPr>
                <w:bCs/>
                <w:color w:val="000000"/>
                <w:sz w:val="28"/>
                <w:szCs w:val="28"/>
                <w:lang w:val="en-US" w:eastAsia="ru-RU"/>
              </w:rPr>
              <w:t>Polaris РМС 0525</w:t>
            </w:r>
          </w:p>
        </w:tc>
        <w:tc>
          <w:tcPr>
            <w:tcW w:w="902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F952E3F" w14:textId="77777777" w:rsidR="00F718F7" w:rsidRPr="00F718F7" w:rsidRDefault="00F718F7" w:rsidP="00F718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718F7">
              <w:rPr>
                <w:iCs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944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91C2272" w14:textId="77777777" w:rsidR="00F718F7" w:rsidRPr="00F718F7" w:rsidRDefault="00F718F7" w:rsidP="00F718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718F7">
              <w:rPr>
                <w:color w:val="000000"/>
                <w:sz w:val="28"/>
                <w:szCs w:val="28"/>
                <w:lang w:eastAsia="ru-RU"/>
              </w:rPr>
              <w:t>0,0000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62371E" w14:textId="77777777" w:rsidR="00F718F7" w:rsidRPr="00F718F7" w:rsidRDefault="00F718F7" w:rsidP="00F718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718F7">
              <w:rPr>
                <w:color w:val="000000"/>
                <w:sz w:val="28"/>
                <w:szCs w:val="28"/>
                <w:lang w:eastAsia="ru-RU"/>
              </w:rPr>
              <w:t>0,0000</w:t>
            </w:r>
          </w:p>
        </w:tc>
        <w:tc>
          <w:tcPr>
            <w:tcW w:w="10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E97395" w14:textId="77777777" w:rsidR="00F718F7" w:rsidRPr="00F718F7" w:rsidRDefault="00F718F7" w:rsidP="00F718F7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F718F7">
              <w:rPr>
                <w:color w:val="000000"/>
                <w:sz w:val="28"/>
                <w:szCs w:val="28"/>
                <w:lang w:eastAsia="ru-RU"/>
              </w:rPr>
              <w:t>0,9286</w:t>
            </w:r>
          </w:p>
        </w:tc>
      </w:tr>
    </w:tbl>
    <w:p w14:paraId="28C75035" w14:textId="2747DC44" w:rsidR="00EC0752" w:rsidRDefault="00EC0752" w:rsidP="00092EC7">
      <w:pPr>
        <w:spacing w:line="360" w:lineRule="auto"/>
        <w:ind w:right="664"/>
        <w:jc w:val="both"/>
        <w:rPr>
          <w:sz w:val="28"/>
          <w:szCs w:val="28"/>
        </w:rPr>
      </w:pPr>
    </w:p>
    <w:p w14:paraId="6C878D17" w14:textId="77777777" w:rsidR="00D250BF" w:rsidRPr="00085294" w:rsidRDefault="00D250BF" w:rsidP="00085294">
      <w:pPr>
        <w:spacing w:line="360" w:lineRule="auto"/>
        <w:rPr>
          <w:sz w:val="28"/>
          <w:szCs w:val="28"/>
        </w:rPr>
        <w:sectPr w:rsidR="00D250BF" w:rsidRPr="00085294" w:rsidSect="009122AA">
          <w:pgSz w:w="11910" w:h="16840"/>
          <w:pgMar w:top="1134" w:right="851" w:bottom="1134" w:left="1701" w:header="0" w:footer="1094" w:gutter="0"/>
          <w:cols w:space="720"/>
        </w:sectPr>
      </w:pPr>
    </w:p>
    <w:p w14:paraId="749E329B" w14:textId="30B5A115" w:rsidR="00021191" w:rsidRDefault="00DB709B" w:rsidP="00634545">
      <w:pPr>
        <w:pStyle w:val="1"/>
        <w:spacing w:before="68" w:after="240" w:line="360" w:lineRule="auto"/>
        <w:ind w:left="-284"/>
        <w:jc w:val="center"/>
        <w:rPr>
          <w:b/>
          <w:bCs/>
          <w:sz w:val="28"/>
          <w:szCs w:val="28"/>
        </w:rPr>
      </w:pPr>
      <w:bookmarkStart w:id="17" w:name="_Toc115221681"/>
      <w:bookmarkStart w:id="18" w:name="_Toc117616564"/>
      <w:r w:rsidRPr="00021191">
        <w:rPr>
          <w:b/>
          <w:bCs/>
          <w:sz w:val="28"/>
          <w:szCs w:val="28"/>
        </w:rPr>
        <w:lastRenderedPageBreak/>
        <w:t>З</w:t>
      </w:r>
      <w:r w:rsidR="00FB6267">
        <w:rPr>
          <w:b/>
          <w:bCs/>
          <w:sz w:val="28"/>
          <w:szCs w:val="28"/>
        </w:rPr>
        <w:t>АКЛЮЧЕНИЕ</w:t>
      </w:r>
      <w:bookmarkEnd w:id="17"/>
      <w:bookmarkEnd w:id="18"/>
    </w:p>
    <w:p w14:paraId="2C796872" w14:textId="1B2B0983" w:rsidR="00654C50" w:rsidRDefault="00790AA0" w:rsidP="00F718F7">
      <w:pPr>
        <w:pStyle w:val="a3"/>
        <w:spacing w:before="1" w:line="360" w:lineRule="auto"/>
        <w:ind w:right="2" w:firstLine="709"/>
        <w:jc w:val="both"/>
      </w:pPr>
      <w:r>
        <w:t>В ходе выполнения практической работы были</w:t>
      </w:r>
      <w:r w:rsidR="00F718F7" w:rsidRPr="00085294">
        <w:t xml:space="preserve"> </w:t>
      </w:r>
      <w:r w:rsidR="00F718F7">
        <w:t>получены навыки нечеткого оценивания в условиях неопределенности.</w:t>
      </w:r>
      <w:r w:rsidR="00654C50">
        <w:br w:type="page"/>
      </w:r>
    </w:p>
    <w:p w14:paraId="0B90CA08" w14:textId="3DC7D822" w:rsidR="00654C50" w:rsidRPr="000A1047" w:rsidRDefault="00654C50" w:rsidP="000A1047">
      <w:pPr>
        <w:pStyle w:val="1"/>
        <w:spacing w:before="68" w:after="240" w:line="360" w:lineRule="auto"/>
        <w:ind w:left="-284"/>
        <w:jc w:val="center"/>
        <w:rPr>
          <w:b/>
          <w:bCs/>
          <w:sz w:val="28"/>
          <w:szCs w:val="28"/>
        </w:rPr>
      </w:pPr>
      <w:bookmarkStart w:id="19" w:name="_Toc117616565"/>
      <w:r w:rsidRPr="000A1047">
        <w:rPr>
          <w:b/>
          <w:bCs/>
          <w:sz w:val="28"/>
          <w:szCs w:val="28"/>
        </w:rPr>
        <w:lastRenderedPageBreak/>
        <w:t>И</w:t>
      </w:r>
      <w:r w:rsidR="00FB6267">
        <w:rPr>
          <w:b/>
          <w:bCs/>
          <w:sz w:val="28"/>
          <w:szCs w:val="28"/>
        </w:rPr>
        <w:t>СПОЛЬЗОВАННЫЕ ИСТОЧНИКИ</w:t>
      </w:r>
      <w:bookmarkEnd w:id="19"/>
    </w:p>
    <w:p w14:paraId="2AA6A304" w14:textId="3AB263EE" w:rsidR="00654C50" w:rsidRDefault="00654C50" w:rsidP="00AC0FCC">
      <w:pPr>
        <w:pStyle w:val="a3"/>
        <w:numPr>
          <w:ilvl w:val="0"/>
          <w:numId w:val="27"/>
        </w:numPr>
        <w:tabs>
          <w:tab w:val="left" w:pos="1134"/>
        </w:tabs>
        <w:spacing w:line="360" w:lineRule="auto"/>
        <w:ind w:left="709" w:right="2" w:firstLine="0"/>
        <w:jc w:val="both"/>
      </w:pPr>
      <w:r>
        <w:t xml:space="preserve">Основы теории систем и системного анализа: Учебное пособие /Силич М. П., Силич В. А. - 2013. 342 с. [Электронный ресурс] - Режим доступа: https://edu.tusur.ru/publications/5452 , дата обращения: </w:t>
      </w:r>
      <w:r w:rsidR="00F81F2A">
        <w:t>24</w:t>
      </w:r>
      <w:r>
        <w:t>.</w:t>
      </w:r>
      <w:r w:rsidR="009A754C">
        <w:t>10</w:t>
      </w:r>
      <w:r>
        <w:t>.202</w:t>
      </w:r>
      <w:r w:rsidR="00FF288A">
        <w:t>2</w:t>
      </w:r>
      <w:r>
        <w:t>.</w:t>
      </w:r>
    </w:p>
    <w:p w14:paraId="24B40558" w14:textId="3F20A058" w:rsidR="00654C50" w:rsidRPr="00021191" w:rsidRDefault="00654C50" w:rsidP="00AC0FCC">
      <w:pPr>
        <w:pStyle w:val="a3"/>
        <w:numPr>
          <w:ilvl w:val="0"/>
          <w:numId w:val="27"/>
        </w:numPr>
        <w:tabs>
          <w:tab w:val="left" w:pos="1134"/>
        </w:tabs>
        <w:spacing w:line="360" w:lineRule="auto"/>
        <w:ind w:left="709" w:right="2" w:firstLine="0"/>
        <w:jc w:val="both"/>
      </w:pPr>
      <w:r>
        <w:t xml:space="preserve">Силич, М. П. Теория систем и системный анализ: Методические указания к выполнению практических работ для студентов направления подготовки 231000.62 «Программная инженерия» (бакалавриат) часть 1 [Электронный ресурс] / М. П. Силич. — Томск: ТУСУР, 2013. — 32 с. — Режим доступа: https://edu.tusur.ru/publications/5450, дата обращения: </w:t>
      </w:r>
      <w:r w:rsidR="00F81F2A">
        <w:t>24</w:t>
      </w:r>
      <w:r>
        <w:t>.</w:t>
      </w:r>
      <w:r w:rsidR="009A754C">
        <w:t>10</w:t>
      </w:r>
      <w:r>
        <w:t>.202</w:t>
      </w:r>
      <w:r w:rsidR="00FF288A">
        <w:t>2</w:t>
      </w:r>
      <w:r>
        <w:t>.</w:t>
      </w:r>
    </w:p>
    <w:sectPr w:rsidR="00654C50" w:rsidRPr="00021191" w:rsidSect="009122AA">
      <w:pgSz w:w="11910" w:h="16840"/>
      <w:pgMar w:top="1134" w:right="851" w:bottom="1134" w:left="1701" w:header="0" w:footer="10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F0B47" w14:textId="77777777" w:rsidR="00C62530" w:rsidRDefault="00C62530">
      <w:r>
        <w:separator/>
      </w:r>
    </w:p>
  </w:endnote>
  <w:endnote w:type="continuationSeparator" w:id="0">
    <w:p w14:paraId="355C1C31" w14:textId="77777777" w:rsidR="00C62530" w:rsidRDefault="00C62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631105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ED30FE4" w14:textId="328C2E96" w:rsidR="009470ED" w:rsidRPr="009470ED" w:rsidRDefault="009470ED">
        <w:pPr>
          <w:pStyle w:val="a8"/>
          <w:jc w:val="center"/>
          <w:rPr>
            <w:sz w:val="28"/>
            <w:szCs w:val="28"/>
          </w:rPr>
        </w:pPr>
        <w:r w:rsidRPr="009470ED">
          <w:rPr>
            <w:sz w:val="28"/>
            <w:szCs w:val="28"/>
          </w:rPr>
          <w:fldChar w:fldCharType="begin"/>
        </w:r>
        <w:r w:rsidRPr="009470ED">
          <w:rPr>
            <w:sz w:val="28"/>
            <w:szCs w:val="28"/>
          </w:rPr>
          <w:instrText>PAGE   \* MERGEFORMAT</w:instrText>
        </w:r>
        <w:r w:rsidRPr="009470ED">
          <w:rPr>
            <w:sz w:val="28"/>
            <w:szCs w:val="28"/>
          </w:rPr>
          <w:fldChar w:fldCharType="separate"/>
        </w:r>
        <w:r w:rsidRPr="009470ED">
          <w:rPr>
            <w:sz w:val="28"/>
            <w:szCs w:val="28"/>
          </w:rPr>
          <w:t>2</w:t>
        </w:r>
        <w:r w:rsidRPr="009470ED">
          <w:rPr>
            <w:sz w:val="28"/>
            <w:szCs w:val="28"/>
          </w:rPr>
          <w:fldChar w:fldCharType="end"/>
        </w:r>
      </w:p>
    </w:sdtContent>
  </w:sdt>
  <w:p w14:paraId="683112FD" w14:textId="5CD2CACF" w:rsidR="00D250BF" w:rsidRDefault="00D250BF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5EFA5" w14:textId="77777777" w:rsidR="00C62530" w:rsidRDefault="00C62530">
      <w:r>
        <w:separator/>
      </w:r>
    </w:p>
  </w:footnote>
  <w:footnote w:type="continuationSeparator" w:id="0">
    <w:p w14:paraId="16FF39C1" w14:textId="77777777" w:rsidR="00C62530" w:rsidRDefault="00C625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BEF"/>
    <w:multiLevelType w:val="hybridMultilevel"/>
    <w:tmpl w:val="7C02FFE2"/>
    <w:lvl w:ilvl="0" w:tplc="1F4AAE24">
      <w:start w:val="1"/>
      <w:numFmt w:val="decimal"/>
      <w:lvlText w:val="%1)"/>
      <w:lvlJc w:val="left"/>
      <w:pPr>
        <w:ind w:left="202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7706980">
      <w:numFmt w:val="bullet"/>
      <w:lvlText w:val="•"/>
      <w:lvlJc w:val="left"/>
      <w:pPr>
        <w:ind w:left="2904" w:hanging="360"/>
      </w:pPr>
      <w:rPr>
        <w:rFonts w:hint="default"/>
        <w:lang w:val="ru-RU" w:eastAsia="en-US" w:bidi="ar-SA"/>
      </w:rPr>
    </w:lvl>
    <w:lvl w:ilvl="2" w:tplc="B6E299F2">
      <w:numFmt w:val="bullet"/>
      <w:lvlText w:val="•"/>
      <w:lvlJc w:val="left"/>
      <w:pPr>
        <w:ind w:left="3788" w:hanging="360"/>
      </w:pPr>
      <w:rPr>
        <w:rFonts w:hint="default"/>
        <w:lang w:val="ru-RU" w:eastAsia="en-US" w:bidi="ar-SA"/>
      </w:rPr>
    </w:lvl>
    <w:lvl w:ilvl="3" w:tplc="719CE90C">
      <w:numFmt w:val="bullet"/>
      <w:lvlText w:val="•"/>
      <w:lvlJc w:val="left"/>
      <w:pPr>
        <w:ind w:left="4673" w:hanging="360"/>
      </w:pPr>
      <w:rPr>
        <w:rFonts w:hint="default"/>
        <w:lang w:val="ru-RU" w:eastAsia="en-US" w:bidi="ar-SA"/>
      </w:rPr>
    </w:lvl>
    <w:lvl w:ilvl="4" w:tplc="23A240EC">
      <w:numFmt w:val="bullet"/>
      <w:lvlText w:val="•"/>
      <w:lvlJc w:val="left"/>
      <w:pPr>
        <w:ind w:left="5557" w:hanging="360"/>
      </w:pPr>
      <w:rPr>
        <w:rFonts w:hint="default"/>
        <w:lang w:val="ru-RU" w:eastAsia="en-US" w:bidi="ar-SA"/>
      </w:rPr>
    </w:lvl>
    <w:lvl w:ilvl="5" w:tplc="0B924C5C">
      <w:numFmt w:val="bullet"/>
      <w:lvlText w:val="•"/>
      <w:lvlJc w:val="left"/>
      <w:pPr>
        <w:ind w:left="6442" w:hanging="360"/>
      </w:pPr>
      <w:rPr>
        <w:rFonts w:hint="default"/>
        <w:lang w:val="ru-RU" w:eastAsia="en-US" w:bidi="ar-SA"/>
      </w:rPr>
    </w:lvl>
    <w:lvl w:ilvl="6" w:tplc="FCC235DA">
      <w:numFmt w:val="bullet"/>
      <w:lvlText w:val="•"/>
      <w:lvlJc w:val="left"/>
      <w:pPr>
        <w:ind w:left="7326" w:hanging="360"/>
      </w:pPr>
      <w:rPr>
        <w:rFonts w:hint="default"/>
        <w:lang w:val="ru-RU" w:eastAsia="en-US" w:bidi="ar-SA"/>
      </w:rPr>
    </w:lvl>
    <w:lvl w:ilvl="7" w:tplc="4D66DA06">
      <w:numFmt w:val="bullet"/>
      <w:lvlText w:val="•"/>
      <w:lvlJc w:val="left"/>
      <w:pPr>
        <w:ind w:left="8210" w:hanging="360"/>
      </w:pPr>
      <w:rPr>
        <w:rFonts w:hint="default"/>
        <w:lang w:val="ru-RU" w:eastAsia="en-US" w:bidi="ar-SA"/>
      </w:rPr>
    </w:lvl>
    <w:lvl w:ilvl="8" w:tplc="C8A4E04A">
      <w:numFmt w:val="bullet"/>
      <w:lvlText w:val="•"/>
      <w:lvlJc w:val="left"/>
      <w:pPr>
        <w:ind w:left="909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5912EC5"/>
    <w:multiLevelType w:val="hybridMultilevel"/>
    <w:tmpl w:val="C5FC0C92"/>
    <w:lvl w:ilvl="0" w:tplc="041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2" w15:restartNumberingAfterBreak="0">
    <w:nsid w:val="0CBF1A9F"/>
    <w:multiLevelType w:val="hybridMultilevel"/>
    <w:tmpl w:val="29B69FEC"/>
    <w:lvl w:ilvl="0" w:tplc="041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3" w15:restartNumberingAfterBreak="0">
    <w:nsid w:val="0EAE4E16"/>
    <w:multiLevelType w:val="hybridMultilevel"/>
    <w:tmpl w:val="EA789040"/>
    <w:lvl w:ilvl="0" w:tplc="540E3450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2B04926A">
      <w:numFmt w:val="bullet"/>
      <w:lvlText w:val="•"/>
      <w:lvlJc w:val="left"/>
      <w:pPr>
        <w:ind w:left="2102" w:hanging="360"/>
      </w:pPr>
      <w:rPr>
        <w:rFonts w:hint="default"/>
        <w:lang w:val="ru-RU" w:eastAsia="en-US" w:bidi="ar-SA"/>
      </w:rPr>
    </w:lvl>
    <w:lvl w:ilvl="2" w:tplc="73504ED8">
      <w:numFmt w:val="bullet"/>
      <w:lvlText w:val="•"/>
      <w:lvlJc w:val="left"/>
      <w:pPr>
        <w:ind w:left="2984" w:hanging="360"/>
      </w:pPr>
      <w:rPr>
        <w:rFonts w:hint="default"/>
        <w:lang w:val="ru-RU" w:eastAsia="en-US" w:bidi="ar-SA"/>
      </w:rPr>
    </w:lvl>
    <w:lvl w:ilvl="3" w:tplc="31A262F6">
      <w:numFmt w:val="bullet"/>
      <w:lvlText w:val="•"/>
      <w:lvlJc w:val="left"/>
      <w:pPr>
        <w:ind w:left="3867" w:hanging="360"/>
      </w:pPr>
      <w:rPr>
        <w:rFonts w:hint="default"/>
        <w:lang w:val="ru-RU" w:eastAsia="en-US" w:bidi="ar-SA"/>
      </w:rPr>
    </w:lvl>
    <w:lvl w:ilvl="4" w:tplc="F244B2EE">
      <w:numFmt w:val="bullet"/>
      <w:lvlText w:val="•"/>
      <w:lvlJc w:val="left"/>
      <w:pPr>
        <w:ind w:left="4749" w:hanging="360"/>
      </w:pPr>
      <w:rPr>
        <w:rFonts w:hint="default"/>
        <w:lang w:val="ru-RU" w:eastAsia="en-US" w:bidi="ar-SA"/>
      </w:rPr>
    </w:lvl>
    <w:lvl w:ilvl="5" w:tplc="00C261BA">
      <w:numFmt w:val="bullet"/>
      <w:lvlText w:val="•"/>
      <w:lvlJc w:val="left"/>
      <w:pPr>
        <w:ind w:left="5632" w:hanging="360"/>
      </w:pPr>
      <w:rPr>
        <w:rFonts w:hint="default"/>
        <w:lang w:val="ru-RU" w:eastAsia="en-US" w:bidi="ar-SA"/>
      </w:rPr>
    </w:lvl>
    <w:lvl w:ilvl="6" w:tplc="764267F4">
      <w:numFmt w:val="bullet"/>
      <w:lvlText w:val="•"/>
      <w:lvlJc w:val="left"/>
      <w:pPr>
        <w:ind w:left="6514" w:hanging="360"/>
      </w:pPr>
      <w:rPr>
        <w:rFonts w:hint="default"/>
        <w:lang w:val="ru-RU" w:eastAsia="en-US" w:bidi="ar-SA"/>
      </w:rPr>
    </w:lvl>
    <w:lvl w:ilvl="7" w:tplc="7DF81774">
      <w:numFmt w:val="bullet"/>
      <w:lvlText w:val="•"/>
      <w:lvlJc w:val="left"/>
      <w:pPr>
        <w:ind w:left="7396" w:hanging="360"/>
      </w:pPr>
      <w:rPr>
        <w:rFonts w:hint="default"/>
        <w:lang w:val="ru-RU" w:eastAsia="en-US" w:bidi="ar-SA"/>
      </w:rPr>
    </w:lvl>
    <w:lvl w:ilvl="8" w:tplc="31D8B0EC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27A0CE4"/>
    <w:multiLevelType w:val="hybridMultilevel"/>
    <w:tmpl w:val="577A6ECE"/>
    <w:lvl w:ilvl="0" w:tplc="04190011">
      <w:start w:val="1"/>
      <w:numFmt w:val="decimal"/>
      <w:lvlText w:val="%1)"/>
      <w:lvlJc w:val="left"/>
      <w:pPr>
        <w:ind w:left="1920" w:hanging="360"/>
      </w:pPr>
    </w:lvl>
    <w:lvl w:ilvl="1" w:tplc="04190019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14012901"/>
    <w:multiLevelType w:val="hybridMultilevel"/>
    <w:tmpl w:val="69D6966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14437452"/>
    <w:multiLevelType w:val="multilevel"/>
    <w:tmpl w:val="AED0072C"/>
    <w:lvl w:ilvl="0">
      <w:start w:val="2"/>
      <w:numFmt w:val="decimal"/>
      <w:lvlText w:val="%1"/>
      <w:lvlJc w:val="left"/>
      <w:pPr>
        <w:ind w:left="2000" w:hanging="631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000" w:hanging="63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00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659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45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32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1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04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91" w:hanging="631"/>
      </w:pPr>
      <w:rPr>
        <w:rFonts w:hint="default"/>
        <w:lang w:val="ru-RU" w:eastAsia="en-US" w:bidi="ar-SA"/>
      </w:rPr>
    </w:lvl>
  </w:abstractNum>
  <w:abstractNum w:abstractNumId="7" w15:restartNumberingAfterBreak="0">
    <w:nsid w:val="1CED6054"/>
    <w:multiLevelType w:val="multilevel"/>
    <w:tmpl w:val="CD38608A"/>
    <w:lvl w:ilvl="0">
      <w:start w:val="2"/>
      <w:numFmt w:val="decimal"/>
      <w:lvlText w:val="%1"/>
      <w:lvlJc w:val="left"/>
      <w:pPr>
        <w:ind w:left="4329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329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4950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698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436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4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912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50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88" w:hanging="631"/>
      </w:pPr>
      <w:rPr>
        <w:rFonts w:hint="default"/>
        <w:lang w:val="ru-RU" w:eastAsia="en-US" w:bidi="ar-SA"/>
      </w:rPr>
    </w:lvl>
  </w:abstractNum>
  <w:abstractNum w:abstractNumId="8" w15:restartNumberingAfterBreak="0">
    <w:nsid w:val="1D690E5E"/>
    <w:multiLevelType w:val="hybridMultilevel"/>
    <w:tmpl w:val="C8FE46FC"/>
    <w:lvl w:ilvl="0" w:tplc="041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9" w15:restartNumberingAfterBreak="0">
    <w:nsid w:val="1F3612FF"/>
    <w:multiLevelType w:val="multilevel"/>
    <w:tmpl w:val="0CC8AAE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13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9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194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3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63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66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066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64" w:hanging="2160"/>
      </w:pPr>
      <w:rPr>
        <w:rFonts w:hint="default"/>
        <w:b/>
      </w:rPr>
    </w:lvl>
  </w:abstractNum>
  <w:abstractNum w:abstractNumId="10" w15:restartNumberingAfterBreak="0">
    <w:nsid w:val="25B25661"/>
    <w:multiLevelType w:val="hybridMultilevel"/>
    <w:tmpl w:val="41CEFBC2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 w15:restartNumberingAfterBreak="0">
    <w:nsid w:val="28EB7050"/>
    <w:multiLevelType w:val="hybridMultilevel"/>
    <w:tmpl w:val="F7BA3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765A3"/>
    <w:multiLevelType w:val="hybridMultilevel"/>
    <w:tmpl w:val="B91CE90E"/>
    <w:lvl w:ilvl="0" w:tplc="8AB021B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2DAE2D58"/>
    <w:multiLevelType w:val="multilevel"/>
    <w:tmpl w:val="0242DF8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4" w15:restartNumberingAfterBreak="0">
    <w:nsid w:val="31497AE6"/>
    <w:multiLevelType w:val="hybridMultilevel"/>
    <w:tmpl w:val="4D68F24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31D857E2"/>
    <w:multiLevelType w:val="hybridMultilevel"/>
    <w:tmpl w:val="2B9A08BC"/>
    <w:lvl w:ilvl="0" w:tplc="041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6" w15:restartNumberingAfterBreak="0">
    <w:nsid w:val="3BD52912"/>
    <w:multiLevelType w:val="hybridMultilevel"/>
    <w:tmpl w:val="8C46C54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3C457636"/>
    <w:multiLevelType w:val="hybridMultilevel"/>
    <w:tmpl w:val="948C499A"/>
    <w:lvl w:ilvl="0" w:tplc="83585C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C24D49"/>
    <w:multiLevelType w:val="hybridMultilevel"/>
    <w:tmpl w:val="5AFE19A0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9" w15:restartNumberingAfterBreak="0">
    <w:nsid w:val="3FDB70DE"/>
    <w:multiLevelType w:val="hybridMultilevel"/>
    <w:tmpl w:val="0F18637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4BF24065"/>
    <w:multiLevelType w:val="multilevel"/>
    <w:tmpl w:val="5D60876A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001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32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2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4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6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08" w:hanging="2160"/>
      </w:pPr>
      <w:rPr>
        <w:rFonts w:hint="default"/>
      </w:rPr>
    </w:lvl>
  </w:abstractNum>
  <w:abstractNum w:abstractNumId="21" w15:restartNumberingAfterBreak="0">
    <w:nsid w:val="5B645951"/>
    <w:multiLevelType w:val="multilevel"/>
    <w:tmpl w:val="6EBC81DE"/>
    <w:lvl w:ilvl="0">
      <w:start w:val="1"/>
      <w:numFmt w:val="decimal"/>
      <w:lvlText w:val="%1."/>
      <w:lvlJc w:val="left"/>
      <w:pPr>
        <w:ind w:left="1598" w:hanging="213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086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5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3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0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84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60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12" w:hanging="420"/>
      </w:pPr>
      <w:rPr>
        <w:rFonts w:hint="default"/>
        <w:lang w:val="ru-RU" w:eastAsia="en-US" w:bidi="ar-SA"/>
      </w:rPr>
    </w:lvl>
  </w:abstractNum>
  <w:abstractNum w:abstractNumId="22" w15:restartNumberingAfterBreak="0">
    <w:nsid w:val="5BD1197C"/>
    <w:multiLevelType w:val="hybridMultilevel"/>
    <w:tmpl w:val="BFA6CF12"/>
    <w:lvl w:ilvl="0" w:tplc="8904F394">
      <w:numFmt w:val="bullet"/>
      <w:lvlText w:val="-"/>
      <w:lvlJc w:val="left"/>
      <w:pPr>
        <w:ind w:left="1539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DE43EB2">
      <w:numFmt w:val="bullet"/>
      <w:lvlText w:val="•"/>
      <w:lvlJc w:val="left"/>
      <w:pPr>
        <w:ind w:left="2472" w:hanging="360"/>
      </w:pPr>
      <w:rPr>
        <w:rFonts w:hint="default"/>
        <w:lang w:val="ru-RU" w:eastAsia="en-US" w:bidi="ar-SA"/>
      </w:rPr>
    </w:lvl>
    <w:lvl w:ilvl="2" w:tplc="7F6E00B8">
      <w:numFmt w:val="bullet"/>
      <w:lvlText w:val="•"/>
      <w:lvlJc w:val="left"/>
      <w:pPr>
        <w:ind w:left="3404" w:hanging="360"/>
      </w:pPr>
      <w:rPr>
        <w:rFonts w:hint="default"/>
        <w:lang w:val="ru-RU" w:eastAsia="en-US" w:bidi="ar-SA"/>
      </w:rPr>
    </w:lvl>
    <w:lvl w:ilvl="3" w:tplc="D3F03478">
      <w:numFmt w:val="bullet"/>
      <w:lvlText w:val="•"/>
      <w:lvlJc w:val="left"/>
      <w:pPr>
        <w:ind w:left="4337" w:hanging="360"/>
      </w:pPr>
      <w:rPr>
        <w:rFonts w:hint="default"/>
        <w:lang w:val="ru-RU" w:eastAsia="en-US" w:bidi="ar-SA"/>
      </w:rPr>
    </w:lvl>
    <w:lvl w:ilvl="4" w:tplc="30744896">
      <w:numFmt w:val="bullet"/>
      <w:lvlText w:val="•"/>
      <w:lvlJc w:val="left"/>
      <w:pPr>
        <w:ind w:left="5269" w:hanging="360"/>
      </w:pPr>
      <w:rPr>
        <w:rFonts w:hint="default"/>
        <w:lang w:val="ru-RU" w:eastAsia="en-US" w:bidi="ar-SA"/>
      </w:rPr>
    </w:lvl>
    <w:lvl w:ilvl="5" w:tplc="12A0CE2A">
      <w:numFmt w:val="bullet"/>
      <w:lvlText w:val="•"/>
      <w:lvlJc w:val="left"/>
      <w:pPr>
        <w:ind w:left="6202" w:hanging="360"/>
      </w:pPr>
      <w:rPr>
        <w:rFonts w:hint="default"/>
        <w:lang w:val="ru-RU" w:eastAsia="en-US" w:bidi="ar-SA"/>
      </w:rPr>
    </w:lvl>
    <w:lvl w:ilvl="6" w:tplc="BE9E6066">
      <w:numFmt w:val="bullet"/>
      <w:lvlText w:val="•"/>
      <w:lvlJc w:val="left"/>
      <w:pPr>
        <w:ind w:left="7134" w:hanging="360"/>
      </w:pPr>
      <w:rPr>
        <w:rFonts w:hint="default"/>
        <w:lang w:val="ru-RU" w:eastAsia="en-US" w:bidi="ar-SA"/>
      </w:rPr>
    </w:lvl>
    <w:lvl w:ilvl="7" w:tplc="B23C566E">
      <w:numFmt w:val="bullet"/>
      <w:lvlText w:val="•"/>
      <w:lvlJc w:val="left"/>
      <w:pPr>
        <w:ind w:left="8066" w:hanging="360"/>
      </w:pPr>
      <w:rPr>
        <w:rFonts w:hint="default"/>
        <w:lang w:val="ru-RU" w:eastAsia="en-US" w:bidi="ar-SA"/>
      </w:rPr>
    </w:lvl>
    <w:lvl w:ilvl="8" w:tplc="40044212">
      <w:numFmt w:val="bullet"/>
      <w:lvlText w:val="•"/>
      <w:lvlJc w:val="left"/>
      <w:pPr>
        <w:ind w:left="8999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5C3B161C"/>
    <w:multiLevelType w:val="hybridMultilevel"/>
    <w:tmpl w:val="8304D318"/>
    <w:lvl w:ilvl="0" w:tplc="041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24" w15:restartNumberingAfterBreak="0">
    <w:nsid w:val="5CE519AD"/>
    <w:multiLevelType w:val="multilevel"/>
    <w:tmpl w:val="24CE428C"/>
    <w:lvl w:ilvl="0">
      <w:start w:val="2"/>
      <w:numFmt w:val="decimal"/>
      <w:lvlText w:val="%1"/>
      <w:lvlJc w:val="left"/>
      <w:pPr>
        <w:ind w:left="3588" w:hanging="631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3588" w:hanging="63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588" w:hanging="631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765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493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222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950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78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07" w:hanging="631"/>
      </w:pPr>
      <w:rPr>
        <w:rFonts w:hint="default"/>
        <w:lang w:val="ru-RU" w:eastAsia="en-US" w:bidi="ar-SA"/>
      </w:rPr>
    </w:lvl>
  </w:abstractNum>
  <w:abstractNum w:abstractNumId="25" w15:restartNumberingAfterBreak="0">
    <w:nsid w:val="5FB3175A"/>
    <w:multiLevelType w:val="multilevel"/>
    <w:tmpl w:val="767038D4"/>
    <w:lvl w:ilvl="0">
      <w:start w:val="2"/>
      <w:numFmt w:val="decimal"/>
      <w:lvlText w:val="%1"/>
      <w:lvlJc w:val="left"/>
      <w:pPr>
        <w:ind w:left="2000" w:hanging="631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2000" w:hanging="631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00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659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45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32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1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04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91" w:hanging="631"/>
      </w:pPr>
      <w:rPr>
        <w:rFonts w:hint="default"/>
        <w:lang w:val="ru-RU" w:eastAsia="en-US" w:bidi="ar-SA"/>
      </w:rPr>
    </w:lvl>
  </w:abstractNum>
  <w:abstractNum w:abstractNumId="26" w15:restartNumberingAfterBreak="0">
    <w:nsid w:val="61B10F56"/>
    <w:multiLevelType w:val="multilevel"/>
    <w:tmpl w:val="3286A65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4D87242"/>
    <w:multiLevelType w:val="hybridMultilevel"/>
    <w:tmpl w:val="4ACA7D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81C3E8B"/>
    <w:multiLevelType w:val="multilevel"/>
    <w:tmpl w:val="423430A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03B522A"/>
    <w:multiLevelType w:val="hybridMultilevel"/>
    <w:tmpl w:val="DB8897A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731C528E"/>
    <w:multiLevelType w:val="hybridMultilevel"/>
    <w:tmpl w:val="AF8AF13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743146E9"/>
    <w:multiLevelType w:val="hybridMultilevel"/>
    <w:tmpl w:val="22F4622A"/>
    <w:lvl w:ilvl="0" w:tplc="73CCC9C8">
      <w:start w:val="1"/>
      <w:numFmt w:val="decimal"/>
      <w:lvlText w:val="%1."/>
      <w:lvlJc w:val="left"/>
      <w:pPr>
        <w:ind w:left="192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C2C70F2">
      <w:start w:val="2"/>
      <w:numFmt w:val="decimal"/>
      <w:lvlText w:val="%2."/>
      <w:lvlJc w:val="left"/>
      <w:pPr>
        <w:ind w:left="266" w:hanging="233"/>
        <w:jc w:val="right"/>
      </w:pPr>
      <w:rPr>
        <w:rFonts w:ascii="Times New Roman" w:eastAsia="Times New Roman" w:hAnsi="Times New Roman" w:cs="Times New Roman" w:hint="default"/>
        <w:spacing w:val="-11"/>
        <w:w w:val="99"/>
        <w:sz w:val="30"/>
        <w:szCs w:val="30"/>
        <w:lang w:val="ru-RU" w:eastAsia="en-US" w:bidi="ar-SA"/>
      </w:rPr>
    </w:lvl>
    <w:lvl w:ilvl="2" w:tplc="5490A7C4">
      <w:numFmt w:val="bullet"/>
      <w:lvlText w:val="•"/>
      <w:lvlJc w:val="left"/>
      <w:pPr>
        <w:ind w:left="5400" w:hanging="233"/>
      </w:pPr>
      <w:rPr>
        <w:rFonts w:hint="default"/>
        <w:lang w:val="ru-RU" w:eastAsia="en-US" w:bidi="ar-SA"/>
      </w:rPr>
    </w:lvl>
    <w:lvl w:ilvl="3" w:tplc="93549FEA">
      <w:numFmt w:val="bullet"/>
      <w:lvlText w:val="•"/>
      <w:lvlJc w:val="left"/>
      <w:pPr>
        <w:ind w:left="6069" w:hanging="233"/>
      </w:pPr>
      <w:rPr>
        <w:rFonts w:hint="default"/>
        <w:lang w:val="ru-RU" w:eastAsia="en-US" w:bidi="ar-SA"/>
      </w:rPr>
    </w:lvl>
    <w:lvl w:ilvl="4" w:tplc="58B2123A">
      <w:numFmt w:val="bullet"/>
      <w:lvlText w:val="•"/>
      <w:lvlJc w:val="left"/>
      <w:pPr>
        <w:ind w:left="6739" w:hanging="233"/>
      </w:pPr>
      <w:rPr>
        <w:rFonts w:hint="default"/>
        <w:lang w:val="ru-RU" w:eastAsia="en-US" w:bidi="ar-SA"/>
      </w:rPr>
    </w:lvl>
    <w:lvl w:ilvl="5" w:tplc="8A5C4E0E">
      <w:numFmt w:val="bullet"/>
      <w:lvlText w:val="•"/>
      <w:lvlJc w:val="left"/>
      <w:pPr>
        <w:ind w:left="7408" w:hanging="233"/>
      </w:pPr>
      <w:rPr>
        <w:rFonts w:hint="default"/>
        <w:lang w:val="ru-RU" w:eastAsia="en-US" w:bidi="ar-SA"/>
      </w:rPr>
    </w:lvl>
    <w:lvl w:ilvl="6" w:tplc="CBB470C2">
      <w:numFmt w:val="bullet"/>
      <w:lvlText w:val="•"/>
      <w:lvlJc w:val="left"/>
      <w:pPr>
        <w:ind w:left="8077" w:hanging="233"/>
      </w:pPr>
      <w:rPr>
        <w:rFonts w:hint="default"/>
        <w:lang w:val="ru-RU" w:eastAsia="en-US" w:bidi="ar-SA"/>
      </w:rPr>
    </w:lvl>
    <w:lvl w:ilvl="7" w:tplc="341211F6">
      <w:numFmt w:val="bullet"/>
      <w:lvlText w:val="•"/>
      <w:lvlJc w:val="left"/>
      <w:pPr>
        <w:ind w:left="8747" w:hanging="233"/>
      </w:pPr>
      <w:rPr>
        <w:rFonts w:hint="default"/>
        <w:lang w:val="ru-RU" w:eastAsia="en-US" w:bidi="ar-SA"/>
      </w:rPr>
    </w:lvl>
    <w:lvl w:ilvl="8" w:tplc="6E6ECA62">
      <w:numFmt w:val="bullet"/>
      <w:lvlText w:val="•"/>
      <w:lvlJc w:val="left"/>
      <w:pPr>
        <w:ind w:left="9416" w:hanging="233"/>
      </w:pPr>
      <w:rPr>
        <w:rFonts w:hint="default"/>
        <w:lang w:val="ru-RU" w:eastAsia="en-US" w:bidi="ar-SA"/>
      </w:rPr>
    </w:lvl>
  </w:abstractNum>
  <w:abstractNum w:abstractNumId="32" w15:restartNumberingAfterBreak="0">
    <w:nsid w:val="773F0CD4"/>
    <w:multiLevelType w:val="multilevel"/>
    <w:tmpl w:val="A2F40B8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1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4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4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28" w:hanging="2160"/>
      </w:pPr>
      <w:rPr>
        <w:rFonts w:hint="default"/>
      </w:rPr>
    </w:lvl>
  </w:abstractNum>
  <w:num w:numId="1">
    <w:abstractNumId w:val="24"/>
  </w:num>
  <w:num w:numId="2">
    <w:abstractNumId w:val="22"/>
  </w:num>
  <w:num w:numId="3">
    <w:abstractNumId w:val="3"/>
  </w:num>
  <w:num w:numId="4">
    <w:abstractNumId w:val="0"/>
  </w:num>
  <w:num w:numId="5">
    <w:abstractNumId w:val="7"/>
  </w:num>
  <w:num w:numId="6">
    <w:abstractNumId w:val="31"/>
  </w:num>
  <w:num w:numId="7">
    <w:abstractNumId w:val="25"/>
  </w:num>
  <w:num w:numId="8">
    <w:abstractNumId w:val="6"/>
  </w:num>
  <w:num w:numId="9">
    <w:abstractNumId w:val="21"/>
  </w:num>
  <w:num w:numId="10">
    <w:abstractNumId w:val="4"/>
  </w:num>
  <w:num w:numId="11">
    <w:abstractNumId w:val="18"/>
  </w:num>
  <w:num w:numId="12">
    <w:abstractNumId w:val="17"/>
  </w:num>
  <w:num w:numId="13">
    <w:abstractNumId w:val="9"/>
  </w:num>
  <w:num w:numId="14">
    <w:abstractNumId w:val="26"/>
  </w:num>
  <w:num w:numId="15">
    <w:abstractNumId w:val="13"/>
  </w:num>
  <w:num w:numId="16">
    <w:abstractNumId w:val="28"/>
  </w:num>
  <w:num w:numId="17">
    <w:abstractNumId w:val="32"/>
  </w:num>
  <w:num w:numId="18">
    <w:abstractNumId w:val="20"/>
  </w:num>
  <w:num w:numId="19">
    <w:abstractNumId w:val="5"/>
  </w:num>
  <w:num w:numId="20">
    <w:abstractNumId w:val="8"/>
  </w:num>
  <w:num w:numId="21">
    <w:abstractNumId w:val="23"/>
  </w:num>
  <w:num w:numId="22">
    <w:abstractNumId w:val="2"/>
  </w:num>
  <w:num w:numId="23">
    <w:abstractNumId w:val="15"/>
  </w:num>
  <w:num w:numId="24">
    <w:abstractNumId w:val="1"/>
  </w:num>
  <w:num w:numId="25">
    <w:abstractNumId w:val="11"/>
  </w:num>
  <w:num w:numId="26">
    <w:abstractNumId w:val="10"/>
  </w:num>
  <w:num w:numId="27">
    <w:abstractNumId w:val="12"/>
  </w:num>
  <w:num w:numId="28">
    <w:abstractNumId w:val="19"/>
  </w:num>
  <w:num w:numId="29">
    <w:abstractNumId w:val="14"/>
  </w:num>
  <w:num w:numId="30">
    <w:abstractNumId w:val="29"/>
  </w:num>
  <w:num w:numId="31">
    <w:abstractNumId w:val="30"/>
  </w:num>
  <w:num w:numId="32">
    <w:abstractNumId w:val="16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BF"/>
    <w:rsid w:val="000026CA"/>
    <w:rsid w:val="000034A6"/>
    <w:rsid w:val="0001605F"/>
    <w:rsid w:val="0001720E"/>
    <w:rsid w:val="00017398"/>
    <w:rsid w:val="00021191"/>
    <w:rsid w:val="00031E9A"/>
    <w:rsid w:val="000369D0"/>
    <w:rsid w:val="0005018B"/>
    <w:rsid w:val="00063B96"/>
    <w:rsid w:val="0007438B"/>
    <w:rsid w:val="0007627C"/>
    <w:rsid w:val="00076948"/>
    <w:rsid w:val="00076C38"/>
    <w:rsid w:val="00081DEC"/>
    <w:rsid w:val="000844CC"/>
    <w:rsid w:val="00085294"/>
    <w:rsid w:val="00085829"/>
    <w:rsid w:val="00092EC7"/>
    <w:rsid w:val="00094DB8"/>
    <w:rsid w:val="00097063"/>
    <w:rsid w:val="000A1047"/>
    <w:rsid w:val="000A2EC2"/>
    <w:rsid w:val="000A5BC6"/>
    <w:rsid w:val="000B01C7"/>
    <w:rsid w:val="000B7C86"/>
    <w:rsid w:val="000C468D"/>
    <w:rsid w:val="000C59F1"/>
    <w:rsid w:val="000D59B9"/>
    <w:rsid w:val="000E2BCE"/>
    <w:rsid w:val="000E3C79"/>
    <w:rsid w:val="000E6BEA"/>
    <w:rsid w:val="000F60EB"/>
    <w:rsid w:val="000F6BF1"/>
    <w:rsid w:val="000F7F71"/>
    <w:rsid w:val="00104E8D"/>
    <w:rsid w:val="00112FEE"/>
    <w:rsid w:val="001329DA"/>
    <w:rsid w:val="001331D9"/>
    <w:rsid w:val="001363E6"/>
    <w:rsid w:val="001406DA"/>
    <w:rsid w:val="00142662"/>
    <w:rsid w:val="00146733"/>
    <w:rsid w:val="00155164"/>
    <w:rsid w:val="0016158F"/>
    <w:rsid w:val="00161D98"/>
    <w:rsid w:val="00166A7E"/>
    <w:rsid w:val="00170D12"/>
    <w:rsid w:val="00171B74"/>
    <w:rsid w:val="00172A4E"/>
    <w:rsid w:val="00187C2D"/>
    <w:rsid w:val="00195235"/>
    <w:rsid w:val="001A087F"/>
    <w:rsid w:val="001A19BE"/>
    <w:rsid w:val="001A3649"/>
    <w:rsid w:val="001B2899"/>
    <w:rsid w:val="001C0640"/>
    <w:rsid w:val="001C0E38"/>
    <w:rsid w:val="001C4C64"/>
    <w:rsid w:val="001C672D"/>
    <w:rsid w:val="001D2EA3"/>
    <w:rsid w:val="001E5B65"/>
    <w:rsid w:val="00203E9A"/>
    <w:rsid w:val="002044BC"/>
    <w:rsid w:val="00205039"/>
    <w:rsid w:val="002103AC"/>
    <w:rsid w:val="0021228D"/>
    <w:rsid w:val="0021382B"/>
    <w:rsid w:val="002147A9"/>
    <w:rsid w:val="002252AA"/>
    <w:rsid w:val="00242332"/>
    <w:rsid w:val="002469F1"/>
    <w:rsid w:val="00252696"/>
    <w:rsid w:val="002527C6"/>
    <w:rsid w:val="00255F1C"/>
    <w:rsid w:val="00257FE3"/>
    <w:rsid w:val="0028013A"/>
    <w:rsid w:val="002863E5"/>
    <w:rsid w:val="0028658C"/>
    <w:rsid w:val="00286DAB"/>
    <w:rsid w:val="00290744"/>
    <w:rsid w:val="00291A3E"/>
    <w:rsid w:val="00292DD0"/>
    <w:rsid w:val="002A0517"/>
    <w:rsid w:val="002A56D9"/>
    <w:rsid w:val="002B1AC4"/>
    <w:rsid w:val="002D16B4"/>
    <w:rsid w:val="002F4899"/>
    <w:rsid w:val="002F4CA8"/>
    <w:rsid w:val="00300C36"/>
    <w:rsid w:val="00301615"/>
    <w:rsid w:val="00301BDD"/>
    <w:rsid w:val="00303976"/>
    <w:rsid w:val="00305D3A"/>
    <w:rsid w:val="0030781B"/>
    <w:rsid w:val="0031544D"/>
    <w:rsid w:val="003175AB"/>
    <w:rsid w:val="00320DCC"/>
    <w:rsid w:val="00324DB6"/>
    <w:rsid w:val="0034259F"/>
    <w:rsid w:val="00343D60"/>
    <w:rsid w:val="00344C36"/>
    <w:rsid w:val="0035075A"/>
    <w:rsid w:val="003551D0"/>
    <w:rsid w:val="003560C4"/>
    <w:rsid w:val="00364F33"/>
    <w:rsid w:val="00371AEB"/>
    <w:rsid w:val="00376AD5"/>
    <w:rsid w:val="00377777"/>
    <w:rsid w:val="00395C75"/>
    <w:rsid w:val="003A6D29"/>
    <w:rsid w:val="003B10BA"/>
    <w:rsid w:val="003C04F5"/>
    <w:rsid w:val="003C3306"/>
    <w:rsid w:val="003C7A19"/>
    <w:rsid w:val="003D4ED0"/>
    <w:rsid w:val="003D57E0"/>
    <w:rsid w:val="003E243A"/>
    <w:rsid w:val="003E7BDF"/>
    <w:rsid w:val="003F08B2"/>
    <w:rsid w:val="003F2FA5"/>
    <w:rsid w:val="00406182"/>
    <w:rsid w:val="0040674B"/>
    <w:rsid w:val="00407606"/>
    <w:rsid w:val="00410772"/>
    <w:rsid w:val="00411C38"/>
    <w:rsid w:val="00415BE5"/>
    <w:rsid w:val="00442B83"/>
    <w:rsid w:val="00444FAD"/>
    <w:rsid w:val="00445C0D"/>
    <w:rsid w:val="0044734F"/>
    <w:rsid w:val="00462645"/>
    <w:rsid w:val="00475CE8"/>
    <w:rsid w:val="00487B8F"/>
    <w:rsid w:val="004917D4"/>
    <w:rsid w:val="00492BAE"/>
    <w:rsid w:val="004944B0"/>
    <w:rsid w:val="004A0AFC"/>
    <w:rsid w:val="004A12D9"/>
    <w:rsid w:val="004A370E"/>
    <w:rsid w:val="004A4833"/>
    <w:rsid w:val="004B5277"/>
    <w:rsid w:val="004C126E"/>
    <w:rsid w:val="004C18FE"/>
    <w:rsid w:val="004E1F97"/>
    <w:rsid w:val="004E6916"/>
    <w:rsid w:val="004F1160"/>
    <w:rsid w:val="004F3155"/>
    <w:rsid w:val="005052C4"/>
    <w:rsid w:val="00510581"/>
    <w:rsid w:val="0051134D"/>
    <w:rsid w:val="005218AA"/>
    <w:rsid w:val="00526931"/>
    <w:rsid w:val="00532185"/>
    <w:rsid w:val="00532A4C"/>
    <w:rsid w:val="005473A3"/>
    <w:rsid w:val="005504F7"/>
    <w:rsid w:val="00551507"/>
    <w:rsid w:val="0055559A"/>
    <w:rsid w:val="0055641D"/>
    <w:rsid w:val="0058295E"/>
    <w:rsid w:val="00583F21"/>
    <w:rsid w:val="00585BDB"/>
    <w:rsid w:val="005863DC"/>
    <w:rsid w:val="00594E76"/>
    <w:rsid w:val="00595E25"/>
    <w:rsid w:val="00597707"/>
    <w:rsid w:val="005A4D64"/>
    <w:rsid w:val="005A78FA"/>
    <w:rsid w:val="005B4A80"/>
    <w:rsid w:val="005C38B6"/>
    <w:rsid w:val="005E731A"/>
    <w:rsid w:val="005F00DB"/>
    <w:rsid w:val="005F01C3"/>
    <w:rsid w:val="00600C6A"/>
    <w:rsid w:val="00607B41"/>
    <w:rsid w:val="00617183"/>
    <w:rsid w:val="00621077"/>
    <w:rsid w:val="00622E8C"/>
    <w:rsid w:val="00631A6D"/>
    <w:rsid w:val="00631B9B"/>
    <w:rsid w:val="006333B6"/>
    <w:rsid w:val="00634545"/>
    <w:rsid w:val="006364D6"/>
    <w:rsid w:val="0064114F"/>
    <w:rsid w:val="006454C6"/>
    <w:rsid w:val="006475C3"/>
    <w:rsid w:val="00654C50"/>
    <w:rsid w:val="006579FC"/>
    <w:rsid w:val="006626AF"/>
    <w:rsid w:val="00663AC8"/>
    <w:rsid w:val="00665BB9"/>
    <w:rsid w:val="00675AA9"/>
    <w:rsid w:val="00676C98"/>
    <w:rsid w:val="00680D89"/>
    <w:rsid w:val="00683F9B"/>
    <w:rsid w:val="00684A13"/>
    <w:rsid w:val="00694507"/>
    <w:rsid w:val="0069612D"/>
    <w:rsid w:val="006A162C"/>
    <w:rsid w:val="006A28F1"/>
    <w:rsid w:val="006A2C9E"/>
    <w:rsid w:val="006A3157"/>
    <w:rsid w:val="006A439D"/>
    <w:rsid w:val="006B3A95"/>
    <w:rsid w:val="006B5A31"/>
    <w:rsid w:val="006C2CC5"/>
    <w:rsid w:val="006C2EC6"/>
    <w:rsid w:val="006C33B9"/>
    <w:rsid w:val="006C771E"/>
    <w:rsid w:val="006C7B93"/>
    <w:rsid w:val="006D0870"/>
    <w:rsid w:val="006D0F57"/>
    <w:rsid w:val="006D2990"/>
    <w:rsid w:val="006D6565"/>
    <w:rsid w:val="006E15B5"/>
    <w:rsid w:val="006E5CF0"/>
    <w:rsid w:val="006E681C"/>
    <w:rsid w:val="006F3E27"/>
    <w:rsid w:val="006F5191"/>
    <w:rsid w:val="006F55CF"/>
    <w:rsid w:val="006F5E30"/>
    <w:rsid w:val="00706BFC"/>
    <w:rsid w:val="007116A5"/>
    <w:rsid w:val="0071441C"/>
    <w:rsid w:val="00714B75"/>
    <w:rsid w:val="00716F9E"/>
    <w:rsid w:val="00746D74"/>
    <w:rsid w:val="00747AB6"/>
    <w:rsid w:val="007520EC"/>
    <w:rsid w:val="00765D4A"/>
    <w:rsid w:val="00767632"/>
    <w:rsid w:val="0078160F"/>
    <w:rsid w:val="0078171D"/>
    <w:rsid w:val="00784599"/>
    <w:rsid w:val="00790AA0"/>
    <w:rsid w:val="00793F3B"/>
    <w:rsid w:val="007A1E92"/>
    <w:rsid w:val="007A49D6"/>
    <w:rsid w:val="007A7C7E"/>
    <w:rsid w:val="007C13A0"/>
    <w:rsid w:val="007D359A"/>
    <w:rsid w:val="007E200E"/>
    <w:rsid w:val="007E615F"/>
    <w:rsid w:val="007F644E"/>
    <w:rsid w:val="00804887"/>
    <w:rsid w:val="00812D33"/>
    <w:rsid w:val="00816502"/>
    <w:rsid w:val="00840C64"/>
    <w:rsid w:val="00846C52"/>
    <w:rsid w:val="00847A26"/>
    <w:rsid w:val="00847FE6"/>
    <w:rsid w:val="008632B3"/>
    <w:rsid w:val="0087216C"/>
    <w:rsid w:val="0087453F"/>
    <w:rsid w:val="0087493E"/>
    <w:rsid w:val="00875E84"/>
    <w:rsid w:val="00885468"/>
    <w:rsid w:val="00890E58"/>
    <w:rsid w:val="008A22F6"/>
    <w:rsid w:val="008A569D"/>
    <w:rsid w:val="008C5676"/>
    <w:rsid w:val="008C603A"/>
    <w:rsid w:val="008C66CD"/>
    <w:rsid w:val="008C67C4"/>
    <w:rsid w:val="008F59CF"/>
    <w:rsid w:val="009122AA"/>
    <w:rsid w:val="00915B51"/>
    <w:rsid w:val="009216F6"/>
    <w:rsid w:val="00923118"/>
    <w:rsid w:val="009277A7"/>
    <w:rsid w:val="0093244A"/>
    <w:rsid w:val="009329C8"/>
    <w:rsid w:val="00934F58"/>
    <w:rsid w:val="009415EE"/>
    <w:rsid w:val="00943982"/>
    <w:rsid w:val="009457FF"/>
    <w:rsid w:val="009470ED"/>
    <w:rsid w:val="00947834"/>
    <w:rsid w:val="009533DF"/>
    <w:rsid w:val="0096096A"/>
    <w:rsid w:val="0096353D"/>
    <w:rsid w:val="00965170"/>
    <w:rsid w:val="00967DEF"/>
    <w:rsid w:val="00970815"/>
    <w:rsid w:val="0097392E"/>
    <w:rsid w:val="00975BAF"/>
    <w:rsid w:val="0098443D"/>
    <w:rsid w:val="009922D2"/>
    <w:rsid w:val="0099420C"/>
    <w:rsid w:val="00996E48"/>
    <w:rsid w:val="009A244E"/>
    <w:rsid w:val="009A5F0B"/>
    <w:rsid w:val="009A754C"/>
    <w:rsid w:val="009C08D8"/>
    <w:rsid w:val="009C22D8"/>
    <w:rsid w:val="009D1C0E"/>
    <w:rsid w:val="009E3B2B"/>
    <w:rsid w:val="009F323B"/>
    <w:rsid w:val="00A025BA"/>
    <w:rsid w:val="00A04C08"/>
    <w:rsid w:val="00A15C5A"/>
    <w:rsid w:val="00A37CB6"/>
    <w:rsid w:val="00A508F6"/>
    <w:rsid w:val="00A57BBF"/>
    <w:rsid w:val="00A60496"/>
    <w:rsid w:val="00A6165D"/>
    <w:rsid w:val="00A678DA"/>
    <w:rsid w:val="00A761CE"/>
    <w:rsid w:val="00A83FAF"/>
    <w:rsid w:val="00A96F27"/>
    <w:rsid w:val="00AA22CA"/>
    <w:rsid w:val="00AA2A5B"/>
    <w:rsid w:val="00AA5E41"/>
    <w:rsid w:val="00AB037D"/>
    <w:rsid w:val="00AB22F5"/>
    <w:rsid w:val="00AB2FD8"/>
    <w:rsid w:val="00AB42E7"/>
    <w:rsid w:val="00AC0FCC"/>
    <w:rsid w:val="00AC5A0E"/>
    <w:rsid w:val="00AE6419"/>
    <w:rsid w:val="00AF08E2"/>
    <w:rsid w:val="00AF0F35"/>
    <w:rsid w:val="00B06C5C"/>
    <w:rsid w:val="00B15D96"/>
    <w:rsid w:val="00B16904"/>
    <w:rsid w:val="00B169A0"/>
    <w:rsid w:val="00B21932"/>
    <w:rsid w:val="00B241AD"/>
    <w:rsid w:val="00B32710"/>
    <w:rsid w:val="00B34431"/>
    <w:rsid w:val="00B36621"/>
    <w:rsid w:val="00B42FD5"/>
    <w:rsid w:val="00B55380"/>
    <w:rsid w:val="00B62946"/>
    <w:rsid w:val="00B6472A"/>
    <w:rsid w:val="00B65D05"/>
    <w:rsid w:val="00B71249"/>
    <w:rsid w:val="00B7432C"/>
    <w:rsid w:val="00B74F1D"/>
    <w:rsid w:val="00B803AB"/>
    <w:rsid w:val="00B953E5"/>
    <w:rsid w:val="00B959BB"/>
    <w:rsid w:val="00B97C8D"/>
    <w:rsid w:val="00BA139D"/>
    <w:rsid w:val="00BA1E9B"/>
    <w:rsid w:val="00BA70B3"/>
    <w:rsid w:val="00BB3442"/>
    <w:rsid w:val="00BB742D"/>
    <w:rsid w:val="00BC67A5"/>
    <w:rsid w:val="00BC7FED"/>
    <w:rsid w:val="00BD2E2D"/>
    <w:rsid w:val="00BE3E08"/>
    <w:rsid w:val="00BE7AE1"/>
    <w:rsid w:val="00C01002"/>
    <w:rsid w:val="00C0142D"/>
    <w:rsid w:val="00C1241C"/>
    <w:rsid w:val="00C2275D"/>
    <w:rsid w:val="00C2369A"/>
    <w:rsid w:val="00C237FB"/>
    <w:rsid w:val="00C31718"/>
    <w:rsid w:val="00C458CE"/>
    <w:rsid w:val="00C504D8"/>
    <w:rsid w:val="00C50984"/>
    <w:rsid w:val="00C557B4"/>
    <w:rsid w:val="00C57738"/>
    <w:rsid w:val="00C61476"/>
    <w:rsid w:val="00C62530"/>
    <w:rsid w:val="00C63227"/>
    <w:rsid w:val="00C80558"/>
    <w:rsid w:val="00C81A73"/>
    <w:rsid w:val="00C87F49"/>
    <w:rsid w:val="00CB07B9"/>
    <w:rsid w:val="00CB2368"/>
    <w:rsid w:val="00CD3A5F"/>
    <w:rsid w:val="00CD3AE9"/>
    <w:rsid w:val="00CD50AA"/>
    <w:rsid w:val="00CD5741"/>
    <w:rsid w:val="00CD73B6"/>
    <w:rsid w:val="00CD78E2"/>
    <w:rsid w:val="00CE5941"/>
    <w:rsid w:val="00CF05D2"/>
    <w:rsid w:val="00CF0724"/>
    <w:rsid w:val="00CF23AA"/>
    <w:rsid w:val="00CF47FF"/>
    <w:rsid w:val="00D01035"/>
    <w:rsid w:val="00D1056C"/>
    <w:rsid w:val="00D12A8A"/>
    <w:rsid w:val="00D20FBB"/>
    <w:rsid w:val="00D250BF"/>
    <w:rsid w:val="00D32779"/>
    <w:rsid w:val="00D42D46"/>
    <w:rsid w:val="00D57BC1"/>
    <w:rsid w:val="00D57C55"/>
    <w:rsid w:val="00D659AC"/>
    <w:rsid w:val="00D71A8B"/>
    <w:rsid w:val="00D77A8D"/>
    <w:rsid w:val="00D83278"/>
    <w:rsid w:val="00D84109"/>
    <w:rsid w:val="00D87CBA"/>
    <w:rsid w:val="00D9170F"/>
    <w:rsid w:val="00D91EB7"/>
    <w:rsid w:val="00D927FC"/>
    <w:rsid w:val="00DA18AA"/>
    <w:rsid w:val="00DA4DC6"/>
    <w:rsid w:val="00DB0D7A"/>
    <w:rsid w:val="00DB29B1"/>
    <w:rsid w:val="00DB351B"/>
    <w:rsid w:val="00DB4D19"/>
    <w:rsid w:val="00DB709B"/>
    <w:rsid w:val="00DB74FC"/>
    <w:rsid w:val="00DC00F4"/>
    <w:rsid w:val="00DC2835"/>
    <w:rsid w:val="00DC3C9D"/>
    <w:rsid w:val="00DC50C5"/>
    <w:rsid w:val="00DC548E"/>
    <w:rsid w:val="00DD4465"/>
    <w:rsid w:val="00DD64E0"/>
    <w:rsid w:val="00DD6745"/>
    <w:rsid w:val="00E06296"/>
    <w:rsid w:val="00E12D0B"/>
    <w:rsid w:val="00E162CB"/>
    <w:rsid w:val="00E21E0F"/>
    <w:rsid w:val="00E305AE"/>
    <w:rsid w:val="00E31BBD"/>
    <w:rsid w:val="00E37452"/>
    <w:rsid w:val="00E45FEC"/>
    <w:rsid w:val="00E5382F"/>
    <w:rsid w:val="00E546D0"/>
    <w:rsid w:val="00E56EDA"/>
    <w:rsid w:val="00E71F4A"/>
    <w:rsid w:val="00E736E6"/>
    <w:rsid w:val="00E76F1D"/>
    <w:rsid w:val="00E77309"/>
    <w:rsid w:val="00E8216C"/>
    <w:rsid w:val="00E830C6"/>
    <w:rsid w:val="00E87C59"/>
    <w:rsid w:val="00E92972"/>
    <w:rsid w:val="00E92B82"/>
    <w:rsid w:val="00E9744B"/>
    <w:rsid w:val="00EA306D"/>
    <w:rsid w:val="00EA4B60"/>
    <w:rsid w:val="00EA55E9"/>
    <w:rsid w:val="00EB4A27"/>
    <w:rsid w:val="00EB7246"/>
    <w:rsid w:val="00EC0752"/>
    <w:rsid w:val="00EC2CF6"/>
    <w:rsid w:val="00EC2F46"/>
    <w:rsid w:val="00EC4B50"/>
    <w:rsid w:val="00ED0E1D"/>
    <w:rsid w:val="00ED22EB"/>
    <w:rsid w:val="00ED58C4"/>
    <w:rsid w:val="00EE11C7"/>
    <w:rsid w:val="00EE3C61"/>
    <w:rsid w:val="00EF0659"/>
    <w:rsid w:val="00F158AE"/>
    <w:rsid w:val="00F1693F"/>
    <w:rsid w:val="00F30F33"/>
    <w:rsid w:val="00F40BAA"/>
    <w:rsid w:val="00F519F2"/>
    <w:rsid w:val="00F51B37"/>
    <w:rsid w:val="00F54180"/>
    <w:rsid w:val="00F562BA"/>
    <w:rsid w:val="00F61F4E"/>
    <w:rsid w:val="00F6421C"/>
    <w:rsid w:val="00F66F70"/>
    <w:rsid w:val="00F718F7"/>
    <w:rsid w:val="00F76381"/>
    <w:rsid w:val="00F81F2A"/>
    <w:rsid w:val="00F830E1"/>
    <w:rsid w:val="00F8470F"/>
    <w:rsid w:val="00F905E5"/>
    <w:rsid w:val="00F94905"/>
    <w:rsid w:val="00F94EDB"/>
    <w:rsid w:val="00FB6267"/>
    <w:rsid w:val="00FB7F0E"/>
    <w:rsid w:val="00FD3309"/>
    <w:rsid w:val="00FD51C6"/>
    <w:rsid w:val="00FD763D"/>
    <w:rsid w:val="00FE2EE1"/>
    <w:rsid w:val="00FE7EC7"/>
    <w:rsid w:val="00FF0A26"/>
    <w:rsid w:val="00FF288A"/>
    <w:rsid w:val="00FF340E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79F74A"/>
  <w15:docId w15:val="{6C6A9229-BF76-4AE0-898E-1029157C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3A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6"/>
      <w:ind w:left="1203"/>
      <w:outlineLvl w:val="0"/>
    </w:pPr>
    <w:rPr>
      <w:sz w:val="32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EA4B60"/>
    <w:pPr>
      <w:keepNext/>
      <w:keepLines/>
      <w:spacing w:before="240" w:after="120" w:line="360" w:lineRule="auto"/>
      <w:ind w:left="0" w:right="2"/>
      <w:jc w:val="center"/>
      <w:outlineLvl w:val="1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D3309"/>
    <w:pPr>
      <w:keepNext/>
      <w:keepLines/>
      <w:spacing w:before="160" w:after="120" w:line="360" w:lineRule="auto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uiPriority w:val="39"/>
    <w:qFormat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38"/>
      <w:ind w:left="2029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863D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863DC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863D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863DC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D0F57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a">
    <w:name w:val="Table Grid"/>
    <w:basedOn w:val="a1"/>
    <w:uiPriority w:val="39"/>
    <w:rsid w:val="005C3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6A28F1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FD3309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A4B60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styleId="ac">
    <w:name w:val="TOC Heading"/>
    <w:basedOn w:val="1"/>
    <w:next w:val="a"/>
    <w:uiPriority w:val="39"/>
    <w:unhideWhenUsed/>
    <w:qFormat/>
    <w:rsid w:val="004A483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55F1C"/>
    <w:pPr>
      <w:ind w:left="220"/>
    </w:pPr>
    <w:rPr>
      <w:rFonts w:asciiTheme="minorHAnsi" w:hAnsiTheme="minorHAnsi" w:cstheme="minorHAnsi"/>
      <w:sz w:val="20"/>
      <w:szCs w:val="20"/>
    </w:rPr>
  </w:style>
  <w:style w:type="character" w:styleId="ad">
    <w:name w:val="Hyperlink"/>
    <w:basedOn w:val="a0"/>
    <w:uiPriority w:val="99"/>
    <w:unhideWhenUsed/>
    <w:rsid w:val="004A4833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4A4833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A4833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A4833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A4833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A4833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A4833"/>
    <w:pPr>
      <w:ind w:left="1540"/>
    </w:pPr>
    <w:rPr>
      <w:rFonts w:asciiTheme="minorHAnsi" w:hAnsiTheme="minorHAnsi" w:cstheme="minorHAnsi"/>
      <w:sz w:val="20"/>
      <w:szCs w:val="20"/>
    </w:rPr>
  </w:style>
  <w:style w:type="paragraph" w:customStyle="1" w:styleId="Standard">
    <w:name w:val="Standard"/>
    <w:rsid w:val="00C0142D"/>
    <w:pPr>
      <w:widowControl/>
      <w:suppressAutoHyphens/>
      <w:autoSpaceDE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zinsan\TUSUR\tusur\3%20&#1082;&#1091;&#1088;&#1089;\5%20&#1089;&#1077;&#1084;&#1077;&#1089;&#1090;&#1088;\&#1058;&#1057;&#1080;&#1057;&#1040;\&#1055;&#1088;&#1072;&#1082;&#1090;&#1080;&#1095;&#1077;&#1089;&#1082;&#1080;&#1077;%20&#1088;&#1072;&#1073;&#1086;&#1090;&#1099;\7\TSiSA_L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uzinsan\TUSUR\tusur\3%20&#1082;&#1091;&#1088;&#1089;\5%20&#1089;&#1077;&#1084;&#1077;&#1089;&#1090;&#1088;\&#1058;&#1057;&#1080;&#1057;&#1040;\&#1055;&#1088;&#1072;&#1082;&#1090;&#1080;&#1095;&#1077;&#1089;&#1082;&#1080;&#1077;%20&#1088;&#1072;&#1073;&#1086;&#1090;&#1099;\7\TSiSA_L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функции принадлежности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8.2745888450398875E-2"/>
          <c:y val="4.1831833092455216E-2"/>
          <c:w val="0.88767720736437394"/>
          <c:h val="0.81956749884558411"/>
        </c:manualLayout>
      </c:layout>
      <c:lineChart>
        <c:grouping val="standard"/>
        <c:varyColors val="0"/>
        <c:ser>
          <c:idx val="0"/>
          <c:order val="0"/>
          <c:tx>
            <c:v>Бюджетная</c:v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elete val="1"/>
          </c:dLbls>
          <c:val>
            <c:numRef>
              <c:f>'Исходные данные'!$B$2:$W$2</c:f>
              <c:numCache>
                <c:formatCode>0.00</c:formatCode>
                <c:ptCount val="22"/>
                <c:pt idx="0">
                  <c:v>0.95</c:v>
                </c:pt>
                <c:pt idx="1">
                  <c:v>0.75</c:v>
                </c:pt>
                <c:pt idx="2">
                  <c:v>0.5</c:v>
                </c:pt>
                <c:pt idx="3">
                  <c:v>0.25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F4-4BD5-ADD4-5EB1915B62F9}"/>
            </c:ext>
          </c:extLst>
        </c:ser>
        <c:ser>
          <c:idx val="1"/>
          <c:order val="1"/>
          <c:tx>
            <c:v>Средняя</c:v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elete val="1"/>
          </c:dLbls>
          <c:val>
            <c:numRef>
              <c:f>'Исходные данные'!$B$3:$W$3</c:f>
              <c:numCache>
                <c:formatCode>0.00</c:formatCode>
                <c:ptCount val="22"/>
                <c:pt idx="0">
                  <c:v>0</c:v>
                </c:pt>
                <c:pt idx="1">
                  <c:v>0.15</c:v>
                </c:pt>
                <c:pt idx="2">
                  <c:v>0.31</c:v>
                </c:pt>
                <c:pt idx="3">
                  <c:v>0.46</c:v>
                </c:pt>
                <c:pt idx="4">
                  <c:v>0.62</c:v>
                </c:pt>
                <c:pt idx="5">
                  <c:v>0.77</c:v>
                </c:pt>
                <c:pt idx="6">
                  <c:v>0.92</c:v>
                </c:pt>
                <c:pt idx="7">
                  <c:v>0.92</c:v>
                </c:pt>
                <c:pt idx="8">
                  <c:v>0.77</c:v>
                </c:pt>
                <c:pt idx="9">
                  <c:v>0.62</c:v>
                </c:pt>
                <c:pt idx="10">
                  <c:v>0.46</c:v>
                </c:pt>
                <c:pt idx="11">
                  <c:v>0.31</c:v>
                </c:pt>
                <c:pt idx="12">
                  <c:v>0.15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CF4-4BD5-ADD4-5EB1915B62F9}"/>
            </c:ext>
          </c:extLst>
        </c:ser>
        <c:ser>
          <c:idx val="2"/>
          <c:order val="2"/>
          <c:tx>
            <c:v>Премиальная</c:v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elete val="1"/>
          </c:dLbls>
          <c:val>
            <c:numRef>
              <c:f>'Исходные данные'!$B$4:$W$4</c:f>
              <c:numCache>
                <c:formatCode>0.00</c:formatCode>
                <c:ptCount val="2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0.38</c:v>
                </c:pt>
                <c:pt idx="9">
                  <c:v>0.43</c:v>
                </c:pt>
                <c:pt idx="10">
                  <c:v>0.48</c:v>
                </c:pt>
                <c:pt idx="11">
                  <c:v>0.52</c:v>
                </c:pt>
                <c:pt idx="12">
                  <c:v>0.56999999999999995</c:v>
                </c:pt>
                <c:pt idx="13">
                  <c:v>0.62</c:v>
                </c:pt>
                <c:pt idx="14">
                  <c:v>0.67</c:v>
                </c:pt>
                <c:pt idx="15">
                  <c:v>0.71</c:v>
                </c:pt>
                <c:pt idx="16">
                  <c:v>0.76</c:v>
                </c:pt>
                <c:pt idx="17">
                  <c:v>0.81</c:v>
                </c:pt>
                <c:pt idx="18">
                  <c:v>0.86</c:v>
                </c:pt>
                <c:pt idx="19">
                  <c:v>0.9</c:v>
                </c:pt>
                <c:pt idx="20">
                  <c:v>0.95</c:v>
                </c:pt>
                <c:pt idx="2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CF4-4BD5-ADD4-5EB1915B62F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>
              <a:solidFill>
                <a:schemeClr val="lt1">
                  <a:lumMod val="50000"/>
                </a:schemeClr>
              </a:solidFill>
              <a:round/>
            </a:ln>
            <a:effectLst/>
          </c:spPr>
        </c:dropLines>
        <c:smooth val="0"/>
        <c:axId val="403312792"/>
        <c:axId val="403308528"/>
      </c:lineChart>
      <c:catAx>
        <c:axId val="40331279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3308528"/>
        <c:crosses val="autoZero"/>
        <c:auto val="1"/>
        <c:lblAlgn val="ctr"/>
        <c:lblOffset val="100"/>
        <c:noMultiLvlLbl val="0"/>
      </c:catAx>
      <c:valAx>
        <c:axId val="40330852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in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  <a:alpha val="25000"/>
                    </a:schemeClr>
                  </a:gs>
                  <a:gs pos="0">
                    <a:schemeClr val="dk1">
                      <a:lumMod val="65000"/>
                      <a:lumOff val="35000"/>
                      <a:alpha val="25000"/>
                    </a:schemeClr>
                  </a:gs>
                </a:gsLst>
                <a:lin ang="5400000" scaled="0"/>
              </a:gradFill>
              <a:round/>
            </a:ln>
            <a:effectLst/>
          </c:spPr>
        </c:min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3312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24249306200302964"/>
          <c:y val="0.19108910891089112"/>
          <c:w val="0.51501387599394077"/>
          <c:h val="0.1285233671762088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функции принадлежности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5862329006626974E-2"/>
          <c:y val="0.12946937371782311"/>
          <c:w val="0.91059566992328211"/>
          <c:h val="0.76554908163142887"/>
        </c:manualLayout>
      </c:layout>
      <c:lineChart>
        <c:grouping val="standard"/>
        <c:varyColors val="0"/>
        <c:ser>
          <c:idx val="0"/>
          <c:order val="0"/>
          <c:tx>
            <c:v>Бюджетная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Лист2!$B$2:$W$2</c:f>
              <c:numCache>
                <c:formatCode>0.00</c:formatCode>
                <c:ptCount val="22"/>
                <c:pt idx="0">
                  <c:v>1</c:v>
                </c:pt>
                <c:pt idx="1">
                  <c:v>0.78947368421052633</c:v>
                </c:pt>
                <c:pt idx="2">
                  <c:v>0.52631578947368418</c:v>
                </c:pt>
                <c:pt idx="3">
                  <c:v>0.26315789473684209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94-40BD-9942-ED82855B0D6F}"/>
            </c:ext>
          </c:extLst>
        </c:ser>
        <c:ser>
          <c:idx val="1"/>
          <c:order val="1"/>
          <c:tx>
            <c:v>Средняя</c:v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Лист2!$B$3:$W$3</c:f>
              <c:numCache>
                <c:formatCode>0.00</c:formatCode>
                <c:ptCount val="22"/>
                <c:pt idx="0">
                  <c:v>0</c:v>
                </c:pt>
                <c:pt idx="1">
                  <c:v>0.13793103448275862</c:v>
                </c:pt>
                <c:pt idx="2">
                  <c:v>0.31034482758620691</c:v>
                </c:pt>
                <c:pt idx="3">
                  <c:v>0.48275862068965519</c:v>
                </c:pt>
                <c:pt idx="4">
                  <c:v>0.65517241379310343</c:v>
                </c:pt>
                <c:pt idx="5">
                  <c:v>0.82758620689655171</c:v>
                </c:pt>
                <c:pt idx="6">
                  <c:v>0.92</c:v>
                </c:pt>
                <c:pt idx="7">
                  <c:v>0.92</c:v>
                </c:pt>
                <c:pt idx="8">
                  <c:v>0.83333333333333337</c:v>
                </c:pt>
                <c:pt idx="9">
                  <c:v>0.66666666666666663</c:v>
                </c:pt>
                <c:pt idx="10">
                  <c:v>0.5</c:v>
                </c:pt>
                <c:pt idx="11">
                  <c:v>0.33333333333333331</c:v>
                </c:pt>
                <c:pt idx="12">
                  <c:v>0.16666666666666666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694-40BD-9942-ED82855B0D6F}"/>
            </c:ext>
          </c:extLst>
        </c:ser>
        <c:ser>
          <c:idx val="2"/>
          <c:order val="2"/>
          <c:tx>
            <c:v>Премиальная</c:v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Лист2!$B$4:$W$4</c:f>
              <c:numCache>
                <c:formatCode>0.00</c:formatCode>
                <c:ptCount val="2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7.1428571428571425E-2</c:v>
                </c:pt>
                <c:pt idx="9">
                  <c:v>0.14285714285714285</c:v>
                </c:pt>
                <c:pt idx="10">
                  <c:v>0.21428571428571427</c:v>
                </c:pt>
                <c:pt idx="11">
                  <c:v>0.2857142857142857</c:v>
                </c:pt>
                <c:pt idx="12">
                  <c:v>0.35714285714285715</c:v>
                </c:pt>
                <c:pt idx="13">
                  <c:v>0.42857142857142855</c:v>
                </c:pt>
                <c:pt idx="14">
                  <c:v>0.5</c:v>
                </c:pt>
                <c:pt idx="15">
                  <c:v>0.5714285714285714</c:v>
                </c:pt>
                <c:pt idx="16">
                  <c:v>0.6428571428571429</c:v>
                </c:pt>
                <c:pt idx="17">
                  <c:v>0.7142857142857143</c:v>
                </c:pt>
                <c:pt idx="18">
                  <c:v>0.7857142857142857</c:v>
                </c:pt>
                <c:pt idx="19">
                  <c:v>0.8571428571428571</c:v>
                </c:pt>
                <c:pt idx="20">
                  <c:v>0.9285714285714286</c:v>
                </c:pt>
                <c:pt idx="2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694-40BD-9942-ED82855B0D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>
              <a:solidFill>
                <a:schemeClr val="lt1">
                  <a:lumMod val="50000"/>
                </a:schemeClr>
              </a:solidFill>
              <a:round/>
            </a:ln>
            <a:effectLst/>
          </c:spPr>
        </c:dropLines>
        <c:smooth val="0"/>
        <c:axId val="1910381407"/>
        <c:axId val="1915110735"/>
      </c:lineChart>
      <c:catAx>
        <c:axId val="1910381407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5110735"/>
        <c:crosses val="autoZero"/>
        <c:auto val="1"/>
        <c:lblAlgn val="ctr"/>
        <c:lblOffset val="100"/>
        <c:noMultiLvlLbl val="0"/>
      </c:catAx>
      <c:valAx>
        <c:axId val="1915110735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in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  <a:alpha val="25000"/>
                    </a:schemeClr>
                  </a:gs>
                  <a:gs pos="0">
                    <a:schemeClr val="dk1">
                      <a:lumMod val="65000"/>
                      <a:lumOff val="35000"/>
                      <a:alpha val="25000"/>
                    </a:schemeClr>
                  </a:gs>
                </a:gsLst>
                <a:lin ang="5400000" scaled="0"/>
              </a:gradFill>
              <a:round/>
            </a:ln>
            <a:effectLst/>
          </c:spPr>
        </c:min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103814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79D4A-E118-4319-95C5-7F1E77A6D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</TotalTime>
  <Pages>9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Анастасия Лузинсан</cp:lastModifiedBy>
  <cp:revision>28</cp:revision>
  <cp:lastPrinted>2022-10-11T22:14:00Z</cp:lastPrinted>
  <dcterms:created xsi:type="dcterms:W3CDTF">2022-09-12T05:17:00Z</dcterms:created>
  <dcterms:modified xsi:type="dcterms:W3CDTF">2022-10-25T12:02:00Z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2022-09-12T00:00:00Z</vt:filetime>
  </property>
</Properties>
</file>