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7777777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  <w:t>Отчёт №1</w:t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6A7D922B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 xml:space="preserve">В.Д. </w:t>
      </w:r>
      <w:proofErr w:type="spellStart"/>
      <w:r w:rsidRPr="00897A65">
        <w:rPr>
          <w:rFonts w:ascii="Times New Roman" w:hAnsi="Times New Roman"/>
          <w:sz w:val="28"/>
          <w:szCs w:val="28"/>
        </w:rPr>
        <w:t>Сибилёв</w:t>
      </w:r>
      <w:proofErr w:type="spellEnd"/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B5DFAB6" w14:textId="01D3468A" w:rsidR="00205F5F" w:rsidRDefault="00205F5F" w:rsidP="00205F5F">
          <w:pPr>
            <w:pStyle w:val="13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9188" w:history="1">
            <w:r w:rsidRPr="00925CAC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4F4" w14:textId="127FCFE5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89" w:history="1">
            <w:r w:rsidR="00205F5F" w:rsidRPr="00925CAC">
              <w:rPr>
                <w:rStyle w:val="af7"/>
                <w:noProof/>
              </w:rPr>
              <w:t>1 НАЗНАЧЕНИЕ И ОБЛАСТЬ ПРИМЕНЕНИЯ БАЗЫ ДАННЫХ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_Toc133309189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22D1081" w14:textId="49194BA1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0" w:history="1">
            <w:r w:rsidR="00205F5F" w:rsidRPr="00925CAC">
              <w:rPr>
                <w:rStyle w:val="af7"/>
                <w:noProof/>
              </w:rPr>
              <w:t>1.1 Описание предметной области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5DEF2DD" w14:textId="7AFEBBC3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1" w:history="1">
            <w:r w:rsidR="00205F5F" w:rsidRPr="00925CAC">
              <w:rPr>
                <w:rStyle w:val="af7"/>
                <w:noProof/>
              </w:rPr>
              <w:t>1.2 Функции предполагаемого пользователя и цель проекта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3517E57F" w14:textId="63CE6C78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2" w:history="1">
            <w:r w:rsidR="00205F5F" w:rsidRPr="00925CAC">
              <w:rPr>
                <w:rStyle w:val="af7"/>
                <w:noProof/>
              </w:rPr>
              <w:t xml:space="preserve">2 </w:t>
            </w:r>
            <w:r w:rsidR="00205F5F" w:rsidRPr="00205F5F">
              <w:rPr>
                <w:rStyle w:val="af7"/>
                <w:noProof/>
              </w:rPr>
              <w:t>ОПИСАНИЕ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0CC1179" w14:textId="635297BD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3" w:history="1">
            <w:r w:rsidR="00205F5F" w:rsidRPr="00925CAC">
              <w:rPr>
                <w:rStyle w:val="af7"/>
                <w:noProof/>
              </w:rPr>
              <w:t>2.1 Входные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_Toc133309193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C75514" w14:textId="381546EA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4" w:history="1">
            <w:r w:rsidR="00205F5F" w:rsidRPr="00925CAC">
              <w:rPr>
                <w:rStyle w:val="af7"/>
                <w:noProof/>
              </w:rPr>
              <w:t>2.2 Выходные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_Toc133309194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D17BF7F" w14:textId="10824532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5" w:history="1">
            <w:r w:rsidR="00205F5F" w:rsidRPr="00925CAC">
              <w:rPr>
                <w:rStyle w:val="af7"/>
                <w:noProof/>
              </w:rPr>
              <w:t>2.3 Дел</w:t>
            </w:r>
            <w:r w:rsidR="00205F5F" w:rsidRPr="00925CAC">
              <w:rPr>
                <w:rStyle w:val="af7"/>
                <w:noProof/>
              </w:rPr>
              <w:t>о</w:t>
            </w:r>
            <w:r w:rsidR="00205F5F" w:rsidRPr="00925CAC">
              <w:rPr>
                <w:rStyle w:val="af7"/>
                <w:noProof/>
              </w:rPr>
              <w:t>вой регламент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_Toc133309195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9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31A662C" w14:textId="10700E71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6" w:history="1">
            <w:r w:rsidR="00205F5F" w:rsidRPr="00925CAC">
              <w:rPr>
                <w:rStyle w:val="af7"/>
                <w:noProof/>
              </w:rPr>
              <w:t>2.4 Транзакции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_Toc133309196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6CE6359" w14:textId="6F646329" w:rsidR="00205F5F" w:rsidRDefault="00401AA2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7" w:history="1">
            <w:r w:rsidR="00205F5F" w:rsidRPr="00925CAC">
              <w:rPr>
                <w:rStyle w:val="af7"/>
                <w:noProof/>
              </w:rPr>
              <w:t>2.5 Глоссарий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_Toc133309197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11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C64477" w14:textId="36B110BF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8" w:history="1">
            <w:r w:rsidR="00205F5F" w:rsidRPr="00925CAC">
              <w:rPr>
                <w:rStyle w:val="af7"/>
                <w:noProof/>
              </w:rPr>
              <w:t>3 КОНЦЕПТУАЛЬНАЯ МОДЕЛЬ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_Toc133309198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3D823D" w14:textId="394E5AA0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9" w:history="1">
            <w:r w:rsidR="00205F5F" w:rsidRPr="00925CAC">
              <w:rPr>
                <w:rStyle w:val="af7"/>
                <w:noProof/>
              </w:rPr>
              <w:t>Заключение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15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5BA4569" w14:textId="69F83C20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0" w:history="1">
            <w:r w:rsidR="00205F5F" w:rsidRPr="00925CAC">
              <w:rPr>
                <w:rStyle w:val="af7"/>
                <w:bCs/>
                <w:noProof/>
              </w:rPr>
              <w:t xml:space="preserve">Приложение А </w:t>
            </w:r>
            <w:r w:rsidR="00205F5F" w:rsidRPr="00925CAC">
              <w:rPr>
                <w:rStyle w:val="af7"/>
                <w:noProof/>
              </w:rPr>
              <w:t xml:space="preserve">(справочное) </w:t>
            </w:r>
            <w:r w:rsidR="00205F5F" w:rsidRPr="00925CAC">
              <w:rPr>
                <w:rStyle w:val="af7"/>
                <w:bCs/>
                <w:noProof/>
              </w:rPr>
              <w:t>Примеры входных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05B285" w14:textId="512C2F5C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1" w:history="1">
            <w:r w:rsidR="00205F5F" w:rsidRPr="00925CAC">
              <w:rPr>
                <w:rStyle w:val="af7"/>
                <w:bCs/>
                <w:noProof/>
              </w:rPr>
              <w:t>Приложение В</w:t>
            </w:r>
            <w:r w:rsidR="00205F5F" w:rsidRPr="00925CAC">
              <w:rPr>
                <w:rStyle w:val="af7"/>
                <w:noProof/>
              </w:rPr>
              <w:t xml:space="preserve"> (справочное) </w:t>
            </w:r>
            <w:r w:rsidR="00205F5F" w:rsidRPr="00925CAC">
              <w:rPr>
                <w:rStyle w:val="af7"/>
                <w:bCs/>
                <w:noProof/>
              </w:rPr>
              <w:t>Примеры выходных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039E8F4E" w14:textId="53AA7664" w:rsidR="00205F5F" w:rsidRDefault="00401AA2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2" w:history="1">
            <w:r w:rsidR="00205F5F" w:rsidRPr="00925CAC">
              <w:rPr>
                <w:rStyle w:val="af7"/>
                <w:noProof/>
              </w:rPr>
              <w:t>Список использованных источников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20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D73B13B" w14:textId="17C8216A" w:rsidR="00205F5F" w:rsidRDefault="00205F5F"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3309188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1482CC68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участниками, репетициями, концертами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A58DD6C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более эффективно планировать репетиционные занятия, контролировать прогресс участников,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6C6DAFC4" w14:textId="7156ACAA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</w:p>
    <w:p w14:paraId="6E33706B" w14:textId="46FCF52D" w:rsid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В рамках исследования были изучены процессы, связанные с организацией творческой деятельности, где художественный руководитель студенческого музыкального коллектива выступает в качестве основного субъекта. Были выявлены объекты, которые составляют этот процесс, и проанализированы связи между ними. Для визуализации этих связей была </w:t>
      </w:r>
      <w:r w:rsidRPr="00571F42">
        <w:rPr>
          <w:lang w:val="ru-RU"/>
        </w:rPr>
        <w:lastRenderedPageBreak/>
        <w:t>построена модель "Сущность-Связь" с использованием ER-диаграммы. Кроме того, были разработаны модели на уровне базы знаний (KB) и функциональной архитектуры (FA).</w:t>
      </w:r>
    </w:p>
    <w:p w14:paraId="467B3C6D" w14:textId="0961458B" w:rsidR="00BE47D5" w:rsidRDefault="006E4BF1" w:rsidP="006E4BF1">
      <w:pPr>
        <w:rPr>
          <w:lang w:val="ru-RU"/>
        </w:rPr>
      </w:pPr>
      <w:r w:rsidRPr="006E4BF1">
        <w:rPr>
          <w:lang w:val="ru-RU"/>
        </w:rPr>
        <w:t>.</w:t>
      </w:r>
      <w:r w:rsidR="00BE47D5"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3309189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3309190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3309191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r w:rsidRPr="00FE52F0">
        <w:rPr>
          <w:b/>
          <w:bCs/>
          <w:lang w:val="ru-RU"/>
        </w:rPr>
        <w:t>Задачи пользователя</w:t>
      </w:r>
      <w:r w:rsidRPr="00897A65">
        <w:rPr>
          <w:b/>
          <w:bCs/>
        </w:rPr>
        <w:t>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9502D4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9502D4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9502D4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9502D4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9502D4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9502D4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3309192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3309193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3309194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3309195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0A37BAE9" w:rsidR="00F7027A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170A3837" w14:textId="11645C12" w:rsidR="007909C2" w:rsidRPr="00897A65" w:rsidRDefault="007909C2" w:rsidP="002752C7">
      <w:pPr>
        <w:pStyle w:val="Numbering1"/>
      </w:pPr>
      <w:r>
        <w:t>Музыкальное произведение может иметь больше одной тональности.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lastRenderedPageBreak/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3309196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3309197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9E4AC8D" w:rsidR="005B6188" w:rsidRPr="00897A65" w:rsidRDefault="00673CFF" w:rsidP="005B6188">
            <w:pPr>
              <w:pStyle w:val="TableContents"/>
              <w:spacing w:line="240" w:lineRule="auto"/>
            </w:pPr>
            <w:r>
              <w:t>Человек</w:t>
            </w:r>
            <w:r w:rsidR="005B6188" w:rsidRPr="00897A65">
              <w:t>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9502D4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63D8B330" w:rsidR="005B6188" w:rsidRPr="00897A65" w:rsidRDefault="00673CFF" w:rsidP="005B6188">
            <w:pPr>
              <w:pStyle w:val="TableContents"/>
              <w:spacing w:line="240" w:lineRule="auto"/>
            </w:pPr>
            <w:r>
              <w:t>Д</w:t>
            </w:r>
            <w:r w:rsidR="005B6188">
              <w:t>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252AF67D" w:rsidR="005B6188" w:rsidRPr="00571F42" w:rsidRDefault="00571F42" w:rsidP="005B6188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  <w:r>
              <w:t>А</w:t>
            </w:r>
          </w:p>
        </w:tc>
      </w:tr>
      <w:tr w:rsidR="00F166A8" w:rsidRPr="009502D4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5A90A89C" w:rsidR="00F166A8" w:rsidRPr="00571F42" w:rsidRDefault="00571F42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884976" w:rsidRPr="009502D4" w14:paraId="6BFAA8C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506E7" w14:textId="1EB0A13D" w:rsidR="00884976" w:rsidRDefault="00884976" w:rsidP="005B6188">
            <w:pPr>
              <w:pStyle w:val="TableContents"/>
              <w:spacing w:line="240" w:lineRule="auto"/>
            </w:pPr>
            <w:r>
              <w:t>Музыкальное образование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6C2AE" w14:textId="3985251D" w:rsidR="00884976" w:rsidRDefault="00884976" w:rsidP="005B6188">
            <w:pPr>
              <w:pStyle w:val="TableContents"/>
              <w:spacing w:line="240" w:lineRule="auto"/>
            </w:pPr>
            <w:r>
              <w:t>Информация о знаниях и навыках в музыкальной сфере, которыми владеет студент.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770F0" w14:textId="01360A3F" w:rsidR="00884976" w:rsidRDefault="00884976" w:rsidP="005B6188">
            <w:pPr>
              <w:pStyle w:val="TableContents"/>
              <w:spacing w:line="240" w:lineRule="auto"/>
            </w:pPr>
            <w:r>
              <w:t>Содержит сведения об окончании музыкальной школы или самостоятельном обучении, а также</w:t>
            </w:r>
            <w:r w:rsidR="005623CC">
              <w:t xml:space="preserve"> активный репертуар студента.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9E53" w14:textId="79265874" w:rsidR="00884976" w:rsidRDefault="00884976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9E7A91" w:rsidRPr="009502D4" w14:paraId="00EB0986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380" w14:textId="329E3455" w:rsidR="009E7A91" w:rsidRDefault="009E7A91" w:rsidP="005B6188">
            <w:pPr>
              <w:pStyle w:val="TableContents"/>
              <w:spacing w:line="240" w:lineRule="auto"/>
            </w:pPr>
            <w:r>
              <w:t>Опыт выступлений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E08A2" w14:textId="228C6DF2" w:rsidR="009E7A91" w:rsidRDefault="009E7A91" w:rsidP="005B6188">
            <w:pPr>
              <w:pStyle w:val="TableContents"/>
              <w:spacing w:line="240" w:lineRule="auto"/>
            </w:pPr>
            <w:r>
              <w:t>Характеристика студента как публичного деятеля.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DEE3D" w14:textId="4B152D5B" w:rsidR="009E7A91" w:rsidRDefault="009E7A91" w:rsidP="005B6188">
            <w:pPr>
              <w:pStyle w:val="TableContents"/>
              <w:spacing w:line="240" w:lineRule="auto"/>
            </w:pPr>
            <w:r>
              <w:t>Содержит перечень конкурсов и выступлений, которые характеризуют опыт студента.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8DA1" w14:textId="7A4A723F" w:rsidR="009E7A91" w:rsidRDefault="009E7A91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5B6188" w:rsidRPr="009502D4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9502D4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9502D4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0E17E091" w:rsidR="00262C61" w:rsidRPr="00897A65" w:rsidRDefault="00262C61" w:rsidP="00262C61">
            <w:pPr>
              <w:pStyle w:val="TableContents"/>
              <w:spacing w:line="240" w:lineRule="auto"/>
            </w:pPr>
            <w:r>
              <w:lastRenderedPageBreak/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6915688E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</w:t>
            </w:r>
            <w:r w:rsidR="009E7A91">
              <w:t>е</w:t>
            </w:r>
            <w:r w:rsidRPr="00897A65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5EEC5FC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Содержит сведения</w:t>
            </w:r>
            <w:r w:rsidR="009E7A91">
              <w:t>:</w:t>
            </w:r>
            <w:r w:rsidRPr="00897A65">
              <w:t xml:space="preserve"> </w:t>
            </w:r>
            <w:r w:rsidR="009E7A91">
              <w:t xml:space="preserve">общее наименование </w:t>
            </w:r>
            <w:r w:rsidRPr="00897A65">
              <w:t xml:space="preserve">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 xml:space="preserve">-гитара, электрогитара, акустическая гитара, саксофон, тромбон, туба, труба и др.), </w:t>
            </w:r>
            <w:r w:rsidR="009E7A91">
              <w:t>категория (медные духовые, деревянные духовые, струнные, смычковые),</w:t>
            </w:r>
            <w:r w:rsidRPr="00897A65">
              <w:t xml:space="preserve"> </w:t>
            </w:r>
            <w:r w:rsidR="009E7A91">
              <w:t>вес, строй и опциональное описание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238B48F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Ансамблевая или индивидуальная композиция</w:t>
            </w:r>
            <w:r w:rsidR="009E7A91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28C0F8DF" w:rsidR="00262C61" w:rsidRPr="009E7A91" w:rsidRDefault="00262C61" w:rsidP="00262C61">
            <w:pPr>
              <w:pStyle w:val="TableContents"/>
              <w:spacing w:line="240" w:lineRule="auto"/>
              <w:rPr>
                <w:lang w:val="en-US"/>
              </w:rPr>
            </w:pPr>
            <w:r w:rsidRPr="00897A65">
              <w:t xml:space="preserve">Имеет наименование, автора, </w:t>
            </w:r>
            <w:r w:rsidR="009E7A91">
              <w:t>жанр, альбом, длительность, базовый инструментарий, оригинальная тональность и темп, год выпуска.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9502D4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648CD5C8" w:rsidR="00A87B1B" w:rsidRPr="009E7A91" w:rsidRDefault="009E7A91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D83E72" w:rsidRPr="00D83E72" w14:paraId="6330936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4617F" w14:textId="0E3E1630" w:rsidR="00D83E72" w:rsidRDefault="00D83E72" w:rsidP="00262C61">
            <w:pPr>
              <w:pStyle w:val="TableContents"/>
              <w:spacing w:line="240" w:lineRule="auto"/>
            </w:pPr>
            <w:r>
              <w:t>Базовый инструментарий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D2E31" w14:textId="68A653A6" w:rsidR="00D83E72" w:rsidRDefault="00D83E72" w:rsidP="00262C61">
            <w:pPr>
              <w:pStyle w:val="TableContents"/>
              <w:spacing w:line="240" w:lineRule="auto"/>
            </w:pPr>
            <w:r>
              <w:t>Базовая комбинация музыкальных инструментов, используемых в композиции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1B464" w14:textId="4DBB296E" w:rsidR="00D83E72" w:rsidRDefault="00D83E72" w:rsidP="00262C61">
            <w:pPr>
              <w:pStyle w:val="TableContents"/>
              <w:spacing w:line="240" w:lineRule="auto"/>
            </w:pPr>
            <w:r>
              <w:t>Представляет собой перечень типов музыкальных инструментов или их общих наименований.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228B5" w14:textId="4FE3FD64" w:rsidR="00D83E72" w:rsidRDefault="00D83E72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D83E72" w:rsidRPr="007909C2" w14:paraId="2D4948A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63CBA" w14:textId="2B9898D3" w:rsidR="00D83E72" w:rsidRDefault="00D83E72" w:rsidP="00262C61">
            <w:pPr>
              <w:pStyle w:val="TableContents"/>
              <w:spacing w:line="240" w:lineRule="auto"/>
            </w:pPr>
            <w:r>
              <w:t>Тональность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49F68" w14:textId="185B4D4C" w:rsidR="00D83E72" w:rsidRDefault="007909C2" w:rsidP="00262C61">
            <w:pPr>
              <w:pStyle w:val="TableContents"/>
              <w:spacing w:line="240" w:lineRule="auto"/>
            </w:pPr>
            <w:r>
              <w:t>Высотное положение мажорного или минорного лаба, в которой указывается тоника и лад.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5217" w14:textId="24667640" w:rsidR="00D83E72" w:rsidRPr="007909C2" w:rsidRDefault="007909C2" w:rsidP="00262C61">
            <w:pPr>
              <w:pStyle w:val="TableContents"/>
              <w:spacing w:line="240" w:lineRule="auto"/>
            </w:pPr>
            <w:r>
              <w:t>Например, до мажор (</w:t>
            </w:r>
            <w:r>
              <w:rPr>
                <w:lang w:val="en-US"/>
              </w:rPr>
              <w:t>C</w:t>
            </w:r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 xml:space="preserve">, </w:t>
            </w:r>
            <w:r>
              <w:t>фа-диез мажор (</w:t>
            </w:r>
            <w:proofErr w:type="spellStart"/>
            <w:r>
              <w:rPr>
                <w:lang w:val="en-US"/>
              </w:rPr>
              <w:t>Fis</w:t>
            </w:r>
            <w:proofErr w:type="spellEnd"/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>,</w:t>
            </w:r>
            <w:r>
              <w:t xml:space="preserve"> ля минор (</w:t>
            </w:r>
            <w:r>
              <w:rPr>
                <w:lang w:val="en-US"/>
              </w:rPr>
              <w:t>a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</w:t>
            </w:r>
            <w:r w:rsidRPr="007909C2">
              <w:t xml:space="preserve">, </w:t>
            </w:r>
            <w:r>
              <w:t>ми-бемоль минор(</w:t>
            </w:r>
            <w:r>
              <w:rPr>
                <w:lang w:val="en-US"/>
              </w:rPr>
              <w:t>es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 и т.п.</w:t>
            </w:r>
            <w:r w:rsidRPr="007909C2">
              <w:t xml:space="preserve"> 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1931" w14:textId="09D34CD8" w:rsidR="00D83E72" w:rsidRDefault="007909C2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7909C2" w:rsidRPr="007909C2" w14:paraId="03495F8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48D14" w14:textId="63447787" w:rsidR="007909C2" w:rsidRDefault="007909C2" w:rsidP="00262C61">
            <w:pPr>
              <w:pStyle w:val="TableContents"/>
              <w:spacing w:line="240" w:lineRule="auto"/>
            </w:pPr>
            <w:r>
              <w:t>Темп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506CB" w14:textId="2BEEDAC8" w:rsidR="007909C2" w:rsidRDefault="007909C2" w:rsidP="00262C61">
            <w:pPr>
              <w:pStyle w:val="TableContents"/>
              <w:spacing w:line="240" w:lineRule="auto"/>
            </w:pPr>
            <w:r>
              <w:t>Оригинальная скорость исполнения музыкального произведения.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25B02" w14:textId="626B413E" w:rsidR="007909C2" w:rsidRPr="007909C2" w:rsidRDefault="007909C2" w:rsidP="00262C61">
            <w:pPr>
              <w:pStyle w:val="TableContents"/>
              <w:spacing w:line="240" w:lineRule="auto"/>
            </w:pPr>
            <w:r>
              <w:t>Например, медленно (</w:t>
            </w:r>
            <w:r>
              <w:rPr>
                <w:lang w:val="en-US"/>
              </w:rPr>
              <w:t>adagio</w:t>
            </w:r>
            <w:r>
              <w:t>)</w:t>
            </w:r>
            <w:r w:rsidRPr="007909C2">
              <w:t xml:space="preserve">, </w:t>
            </w:r>
            <w:r>
              <w:t>умеренный темп (</w:t>
            </w:r>
            <w:r>
              <w:rPr>
                <w:lang w:val="en-US"/>
              </w:rPr>
              <w:t>andante</w:t>
            </w:r>
            <w:r>
              <w:t>)</w:t>
            </w:r>
            <w:r w:rsidRPr="007909C2">
              <w:t xml:space="preserve">, </w:t>
            </w:r>
            <w:r>
              <w:t xml:space="preserve">весело </w:t>
            </w:r>
            <w:r w:rsidRPr="007909C2">
              <w:t>(</w:t>
            </w:r>
            <w:r>
              <w:rPr>
                <w:lang w:val="en-US"/>
              </w:rPr>
              <w:t>allegro</w:t>
            </w:r>
            <w:r w:rsidRPr="007909C2">
              <w:t>)</w:t>
            </w:r>
            <w:r>
              <w:t>, быстро (</w:t>
            </w:r>
            <w:r>
              <w:rPr>
                <w:lang w:val="en-US"/>
              </w:rPr>
              <w:t>presto</w:t>
            </w:r>
            <w:r>
              <w:t>).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3D96" w14:textId="04BDBE70" w:rsidR="007909C2" w:rsidRDefault="00884976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B0F439E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604CFE1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</w:t>
            </w:r>
            <w:r w:rsidR="00884976">
              <w:t>(ЫХ)</w:t>
            </w:r>
            <w:r w:rsidRPr="00A87B1B">
              <w:t xml:space="preserve"> СЕКЦИИ</w:t>
            </w:r>
            <w:r w:rsidR="00884976">
              <w:t>(Й)</w:t>
            </w:r>
            <w:r w:rsidRPr="00A87B1B">
              <w:t xml:space="preserve">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4B9101C3" w:rsidR="00262C61" w:rsidRPr="00A87B1B" w:rsidRDefault="00884976" w:rsidP="00262C61">
            <w:pPr>
              <w:pStyle w:val="TableContents"/>
              <w:spacing w:line="240" w:lineRule="auto"/>
            </w:pPr>
            <w:r>
              <w:t>Творческое с</w:t>
            </w:r>
            <w:r w:rsidR="00262C61" w:rsidRPr="00A87B1B">
              <w:t xml:space="preserve">обытие, на котором МУЗЫКАЛЬНЫЙ </w:t>
            </w:r>
            <w:r w:rsidR="00262C61"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5A3C493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</w:t>
            </w:r>
            <w:r w:rsidR="00884976">
              <w:t xml:space="preserve">, время начала, время окончания и место </w:t>
            </w:r>
            <w:r w:rsidRPr="00A87B1B">
              <w:t xml:space="preserve">проведения, </w:t>
            </w:r>
            <w:r w:rsidR="00884976">
              <w:t>средняя продолжительность одного выступления, организаторы мероприятия, уровень мероприятия, описание предполагаемой публики и тематика мероприятия.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884976" w:rsidRPr="00884976" w14:paraId="2AC2240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D8854" w14:textId="12CF433E" w:rsidR="00884976" w:rsidRPr="00A87B1B" w:rsidRDefault="00884976" w:rsidP="00262C61">
            <w:pPr>
              <w:pStyle w:val="TableContents"/>
              <w:spacing w:line="240" w:lineRule="auto"/>
            </w:pPr>
            <w:r>
              <w:t>Партия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3D4E9" w14:textId="5360AE30" w:rsidR="00884976" w:rsidRPr="00A87B1B" w:rsidRDefault="00884976" w:rsidP="00262C61">
            <w:pPr>
              <w:pStyle w:val="TableContents"/>
              <w:spacing w:line="240" w:lineRule="auto"/>
            </w:pPr>
            <w:r>
              <w:t>Часть партитуры музыкального произведения, исполняемая определённым музыкальным произведением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B2AE" w14:textId="1C99EFFA" w:rsidR="00884976" w:rsidRPr="00A87B1B" w:rsidRDefault="00884976" w:rsidP="00262C61">
            <w:pPr>
              <w:pStyle w:val="TableContents"/>
              <w:spacing w:line="240" w:lineRule="auto"/>
            </w:pPr>
            <w:r>
              <w:t>Для сольного выступления партитура содержит только одну партию.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2945B" w14:textId="58980011" w:rsidR="00884976" w:rsidRPr="00A87B1B" w:rsidRDefault="00884976" w:rsidP="00262C61">
            <w:pPr>
              <w:pStyle w:val="TableContents"/>
              <w:spacing w:line="240" w:lineRule="auto"/>
              <w:jc w:val="center"/>
            </w:pPr>
            <w:r>
              <w:t>С</w:t>
            </w:r>
          </w:p>
        </w:tc>
      </w:tr>
      <w:tr w:rsidR="00262C61" w:rsidRPr="009502D4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9502D4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proofErr w:type="spellStart"/>
            <w:r w:rsidR="00534784">
              <w:t>СТУДЕНТу</w:t>
            </w:r>
            <w:proofErr w:type="spellEnd"/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30CF1E7D" w:rsidR="001C0074" w:rsidRDefault="00624621" w:rsidP="00624621">
      <w:pPr>
        <w:pStyle w:val="1"/>
      </w:pPr>
      <w:bookmarkStart w:id="62" w:name="_Toc133304496"/>
      <w:bookmarkStart w:id="63" w:name="_Toc133309198"/>
      <w:r>
        <w:lastRenderedPageBreak/>
        <w:t>3</w:t>
      </w:r>
      <w:r w:rsidR="001C0074">
        <w:t xml:space="preserve"> </w:t>
      </w:r>
      <w:bookmarkEnd w:id="62"/>
      <w:bookmarkEnd w:id="63"/>
      <w:r w:rsidR="00FE52F0">
        <w:t>МОДЕЛЬ ДАННЫХ ПОЛЬЗОВАТЕЛЯ</w:t>
      </w:r>
    </w:p>
    <w:p w14:paraId="14D17F4C" w14:textId="2949F7BA" w:rsidR="00FE52F0" w:rsidRDefault="00FE52F0" w:rsidP="00FE52F0">
      <w:pPr>
        <w:pStyle w:val="2"/>
      </w:pPr>
      <w:r>
        <w:t>3.1 Модель уровня «сущность-связь»</w:t>
      </w:r>
    </w:p>
    <w:p w14:paraId="395249DD" w14:textId="542BFB38" w:rsidR="005220A7" w:rsidRDefault="005623CC" w:rsidP="005623CC">
      <w:r w:rsidRPr="005623CC">
        <w:rPr>
          <w:lang w:val="ru-RU"/>
        </w:rPr>
        <w:t xml:space="preserve">На рисунке 3.1 приведена </w:t>
      </w:r>
      <w:r w:rsidRPr="005623CC">
        <w:t>IDEF</w:t>
      </w:r>
      <w:r w:rsidRPr="005623CC">
        <w:rPr>
          <w:lang w:val="ru-RU"/>
        </w:rPr>
        <w:t>1</w:t>
      </w:r>
      <w:r w:rsidRPr="005623CC">
        <w:t>X</w:t>
      </w:r>
      <w:r w:rsidRPr="005623CC">
        <w:rPr>
          <w:lang w:val="ru-RU"/>
        </w:rPr>
        <w:t xml:space="preserve">-диаграмма </w:t>
      </w:r>
      <w:r w:rsidRPr="005623CC">
        <w:t>ER</w:t>
      </w:r>
      <w:r w:rsidRPr="005623CC">
        <w:rPr>
          <w:lang w:val="ru-RU"/>
        </w:rPr>
        <w:t xml:space="preserve">-уровня, которая является визуальным представлением объектов предметной области студенческого музыкального коллектива и их взаимосвязей. </w:t>
      </w:r>
      <w:r w:rsidRPr="005623CC">
        <w:t xml:space="preserve">Данная диаграмма представляет особый интерес для художественного руководителя студенческого музыкального коллектива, так как она позволяет визуально представить структуру данных, связанных с </w:t>
      </w:r>
      <w:r w:rsidRPr="005623CC">
        <w:rPr>
          <w:lang w:val="ru-RU"/>
        </w:rPr>
        <w:t>организацией и функционированием коллектива.</w:t>
      </w:r>
      <w:r w:rsidR="000A5583" w:rsidRPr="000A5583">
        <w:rPr>
          <w:noProof/>
        </w:rPr>
        <w:t xml:space="preserve"> </w:t>
      </w:r>
      <w:r w:rsidR="000A5583">
        <w:rPr>
          <w:noProof/>
        </w:rPr>
        <w:drawing>
          <wp:anchor distT="0" distB="0" distL="114300" distR="114300" simplePos="0" relativeHeight="251664384" behindDoc="0" locked="0" layoutInCell="1" allowOverlap="1" wp14:anchorId="5EA5D767" wp14:editId="7F78A9F4">
            <wp:simplePos x="0" y="0"/>
            <wp:positionH relativeFrom="margin">
              <wp:posOffset>-3810</wp:posOffset>
            </wp:positionH>
            <wp:positionV relativeFrom="paragraph">
              <wp:posOffset>2245995</wp:posOffset>
            </wp:positionV>
            <wp:extent cx="5934710" cy="403987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5"/>
                    <a:stretch/>
                  </pic:blipFill>
                  <pic:spPr bwMode="auto">
                    <a:xfrm>
                      <a:off x="0" y="0"/>
                      <a:ext cx="59347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69A886" w14:textId="3E12B578" w:rsidR="00010993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10993">
        <w:rPr>
          <w:lang w:val="en-US"/>
        </w:rPr>
        <w:t>IDEF</w:t>
      </w:r>
      <w:r w:rsidR="00010993" w:rsidRPr="00010993">
        <w:t>1</w:t>
      </w:r>
      <w:r w:rsidR="00010993">
        <w:rPr>
          <w:lang w:val="en-US"/>
        </w:rPr>
        <w:t>X</w:t>
      </w:r>
      <w:r w:rsidR="00010993" w:rsidRPr="00010993">
        <w:t>-</w:t>
      </w:r>
      <w:r w:rsidR="00010993">
        <w:t xml:space="preserve">диаграмма </w:t>
      </w:r>
      <w:r w:rsidR="00010993">
        <w:rPr>
          <w:lang w:val="en-US"/>
        </w:rPr>
        <w:t>ER</w:t>
      </w:r>
      <w:r w:rsidR="00010993" w:rsidRPr="00010993">
        <w:t>-</w:t>
      </w:r>
      <w:r w:rsidR="00010993">
        <w:t>уровня студенческого музыкального коллектива</w:t>
      </w:r>
    </w:p>
    <w:p w14:paraId="69CBC602" w14:textId="27C59DB5" w:rsidR="0061063E" w:rsidRDefault="00010993" w:rsidP="0061063E">
      <w:pPr>
        <w:pStyle w:val="2"/>
      </w:pPr>
      <w:r>
        <w:br w:type="page"/>
      </w:r>
      <w:r w:rsidR="0061063E">
        <w:lastRenderedPageBreak/>
        <w:t xml:space="preserve">3.2 </w:t>
      </w:r>
      <w:r w:rsidR="0061063E">
        <w:rPr>
          <w:lang w:val="en-US"/>
        </w:rPr>
        <w:t>IDEF</w:t>
      </w:r>
      <w:r w:rsidR="0061063E" w:rsidRPr="00010993">
        <w:t>1</w:t>
      </w:r>
      <w:r w:rsidR="0061063E">
        <w:rPr>
          <w:lang w:val="en-US"/>
        </w:rPr>
        <w:t>X</w:t>
      </w:r>
      <w:r w:rsidR="0061063E" w:rsidRPr="00010993">
        <w:t xml:space="preserve"> </w:t>
      </w:r>
      <w:r w:rsidR="0061063E">
        <w:t xml:space="preserve">диаграмма </w:t>
      </w:r>
      <w:r w:rsidR="0061063E">
        <w:rPr>
          <w:lang w:val="en-US"/>
        </w:rPr>
        <w:t>KB</w:t>
      </w:r>
      <w:r w:rsidR="0061063E" w:rsidRPr="00010993">
        <w:t>-</w:t>
      </w:r>
      <w:r w:rsidR="0061063E">
        <w:t>уровня</w:t>
      </w:r>
    </w:p>
    <w:p w14:paraId="497834DC" w14:textId="1B7F6629" w:rsidR="0061063E" w:rsidRPr="0061063E" w:rsidRDefault="00321BF8" w:rsidP="0061063E">
      <w:pPr>
        <w:spacing w:after="240"/>
        <w:rPr>
          <w:lang w:val="ru-RU"/>
        </w:rPr>
      </w:pPr>
      <w:r w:rsidRPr="00321BF8">
        <w:rPr>
          <w:lang w:val="ru-RU"/>
        </w:rPr>
        <w:t>На рисунке 3.2 представлена IDEF1X-диаграмма KB-уровня студенческого музыкального коллектива, которая визуально отображает структуры и связи отношений реляционной базы данных, используемой для управления информацией о членах коллектива, репертуаре, расписании и других аспектах его деятельности. Эта диаграмма позволяет представить структуру и организацию базы данных, способствуя эффективному управлению информацией и оперативному функционированию студенческого музыкального коллектива.</w:t>
      </w:r>
    </w:p>
    <w:p w14:paraId="2390B89C" w14:textId="4F2DB4CA" w:rsidR="0061063E" w:rsidRPr="0061063E" w:rsidRDefault="0061063E" w:rsidP="0061063E">
      <w:pPr>
        <w:pStyle w:val="ae"/>
        <w:spacing w:befor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7D8CE4" wp14:editId="302D1889">
            <wp:simplePos x="0" y="0"/>
            <wp:positionH relativeFrom="column">
              <wp:posOffset>-3810</wp:posOffset>
            </wp:positionH>
            <wp:positionV relativeFrom="paragraph">
              <wp:posOffset>74295</wp:posOffset>
            </wp:positionV>
            <wp:extent cx="5939790" cy="2456180"/>
            <wp:effectExtent l="0" t="0" r="381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3.2 -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>-</w:t>
      </w:r>
      <w:r>
        <w:t xml:space="preserve">диаграмма </w:t>
      </w:r>
      <w:r>
        <w:rPr>
          <w:lang w:val="en-US"/>
        </w:rPr>
        <w:t>KB</w:t>
      </w:r>
      <w:r w:rsidRPr="00010993">
        <w:t>-</w:t>
      </w:r>
      <w:r>
        <w:t>уровня студенческого музыкального коллектива</w:t>
      </w:r>
    </w:p>
    <w:p w14:paraId="2410CB46" w14:textId="017EF463" w:rsidR="00321BF8" w:rsidRDefault="00321BF8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>
        <w:rPr>
          <w:rFonts w:eastAsia="Calibri" w:cs="Tahoma"/>
          <w:b/>
          <w:szCs w:val="26"/>
          <w:lang w:val="ru-RU"/>
        </w:rPr>
        <w:br w:type="page"/>
      </w:r>
    </w:p>
    <w:p w14:paraId="1D67E8BC" w14:textId="2A2334AE" w:rsidR="00010993" w:rsidRDefault="00010993" w:rsidP="00010993">
      <w:pPr>
        <w:pStyle w:val="2"/>
      </w:pPr>
      <w:r>
        <w:lastRenderedPageBreak/>
        <w:t>3.</w:t>
      </w:r>
      <w:r w:rsidR="0061063E">
        <w:t>3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</w:p>
    <w:p w14:paraId="42460406" w14:textId="1E01360D" w:rsidR="00010993" w:rsidRPr="00010993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61063E">
        <w:rPr>
          <w:lang w:val="ru-RU"/>
        </w:rPr>
        <w:t>3</w:t>
      </w:r>
      <w:r w:rsidRPr="005623CC">
        <w:rPr>
          <w:lang w:val="ru-RU"/>
        </w:rPr>
        <w:t xml:space="preserve"> представлена IDEF1X-диаграмма FA-уровня, которая визуально отображает структуры и связи отношений реляционной базы данных, используемой художественным руководителем студенческого музыкального коллектива. Эта диаграмма является инструментом, позволяющим представить структуру и организацию базы данных, которая накапливает и хранит необходимую информацию, связанную с управлением и оперативной деятельностью коллектива.</w:t>
      </w:r>
    </w:p>
    <w:p w14:paraId="3435C1E0" w14:textId="3EAD94EA" w:rsidR="009502D4" w:rsidRPr="00321BF8" w:rsidRDefault="005623CC" w:rsidP="00624621">
      <w:pPr>
        <w:pStyle w:val="ae"/>
        <w:spacing w:befor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ACD251" wp14:editId="2265F242">
            <wp:simplePos x="0" y="0"/>
            <wp:positionH relativeFrom="column">
              <wp:posOffset>-3810</wp:posOffset>
            </wp:positionH>
            <wp:positionV relativeFrom="paragraph">
              <wp:posOffset>72390</wp:posOffset>
            </wp:positionV>
            <wp:extent cx="5939790" cy="3097530"/>
            <wp:effectExtent l="0" t="0" r="381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93">
        <w:t>Рисунок 3.</w:t>
      </w:r>
      <w:r w:rsidR="00321BF8">
        <w:t>3</w:t>
      </w:r>
      <w:r w:rsidR="00010993">
        <w:t xml:space="preserve"> - </w:t>
      </w:r>
      <w:r w:rsidR="00010993">
        <w:rPr>
          <w:lang w:val="en-US"/>
        </w:rPr>
        <w:t>IDEF</w:t>
      </w:r>
      <w:r w:rsidR="00010993" w:rsidRPr="00010993">
        <w:t>1</w:t>
      </w:r>
      <w:r w:rsidR="00010993">
        <w:rPr>
          <w:lang w:val="en-US"/>
        </w:rPr>
        <w:t>X</w:t>
      </w:r>
      <w:r w:rsidR="00010993" w:rsidRPr="00010993">
        <w:t>-</w:t>
      </w:r>
      <w:r w:rsidR="00010993">
        <w:t xml:space="preserve">диаграмма </w:t>
      </w:r>
      <w:r w:rsidR="00010993">
        <w:rPr>
          <w:lang w:val="en-US"/>
        </w:rPr>
        <w:t>FA</w:t>
      </w:r>
      <w:r w:rsidR="00010993" w:rsidRPr="00010993">
        <w:t>-</w:t>
      </w:r>
      <w:r w:rsidR="00010993">
        <w:t>уровня студенческого музыкального коллектива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740FEDF" w14:textId="03A7FE95" w:rsidR="006E4BF1" w:rsidRPr="006E4BF1" w:rsidRDefault="00183A29" w:rsidP="006E4BF1">
      <w:pPr>
        <w:pStyle w:val="Heading"/>
        <w:spacing w:before="341" w:after="341"/>
        <w:rPr>
          <w:rFonts w:cs="Times New Roman"/>
        </w:rPr>
      </w:pPr>
      <w:bookmarkStart w:id="64" w:name="__RefHeading___Toc1563_3334555210"/>
      <w:bookmarkStart w:id="65" w:name="_Toc133299259"/>
      <w:bookmarkStart w:id="66" w:name="_Toc133299287"/>
      <w:bookmarkStart w:id="67" w:name="_Toc133299301"/>
      <w:bookmarkStart w:id="68" w:name="_Toc133304497"/>
      <w:bookmarkStart w:id="69" w:name="_Toc133309199"/>
      <w:r w:rsidRPr="00897A65">
        <w:rPr>
          <w:rFonts w:cs="Times New Roman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0A3F3712" w14:textId="4BE06A4D" w:rsidR="006E4BF1" w:rsidRPr="006E4BF1" w:rsidRDefault="006E4BF1" w:rsidP="006E4BF1"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6E4BF1">
        <w:t xml:space="preserve">В </w:t>
      </w:r>
      <w:r w:rsidRPr="006E4BF1">
        <w:rPr>
          <w:lang w:val="ru-RU"/>
        </w:rPr>
        <w:t>ходе этого исследования</w:t>
      </w:r>
      <w:r w:rsidRPr="006E4BF1"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363071BA" w:rsidR="006E4BF1" w:rsidRPr="00CB1046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CB1046">
          <w:footerReference w:type="default" r:id="rId15"/>
          <w:pgSz w:w="11906" w:h="16838"/>
          <w:pgMar w:top="1134" w:right="851" w:bottom="1700" w:left="1701" w:header="720" w:footer="1134" w:gutter="0"/>
          <w:cols w:space="720"/>
        </w:sect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 (сущность-связь), KB (ключевые ограничения) и FA (функциональный анализ).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0" w:name="__RefHeading___Toc1310_1535740172"/>
      <w:bookmarkStart w:id="71" w:name="_Toc133299260"/>
      <w:bookmarkStart w:id="72" w:name="_Toc133299288"/>
      <w:bookmarkStart w:id="73" w:name="_Toc133299302"/>
      <w:bookmarkStart w:id="74" w:name="_Toc133304498"/>
      <w:bookmarkStart w:id="75" w:name="_Toc1333092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0"/>
      <w:bookmarkEnd w:id="71"/>
      <w:bookmarkEnd w:id="72"/>
      <w:bookmarkEnd w:id="73"/>
      <w:bookmarkEnd w:id="74"/>
      <w:bookmarkEnd w:id="75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proofErr w:type="gramStart"/>
            <w:r w:rsidRPr="00897A65"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9502D4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9502D4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9502D4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9502D4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9502D4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9502D4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6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6" w:name="__RefHeading___Toc1261_742109298"/>
      <w:bookmarkStart w:id="77" w:name="_Toc133299261"/>
      <w:bookmarkStart w:id="78" w:name="_Toc133299289"/>
      <w:bookmarkStart w:id="79" w:name="_Toc133299303"/>
      <w:bookmarkStart w:id="80" w:name="_Toc133304499"/>
      <w:bookmarkStart w:id="81" w:name="_Toc1333092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6"/>
      <w:bookmarkEnd w:id="77"/>
      <w:bookmarkEnd w:id="78"/>
      <w:bookmarkEnd w:id="79"/>
      <w:bookmarkEnd w:id="80"/>
      <w:bookmarkEnd w:id="81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9502D4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2" w:name="__RefHeading___Toc1390_1535740172"/>
      <w:bookmarkStart w:id="83" w:name="_Toc133299262"/>
      <w:bookmarkStart w:id="84" w:name="_Toc133299290"/>
      <w:bookmarkStart w:id="85" w:name="_Toc133299304"/>
      <w:bookmarkStart w:id="86" w:name="_Toc133304500"/>
      <w:bookmarkStart w:id="87" w:name="_Toc133309202"/>
      <w:r w:rsidRPr="00897A65">
        <w:rPr>
          <w:rFonts w:cs="Times New Roman"/>
        </w:rPr>
        <w:lastRenderedPageBreak/>
        <w:t>Список использованных источников</w:t>
      </w:r>
      <w:bookmarkEnd w:id="82"/>
      <w:bookmarkEnd w:id="83"/>
      <w:bookmarkEnd w:id="84"/>
      <w:bookmarkEnd w:id="85"/>
      <w:bookmarkEnd w:id="86"/>
      <w:bookmarkEnd w:id="87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8" w:history="1">
        <w:r w:rsidRPr="00897A65">
          <w:t>https://regulations.tusur.ru/storage/150921/Plan_UVR_22.pdf?1644210484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9" w:history="1">
        <w:r w:rsidRPr="00897A65">
          <w:t>https://regulations.tusur.ru/storage/143321/Pologenie_uvr.pdf?1616737607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sectPr w:rsidR="00F7027A" w:rsidRPr="00897A65">
      <w:footerReference w:type="default" r:id="rId20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8D16" w14:textId="77777777" w:rsidR="00401AA2" w:rsidRDefault="00401AA2" w:rsidP="00897A65">
      <w:r>
        <w:separator/>
      </w:r>
    </w:p>
  </w:endnote>
  <w:endnote w:type="continuationSeparator" w:id="0">
    <w:p w14:paraId="26F12553" w14:textId="77777777" w:rsidR="00401AA2" w:rsidRDefault="00401AA2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BF43" w14:textId="77777777" w:rsidR="00401AA2" w:rsidRDefault="00401AA2" w:rsidP="00897A65">
      <w:r>
        <w:separator/>
      </w:r>
    </w:p>
  </w:footnote>
  <w:footnote w:type="continuationSeparator" w:id="0">
    <w:p w14:paraId="309E18B8" w14:textId="77777777" w:rsidR="00401AA2" w:rsidRDefault="00401AA2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10993"/>
    <w:rsid w:val="0005504C"/>
    <w:rsid w:val="00055F23"/>
    <w:rsid w:val="00071690"/>
    <w:rsid w:val="000A5583"/>
    <w:rsid w:val="000E57F8"/>
    <w:rsid w:val="00183A29"/>
    <w:rsid w:val="001C0074"/>
    <w:rsid w:val="00205F5F"/>
    <w:rsid w:val="00262C61"/>
    <w:rsid w:val="002752C7"/>
    <w:rsid w:val="00321BF8"/>
    <w:rsid w:val="00401AA2"/>
    <w:rsid w:val="00470929"/>
    <w:rsid w:val="00475204"/>
    <w:rsid w:val="004B247A"/>
    <w:rsid w:val="005220A7"/>
    <w:rsid w:val="00534784"/>
    <w:rsid w:val="005623CC"/>
    <w:rsid w:val="00571F42"/>
    <w:rsid w:val="00595E22"/>
    <w:rsid w:val="005B6188"/>
    <w:rsid w:val="0061063E"/>
    <w:rsid w:val="00624621"/>
    <w:rsid w:val="00673CFF"/>
    <w:rsid w:val="006E4BF1"/>
    <w:rsid w:val="00700098"/>
    <w:rsid w:val="007025C0"/>
    <w:rsid w:val="007909C2"/>
    <w:rsid w:val="00884976"/>
    <w:rsid w:val="00897A65"/>
    <w:rsid w:val="009502D4"/>
    <w:rsid w:val="00970F13"/>
    <w:rsid w:val="00995A6B"/>
    <w:rsid w:val="009B1CD1"/>
    <w:rsid w:val="009E7A91"/>
    <w:rsid w:val="00A87B1B"/>
    <w:rsid w:val="00B05436"/>
    <w:rsid w:val="00BE47D5"/>
    <w:rsid w:val="00CA1D63"/>
    <w:rsid w:val="00CB1046"/>
    <w:rsid w:val="00CE3F9F"/>
    <w:rsid w:val="00CE7D0B"/>
    <w:rsid w:val="00D83E72"/>
    <w:rsid w:val="00D962C8"/>
    <w:rsid w:val="00E94B71"/>
    <w:rsid w:val="00EA7C61"/>
    <w:rsid w:val="00F166A8"/>
    <w:rsid w:val="00F7027A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regulations.tusur.ru/storage/150921/Plan_UVR_22.pdf?164421048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regulations.tusur.ru/storage/143321/Pologenie_uvr.pdf?16167376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15</cp:revision>
  <cp:lastPrinted>2023-05-02T14:26:00Z</cp:lastPrinted>
  <dcterms:created xsi:type="dcterms:W3CDTF">2023-04-25T02:58:00Z</dcterms:created>
  <dcterms:modified xsi:type="dcterms:W3CDTF">2023-05-30T08:10:00Z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