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154FF8" w14:textId="77777777" w:rsidR="005A5C06" w:rsidRPr="00FC2E90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12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FC2E90">
        <w:rPr>
          <w:rFonts w:eastAsia="Times New Roman" w:cs="Times New Roman"/>
          <w:kern w:val="0"/>
          <w:sz w:val="28"/>
          <w:szCs w:val="28"/>
          <w:lang w:eastAsia="ru-RU" w:bidi="ar-SA"/>
        </w:rPr>
        <w:t>Министерство науки и высшего образования Российской Федерации</w:t>
      </w:r>
    </w:p>
    <w:p w14:paraId="2FA9B609" w14:textId="77777777" w:rsid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12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455BCB">
        <w:rPr>
          <w:rFonts w:eastAsia="Times New Roman" w:cs="Times New Roman"/>
          <w:kern w:val="0"/>
          <w:sz w:val="28"/>
          <w:szCs w:val="28"/>
          <w:lang w:eastAsia="ru-RU" w:bidi="ar-SA"/>
        </w:rPr>
        <w:t>Федеральное государственное бюджетное образовательное учреждение высшего образования</w:t>
      </w:r>
    </w:p>
    <w:p w14:paraId="1CB9420D" w14:textId="77777777" w:rsidR="00455BCB" w:rsidRPr="00455BCB" w:rsidRDefault="00455BCB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12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</w:p>
    <w:p w14:paraId="0A27AAD8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5A5C06">
        <w:rPr>
          <w:rFonts w:eastAsia="Times New Roman" w:cs="Times New Roman"/>
          <w:kern w:val="0"/>
          <w:lang w:eastAsia="ru-RU" w:bidi="ar-SA"/>
        </w:rPr>
        <w:t xml:space="preserve">ТОМСКИЙ ГОСУДАРСТВЕННЫЙ УНИВЕРСИТЕТ </w:t>
      </w:r>
      <w:r w:rsidRPr="005A5C06">
        <w:rPr>
          <w:rFonts w:eastAsia="Times New Roman" w:cs="Times New Roman"/>
          <w:kern w:val="0"/>
          <w:lang w:eastAsia="ru-RU" w:bidi="ar-SA"/>
        </w:rPr>
        <w:br/>
        <w:t>СИСТЕМ УПРАВЛЕНИЯ И РАДИОЭЛЕКТРОНИКИ (ТУСУР)</w:t>
      </w:r>
    </w:p>
    <w:p w14:paraId="2ED1C3D6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lang w:eastAsia="ru-RU" w:bidi="ar-SA"/>
        </w:rPr>
      </w:pPr>
    </w:p>
    <w:p w14:paraId="4052B864" w14:textId="77777777" w:rsidR="005A5C06" w:rsidRDefault="005A5C06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kern w:val="0"/>
          <w:sz w:val="32"/>
          <w:lang w:eastAsia="ru-RU" w:bidi="ar-SA"/>
        </w:rPr>
      </w:pPr>
    </w:p>
    <w:p w14:paraId="4078B164" w14:textId="77777777" w:rsidR="00FC2E90" w:rsidRPr="00FC2E90" w:rsidRDefault="00FC2E90" w:rsidP="00FC2E90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spacing w:before="240"/>
        <w:jc w:val="center"/>
        <w:rPr>
          <w:rFonts w:eastAsia="Times New Roman" w:cs="Times New Roman"/>
          <w:kern w:val="0"/>
          <w:sz w:val="28"/>
          <w:szCs w:val="28"/>
          <w:lang w:eastAsia="ru-RU" w:bidi="ar-SA"/>
        </w:rPr>
      </w:pPr>
      <w:bookmarkStart w:id="0" w:name="_Hlk99105771"/>
      <w:r w:rsidRPr="00FC2E90">
        <w:rPr>
          <w:rFonts w:eastAsia="Times New Roman" w:cs="Times New Roman"/>
          <w:kern w:val="0"/>
          <w:sz w:val="28"/>
          <w:szCs w:val="28"/>
          <w:lang w:eastAsia="ru-RU" w:bidi="ar-SA"/>
        </w:rPr>
        <w:t>Кафедра автоматизированных систем управления (АСУ)</w:t>
      </w:r>
    </w:p>
    <w:bookmarkEnd w:id="0"/>
    <w:p w14:paraId="713A13BB" w14:textId="77777777" w:rsidR="00DD723E" w:rsidRDefault="00DD723E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kern w:val="0"/>
          <w:sz w:val="32"/>
          <w:lang w:eastAsia="ru-RU" w:bidi="ar-SA"/>
        </w:rPr>
      </w:pPr>
    </w:p>
    <w:p w14:paraId="5C13D4EF" w14:textId="77777777" w:rsidR="00DD723E" w:rsidRPr="005A5C06" w:rsidRDefault="00DD723E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kern w:val="0"/>
          <w:sz w:val="32"/>
          <w:lang w:eastAsia="ru-RU" w:bidi="ar-SA"/>
        </w:rPr>
      </w:pPr>
    </w:p>
    <w:p w14:paraId="50D1F9AB" w14:textId="2E7C510A" w:rsidR="005A5C06" w:rsidRPr="005A5C06" w:rsidRDefault="004877E0" w:rsidP="004877E0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4877E0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ПРОГРАММНЫЕ МОДУЛИ ОБЕСПЕЧЕНИЯ ПРОГРАММНО-АППАРАТНЫХ КОМПЛЕКСОВ</w:t>
      </w:r>
      <w:r w:rsidR="00D71452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 В ООО «ДИВИЛАЙН»</w:t>
      </w:r>
    </w:p>
    <w:p w14:paraId="226403F1" w14:textId="77777777" w:rsidR="005A5C06" w:rsidRPr="002655B5" w:rsidRDefault="002655B5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2655B5">
        <w:rPr>
          <w:rFonts w:eastAsia="Times New Roman" w:cs="Times New Roman"/>
          <w:kern w:val="0"/>
          <w:lang w:eastAsia="ru-RU" w:bidi="ar-SA"/>
        </w:rPr>
        <w:t>ОТЧЕТ</w:t>
      </w:r>
    </w:p>
    <w:p w14:paraId="71F800D3" w14:textId="77777777" w:rsidR="005A5C06" w:rsidRPr="002655B5" w:rsidRDefault="002655B5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  <w:r w:rsidRPr="002655B5">
        <w:rPr>
          <w:rFonts w:eastAsia="Times New Roman" w:cs="Times New Roman"/>
          <w:kern w:val="0"/>
          <w:lang w:eastAsia="ru-RU" w:bidi="ar-SA"/>
        </w:rPr>
        <w:t xml:space="preserve"> ПО РЕЗУЛЬТАТАМ</w:t>
      </w:r>
    </w:p>
    <w:p w14:paraId="52449B68" w14:textId="77777777" w:rsidR="00BF3BC6" w:rsidRPr="007A5DB6" w:rsidRDefault="00AD1F76" w:rsidP="00DD723E">
      <w:pPr>
        <w:jc w:val="center"/>
        <w:rPr>
          <w:rFonts w:eastAsia="Times New Roman" w:cs="Times New Roman"/>
          <w:kern w:val="0"/>
          <w:u w:val="single"/>
          <w:lang w:eastAsia="ru-RU" w:bidi="ar-SA"/>
        </w:rPr>
      </w:pPr>
      <w:r w:rsidRPr="007A5DB6">
        <w:rPr>
          <w:rFonts w:eastAsia="Times New Roman" w:cs="Times New Roman"/>
          <w:kern w:val="0"/>
          <w:u w:val="single"/>
          <w:lang w:eastAsia="ru-RU" w:bidi="ar-SA"/>
        </w:rPr>
        <w:t>п</w:t>
      </w:r>
      <w:r w:rsidR="005A5C06" w:rsidRPr="007A5DB6">
        <w:rPr>
          <w:rFonts w:eastAsia="Times New Roman" w:cs="Times New Roman"/>
          <w:kern w:val="0"/>
          <w:u w:val="single"/>
          <w:lang w:eastAsia="ru-RU" w:bidi="ar-SA"/>
        </w:rPr>
        <w:t>роизводственной</w:t>
      </w:r>
      <w:r w:rsidR="00A46380" w:rsidRPr="007A5DB6">
        <w:rPr>
          <w:rFonts w:eastAsia="Times New Roman" w:cs="Times New Roman"/>
          <w:kern w:val="0"/>
          <w:u w:val="single"/>
          <w:lang w:eastAsia="ru-RU" w:bidi="ar-SA"/>
        </w:rPr>
        <w:t xml:space="preserve"> </w:t>
      </w:r>
      <w:r w:rsidR="005A5C06" w:rsidRPr="007A5DB6">
        <w:rPr>
          <w:rFonts w:eastAsia="Times New Roman" w:cs="Times New Roman"/>
          <w:kern w:val="0"/>
          <w:u w:val="single"/>
          <w:lang w:eastAsia="ru-RU" w:bidi="ar-SA"/>
        </w:rPr>
        <w:t>практики</w:t>
      </w:r>
      <w:bookmarkStart w:id="1" w:name="_Hlk37956896"/>
      <w:r w:rsidR="005A5C06" w:rsidRPr="007A5DB6">
        <w:rPr>
          <w:rFonts w:eastAsia="Times New Roman" w:cs="Times New Roman"/>
          <w:kern w:val="0"/>
          <w:u w:val="single"/>
          <w:lang w:eastAsia="ru-RU" w:bidi="ar-SA"/>
        </w:rPr>
        <w:t xml:space="preserve">: </w:t>
      </w:r>
      <w:bookmarkStart w:id="2" w:name="_Hlk39052847"/>
      <w:r w:rsidR="006351A0" w:rsidRPr="007A5DB6">
        <w:rPr>
          <w:u w:val="single"/>
          <w:lang w:eastAsia="ru-RU"/>
        </w:rPr>
        <w:t>«</w:t>
      </w:r>
      <w:bookmarkStart w:id="3" w:name="_Hlk104666670"/>
      <w:r w:rsidR="00A245C9" w:rsidRPr="007A5DB6">
        <w:rPr>
          <w:u w:val="single"/>
          <w:lang w:eastAsia="ru-RU"/>
        </w:rPr>
        <w:t>Научно-исследовательская работа</w:t>
      </w:r>
      <w:bookmarkEnd w:id="3"/>
      <w:r w:rsidR="006351A0" w:rsidRPr="007A5DB6">
        <w:rPr>
          <w:u w:val="single"/>
          <w:lang w:eastAsia="ru-RU"/>
        </w:rPr>
        <w:t>»</w:t>
      </w:r>
      <w:bookmarkEnd w:id="1"/>
      <w:bookmarkEnd w:id="2"/>
    </w:p>
    <w:p w14:paraId="2D0ACF41" w14:textId="77777777" w:rsidR="00BF3BC6" w:rsidRPr="00BF3BC6" w:rsidRDefault="00BF3BC6" w:rsidP="00BF3BC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vertAlign w:val="superscript"/>
          <w:lang w:eastAsia="ru-RU" w:bidi="ar-SA"/>
        </w:rPr>
      </w:pPr>
      <w:r w:rsidRPr="00BF3BC6">
        <w:rPr>
          <w:rFonts w:eastAsia="Times New Roman" w:cs="Times New Roman"/>
          <w:kern w:val="0"/>
          <w:vertAlign w:val="superscript"/>
          <w:lang w:eastAsia="ru-RU" w:bidi="ar-SA"/>
        </w:rPr>
        <w:t>(вид практики: тип практики)</w:t>
      </w:r>
    </w:p>
    <w:p w14:paraId="12BDCEBA" w14:textId="77777777" w:rsidR="005A5C06" w:rsidRPr="005A5C06" w:rsidRDefault="005A5C06" w:rsidP="005A5C06">
      <w:pPr>
        <w:tabs>
          <w:tab w:val="left" w:pos="709"/>
          <w:tab w:val="left" w:pos="3402"/>
        </w:tabs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u w:val="single"/>
          <w:lang w:eastAsia="ru-RU" w:bidi="ar-SA"/>
        </w:rPr>
      </w:pPr>
    </w:p>
    <w:p w14:paraId="16B06E72" w14:textId="77777777" w:rsidR="005A5C06" w:rsidRPr="005A5C06" w:rsidRDefault="005A5C06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tbl>
      <w:tblPr>
        <w:tblW w:w="0" w:type="auto"/>
        <w:tblInd w:w="227" w:type="dxa"/>
        <w:tblLook w:val="04A0" w:firstRow="1" w:lastRow="0" w:firstColumn="1" w:lastColumn="0" w:noHBand="0" w:noVBand="1"/>
      </w:tblPr>
      <w:tblGrid>
        <w:gridCol w:w="4451"/>
        <w:gridCol w:w="4312"/>
      </w:tblGrid>
      <w:tr w:rsidR="005A5C06" w:rsidRPr="005A5C06" w14:paraId="353C21DB" w14:textId="77777777" w:rsidTr="004D6B5A">
        <w:tc>
          <w:tcPr>
            <w:tcW w:w="4451" w:type="dxa"/>
            <w:shd w:val="clear" w:color="auto" w:fill="auto"/>
          </w:tcPr>
          <w:p w14:paraId="0989B9B9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4312" w:type="dxa"/>
            <w:shd w:val="clear" w:color="auto" w:fill="auto"/>
          </w:tcPr>
          <w:p w14:paraId="03A6AB6D" w14:textId="357C0BDF" w:rsidR="007A5DB6" w:rsidRDefault="005A5C06" w:rsidP="00E761C6">
            <w:pPr>
              <w:tabs>
                <w:tab w:val="left" w:pos="2021"/>
                <w:tab w:val="left" w:pos="4007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lang w:eastAsia="ru-RU" w:bidi="ar-SA"/>
              </w:rPr>
              <w:t>Обучающийся гр.</w:t>
            </w:r>
            <w:r w:rsidR="007A5DB6">
              <w:t xml:space="preserve"> </w:t>
            </w:r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7A5DB6" w:rsidRPr="007A5DB6">
              <w:rPr>
                <w:rFonts w:eastAsia="Times New Roman" w:cs="Times New Roman"/>
                <w:kern w:val="0"/>
                <w:u w:val="single"/>
                <w:lang w:eastAsia="ru-RU" w:bidi="ar-SA"/>
              </w:rPr>
              <w:t>430-2</w:t>
            </w:r>
            <w:r w:rsidR="00E761C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C0B376F" w14:textId="46593E72" w:rsidR="005A5C06" w:rsidRPr="006F27CF" w:rsidRDefault="007A5DB6" w:rsidP="00E761C6">
            <w:pPr>
              <w:tabs>
                <w:tab w:val="left" w:pos="1702"/>
                <w:tab w:val="left" w:pos="2163"/>
                <w:tab w:val="left" w:pos="2305"/>
                <w:tab w:val="left" w:pos="4006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E761C6" w:rsidRPr="006F27CF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ab/>
            </w:r>
            <w:r w:rsidR="00E761C6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E761C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А.А.Лузинсан</w:t>
            </w:r>
            <w:proofErr w:type="spellEnd"/>
            <w:r w:rsidR="00E761C6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55A7810" w14:textId="77777777" w:rsidR="005A5C06" w:rsidRPr="005A5C06" w:rsidRDefault="005A5C06" w:rsidP="00E761C6">
            <w:pPr>
              <w:tabs>
                <w:tab w:val="left" w:pos="2447"/>
                <w:tab w:val="left" w:pos="2694"/>
              </w:tabs>
              <w:suppressAutoHyphens w:val="0"/>
              <w:autoSpaceDE w:val="0"/>
              <w:autoSpaceDN w:val="0"/>
              <w:adjustRightInd w:val="0"/>
              <w:ind w:left="34" w:firstLine="53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(подпись)</w:t>
            </w:r>
            <w:r w:rsidR="006F27CF" w:rsidRPr="006F27CF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ab/>
            </w: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</w:t>
            </w: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И.О. Фамилия)</w:t>
            </w:r>
          </w:p>
          <w:p w14:paraId="3ABCD661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>______________</w:t>
            </w:r>
          </w:p>
          <w:p w14:paraId="79791589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601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(дата)</w:t>
            </w:r>
          </w:p>
        </w:tc>
      </w:tr>
      <w:tr w:rsidR="005A5C06" w:rsidRPr="005A5C06" w14:paraId="7644BAA6" w14:textId="77777777" w:rsidTr="004D6B5A">
        <w:tc>
          <w:tcPr>
            <w:tcW w:w="4451" w:type="dxa"/>
            <w:shd w:val="clear" w:color="auto" w:fill="auto"/>
          </w:tcPr>
          <w:p w14:paraId="5EEB966A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0EF641C5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1845CD34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48DE04EE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</w:p>
          <w:p w14:paraId="086FEB6A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/>
                <w:kern w:val="0"/>
                <w:lang w:eastAsia="ru-RU" w:bidi="ar-SA"/>
              </w:rPr>
              <w:t>_________</w:t>
            </w:r>
          </w:p>
          <w:p w14:paraId="48A709E3" w14:textId="77777777" w:rsidR="005A5C06" w:rsidRPr="005A5C06" w:rsidRDefault="005A5C06" w:rsidP="007A5DB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firstLine="3177"/>
              <w:jc w:val="center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оценка</w:t>
            </w:r>
          </w:p>
          <w:p w14:paraId="4B333523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М.П.</w:t>
            </w:r>
          </w:p>
        </w:tc>
        <w:tc>
          <w:tcPr>
            <w:tcW w:w="4312" w:type="dxa"/>
            <w:shd w:val="clear" w:color="auto" w:fill="auto"/>
          </w:tcPr>
          <w:p w14:paraId="068A5A3B" w14:textId="77777777" w:rsidR="005A5C06" w:rsidRPr="005A5C06" w:rsidRDefault="005A5C06" w:rsidP="005A5C06">
            <w:pPr>
              <w:tabs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lang w:eastAsia="ru-RU" w:bidi="ar-SA"/>
              </w:rPr>
              <w:t>Руководитель практики от профильной организации:</w:t>
            </w:r>
          </w:p>
          <w:p w14:paraId="04B44D19" w14:textId="77777777" w:rsidR="006F27CF" w:rsidRDefault="006F27CF" w:rsidP="006F27CF">
            <w:pPr>
              <w:tabs>
                <w:tab w:val="left" w:pos="143"/>
                <w:tab w:val="left" w:pos="4095"/>
              </w:tabs>
              <w:suppressAutoHyphens w:val="0"/>
              <w:autoSpaceDE w:val="0"/>
              <w:autoSpaceDN w:val="0"/>
              <w:adjustRightInd w:val="0"/>
              <w:rPr>
                <w:u w:val="single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Pr="006F27CF">
              <w:rPr>
                <w:u w:val="single"/>
              </w:rPr>
              <w:t>ведущего инженера-программиста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13FE6C63" w14:textId="77777777" w:rsidR="005A5C06" w:rsidRPr="006F27CF" w:rsidRDefault="006F27CF" w:rsidP="006F27CF">
            <w:pPr>
              <w:tabs>
                <w:tab w:val="left" w:pos="1135"/>
                <w:tab w:val="left" w:pos="409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u w:val="single"/>
                <w:lang w:eastAsia="ru-RU" w:bidi="ar-SA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Pr="006F27CF">
              <w:rPr>
                <w:u w:val="single"/>
              </w:rPr>
              <w:t>ООО «</w:t>
            </w:r>
            <w:proofErr w:type="spellStart"/>
            <w:r w:rsidRPr="006F27CF">
              <w:rPr>
                <w:u w:val="single"/>
              </w:rPr>
              <w:t>ДиВиЛайн</w:t>
            </w:r>
            <w:proofErr w:type="spellEnd"/>
            <w:r w:rsidRPr="006F27CF">
              <w:rPr>
                <w:u w:val="single"/>
              </w:rPr>
              <w:t>»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290BD33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88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(должность, ученая степень, звание)</w:t>
            </w:r>
          </w:p>
          <w:p w14:paraId="25B71FF3" w14:textId="77777777" w:rsidR="005A5C06" w:rsidRPr="005A5C06" w:rsidRDefault="005A5C06" w:rsidP="0013338F">
            <w:pPr>
              <w:tabs>
                <w:tab w:val="left" w:pos="1714"/>
                <w:tab w:val="left" w:pos="2553"/>
                <w:tab w:val="left" w:pos="4095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34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 xml:space="preserve">_______________ </w:t>
            </w:r>
            <w:r w:rsidR="007A5DB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 xml:space="preserve">   </w:t>
            </w:r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К.</w:t>
            </w:r>
            <w:r w:rsidR="0013338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А.</w:t>
            </w:r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Рылов</w:t>
            </w:r>
            <w:proofErr w:type="spellEnd"/>
            <w:r w:rsidR="007A5DB6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7D517F9F" w14:textId="77777777" w:rsidR="005A5C06" w:rsidRPr="005A5C06" w:rsidRDefault="005A5C06" w:rsidP="0013338F">
            <w:pPr>
              <w:tabs>
                <w:tab w:val="left" w:pos="2553"/>
              </w:tabs>
              <w:suppressAutoHyphens w:val="0"/>
              <w:autoSpaceDE w:val="0"/>
              <w:autoSpaceDN w:val="0"/>
              <w:adjustRightInd w:val="0"/>
              <w:ind w:left="34" w:firstLine="53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(подпись)</w:t>
            </w:r>
            <w:r w:rsidR="0013338F" w:rsidRPr="0013338F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ab/>
            </w: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</w:t>
            </w: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И.О. Фамилия)</w:t>
            </w:r>
          </w:p>
          <w:p w14:paraId="3A99E881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>_______________</w:t>
            </w:r>
          </w:p>
          <w:p w14:paraId="3D796C83" w14:textId="77777777" w:rsidR="005A5C06" w:rsidRPr="005A5C06" w:rsidRDefault="005A5C06" w:rsidP="00DA170C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459" w:firstLine="246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(дата)</w:t>
            </w:r>
          </w:p>
        </w:tc>
      </w:tr>
      <w:tr w:rsidR="005A5C06" w:rsidRPr="005A5C06" w14:paraId="7AF15F43" w14:textId="77777777" w:rsidTr="004D6B5A">
        <w:tc>
          <w:tcPr>
            <w:tcW w:w="4451" w:type="dxa"/>
            <w:shd w:val="clear" w:color="auto" w:fill="auto"/>
          </w:tcPr>
          <w:p w14:paraId="45B96312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  <w:p w14:paraId="741A919D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  <w:p w14:paraId="3A511957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  <w:p w14:paraId="5445E842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right="142"/>
              <w:jc w:val="center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</w:p>
          <w:p w14:paraId="18EC1B06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b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b/>
                <w:kern w:val="0"/>
                <w:lang w:eastAsia="ru-RU" w:bidi="ar-SA"/>
              </w:rPr>
              <w:t>_________</w:t>
            </w:r>
          </w:p>
          <w:p w14:paraId="34D57000" w14:textId="77777777" w:rsidR="005A5C06" w:rsidRPr="005A5C06" w:rsidRDefault="005A5C06" w:rsidP="005A5C06">
            <w:pPr>
              <w:tabs>
                <w:tab w:val="left" w:pos="3913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right="322"/>
              <w:jc w:val="right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оценка</w:t>
            </w:r>
          </w:p>
        </w:tc>
        <w:tc>
          <w:tcPr>
            <w:tcW w:w="4312" w:type="dxa"/>
            <w:shd w:val="clear" w:color="auto" w:fill="auto"/>
          </w:tcPr>
          <w:p w14:paraId="7B367A07" w14:textId="0D8198A4" w:rsidR="005A5C06" w:rsidRPr="005A5C06" w:rsidRDefault="005A5C06" w:rsidP="00FC2E90">
            <w:pPr>
              <w:tabs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lang w:eastAsia="ru-RU" w:bidi="ar-SA"/>
              </w:rPr>
              <w:t xml:space="preserve">Руководитель практики от </w:t>
            </w:r>
            <w:r w:rsidRPr="0013338F">
              <w:rPr>
                <w:rFonts w:eastAsia="Times New Roman" w:cs="Times New Roman"/>
                <w:kern w:val="0"/>
                <w:lang w:eastAsia="ru-RU" w:bidi="ar-SA"/>
              </w:rPr>
              <w:t>Университета:</w:t>
            </w:r>
            <w:r w:rsidR="00FC2E90" w:rsidRPr="0013338F">
              <w:rPr>
                <w:rFonts w:eastAsia="Times New Roman" w:cs="Times New Roman"/>
                <w:kern w:val="0"/>
                <w:lang w:eastAsia="ru-RU" w:bidi="ar-SA"/>
              </w:rPr>
              <w:t xml:space="preserve"> </w:t>
            </w:r>
            <w:r w:rsidR="00144243" w:rsidRPr="0013338F">
              <w:rPr>
                <w:u w:val="single"/>
              </w:rPr>
              <w:t>профессор каф. АСУ, к. юр. наук, PhD</w:t>
            </w:r>
            <w:r w:rsidR="00F66549"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73F44A10" w14:textId="77777777" w:rsidR="005A5C06" w:rsidRPr="005A5C06" w:rsidRDefault="005A5C0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left="884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(должность, ученая степень, звание)</w:t>
            </w:r>
          </w:p>
          <w:p w14:paraId="7DCA3AD3" w14:textId="77777777" w:rsidR="00246177" w:rsidRDefault="0013338F" w:rsidP="0013338F">
            <w:pPr>
              <w:tabs>
                <w:tab w:val="left" w:pos="1844"/>
                <w:tab w:val="left" w:pos="2127"/>
                <w:tab w:val="left" w:pos="2553"/>
                <w:tab w:val="left" w:pos="4095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</w:pPr>
            <w:r w:rsidRPr="0013338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144243" w:rsidRPr="00144243">
              <w:rPr>
                <w:rFonts w:eastAsia="Times New Roman" w:cs="Times New Roman"/>
                <w:bCs/>
                <w:iCs/>
                <w:kern w:val="0"/>
                <w:lang w:eastAsia="ru-RU" w:bidi="ar-SA"/>
              </w:rPr>
              <w:tab/>
            </w:r>
            <w:r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>С.М.Левин</w:t>
            </w:r>
            <w:proofErr w:type="spellEnd"/>
            <w:r w:rsidRPr="007A5DB6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523FA9F6" w14:textId="77777777" w:rsidR="005A5C06" w:rsidRDefault="005A5C06" w:rsidP="0013338F">
            <w:pPr>
              <w:tabs>
                <w:tab w:val="left" w:pos="2553"/>
              </w:tabs>
              <w:suppressAutoHyphens w:val="0"/>
              <w:autoSpaceDE w:val="0"/>
              <w:autoSpaceDN w:val="0"/>
              <w:adjustRightInd w:val="0"/>
              <w:ind w:firstLine="568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(подпись)</w:t>
            </w:r>
            <w:r w:rsidR="0013338F" w:rsidRPr="0013338F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 xml:space="preserve"> </w:t>
            </w:r>
            <w:r w:rsidR="0013338F" w:rsidRPr="0013338F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ab/>
            </w: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</w:t>
            </w:r>
            <w:r w:rsidRPr="005A5C06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И.О. Фамилия)</w:t>
            </w:r>
          </w:p>
          <w:p w14:paraId="6F681F33" w14:textId="77777777" w:rsidR="00FC2E90" w:rsidRPr="005A5C06" w:rsidRDefault="00FC2E90" w:rsidP="005A5C06">
            <w:pPr>
              <w:tabs>
                <w:tab w:val="left" w:pos="1714"/>
                <w:tab w:val="left" w:pos="2274"/>
                <w:tab w:val="left" w:pos="3664"/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___________</w:t>
            </w:r>
            <w:r w:rsidR="00DA170C"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_______</w:t>
            </w:r>
            <w:r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  <w:t>_____</w:t>
            </w:r>
          </w:p>
          <w:p w14:paraId="0881E9C2" w14:textId="77777777" w:rsidR="005A5C06" w:rsidRPr="005A5C06" w:rsidRDefault="005A5C06" w:rsidP="00DA170C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ind w:firstLine="705"/>
              <w:rPr>
                <w:rFonts w:eastAsia="Times New Roman" w:cs="Times New Roman"/>
                <w:kern w:val="0"/>
                <w:vertAlign w:val="superscript"/>
                <w:lang w:eastAsia="ru-RU" w:bidi="ar-SA"/>
              </w:rPr>
            </w:pPr>
            <w:r w:rsidRPr="005A5C06">
              <w:rPr>
                <w:rFonts w:eastAsia="Times New Roman" w:cs="Times New Roman"/>
                <w:bCs/>
                <w:iCs/>
                <w:kern w:val="0"/>
                <w:vertAlign w:val="superscript"/>
                <w:lang w:eastAsia="ru-RU" w:bidi="ar-SA"/>
              </w:rPr>
              <w:t>(дата)</w:t>
            </w:r>
          </w:p>
        </w:tc>
      </w:tr>
      <w:tr w:rsidR="007A5DB6" w:rsidRPr="005A5C06" w14:paraId="6D13D279" w14:textId="77777777" w:rsidTr="004D6B5A">
        <w:tc>
          <w:tcPr>
            <w:tcW w:w="4451" w:type="dxa"/>
            <w:shd w:val="clear" w:color="auto" w:fill="auto"/>
          </w:tcPr>
          <w:p w14:paraId="18E0787D" w14:textId="77777777" w:rsidR="007A5DB6" w:rsidRPr="005A5C06" w:rsidRDefault="007A5DB6" w:rsidP="005A5C06">
            <w:pPr>
              <w:tabs>
                <w:tab w:val="center" w:pos="4677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  <w:tc>
          <w:tcPr>
            <w:tcW w:w="4312" w:type="dxa"/>
            <w:shd w:val="clear" w:color="auto" w:fill="auto"/>
          </w:tcPr>
          <w:p w14:paraId="767B23A8" w14:textId="77777777" w:rsidR="007A5DB6" w:rsidRPr="005A5C06" w:rsidRDefault="007A5DB6" w:rsidP="00FC2E90">
            <w:pPr>
              <w:tabs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2C7E6245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078CC3B7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3E3D045E" w14:textId="77777777" w:rsidR="005A5C06" w:rsidRPr="005A5C06" w:rsidRDefault="005A5C06" w:rsidP="005A5C06">
      <w:pPr>
        <w:tabs>
          <w:tab w:val="center" w:pos="4677"/>
          <w:tab w:val="right" w:pos="9355"/>
        </w:tabs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45DD6F87" w14:textId="77777777" w:rsidR="00DD723E" w:rsidRDefault="00DD723E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5B0C5EAA" w14:textId="77777777" w:rsidR="00DA170C" w:rsidRDefault="00DA170C" w:rsidP="005A5C06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kern w:val="0"/>
          <w:lang w:eastAsia="ru-RU" w:bidi="ar-SA"/>
        </w:rPr>
      </w:pPr>
    </w:p>
    <w:p w14:paraId="04988AAF" w14:textId="77777777" w:rsidR="00FC2E90" w:rsidRPr="00DA170C" w:rsidRDefault="005A5C06" w:rsidP="00DA170C">
      <w:pPr>
        <w:suppressAutoHyphens w:val="0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pacing w:val="70"/>
          <w:kern w:val="0"/>
          <w:sz w:val="28"/>
          <w:szCs w:val="28"/>
          <w:lang w:eastAsia="ru-RU" w:bidi="ar-SA"/>
        </w:rPr>
      </w:pPr>
      <w:r w:rsidRPr="005A5C06">
        <w:rPr>
          <w:rFonts w:eastAsia="Times New Roman" w:cs="Times New Roman"/>
          <w:kern w:val="0"/>
          <w:lang w:eastAsia="ru-RU" w:bidi="ar-SA"/>
        </w:rPr>
        <w:t>Томск 20</w:t>
      </w:r>
      <w:r w:rsidR="00455BCB">
        <w:rPr>
          <w:rFonts w:eastAsia="Times New Roman" w:cs="Times New Roman"/>
          <w:kern w:val="0"/>
          <w:lang w:eastAsia="ru-RU" w:bidi="ar-SA"/>
        </w:rPr>
        <w:t>2</w:t>
      </w:r>
      <w:r w:rsidR="004B777A">
        <w:rPr>
          <w:rFonts w:eastAsia="Times New Roman" w:cs="Times New Roman"/>
          <w:kern w:val="0"/>
          <w:lang w:eastAsia="ru-RU" w:bidi="ar-SA"/>
        </w:rPr>
        <w:t>3</w:t>
      </w:r>
      <w:bookmarkStart w:id="4" w:name="_Toc28102736"/>
    </w:p>
    <w:p w14:paraId="6B0D16C4" w14:textId="77777777" w:rsidR="00DD723E" w:rsidRPr="00302727" w:rsidRDefault="00DD723E" w:rsidP="00DD723E">
      <w:pPr>
        <w:jc w:val="center"/>
        <w:rPr>
          <w:rFonts w:cs="Times New Roman"/>
        </w:rPr>
      </w:pPr>
      <w:r w:rsidRPr="00302727">
        <w:rPr>
          <w:rFonts w:cs="Times New Roman"/>
        </w:rPr>
        <w:lastRenderedPageBreak/>
        <w:t>Министерство науки и высшего образования Российской Федерации</w:t>
      </w:r>
      <w:bookmarkEnd w:id="4"/>
    </w:p>
    <w:p w14:paraId="702F4A12" w14:textId="77777777" w:rsidR="00DD723E" w:rsidRPr="00302727" w:rsidRDefault="00DD723E" w:rsidP="00DD723E">
      <w:pPr>
        <w:pStyle w:val="af8"/>
        <w:spacing w:line="276" w:lineRule="auto"/>
        <w:ind w:firstLine="0"/>
        <w:jc w:val="center"/>
        <w:rPr>
          <w:sz w:val="24"/>
          <w:szCs w:val="24"/>
        </w:rPr>
      </w:pPr>
      <w:r w:rsidRPr="00302727">
        <w:rPr>
          <w:sz w:val="24"/>
          <w:szCs w:val="24"/>
        </w:rPr>
        <w:t xml:space="preserve">Федеральное государственное бюджетное образовательное </w:t>
      </w:r>
      <w:r w:rsidRPr="00302727">
        <w:rPr>
          <w:sz w:val="24"/>
          <w:szCs w:val="24"/>
        </w:rPr>
        <w:br/>
        <w:t>учреждение высшего образования</w:t>
      </w:r>
    </w:p>
    <w:p w14:paraId="613991E4" w14:textId="77777777" w:rsidR="00DD723E" w:rsidRPr="00302727" w:rsidRDefault="00DD723E" w:rsidP="00DD723E">
      <w:pPr>
        <w:spacing w:line="276" w:lineRule="auto"/>
        <w:jc w:val="center"/>
        <w:rPr>
          <w:rFonts w:cs="Times New Roman"/>
          <w:b/>
        </w:rPr>
      </w:pPr>
      <w:r w:rsidRPr="00302727">
        <w:rPr>
          <w:rFonts w:cs="Times New Roman"/>
        </w:rPr>
        <w:t xml:space="preserve">ТОМСКИЙ ГОСУДАРСТВЕННЫЙ УНИВЕРСИТЕТ </w:t>
      </w:r>
      <w:r w:rsidRPr="00302727">
        <w:rPr>
          <w:rFonts w:cs="Times New Roman"/>
        </w:rPr>
        <w:br/>
        <w:t>СИСТЕМ УПРАВЛЕНИЯ И РАДИОЭЛЕКТРОНИКИ (ТУСУР)</w:t>
      </w:r>
    </w:p>
    <w:p w14:paraId="789ED3AE" w14:textId="77777777" w:rsidR="00DD723E" w:rsidRPr="00302727" w:rsidRDefault="00DD723E" w:rsidP="00F66549">
      <w:pPr>
        <w:jc w:val="center"/>
        <w:rPr>
          <w:rFonts w:cs="Times New Roman"/>
          <w:b/>
        </w:rPr>
      </w:pPr>
      <w:bookmarkStart w:id="5" w:name="_Toc232794698"/>
    </w:p>
    <w:bookmarkEnd w:id="5"/>
    <w:p w14:paraId="002BC415" w14:textId="77777777" w:rsidR="00DD723E" w:rsidRPr="00302727" w:rsidRDefault="00DD723E" w:rsidP="00DD723E">
      <w:pPr>
        <w:spacing w:line="360" w:lineRule="auto"/>
        <w:jc w:val="center"/>
        <w:rPr>
          <w:rFonts w:eastAsia="Calibri" w:cs="Times New Roman"/>
        </w:rPr>
      </w:pPr>
      <w:r w:rsidRPr="00302727">
        <w:rPr>
          <w:rFonts w:eastAsia="Calibri" w:cs="Times New Roman"/>
        </w:rPr>
        <w:t>Кафедра автоматизированных систем управления (АСУ)</w:t>
      </w:r>
    </w:p>
    <w:tbl>
      <w:tblPr>
        <w:tblpPr w:leftFromText="180" w:rightFromText="180" w:vertAnchor="text" w:horzAnchor="margin" w:tblpY="165"/>
        <w:tblW w:w="9859" w:type="dxa"/>
        <w:tblLook w:val="04A0" w:firstRow="1" w:lastRow="0" w:firstColumn="1" w:lastColumn="0" w:noHBand="0" w:noVBand="1"/>
      </w:tblPr>
      <w:tblGrid>
        <w:gridCol w:w="6880"/>
        <w:gridCol w:w="2979"/>
      </w:tblGrid>
      <w:tr w:rsidR="0010511B" w:rsidRPr="00302727" w14:paraId="2DD4225C" w14:textId="77777777" w:rsidTr="00820FAE">
        <w:trPr>
          <w:trHeight w:val="1759"/>
        </w:trPr>
        <w:tc>
          <w:tcPr>
            <w:tcW w:w="6880" w:type="dxa"/>
            <w:shd w:val="clear" w:color="auto" w:fill="auto"/>
          </w:tcPr>
          <w:p w14:paraId="2A0E1580" w14:textId="77777777" w:rsidR="0010511B" w:rsidRPr="00302727" w:rsidRDefault="0010511B" w:rsidP="00820FAE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2979" w:type="dxa"/>
            <w:shd w:val="clear" w:color="auto" w:fill="auto"/>
          </w:tcPr>
          <w:p w14:paraId="795B87FF" w14:textId="77777777" w:rsidR="00820FAE" w:rsidRPr="00302727" w:rsidRDefault="00820FAE" w:rsidP="00820FAE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УТВЕРЖДАЮ</w:t>
            </w:r>
          </w:p>
          <w:p w14:paraId="477D2837" w14:textId="77777777" w:rsidR="00820FAE" w:rsidRPr="00302727" w:rsidRDefault="00820FAE" w:rsidP="00820FAE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Зав. кафедрой АСУ</w:t>
            </w:r>
          </w:p>
          <w:p w14:paraId="277C9315" w14:textId="77777777" w:rsidR="00820FAE" w:rsidRPr="00302727" w:rsidRDefault="00820FAE" w:rsidP="00820FAE">
            <w:pPr>
              <w:autoSpaceDE w:val="0"/>
              <w:autoSpaceDN w:val="0"/>
              <w:adjustRightInd w:val="0"/>
              <w:ind w:firstLine="34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Романенко В.В.</w:t>
            </w:r>
          </w:p>
          <w:p w14:paraId="712362F2" w14:textId="77777777" w:rsidR="00820FAE" w:rsidRDefault="00820FAE" w:rsidP="00820FAE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02727">
              <w:rPr>
                <w:rFonts w:cs="Times New Roman"/>
              </w:rPr>
              <w:t>___________________</w:t>
            </w:r>
          </w:p>
          <w:p w14:paraId="7597C157" w14:textId="77777777" w:rsidR="0010511B" w:rsidRDefault="00820FAE" w:rsidP="00FD347C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0C069E">
              <w:rPr>
                <w:rFonts w:eastAsia="Times New Roman" w:cs="Times New Roman"/>
                <w:kern w:val="0"/>
                <w:lang w:eastAsia="en-US" w:bidi="ar-SA"/>
              </w:rPr>
              <w:t>«___» __________ 20</w:t>
            </w:r>
            <w:r w:rsidR="0013338F">
              <w:rPr>
                <w:rFonts w:eastAsia="Times New Roman" w:cs="Times New Roman"/>
                <w:kern w:val="0"/>
                <w:lang w:eastAsia="en-US" w:bidi="ar-SA"/>
              </w:rPr>
              <w:t>23</w:t>
            </w:r>
            <w:r w:rsidRPr="000C069E">
              <w:rPr>
                <w:rFonts w:eastAsia="Times New Roman" w:cs="Times New Roman"/>
                <w:kern w:val="0"/>
                <w:lang w:eastAsia="en-US" w:bidi="ar-SA"/>
              </w:rPr>
              <w:t xml:space="preserve"> г.</w:t>
            </w:r>
          </w:p>
          <w:p w14:paraId="59E1284E" w14:textId="77777777" w:rsidR="0010511B" w:rsidRPr="00302727" w:rsidRDefault="0010511B" w:rsidP="00820FAE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vertAlign w:val="superscript"/>
                <w:lang w:eastAsia="en-US"/>
              </w:rPr>
            </w:pPr>
          </w:p>
        </w:tc>
      </w:tr>
    </w:tbl>
    <w:p w14:paraId="3E36FE16" w14:textId="77777777" w:rsidR="00DD723E" w:rsidRPr="00302727" w:rsidRDefault="00DD723E" w:rsidP="00DD723E">
      <w:pPr>
        <w:spacing w:line="360" w:lineRule="auto"/>
        <w:jc w:val="center"/>
        <w:rPr>
          <w:rFonts w:eastAsia="Times New Roman" w:cs="Times New Roman"/>
          <w:lang w:eastAsia="en-US"/>
        </w:rPr>
      </w:pPr>
    </w:p>
    <w:p w14:paraId="5EBE6396" w14:textId="77777777" w:rsidR="00DD723E" w:rsidRPr="00302727" w:rsidRDefault="00DD723E" w:rsidP="00DD723E">
      <w:pPr>
        <w:spacing w:line="360" w:lineRule="auto"/>
        <w:jc w:val="center"/>
        <w:rPr>
          <w:rFonts w:cs="Times New Roman"/>
          <w:b/>
        </w:rPr>
      </w:pPr>
      <w:r w:rsidRPr="00302727">
        <w:rPr>
          <w:rFonts w:cs="Times New Roman"/>
          <w:b/>
        </w:rPr>
        <w:t xml:space="preserve">ИНДИВИДУАЛЬНОЕ ЗАДАНИЕ </w:t>
      </w:r>
    </w:p>
    <w:p w14:paraId="48FF6A47" w14:textId="77777777" w:rsidR="00DD723E" w:rsidRPr="00302727" w:rsidRDefault="00DD723E" w:rsidP="00DD723E">
      <w:pPr>
        <w:tabs>
          <w:tab w:val="left" w:pos="6946"/>
        </w:tabs>
        <w:spacing w:line="360" w:lineRule="auto"/>
        <w:jc w:val="center"/>
        <w:rPr>
          <w:rFonts w:cs="Times New Roman"/>
        </w:rPr>
      </w:pPr>
      <w:r w:rsidRPr="00302727">
        <w:rPr>
          <w:rFonts w:cs="Times New Roman"/>
        </w:rPr>
        <w:t>на производственную практику: «</w:t>
      </w:r>
      <w:r w:rsidR="00A245C9" w:rsidRPr="00A245C9">
        <w:rPr>
          <w:rFonts w:cs="Times New Roman"/>
        </w:rPr>
        <w:t>Научно-исследовательская работа</w:t>
      </w:r>
      <w:r w:rsidRPr="00302727">
        <w:rPr>
          <w:rFonts w:cs="Times New Roman"/>
        </w:rPr>
        <w:t>»</w:t>
      </w:r>
    </w:p>
    <w:p w14:paraId="099CF825" w14:textId="77777777" w:rsidR="00DD723E" w:rsidRPr="00302727" w:rsidRDefault="00DD723E" w:rsidP="00DD723E">
      <w:pPr>
        <w:spacing w:line="360" w:lineRule="auto"/>
        <w:jc w:val="center"/>
        <w:rPr>
          <w:rFonts w:cs="Times New Roman"/>
        </w:rPr>
      </w:pPr>
      <w:r w:rsidRPr="00302727">
        <w:rPr>
          <w:rFonts w:cs="Times New Roman"/>
        </w:rPr>
        <w:t xml:space="preserve">студенту гр. </w:t>
      </w:r>
      <w:r w:rsidRPr="0013338F">
        <w:rPr>
          <w:rFonts w:cs="Times New Roman"/>
        </w:rPr>
        <w:t>43</w:t>
      </w:r>
      <w:r w:rsidR="00A245C9" w:rsidRPr="0013338F">
        <w:rPr>
          <w:rFonts w:cs="Times New Roman"/>
        </w:rPr>
        <w:t>0</w:t>
      </w:r>
      <w:r w:rsidRPr="0013338F">
        <w:rPr>
          <w:rFonts w:cs="Times New Roman"/>
        </w:rPr>
        <w:t>-</w:t>
      </w:r>
      <w:r w:rsidR="0013338F" w:rsidRPr="0013338F">
        <w:rPr>
          <w:rFonts w:cs="Times New Roman"/>
        </w:rPr>
        <w:t>2</w:t>
      </w:r>
      <w:r w:rsidR="004B777A">
        <w:rPr>
          <w:rFonts w:cs="Times New Roman"/>
        </w:rPr>
        <w:t xml:space="preserve"> </w:t>
      </w:r>
      <w:r w:rsidRPr="00302727">
        <w:rPr>
          <w:rFonts w:eastAsia="Calibri" w:cs="Times New Roman"/>
        </w:rPr>
        <w:t>факультета систем управления</w:t>
      </w:r>
    </w:p>
    <w:p w14:paraId="65E84874" w14:textId="77777777" w:rsidR="00DD723E" w:rsidRPr="0013338F" w:rsidRDefault="0013338F" w:rsidP="00F66549">
      <w:pPr>
        <w:tabs>
          <w:tab w:val="left" w:pos="1276"/>
          <w:tab w:val="left" w:pos="3261"/>
          <w:tab w:val="right" w:pos="8364"/>
        </w:tabs>
        <w:rPr>
          <w:rFonts w:cs="Times New Roman"/>
          <w:u w:val="single"/>
          <w:vertAlign w:val="superscript"/>
        </w:rPr>
      </w:pPr>
      <w:r w:rsidRPr="0013338F">
        <w:rPr>
          <w:rFonts w:eastAsia="Times New Roman" w:cs="Times New Roman"/>
          <w:bCs/>
          <w:iCs/>
          <w:kern w:val="0"/>
          <w:vertAlign w:val="superscript"/>
          <w:lang w:eastAsia="ru-RU" w:bidi="ar-SA"/>
        </w:rPr>
        <w:tab/>
      </w:r>
      <w:r w:rsidRPr="0013338F">
        <w:rPr>
          <w:rFonts w:eastAsia="Times New Roman" w:cs="Times New Roman"/>
          <w:bCs/>
          <w:iCs/>
          <w:kern w:val="0"/>
          <w:u w:val="single"/>
          <w:vertAlign w:val="superscript"/>
          <w:lang w:eastAsia="ru-RU" w:bidi="ar-SA"/>
        </w:rPr>
        <w:tab/>
      </w:r>
      <w:r w:rsidRPr="002A2208">
        <w:rPr>
          <w:rFonts w:eastAsia="Times New Roman" w:cs="Times New Roman"/>
          <w:bCs/>
          <w:iCs/>
          <w:kern w:val="0"/>
          <w:sz w:val="32"/>
          <w:szCs w:val="32"/>
          <w:u w:val="single"/>
          <w:vertAlign w:val="superscript"/>
          <w:lang w:eastAsia="ru-RU" w:bidi="ar-SA"/>
        </w:rPr>
        <w:t xml:space="preserve">Лузинсан </w:t>
      </w:r>
      <w:r w:rsidRPr="002A2208">
        <w:rPr>
          <w:rFonts w:cs="Times New Roman"/>
          <w:sz w:val="32"/>
          <w:szCs w:val="32"/>
          <w:u w:val="single"/>
          <w:vertAlign w:val="superscript"/>
        </w:rPr>
        <w:t>Анастасии Александровне</w:t>
      </w:r>
      <w:r w:rsidRPr="0013338F">
        <w:rPr>
          <w:rFonts w:cs="Times New Roman"/>
          <w:u w:val="single"/>
          <w:vertAlign w:val="superscript"/>
        </w:rPr>
        <w:tab/>
      </w:r>
    </w:p>
    <w:p w14:paraId="1B308001" w14:textId="77777777" w:rsidR="00DD723E" w:rsidRPr="00302727" w:rsidRDefault="00DD723E" w:rsidP="00DD723E">
      <w:pPr>
        <w:spacing w:line="360" w:lineRule="auto"/>
        <w:jc w:val="center"/>
        <w:rPr>
          <w:rFonts w:cs="Times New Roman"/>
          <w:vertAlign w:val="superscript"/>
        </w:rPr>
      </w:pPr>
      <w:r w:rsidRPr="00302727">
        <w:rPr>
          <w:rFonts w:cs="Times New Roman"/>
          <w:vertAlign w:val="superscript"/>
        </w:rPr>
        <w:t>(Ф.И.О студента)</w:t>
      </w:r>
    </w:p>
    <w:p w14:paraId="2EAB757D" w14:textId="77777777" w:rsidR="002655B5" w:rsidRPr="00302727" w:rsidRDefault="002655B5" w:rsidP="00DD723E">
      <w:pPr>
        <w:spacing w:line="360" w:lineRule="auto"/>
        <w:jc w:val="center"/>
        <w:rPr>
          <w:rFonts w:cs="Times New Roman"/>
          <w:vertAlign w:val="superscript"/>
        </w:rPr>
      </w:pPr>
    </w:p>
    <w:p w14:paraId="02C70F0F" w14:textId="448FFC2B" w:rsidR="00D6489C" w:rsidRDefault="00DD723E" w:rsidP="00D6489C">
      <w:pPr>
        <w:pStyle w:val="af6"/>
        <w:numPr>
          <w:ilvl w:val="0"/>
          <w:numId w:val="18"/>
        </w:numPr>
        <w:tabs>
          <w:tab w:val="left" w:pos="426"/>
          <w:tab w:val="left" w:pos="567"/>
          <w:tab w:val="left" w:pos="993"/>
        </w:tabs>
        <w:ind w:left="0" w:right="-5" w:firstLine="567"/>
        <w:rPr>
          <w:b/>
          <w:u w:val="single"/>
        </w:rPr>
      </w:pPr>
      <w:r w:rsidRPr="00302727">
        <w:rPr>
          <w:b/>
          <w:u w:val="single"/>
        </w:rPr>
        <w:t>Тема практики</w:t>
      </w:r>
      <w:r w:rsidRPr="0013338F">
        <w:rPr>
          <w:b/>
        </w:rPr>
        <w:t>:</w:t>
      </w:r>
      <w:r w:rsidR="002655B5" w:rsidRPr="0013338F">
        <w:t xml:space="preserve"> </w:t>
      </w:r>
      <w:r w:rsidR="004877E0">
        <w:t>п</w:t>
      </w:r>
      <w:r w:rsidR="004877E0" w:rsidRPr="004877E0">
        <w:t>рограммные модули обеспечения программно-аппаратных комплексов</w:t>
      </w:r>
      <w:r w:rsidR="0034364C">
        <w:t xml:space="preserve"> в ООО «Дивилайн»</w:t>
      </w:r>
      <w:r w:rsidR="00D6489C">
        <w:t>.</w:t>
      </w:r>
    </w:p>
    <w:p w14:paraId="29997357" w14:textId="77777777" w:rsidR="00D6489C" w:rsidRPr="00D6489C" w:rsidRDefault="00DD723E" w:rsidP="00D6489C">
      <w:pPr>
        <w:pStyle w:val="af6"/>
        <w:numPr>
          <w:ilvl w:val="0"/>
          <w:numId w:val="18"/>
        </w:numPr>
        <w:tabs>
          <w:tab w:val="left" w:pos="426"/>
          <w:tab w:val="left" w:pos="567"/>
          <w:tab w:val="left" w:pos="993"/>
        </w:tabs>
        <w:ind w:left="0" w:right="-5" w:firstLine="567"/>
        <w:rPr>
          <w:b/>
          <w:u w:val="single"/>
        </w:rPr>
      </w:pPr>
      <w:r w:rsidRPr="00D6489C">
        <w:rPr>
          <w:b/>
          <w:u w:val="single"/>
        </w:rPr>
        <w:t>Цель практики</w:t>
      </w:r>
      <w:r w:rsidRPr="00302727">
        <w:t xml:space="preserve"> </w:t>
      </w:r>
      <w:r w:rsidRPr="00D6489C">
        <w:rPr>
          <w:b/>
        </w:rPr>
        <w:t>–</w:t>
      </w:r>
      <w:r w:rsidR="0013338F" w:rsidRPr="00D6489C">
        <w:rPr>
          <w:bCs/>
        </w:rPr>
        <w:t xml:space="preserve"> </w:t>
      </w:r>
      <w:r w:rsidR="00D6489C" w:rsidRPr="00D6489C">
        <w:rPr>
          <w:bCs/>
        </w:rPr>
        <w:t>систематизация, закрепление и расширение теоретических и практических знаний по технологии проектирования и разработке программных средств с использованием современных компьютерных технологий на основе системного анализа проблемной ситуации.</w:t>
      </w:r>
    </w:p>
    <w:p w14:paraId="7EEA8F9E" w14:textId="77777777" w:rsidR="00DD723E" w:rsidRPr="00D6489C" w:rsidRDefault="00DD723E" w:rsidP="00D6489C">
      <w:pPr>
        <w:pStyle w:val="af6"/>
        <w:numPr>
          <w:ilvl w:val="0"/>
          <w:numId w:val="18"/>
        </w:numPr>
        <w:tabs>
          <w:tab w:val="left" w:pos="426"/>
          <w:tab w:val="left" w:pos="567"/>
          <w:tab w:val="left" w:pos="993"/>
        </w:tabs>
        <w:ind w:left="0" w:right="-5" w:firstLine="567"/>
        <w:rPr>
          <w:b/>
          <w:u w:val="single"/>
        </w:rPr>
      </w:pPr>
      <w:r w:rsidRPr="00D6489C">
        <w:rPr>
          <w:b/>
          <w:u w:val="single"/>
        </w:rPr>
        <w:t>Сроки прохождения практики</w:t>
      </w:r>
      <w:r w:rsidRPr="00D6489C">
        <w:rPr>
          <w:bCs/>
        </w:rPr>
        <w:t>:</w:t>
      </w:r>
      <w:r w:rsidRPr="00302727">
        <w:t xml:space="preserve"> с </w:t>
      </w:r>
      <w:r w:rsidR="004B777A" w:rsidRPr="000444ED">
        <w:t>6</w:t>
      </w:r>
      <w:r w:rsidRPr="000444ED">
        <w:t xml:space="preserve"> февраля по </w:t>
      </w:r>
      <w:r w:rsidR="004B777A" w:rsidRPr="000444ED">
        <w:t>4</w:t>
      </w:r>
      <w:r w:rsidRPr="000444ED">
        <w:t xml:space="preserve"> марта 202</w:t>
      </w:r>
      <w:r w:rsidR="004B777A" w:rsidRPr="000444ED">
        <w:t>3</w:t>
      </w:r>
      <w:r w:rsidRPr="00302727">
        <w:t xml:space="preserve"> г.</w:t>
      </w:r>
    </w:p>
    <w:p w14:paraId="0794AE64" w14:textId="77777777" w:rsidR="00DD723E" w:rsidRPr="00302727" w:rsidRDefault="00DD723E" w:rsidP="00DD723E">
      <w:pPr>
        <w:pStyle w:val="af6"/>
        <w:tabs>
          <w:tab w:val="left" w:pos="426"/>
          <w:tab w:val="left" w:pos="993"/>
          <w:tab w:val="left" w:pos="8647"/>
        </w:tabs>
        <w:ind w:left="709" w:right="-5"/>
      </w:pPr>
    </w:p>
    <w:p w14:paraId="6DF2EDE5" w14:textId="77777777" w:rsidR="00DD723E" w:rsidRPr="00302727" w:rsidRDefault="00DD723E" w:rsidP="00DD723E">
      <w:pPr>
        <w:jc w:val="center"/>
        <w:rPr>
          <w:rFonts w:cs="Times New Roman"/>
          <w:b/>
        </w:rPr>
      </w:pPr>
      <w:r w:rsidRPr="00302727">
        <w:rPr>
          <w:rFonts w:cs="Times New Roman"/>
          <w:b/>
        </w:rPr>
        <w:t>Совместный рабочий график (план) проведения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2371"/>
      </w:tblGrid>
      <w:tr w:rsidR="001C7B25" w:rsidRPr="00302727" w14:paraId="373F7DA9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D538B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№ п/п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BDF4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Перечень заданий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63E44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Сроки выполнения</w:t>
            </w:r>
          </w:p>
        </w:tc>
      </w:tr>
      <w:tr w:rsidR="001C7B25" w:rsidRPr="00302727" w14:paraId="26ED3C31" w14:textId="77777777" w:rsidTr="004B777A">
        <w:trPr>
          <w:trHeight w:val="76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496C3" w14:textId="77777777" w:rsidR="00DD723E" w:rsidRPr="00302727" w:rsidRDefault="00DD723E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>1.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6C91" w14:textId="77777777" w:rsidR="00DD723E" w:rsidRPr="00D6489C" w:rsidRDefault="00DD723E" w:rsidP="001C7B25">
            <w:pPr>
              <w:tabs>
                <w:tab w:val="left" w:pos="1134"/>
              </w:tabs>
              <w:autoSpaceDE w:val="0"/>
              <w:autoSpaceDN w:val="0"/>
              <w:adjustRightInd w:val="0"/>
              <w:ind w:left="34" w:hanging="34"/>
              <w:rPr>
                <w:rFonts w:eastAsia="Times New Roman" w:cs="Times New Roman"/>
                <w:lang w:eastAsia="en-US"/>
              </w:rPr>
            </w:pPr>
            <w:r w:rsidRPr="00D6489C">
              <w:rPr>
                <w:rFonts w:cs="Times New Roman"/>
              </w:rPr>
              <w:t>Прохождение техминимума и тех. безопасности на рабочем месте.</w:t>
            </w:r>
          </w:p>
        </w:tc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9B337" w14:textId="77777777" w:rsidR="00DD723E" w:rsidRPr="00D6489C" w:rsidRDefault="004B777A" w:rsidP="001C7B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 w:rsidRPr="00D6489C">
              <w:rPr>
                <w:rFonts w:cs="Times New Roman"/>
              </w:rPr>
              <w:t>06.02.</w:t>
            </w:r>
            <w:r w:rsidR="001D4D9B">
              <w:rPr>
                <w:rFonts w:cs="Times New Roman"/>
              </w:rPr>
              <w:t>2023</w:t>
            </w:r>
          </w:p>
        </w:tc>
      </w:tr>
      <w:tr w:rsidR="001C7B25" w:rsidRPr="00302727" w14:paraId="0E03D3E6" w14:textId="77777777" w:rsidTr="00D8227F">
        <w:trPr>
          <w:trHeight w:val="9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AFD56" w14:textId="77777777" w:rsidR="00DD723E" w:rsidRPr="00302727" w:rsidRDefault="00DD723E" w:rsidP="001C7B25">
            <w:pPr>
              <w:autoSpaceDE w:val="0"/>
              <w:autoSpaceDN w:val="0"/>
              <w:adjustRightInd w:val="0"/>
              <w:rPr>
                <w:rFonts w:eastAsia="Times New Roman" w:cs="Times New Roman"/>
                <w:lang w:eastAsia="en-US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5CEC4" w14:textId="77777777" w:rsidR="00DD723E" w:rsidRDefault="00DD723E" w:rsidP="00B55259">
            <w:pPr>
              <w:pStyle w:val="af9"/>
              <w:numPr>
                <w:ilvl w:val="0"/>
                <w:numId w:val="19"/>
              </w:numPr>
              <w:ind w:left="0" w:firstLine="284"/>
              <w:jc w:val="both"/>
              <w:rPr>
                <w:lang w:eastAsia="en-US"/>
              </w:rPr>
            </w:pPr>
            <w:r w:rsidRPr="00D6489C">
              <w:rPr>
                <w:lang w:eastAsia="en-US"/>
              </w:rPr>
              <w:t>Ознакомление со структурой предприятия,</w:t>
            </w:r>
            <w:r w:rsidR="00B55259">
              <w:rPr>
                <w:lang w:eastAsia="en-US"/>
              </w:rPr>
              <w:t xml:space="preserve"> </w:t>
            </w:r>
            <w:r w:rsidR="00B55259" w:rsidRPr="005E0998">
              <w:t>видами деятельности, процессами организации управления деятельностью предприятия</w:t>
            </w:r>
            <w:r w:rsidRPr="00D6489C">
              <w:rPr>
                <w:lang w:eastAsia="en-US"/>
              </w:rPr>
              <w:t>;</w:t>
            </w:r>
          </w:p>
          <w:p w14:paraId="131A1F3B" w14:textId="77777777" w:rsidR="00B55259" w:rsidRPr="00D6489C" w:rsidRDefault="00B55259" w:rsidP="005E7937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 w:rsidRPr="00D6489C">
              <w:rPr>
                <w:lang w:eastAsia="en-US"/>
              </w:rPr>
              <w:t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</w:t>
            </w:r>
            <w:r w:rsidR="007820A0">
              <w:rPr>
                <w:lang w:eastAsia="en-US"/>
              </w:rPr>
              <w:t>.</w:t>
            </w:r>
          </w:p>
        </w:tc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CEBB" w14:textId="77777777" w:rsidR="00DD723E" w:rsidRPr="00D6489C" w:rsidRDefault="00DD723E" w:rsidP="001C7B25">
            <w:pPr>
              <w:autoSpaceDE w:val="0"/>
              <w:autoSpaceDN w:val="0"/>
              <w:adjustRightInd w:val="0"/>
              <w:rPr>
                <w:rFonts w:eastAsia="Times New Roman" w:cs="Times New Roman"/>
                <w:lang w:eastAsia="en-US"/>
              </w:rPr>
            </w:pPr>
          </w:p>
        </w:tc>
      </w:tr>
      <w:tr w:rsidR="004877E0" w:rsidRPr="00302727" w14:paraId="20EAF42E" w14:textId="77777777" w:rsidTr="00D8227F">
        <w:trPr>
          <w:trHeight w:val="9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5FA987" w14:textId="54D1018E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2.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F75C83" w14:textId="0C20B712" w:rsidR="004877E0" w:rsidRPr="004877E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 w:rsidRPr="004877E0">
              <w:t xml:space="preserve">Расширение навыков по применению методов автоматизации производственных процессов. Изучение и освоение классов библиотеки </w:t>
            </w:r>
            <w:r w:rsidRPr="004877E0">
              <w:rPr>
                <w:lang w:val="en-US"/>
              </w:rPr>
              <w:t>Qt</w:t>
            </w:r>
            <w:r w:rsidRPr="004877E0">
              <w:t>5.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A4D777" w14:textId="11386A6A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08.02.2023</w:t>
            </w:r>
          </w:p>
        </w:tc>
      </w:tr>
      <w:tr w:rsidR="004877E0" w:rsidRPr="00302727" w14:paraId="114174AE" w14:textId="77777777" w:rsidTr="00D8227F">
        <w:trPr>
          <w:trHeight w:val="8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1477" w14:textId="2C7F2A6D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lastRenderedPageBreak/>
              <w:t>3.</w:t>
            </w:r>
          </w:p>
        </w:tc>
        <w:tc>
          <w:tcPr>
            <w:tcW w:w="6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51115" w14:textId="77777777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Индивидуальное задание от предприятия</w:t>
            </w:r>
            <w:r>
              <w:rPr>
                <w:rFonts w:cs="Times New Roman"/>
              </w:rPr>
              <w:t>:</w:t>
            </w:r>
            <w:r w:rsidRPr="00D6489C">
              <w:rPr>
                <w:rFonts w:cs="Times New Roman"/>
              </w:rPr>
              <w:t xml:space="preserve"> </w:t>
            </w:r>
          </w:p>
          <w:p w14:paraId="1A7BEE80" w14:textId="76D0C819" w:rsidR="004877E0" w:rsidRPr="00B510D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sz w:val="22"/>
                <w:szCs w:val="22"/>
              </w:rPr>
            </w:pPr>
            <w:r w:rsidRPr="00D6489C">
              <w:t>«</w:t>
            </w:r>
            <w:r>
              <w:t>Разработка м</w:t>
            </w:r>
            <w:r w:rsidRPr="004877E0">
              <w:t>одул</w:t>
            </w:r>
            <w:r>
              <w:t>я для</w:t>
            </w:r>
            <w:r w:rsidRPr="004877E0">
              <w:t xml:space="preserve"> отображение прогресса выполнения измерений</w:t>
            </w:r>
            <w:r w:rsidRPr="00D6489C">
              <w:t>».</w:t>
            </w:r>
          </w:p>
        </w:tc>
        <w:tc>
          <w:tcPr>
            <w:tcW w:w="2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731A" w14:textId="2062801D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10.02.2023</w:t>
            </w:r>
          </w:p>
        </w:tc>
      </w:tr>
      <w:tr w:rsidR="004877E0" w:rsidRPr="00302727" w14:paraId="17F5B32C" w14:textId="77777777" w:rsidTr="004877E0">
        <w:trPr>
          <w:trHeight w:val="6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706D9" w14:textId="0E3E5709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4.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A0E64" w14:textId="77777777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Индивидуальное задание от предприятия</w:t>
            </w:r>
            <w:r>
              <w:rPr>
                <w:rFonts w:cs="Times New Roman"/>
              </w:rPr>
              <w:t>:</w:t>
            </w:r>
            <w:r w:rsidRPr="00D6489C">
              <w:rPr>
                <w:rFonts w:cs="Times New Roman"/>
              </w:rPr>
              <w:t xml:space="preserve"> </w:t>
            </w:r>
          </w:p>
          <w:p w14:paraId="524E92D1" w14:textId="6C807287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</w:rPr>
            </w:pPr>
            <w:r w:rsidRPr="00D6489C">
              <w:rPr>
                <w:rFonts w:cs="Times New Roman"/>
              </w:rPr>
              <w:t>«</w:t>
            </w:r>
            <w:r>
              <w:rPr>
                <w:rFonts w:cs="Times New Roman"/>
              </w:rPr>
              <w:t>Разработка модуля управления транслятором</w:t>
            </w:r>
            <w:r w:rsidRPr="00D6489C">
              <w:rPr>
                <w:rFonts w:cs="Times New Roman"/>
              </w:rPr>
              <w:t>».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33504" w14:textId="4D08DB66" w:rsidR="004877E0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17.02.2023</w:t>
            </w:r>
          </w:p>
        </w:tc>
      </w:tr>
      <w:tr w:rsidR="004877E0" w:rsidRPr="00302727" w14:paraId="1A128D12" w14:textId="77777777" w:rsidTr="00325F13">
        <w:trPr>
          <w:trHeight w:val="9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4CAB0" w14:textId="482E000C" w:rsidR="004877E0" w:rsidRPr="00302727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5.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9B41" w14:textId="77777777" w:rsidR="004877E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Изучение руководства пользователя и руководства разработчика фильтра цифровой </w:t>
            </w:r>
            <w:proofErr w:type="spellStart"/>
            <w:r>
              <w:rPr>
                <w:lang w:eastAsia="en-US"/>
              </w:rPr>
              <w:t>видеолаборатории</w:t>
            </w:r>
            <w:proofErr w:type="spellEnd"/>
            <w:r>
              <w:rPr>
                <w:lang w:eastAsia="en-US"/>
              </w:rPr>
              <w:t xml:space="preserve"> «</w:t>
            </w:r>
            <w:proofErr w:type="spellStart"/>
            <w:r>
              <w:rPr>
                <w:lang w:val="en-US" w:eastAsia="en-US"/>
              </w:rPr>
              <w:t>DiViLab</w:t>
            </w:r>
            <w:proofErr w:type="spellEnd"/>
            <w:r>
              <w:rPr>
                <w:lang w:eastAsia="en-US"/>
              </w:rPr>
              <w:t>»;</w:t>
            </w:r>
          </w:p>
          <w:p w14:paraId="3890D3DF" w14:textId="77777777" w:rsidR="004877E0" w:rsidRPr="00D6489C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Обзор цифровой </w:t>
            </w:r>
            <w:proofErr w:type="spellStart"/>
            <w:r>
              <w:rPr>
                <w:lang w:eastAsia="en-US"/>
              </w:rPr>
              <w:t>видеолаборатории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DiViLab</w:t>
            </w:r>
            <w:proofErr w:type="spellEnd"/>
            <w:r>
              <w:rPr>
                <w:lang w:eastAsia="en-US"/>
              </w:rPr>
              <w:t>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CE1E3" w14:textId="204B5879" w:rsidR="004877E0" w:rsidRPr="00D6489C" w:rsidRDefault="004877E0" w:rsidP="004877E0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20.02.2023</w:t>
            </w:r>
          </w:p>
        </w:tc>
      </w:tr>
      <w:tr w:rsidR="004877E0" w:rsidRPr="00302727" w14:paraId="4BC15BFE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AA994" w14:textId="77777777" w:rsidR="004877E0" w:rsidRPr="00302727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cs="Times New Roman"/>
                <w:lang w:val="en-US"/>
              </w:rPr>
              <w:t>3</w:t>
            </w:r>
            <w:r w:rsidRPr="00302727">
              <w:rPr>
                <w:rFonts w:cs="Times New Roman"/>
              </w:rPr>
              <w:t>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5AD9A" w14:textId="43723113" w:rsidR="004877E0" w:rsidRPr="004877E0" w:rsidRDefault="004877E0" w:rsidP="004877E0">
            <w:pPr>
              <w:pStyle w:val="af9"/>
              <w:numPr>
                <w:ilvl w:val="0"/>
                <w:numId w:val="19"/>
              </w:numPr>
              <w:tabs>
                <w:tab w:val="left" w:pos="743"/>
              </w:tabs>
              <w:ind w:left="0" w:firstLine="284"/>
              <w:jc w:val="both"/>
              <w:rPr>
                <w:lang w:eastAsia="en-US"/>
              </w:rPr>
            </w:pPr>
            <w:r w:rsidRPr="004877E0">
              <w:t xml:space="preserve">Изучение технологии обработки информации с видеопотока, алгоритмов решения задач по компьютерному зрению с применением библиотеки </w:t>
            </w:r>
            <w:r w:rsidRPr="004877E0">
              <w:rPr>
                <w:lang w:val="en-US"/>
              </w:rPr>
              <w:t>OpenCV</w:t>
            </w:r>
            <w:r w:rsidRPr="004877E0">
              <w:t>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1A344" w14:textId="2BB86D13" w:rsidR="004877E0" w:rsidRPr="00D6489C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eastAsia="Times New Roman" w:cs="Times New Roman"/>
                <w:lang w:val="en-US" w:eastAsia="en-US"/>
              </w:rPr>
              <w:t>21</w:t>
            </w:r>
            <w:r w:rsidRPr="00D6489C">
              <w:rPr>
                <w:rFonts w:eastAsia="Times New Roman" w:cs="Times New Roman"/>
                <w:lang w:eastAsia="en-US"/>
              </w:rPr>
              <w:t>.02.</w:t>
            </w:r>
            <w:r>
              <w:rPr>
                <w:rFonts w:eastAsia="Times New Roman" w:cs="Times New Roman"/>
                <w:lang w:eastAsia="en-US"/>
              </w:rPr>
              <w:t>20</w:t>
            </w:r>
            <w:r w:rsidRPr="00D6489C">
              <w:rPr>
                <w:rFonts w:eastAsia="Times New Roman" w:cs="Times New Roman"/>
                <w:lang w:eastAsia="en-US"/>
              </w:rPr>
              <w:t>23</w:t>
            </w:r>
          </w:p>
        </w:tc>
      </w:tr>
      <w:tr w:rsidR="004877E0" w:rsidRPr="00302727" w14:paraId="48B3D15E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3F8AA" w14:textId="77777777" w:rsidR="004877E0" w:rsidRPr="00302727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cs="Times New Roman"/>
              </w:rPr>
              <w:t>5</w:t>
            </w:r>
            <w:r w:rsidRPr="00302727">
              <w:rPr>
                <w:rFonts w:cs="Times New Roman"/>
              </w:rPr>
              <w:t>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75558" w14:textId="693DE6FA" w:rsidR="004877E0" w:rsidRPr="00D6489C" w:rsidRDefault="004877E0" w:rsidP="004877E0">
            <w:pPr>
              <w:pStyle w:val="a1"/>
              <w:widowControl/>
              <w:numPr>
                <w:ilvl w:val="0"/>
                <w:numId w:val="19"/>
              </w:numPr>
              <w:tabs>
                <w:tab w:val="left" w:pos="743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Индивидуальное задание от предприятия</w:t>
            </w:r>
            <w:r>
              <w:rPr>
                <w:rFonts w:cs="Times New Roman"/>
              </w:rPr>
              <w:t>:</w:t>
            </w:r>
            <w:r w:rsidRPr="00D6489C">
              <w:rPr>
                <w:rFonts w:cs="Times New Roman"/>
              </w:rPr>
              <w:t xml:space="preserve"> </w:t>
            </w:r>
          </w:p>
          <w:p w14:paraId="3D21E4AA" w14:textId="77777777" w:rsidR="004877E0" w:rsidRPr="00D6489C" w:rsidRDefault="004877E0" w:rsidP="004877E0">
            <w:pPr>
              <w:pStyle w:val="a1"/>
              <w:spacing w:after="0"/>
              <w:ind w:firstLine="349"/>
              <w:jc w:val="both"/>
              <w:rPr>
                <w:rFonts w:eastAsia="Times New Roman" w:cs="Times New Roman"/>
              </w:rPr>
            </w:pPr>
            <w:r w:rsidRPr="00D6489C">
              <w:rPr>
                <w:rFonts w:cs="Times New Roman"/>
              </w:rPr>
              <w:t>«</w:t>
            </w:r>
            <w:r>
              <w:rPr>
                <w:rFonts w:cs="Times New Roman"/>
              </w:rPr>
              <w:t xml:space="preserve">Разработка </w:t>
            </w:r>
            <w:bookmarkStart w:id="6" w:name="_Hlk128573631"/>
            <w:bookmarkStart w:id="7" w:name="_Hlk128572147"/>
            <w:r w:rsidRPr="00963AB6">
              <w:rPr>
                <w:rFonts w:cs="Times New Roman"/>
              </w:rPr>
              <w:t>алгоритм</w:t>
            </w:r>
            <w:r>
              <w:rPr>
                <w:rFonts w:cs="Times New Roman"/>
              </w:rPr>
              <w:t>а</w:t>
            </w:r>
            <w:r w:rsidRPr="00963AB6">
              <w:rPr>
                <w:rFonts w:cs="Times New Roman"/>
              </w:rPr>
              <w:t xml:space="preserve"> измерения размера поля зрения камеры</w:t>
            </w:r>
            <w:bookmarkEnd w:id="6"/>
            <w:r w:rsidRPr="00963AB6">
              <w:rPr>
                <w:rFonts w:cs="Times New Roman"/>
              </w:rPr>
              <w:t xml:space="preserve"> в условных единицах по таблице "Шахматная доска"</w:t>
            </w:r>
            <w:bookmarkEnd w:id="7"/>
            <w:r w:rsidRPr="00D6489C">
              <w:rPr>
                <w:rFonts w:cs="Times New Roman"/>
              </w:rPr>
              <w:t>».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E237A" w14:textId="1A8ED101" w:rsidR="004877E0" w:rsidRPr="007D0E4E" w:rsidRDefault="004877E0" w:rsidP="004877E0">
            <w:pPr>
              <w:autoSpaceDE w:val="0"/>
              <w:autoSpaceDN w:val="0"/>
              <w:adjustRightInd w:val="0"/>
              <w:spacing w:line="360" w:lineRule="auto"/>
              <w:ind w:left="-57" w:right="-57"/>
              <w:jc w:val="center"/>
              <w:rPr>
                <w:rFonts w:eastAsia="Times New Roman" w:cs="Times New Roman"/>
                <w:highlight w:val="yellow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27</w:t>
            </w:r>
            <w:r w:rsidRPr="00D6489C">
              <w:rPr>
                <w:rFonts w:eastAsia="Times New Roman" w:cs="Times New Roman"/>
                <w:lang w:eastAsia="en-US"/>
              </w:rPr>
              <w:t>.02.</w:t>
            </w:r>
            <w:r>
              <w:rPr>
                <w:rFonts w:eastAsia="Times New Roman" w:cs="Times New Roman"/>
                <w:lang w:eastAsia="en-US"/>
              </w:rPr>
              <w:t>20</w:t>
            </w:r>
            <w:r w:rsidRPr="00D6489C">
              <w:rPr>
                <w:rFonts w:eastAsia="Times New Roman" w:cs="Times New Roman"/>
                <w:lang w:eastAsia="en-US"/>
              </w:rPr>
              <w:t>23</w:t>
            </w:r>
          </w:p>
        </w:tc>
      </w:tr>
      <w:tr w:rsidR="004877E0" w:rsidRPr="00302727" w14:paraId="37D099CC" w14:textId="77777777" w:rsidTr="004B777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3D904" w14:textId="77777777" w:rsidR="004877E0" w:rsidRPr="00302727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lang w:eastAsia="en-US"/>
              </w:rPr>
            </w:pPr>
            <w:r>
              <w:rPr>
                <w:rFonts w:cs="Times New Roman"/>
              </w:rPr>
              <w:t>6</w:t>
            </w:r>
            <w:r w:rsidRPr="00302727">
              <w:rPr>
                <w:rFonts w:cs="Times New Roman"/>
              </w:rPr>
              <w:t>.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94E70" w14:textId="77777777" w:rsidR="004877E0" w:rsidRPr="000444ED" w:rsidRDefault="004877E0" w:rsidP="004877E0">
            <w:pPr>
              <w:pStyle w:val="a1"/>
              <w:tabs>
                <w:tab w:val="left" w:pos="104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ind w:hanging="34"/>
              <w:rPr>
                <w:rFonts w:eastAsia="Times New Roman" w:cs="Times New Roman"/>
                <w:color w:val="00000A"/>
                <w:highlight w:val="yellow"/>
              </w:rPr>
            </w:pPr>
            <w:r w:rsidRPr="00963AB6">
              <w:rPr>
                <w:rFonts w:cs="Times New Roman"/>
                <w:color w:val="00000A"/>
              </w:rPr>
              <w:t>Написание отчета по практике, заполнение дневника практики и создание презентации с основными результатами практики</w:t>
            </w:r>
            <w:r>
              <w:rPr>
                <w:rFonts w:cs="Times New Roman"/>
                <w:color w:val="00000A"/>
              </w:rPr>
              <w:t>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2EC50" w14:textId="77777777" w:rsidR="004877E0" w:rsidRPr="007D0E4E" w:rsidRDefault="004877E0" w:rsidP="004877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 w:cs="Times New Roman"/>
                <w:highlight w:val="yellow"/>
                <w:lang w:eastAsia="en-US"/>
              </w:rPr>
            </w:pPr>
            <w:r>
              <w:rPr>
                <w:rFonts w:eastAsia="Times New Roman" w:cs="Times New Roman"/>
                <w:lang w:eastAsia="en-US"/>
              </w:rPr>
              <w:t>03</w:t>
            </w:r>
            <w:r w:rsidRPr="00D6489C">
              <w:rPr>
                <w:rFonts w:eastAsia="Times New Roman" w:cs="Times New Roman"/>
                <w:lang w:eastAsia="en-US"/>
              </w:rPr>
              <w:t>.0</w:t>
            </w:r>
            <w:r>
              <w:rPr>
                <w:rFonts w:eastAsia="Times New Roman" w:cs="Times New Roman"/>
                <w:lang w:eastAsia="en-US"/>
              </w:rPr>
              <w:t>3</w:t>
            </w:r>
            <w:r w:rsidRPr="00D6489C">
              <w:rPr>
                <w:rFonts w:eastAsia="Times New Roman" w:cs="Times New Roman"/>
                <w:lang w:eastAsia="en-US"/>
              </w:rPr>
              <w:t>.</w:t>
            </w:r>
            <w:r>
              <w:rPr>
                <w:rFonts w:eastAsia="Times New Roman" w:cs="Times New Roman"/>
                <w:lang w:eastAsia="en-US"/>
              </w:rPr>
              <w:t>20</w:t>
            </w:r>
            <w:r w:rsidRPr="00D6489C">
              <w:rPr>
                <w:rFonts w:eastAsia="Times New Roman" w:cs="Times New Roman"/>
                <w:lang w:eastAsia="en-US"/>
              </w:rPr>
              <w:t>23</w:t>
            </w:r>
          </w:p>
        </w:tc>
      </w:tr>
    </w:tbl>
    <w:p w14:paraId="58A8EDB1" w14:textId="77777777" w:rsidR="00DD723E" w:rsidRDefault="00DD723E" w:rsidP="00DD723E">
      <w:pPr>
        <w:rPr>
          <w:rFonts w:eastAsia="Times New Roman" w:cs="Times New Roman"/>
          <w:lang w:eastAsia="en-US"/>
        </w:rPr>
      </w:pPr>
    </w:p>
    <w:p w14:paraId="63B37D2F" w14:textId="77777777" w:rsidR="00302727" w:rsidRPr="00302727" w:rsidRDefault="00302727" w:rsidP="00DD723E">
      <w:pPr>
        <w:rPr>
          <w:rFonts w:eastAsia="Times New Roman" w:cs="Times New Roman"/>
          <w:lang w:eastAsia="en-US"/>
        </w:rPr>
      </w:pPr>
    </w:p>
    <w:p w14:paraId="77D664C3" w14:textId="77777777" w:rsidR="00DD723E" w:rsidRPr="00302727" w:rsidRDefault="00DD723E" w:rsidP="00DD723E">
      <w:pPr>
        <w:pStyle w:val="af9"/>
        <w:jc w:val="both"/>
      </w:pPr>
      <w:r w:rsidRPr="00302727">
        <w:t xml:space="preserve">Дата выдачи: </w:t>
      </w:r>
      <w:r w:rsidRPr="00491132">
        <w:t>«</w:t>
      </w:r>
      <w:r w:rsidR="00F604F6">
        <w:t>0</w:t>
      </w:r>
      <w:r w:rsidR="00491132" w:rsidRPr="00491132">
        <w:t>6</w:t>
      </w:r>
      <w:r w:rsidRPr="00491132">
        <w:t>» февраля</w:t>
      </w:r>
      <w:r w:rsidRPr="00302727">
        <w:t xml:space="preserve"> 202</w:t>
      </w:r>
      <w:r w:rsidR="004B777A">
        <w:t>3</w:t>
      </w:r>
      <w:r w:rsidRPr="00302727">
        <w:t xml:space="preserve"> г.</w:t>
      </w:r>
    </w:p>
    <w:p w14:paraId="76E4943B" w14:textId="77777777" w:rsidR="00DD723E" w:rsidRDefault="00DD723E" w:rsidP="00DD723E">
      <w:pPr>
        <w:rPr>
          <w:rFonts w:cs="Times New Roman"/>
        </w:rPr>
      </w:pPr>
    </w:p>
    <w:p w14:paraId="3A17A454" w14:textId="77777777" w:rsidR="00302727" w:rsidRPr="00302727" w:rsidRDefault="00302727" w:rsidP="00DD723E">
      <w:pPr>
        <w:rPr>
          <w:rFonts w:cs="Times New Roman"/>
        </w:rPr>
      </w:pPr>
    </w:p>
    <w:p w14:paraId="3807FEF6" w14:textId="77777777" w:rsidR="00DD723E" w:rsidRPr="00302727" w:rsidRDefault="00DD723E" w:rsidP="00DD723E">
      <w:pPr>
        <w:rPr>
          <w:rFonts w:cs="Times New Roman"/>
        </w:rPr>
      </w:pPr>
      <w:r w:rsidRPr="00302727">
        <w:rPr>
          <w:rFonts w:cs="Times New Roman"/>
        </w:rPr>
        <w:t>Руководитель практики от университета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1985"/>
        <w:gridCol w:w="2421"/>
      </w:tblGrid>
      <w:tr w:rsidR="001C7B25" w:rsidRPr="00302727" w14:paraId="100DBB27" w14:textId="77777777" w:rsidTr="001C7B25">
        <w:tc>
          <w:tcPr>
            <w:tcW w:w="4644" w:type="dxa"/>
            <w:shd w:val="clear" w:color="auto" w:fill="auto"/>
            <w:hideMark/>
          </w:tcPr>
          <w:p w14:paraId="25CCF20B" w14:textId="33026D99" w:rsidR="00491132" w:rsidRPr="002A2208" w:rsidRDefault="00491132" w:rsidP="00F66549">
            <w:pPr>
              <w:tabs>
                <w:tab w:val="left" w:pos="4192"/>
                <w:tab w:val="right" w:pos="9355"/>
              </w:tabs>
              <w:suppressAutoHyphens w:val="0"/>
              <w:autoSpaceDE w:val="0"/>
              <w:autoSpaceDN w:val="0"/>
              <w:adjustRightInd w:val="0"/>
              <w:rPr>
                <w:rFonts w:eastAsia="Times New Roman" w:cs="Times New Roman"/>
                <w:kern w:val="0"/>
                <w:u w:val="single"/>
                <w:lang w:eastAsia="ru-RU" w:bidi="ar-SA"/>
              </w:rPr>
            </w:pPr>
            <w:r w:rsidRPr="002A2208">
              <w:rPr>
                <w:u w:val="single"/>
              </w:rPr>
              <w:t>профессор каф. АСУ, к. юр. наук, PhD</w:t>
            </w:r>
            <w:r w:rsidR="00F66549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26E5F32" w14:textId="77777777" w:rsidR="00DD723E" w:rsidRPr="00302727" w:rsidRDefault="00DD723E" w:rsidP="00491132">
            <w:pPr>
              <w:autoSpaceDE w:val="0"/>
              <w:autoSpaceDN w:val="0"/>
              <w:adjustRightInd w:val="0"/>
              <w:ind w:firstLine="1560"/>
              <w:rPr>
                <w:rFonts w:eastAsia="Times New Roman" w:cs="Times New Roman"/>
                <w:vertAlign w:val="superscript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(должность)</w:t>
            </w:r>
          </w:p>
        </w:tc>
        <w:tc>
          <w:tcPr>
            <w:tcW w:w="1985" w:type="dxa"/>
            <w:shd w:val="clear" w:color="auto" w:fill="auto"/>
            <w:hideMark/>
          </w:tcPr>
          <w:p w14:paraId="1F46DAC8" w14:textId="77777777" w:rsidR="00DD723E" w:rsidRPr="00302727" w:rsidRDefault="00DD723E" w:rsidP="00491132">
            <w:pPr>
              <w:pStyle w:val="a0"/>
              <w:autoSpaceDE w:val="0"/>
              <w:autoSpaceDN w:val="0"/>
              <w:adjustRightInd w:val="0"/>
              <w:spacing w:before="0" w:after="0"/>
              <w:ind w:firstLine="17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0272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</w:t>
            </w:r>
          </w:p>
          <w:p w14:paraId="7C43E76B" w14:textId="77777777" w:rsidR="00DD723E" w:rsidRPr="00302727" w:rsidRDefault="00DD723E" w:rsidP="001C7B2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vertAlign w:val="superscript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(Подпись)</w:t>
            </w:r>
          </w:p>
        </w:tc>
        <w:tc>
          <w:tcPr>
            <w:tcW w:w="2421" w:type="dxa"/>
            <w:shd w:val="clear" w:color="auto" w:fill="auto"/>
            <w:hideMark/>
          </w:tcPr>
          <w:p w14:paraId="5411FFFC" w14:textId="34E95A7E" w:rsidR="002A2208" w:rsidRPr="002A2208" w:rsidRDefault="00F66549" w:rsidP="00F66549">
            <w:pPr>
              <w:pStyle w:val="a0"/>
              <w:tabs>
                <w:tab w:val="left" w:pos="319"/>
                <w:tab w:val="left" w:pos="1767"/>
              </w:tabs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С.М.Левин</w:t>
            </w:r>
            <w:proofErr w:type="spellEnd"/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51965A29" w14:textId="77777777" w:rsidR="00DD723E" w:rsidRPr="002A2208" w:rsidRDefault="002A2208" w:rsidP="00F66549">
            <w:pPr>
              <w:pStyle w:val="a0"/>
              <w:autoSpaceDE w:val="0"/>
              <w:autoSpaceDN w:val="0"/>
              <w:adjustRightInd w:val="0"/>
              <w:spacing w:before="0" w:after="0"/>
              <w:ind w:firstLine="603"/>
              <w:rPr>
                <w:rFonts w:ascii="Times New Roman" w:hAnsi="Times New Roman" w:cs="Times New Roman"/>
                <w:sz w:val="36"/>
                <w:szCs w:val="36"/>
                <w:u w:val="single"/>
                <w:vertAlign w:val="superscript"/>
                <w:lang w:eastAsia="en-US"/>
              </w:rPr>
            </w:pP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ФИО</w:t>
            </w: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79D17BFD" w14:textId="77777777" w:rsidR="00302727" w:rsidRDefault="00302727" w:rsidP="00DD723E">
      <w:pPr>
        <w:spacing w:before="120"/>
        <w:rPr>
          <w:rFonts w:cs="Times New Roman"/>
        </w:rPr>
      </w:pPr>
    </w:p>
    <w:p w14:paraId="748E9B48" w14:textId="77777777" w:rsidR="00DD723E" w:rsidRPr="00302727" w:rsidRDefault="00DD723E" w:rsidP="00DD723E">
      <w:pPr>
        <w:spacing w:before="120"/>
        <w:rPr>
          <w:rFonts w:eastAsia="Times New Roman" w:cs="Times New Roman"/>
          <w:lang w:eastAsia="en-US"/>
        </w:rPr>
      </w:pPr>
      <w:r w:rsidRPr="00302727">
        <w:rPr>
          <w:rFonts w:cs="Times New Roman"/>
        </w:rPr>
        <w:t>Согласовано:</w:t>
      </w:r>
    </w:p>
    <w:p w14:paraId="1DE81B75" w14:textId="77777777" w:rsidR="00DD723E" w:rsidRPr="00302727" w:rsidRDefault="00DD723E" w:rsidP="00DD723E">
      <w:pPr>
        <w:rPr>
          <w:rFonts w:cs="Times New Roman"/>
        </w:rPr>
      </w:pPr>
      <w:r w:rsidRPr="00302727">
        <w:rPr>
          <w:rFonts w:cs="Times New Roman"/>
        </w:rPr>
        <w:t xml:space="preserve">Руководитель практики от профильной </w:t>
      </w:r>
    </w:p>
    <w:p w14:paraId="6C722C8C" w14:textId="77777777" w:rsidR="00DD723E" w:rsidRPr="00302727" w:rsidRDefault="00DD723E" w:rsidP="00DD723E">
      <w:pPr>
        <w:rPr>
          <w:rFonts w:cs="Times New Roman"/>
        </w:rPr>
      </w:pPr>
      <w:r w:rsidRPr="00302727">
        <w:rPr>
          <w:rFonts w:cs="Times New Roman"/>
        </w:rPr>
        <w:t>организации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985"/>
        <w:gridCol w:w="2421"/>
      </w:tblGrid>
      <w:tr w:rsidR="001C7B25" w:rsidRPr="00302727" w14:paraId="1F834822" w14:textId="77777777" w:rsidTr="002A2208">
        <w:tc>
          <w:tcPr>
            <w:tcW w:w="4644" w:type="dxa"/>
            <w:shd w:val="clear" w:color="auto" w:fill="auto"/>
            <w:hideMark/>
          </w:tcPr>
          <w:p w14:paraId="7323D6EA" w14:textId="77777777" w:rsidR="00491132" w:rsidRDefault="00DA170C" w:rsidP="00DA170C">
            <w:pPr>
              <w:tabs>
                <w:tab w:val="left" w:pos="426"/>
                <w:tab w:val="left" w:pos="4095"/>
              </w:tabs>
              <w:suppressAutoHyphens w:val="0"/>
              <w:autoSpaceDE w:val="0"/>
              <w:autoSpaceDN w:val="0"/>
              <w:adjustRightInd w:val="0"/>
              <w:rPr>
                <w:u w:val="single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="00491132" w:rsidRPr="006F27CF">
              <w:rPr>
                <w:u w:val="single"/>
              </w:rPr>
              <w:t>ведущ</w:t>
            </w:r>
            <w:r w:rsidR="002A2208">
              <w:rPr>
                <w:u w:val="single"/>
              </w:rPr>
              <w:t>ий</w:t>
            </w:r>
            <w:r w:rsidR="00491132" w:rsidRPr="006F27CF">
              <w:rPr>
                <w:u w:val="single"/>
              </w:rPr>
              <w:t xml:space="preserve"> инженер-программист</w:t>
            </w:r>
            <w:r w:rsidR="00491132"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0F8CA1E" w14:textId="77777777" w:rsidR="00491132" w:rsidRDefault="00491132" w:rsidP="00491132">
            <w:pPr>
              <w:tabs>
                <w:tab w:val="left" w:pos="851"/>
                <w:tab w:val="left" w:pos="4111"/>
              </w:tabs>
              <w:autoSpaceDE w:val="0"/>
              <w:autoSpaceDN w:val="0"/>
              <w:adjustRightInd w:val="0"/>
              <w:rPr>
                <w:rFonts w:cs="Times New Roman"/>
                <w:vertAlign w:val="superscript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r w:rsidRPr="006F27CF">
              <w:rPr>
                <w:u w:val="single"/>
              </w:rPr>
              <w:t>ООО «</w:t>
            </w:r>
            <w:proofErr w:type="spellStart"/>
            <w:r w:rsidRPr="006F27CF">
              <w:rPr>
                <w:u w:val="single"/>
              </w:rPr>
              <w:t>ДиВиЛайн</w:t>
            </w:r>
            <w:proofErr w:type="spellEnd"/>
            <w:r w:rsidRPr="006F27CF">
              <w:rPr>
                <w:u w:val="single"/>
              </w:rPr>
              <w:t>»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 xml:space="preserve"> </w:t>
            </w: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36EA529" w14:textId="77777777" w:rsidR="00DD723E" w:rsidRPr="00302727" w:rsidRDefault="00DD723E" w:rsidP="00491132">
            <w:pPr>
              <w:autoSpaceDE w:val="0"/>
              <w:autoSpaceDN w:val="0"/>
              <w:adjustRightInd w:val="0"/>
              <w:ind w:firstLine="1560"/>
              <w:rPr>
                <w:rFonts w:eastAsia="Times New Roman" w:cs="Times New Roman"/>
                <w:vertAlign w:val="superscript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(должность)</w:t>
            </w:r>
          </w:p>
        </w:tc>
        <w:tc>
          <w:tcPr>
            <w:tcW w:w="1985" w:type="dxa"/>
            <w:shd w:val="clear" w:color="auto" w:fill="auto"/>
          </w:tcPr>
          <w:p w14:paraId="66C2DB93" w14:textId="77777777" w:rsidR="00491132" w:rsidRDefault="00491132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vertAlign w:val="superscript"/>
              </w:rPr>
            </w:pPr>
            <w:r>
              <w:rPr>
                <w:rFonts w:cs="Times New Roman"/>
                <w:lang w:eastAsia="en-US"/>
              </w:rPr>
              <w:t>_____</w:t>
            </w:r>
            <w:r w:rsidRPr="00302727">
              <w:rPr>
                <w:rFonts w:cs="Times New Roman"/>
                <w:lang w:eastAsia="en-US"/>
              </w:rPr>
              <w:t>_____</w:t>
            </w:r>
            <w:r w:rsidR="002A2208">
              <w:rPr>
                <w:rFonts w:cs="Times New Roman"/>
                <w:lang w:eastAsia="en-US"/>
              </w:rPr>
              <w:t>__</w:t>
            </w:r>
            <w:r w:rsidRPr="00302727">
              <w:rPr>
                <w:rFonts w:cs="Times New Roman"/>
                <w:lang w:eastAsia="en-US"/>
              </w:rPr>
              <w:t>_</w:t>
            </w:r>
            <w:r w:rsidRPr="00302727">
              <w:rPr>
                <w:rFonts w:cs="Times New Roman"/>
                <w:vertAlign w:val="superscript"/>
              </w:rPr>
              <w:t xml:space="preserve"> </w:t>
            </w:r>
          </w:p>
          <w:p w14:paraId="5C6E93C2" w14:textId="77777777" w:rsidR="00DD723E" w:rsidRDefault="00DD723E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vertAlign w:val="superscript"/>
              </w:rPr>
            </w:pPr>
            <w:r w:rsidRPr="00302727">
              <w:rPr>
                <w:rFonts w:cs="Times New Roman"/>
                <w:vertAlign w:val="superscript"/>
              </w:rPr>
              <w:t>(Подпись)</w:t>
            </w:r>
          </w:p>
          <w:p w14:paraId="19274EE6" w14:textId="77777777" w:rsidR="00F604F6" w:rsidRPr="00302727" w:rsidRDefault="00F604F6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vertAlign w:val="superscript"/>
                <w:lang w:eastAsia="en-US"/>
              </w:rPr>
            </w:pPr>
            <w:r>
              <w:rPr>
                <w:rFonts w:cs="Times New Roman"/>
                <w:vertAlign w:val="superscript"/>
              </w:rPr>
              <w:t>МП</w:t>
            </w:r>
          </w:p>
          <w:p w14:paraId="140A83BB" w14:textId="77777777" w:rsidR="00DD723E" w:rsidRPr="00302727" w:rsidRDefault="00DD723E" w:rsidP="001C7B2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vertAlign w:val="superscript"/>
                <w:lang w:eastAsia="en-US"/>
              </w:rPr>
            </w:pPr>
          </w:p>
        </w:tc>
        <w:tc>
          <w:tcPr>
            <w:tcW w:w="2421" w:type="dxa"/>
            <w:shd w:val="clear" w:color="auto" w:fill="auto"/>
            <w:hideMark/>
          </w:tcPr>
          <w:p w14:paraId="726C5CEB" w14:textId="231623D3" w:rsidR="002A2208" w:rsidRPr="002A2208" w:rsidRDefault="00F66549" w:rsidP="00F66549">
            <w:pPr>
              <w:pStyle w:val="a0"/>
              <w:tabs>
                <w:tab w:val="left" w:pos="319"/>
                <w:tab w:val="left" w:pos="1816"/>
              </w:tabs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К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А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Рылов</w:t>
            </w:r>
            <w:proofErr w:type="spellEnd"/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4235A838" w14:textId="77777777" w:rsidR="00DD723E" w:rsidRPr="00302727" w:rsidRDefault="002A2208" w:rsidP="00D433A9">
            <w:pPr>
              <w:pStyle w:val="a0"/>
              <w:autoSpaceDE w:val="0"/>
              <w:autoSpaceDN w:val="0"/>
              <w:adjustRightInd w:val="0"/>
              <w:spacing w:before="0" w:after="0"/>
              <w:ind w:firstLine="60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US"/>
              </w:rPr>
            </w:pP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ФИО</w:t>
            </w: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0A730763" w14:textId="77777777" w:rsidR="00DD723E" w:rsidRPr="00302727" w:rsidRDefault="002655B5" w:rsidP="00DD723E">
      <w:pPr>
        <w:rPr>
          <w:rFonts w:eastAsia="Times New Roman" w:cs="Times New Roman"/>
          <w:lang w:eastAsia="en-US"/>
        </w:rPr>
      </w:pPr>
      <w:r w:rsidRPr="00302727">
        <w:rPr>
          <w:rFonts w:cs="Times New Roman"/>
        </w:rPr>
        <w:t xml:space="preserve">Принял </w:t>
      </w:r>
      <w:r w:rsidR="00DD723E" w:rsidRPr="00302727">
        <w:rPr>
          <w:rFonts w:cs="Times New Roman"/>
        </w:rPr>
        <w:t>к исполнению «</w:t>
      </w:r>
      <w:r w:rsidR="00DD723E" w:rsidRPr="00491132">
        <w:rPr>
          <w:rFonts w:cs="Times New Roman"/>
        </w:rPr>
        <w:t>0</w:t>
      </w:r>
      <w:r w:rsidR="00491132" w:rsidRPr="00491132">
        <w:rPr>
          <w:rFonts w:cs="Times New Roman"/>
        </w:rPr>
        <w:t>6</w:t>
      </w:r>
      <w:r w:rsidR="00DD723E" w:rsidRPr="00491132">
        <w:rPr>
          <w:rFonts w:cs="Times New Roman"/>
        </w:rPr>
        <w:t>» февраля</w:t>
      </w:r>
      <w:r w:rsidR="00DD723E" w:rsidRPr="00302727">
        <w:rPr>
          <w:rFonts w:cs="Times New Roman"/>
        </w:rPr>
        <w:t xml:space="preserve"> 202</w:t>
      </w:r>
      <w:r w:rsidR="00F604F6">
        <w:rPr>
          <w:rFonts w:cs="Times New Roman"/>
        </w:rPr>
        <w:t>3</w:t>
      </w:r>
      <w:r w:rsidR="00DD723E" w:rsidRPr="00302727">
        <w:rPr>
          <w:rFonts w:cs="Times New Roman"/>
        </w:rPr>
        <w:t xml:space="preserve"> г.</w:t>
      </w:r>
    </w:p>
    <w:p w14:paraId="79EF1BEE" w14:textId="77777777" w:rsidR="00DD723E" w:rsidRPr="00302727" w:rsidRDefault="00DD723E" w:rsidP="00DD723E">
      <w:pPr>
        <w:rPr>
          <w:rFonts w:cs="Times New Roma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985"/>
        <w:gridCol w:w="2421"/>
      </w:tblGrid>
      <w:tr w:rsidR="001C7B25" w:rsidRPr="00302727" w14:paraId="448E35B0" w14:textId="77777777" w:rsidTr="002A2208">
        <w:tc>
          <w:tcPr>
            <w:tcW w:w="4644" w:type="dxa"/>
            <w:shd w:val="clear" w:color="auto" w:fill="auto"/>
            <w:hideMark/>
          </w:tcPr>
          <w:p w14:paraId="650F77CA" w14:textId="77777777" w:rsidR="00DD723E" w:rsidRPr="00302727" w:rsidRDefault="00DD723E" w:rsidP="001C7B25">
            <w:pPr>
              <w:autoSpaceDE w:val="0"/>
              <w:autoSpaceDN w:val="0"/>
              <w:adjustRightInd w:val="0"/>
              <w:jc w:val="both"/>
              <w:rPr>
                <w:rFonts w:eastAsia="Times New Roman" w:cs="Times New Roman"/>
                <w:lang w:eastAsia="en-US"/>
              </w:rPr>
            </w:pPr>
            <w:r w:rsidRPr="00302727">
              <w:rPr>
                <w:rFonts w:cs="Times New Roman"/>
              </w:rPr>
              <w:t xml:space="preserve">Студент </w:t>
            </w:r>
            <w:r w:rsidRPr="00491132">
              <w:rPr>
                <w:rFonts w:cs="Times New Roman"/>
              </w:rPr>
              <w:t>гр. 43</w:t>
            </w:r>
            <w:r w:rsidR="004B777A" w:rsidRPr="00491132">
              <w:rPr>
                <w:rFonts w:cs="Times New Roman"/>
              </w:rPr>
              <w:t>0</w:t>
            </w:r>
            <w:r w:rsidRPr="00491132">
              <w:rPr>
                <w:rFonts w:cs="Times New Roman"/>
              </w:rPr>
              <w:t>-</w:t>
            </w:r>
            <w:r w:rsidR="00491132" w:rsidRPr="00491132">
              <w:rPr>
                <w:rFonts w:cs="Times New Roman"/>
              </w:rPr>
              <w:t>2</w:t>
            </w:r>
            <w:r w:rsidR="004B777A">
              <w:rPr>
                <w:rFonts w:cs="Times New Roman"/>
                <w:color w:val="FF000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hideMark/>
          </w:tcPr>
          <w:p w14:paraId="1D7363D1" w14:textId="77777777" w:rsidR="002A2208" w:rsidRDefault="001C7B25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 w:rsidRPr="00302727">
              <w:rPr>
                <w:rFonts w:cs="Times New Roman"/>
                <w:lang w:eastAsia="en-US"/>
              </w:rPr>
              <w:t>______________</w:t>
            </w:r>
          </w:p>
          <w:p w14:paraId="6EC8FDD3" w14:textId="77777777" w:rsidR="001C7B25" w:rsidRPr="002A2208" w:rsidRDefault="001C7B25" w:rsidP="002A220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eastAsia="en-US"/>
              </w:rPr>
            </w:pPr>
            <w:r w:rsidRPr="00302727">
              <w:rPr>
                <w:rFonts w:cs="Times New Roman"/>
                <w:vertAlign w:val="superscript"/>
              </w:rPr>
              <w:t>(Подпись)</w:t>
            </w:r>
          </w:p>
          <w:p w14:paraId="2FBE6AA2" w14:textId="77777777" w:rsidR="00DD723E" w:rsidRPr="00302727" w:rsidRDefault="00DD723E" w:rsidP="001C7B25">
            <w:pPr>
              <w:pStyle w:val="a0"/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US"/>
              </w:rPr>
            </w:pPr>
          </w:p>
        </w:tc>
        <w:tc>
          <w:tcPr>
            <w:tcW w:w="2421" w:type="dxa"/>
            <w:shd w:val="clear" w:color="auto" w:fill="auto"/>
            <w:hideMark/>
          </w:tcPr>
          <w:p w14:paraId="370DA0BE" w14:textId="13F900F1" w:rsidR="002A2208" w:rsidRPr="002A2208" w:rsidRDefault="00F66549" w:rsidP="00D433A9">
            <w:pPr>
              <w:pStyle w:val="a0"/>
              <w:tabs>
                <w:tab w:val="left" w:pos="177"/>
                <w:tab w:val="left" w:pos="1757"/>
              </w:tabs>
              <w:autoSpaceDE w:val="0"/>
              <w:autoSpaceDN w:val="0"/>
              <w:adjustRightInd w:val="0"/>
              <w:spacing w:before="0"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  <w:proofErr w:type="spellStart"/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А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А</w:t>
            </w:r>
            <w:r w:rsidR="002A2208" w:rsidRP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.</w:t>
            </w:r>
            <w:r w:rsidR="002A2208"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Лузинсан</w:t>
            </w:r>
            <w:proofErr w:type="spellEnd"/>
            <w:r w:rsidRPr="006F27CF">
              <w:rPr>
                <w:rFonts w:eastAsia="Times New Roman" w:cs="Times New Roman"/>
                <w:bCs/>
                <w:iCs/>
                <w:kern w:val="0"/>
                <w:u w:val="single"/>
                <w:lang w:eastAsia="ru-RU" w:bidi="ar-SA"/>
              </w:rPr>
              <w:tab/>
            </w:r>
          </w:p>
          <w:p w14:paraId="20DC7556" w14:textId="77777777" w:rsidR="00DD723E" w:rsidRPr="002A2208" w:rsidRDefault="002A2208" w:rsidP="00D433A9">
            <w:pPr>
              <w:pStyle w:val="a0"/>
              <w:autoSpaceDE w:val="0"/>
              <w:autoSpaceDN w:val="0"/>
              <w:adjustRightInd w:val="0"/>
              <w:spacing w:before="0" w:after="0"/>
              <w:ind w:firstLine="603"/>
              <w:rPr>
                <w:rFonts w:ascii="Times New Roman" w:hAnsi="Times New Roman" w:cs="Times New Roman"/>
                <w:u w:val="single"/>
                <w:vertAlign w:val="superscript"/>
                <w:lang w:eastAsia="en-US"/>
              </w:rPr>
            </w:pP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ФИО</w:t>
            </w:r>
            <w:r w:rsidRPr="002A22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</w:tr>
    </w:tbl>
    <w:p w14:paraId="1EAE8BCA" w14:textId="77777777" w:rsidR="00302727" w:rsidRDefault="00302727" w:rsidP="00DD723E">
      <w:pPr>
        <w:rPr>
          <w:rFonts w:eastAsia="Times New Roman" w:cs="Times New Roman"/>
          <w:lang w:eastAsia="en-US"/>
        </w:rPr>
      </w:pPr>
    </w:p>
    <w:p w14:paraId="2935789C" w14:textId="77777777" w:rsidR="00DD723E" w:rsidRPr="00302727" w:rsidRDefault="00302727" w:rsidP="00DD723E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br w:type="page"/>
      </w:r>
    </w:p>
    <w:p w14:paraId="0360C34E" w14:textId="77777777" w:rsidR="001747DD" w:rsidRPr="007E5C45" w:rsidRDefault="007D0E4E" w:rsidP="0080605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Оглавление </w:t>
      </w:r>
    </w:p>
    <w:p w14:paraId="32313784" w14:textId="77777777" w:rsidR="008F6999" w:rsidRPr="00302727" w:rsidRDefault="008F6999" w:rsidP="00806055">
      <w:pPr>
        <w:jc w:val="center"/>
        <w:rPr>
          <w:rFonts w:cs="Times New Roman"/>
          <w:b/>
        </w:rPr>
      </w:pPr>
    </w:p>
    <w:p w14:paraId="640EE091" w14:textId="24635466" w:rsidR="00D8227F" w:rsidRPr="0026397C" w:rsidRDefault="00D8227F" w:rsidP="0026397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r w:rsidRPr="0026397C">
        <w:rPr>
          <w:b/>
          <w:bCs/>
          <w:szCs w:val="28"/>
        </w:rPr>
        <w:fldChar w:fldCharType="begin"/>
      </w:r>
      <w:r w:rsidRPr="0026397C">
        <w:rPr>
          <w:b/>
          <w:bCs/>
          <w:szCs w:val="28"/>
        </w:rPr>
        <w:instrText xml:space="preserve"> TOC \o "1-3" \h \z \u </w:instrText>
      </w:r>
      <w:r w:rsidRPr="0026397C">
        <w:rPr>
          <w:b/>
          <w:bCs/>
          <w:szCs w:val="28"/>
        </w:rPr>
        <w:fldChar w:fldCharType="separate"/>
      </w:r>
      <w:hyperlink w:anchor="_Toc128623496" w:history="1">
        <w:r w:rsidRPr="0026397C">
          <w:rPr>
            <w:rStyle w:val="a7"/>
            <w:noProof/>
            <w:szCs w:val="28"/>
          </w:rPr>
          <w:t>Введение</w:t>
        </w:r>
        <w:r w:rsidRPr="0026397C">
          <w:rPr>
            <w:noProof/>
            <w:webHidden/>
            <w:szCs w:val="28"/>
          </w:rPr>
          <w:tab/>
        </w:r>
        <w:r w:rsidRPr="0026397C">
          <w:rPr>
            <w:noProof/>
            <w:webHidden/>
            <w:szCs w:val="28"/>
          </w:rPr>
          <w:fldChar w:fldCharType="begin"/>
        </w:r>
        <w:r w:rsidRPr="0026397C">
          <w:rPr>
            <w:noProof/>
            <w:webHidden/>
            <w:szCs w:val="28"/>
          </w:rPr>
          <w:instrText xml:space="preserve"> PAGEREF _Toc128623496 \h </w:instrText>
        </w:r>
        <w:r w:rsidRPr="0026397C">
          <w:rPr>
            <w:noProof/>
            <w:webHidden/>
            <w:szCs w:val="28"/>
          </w:rPr>
        </w:r>
        <w:r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5</w:t>
        </w:r>
        <w:r w:rsidRPr="0026397C">
          <w:rPr>
            <w:noProof/>
            <w:webHidden/>
            <w:szCs w:val="28"/>
          </w:rPr>
          <w:fldChar w:fldCharType="end"/>
        </w:r>
      </w:hyperlink>
    </w:p>
    <w:p w14:paraId="29C9FFE8" w14:textId="56C18687" w:rsidR="00D8227F" w:rsidRPr="0026397C" w:rsidRDefault="00900826" w:rsidP="0026397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497" w:history="1">
        <w:r w:rsidR="00D8227F" w:rsidRPr="0026397C">
          <w:rPr>
            <w:rStyle w:val="a7"/>
            <w:noProof/>
            <w:szCs w:val="28"/>
          </w:rPr>
          <w:t>1 ОСНОВНАЯ ЧАСТЬ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_Toc128623497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7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456B29F8" w14:textId="56C62CE0" w:rsidR="00D8227F" w:rsidRPr="0026397C" w:rsidRDefault="00900826" w:rsidP="0026397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498" w:history="1">
        <w:r w:rsidR="00D8227F" w:rsidRPr="0026397C">
          <w:rPr>
            <w:rStyle w:val="a7"/>
            <w:noProof/>
            <w:szCs w:val="28"/>
          </w:rPr>
          <w:t>1.1 Анализ деятельности предприятия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_Toc128623498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7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3B35DBE5" w14:textId="262A1526" w:rsidR="00D8227F" w:rsidRPr="0026397C" w:rsidRDefault="00900826" w:rsidP="0026397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499" w:history="1">
        <w:r w:rsidR="00D8227F" w:rsidRPr="0026397C">
          <w:rPr>
            <w:rStyle w:val="a7"/>
            <w:noProof/>
            <w:szCs w:val="28"/>
          </w:rPr>
          <w:t>1.2 Выбор стека технологий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_Toc128623499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8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1C41C100" w14:textId="641E127A" w:rsidR="00D8227F" w:rsidRPr="0026397C" w:rsidRDefault="00900826" w:rsidP="0026397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500" w:history="1">
        <w:r w:rsidR="00D8227F" w:rsidRPr="0026397C">
          <w:rPr>
            <w:rStyle w:val="a7"/>
            <w:noProof/>
            <w:szCs w:val="28"/>
          </w:rPr>
          <w:t>1.3 Обзор предметной области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_Toc128623500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10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2195EA8E" w14:textId="5165B1CA" w:rsidR="00D8227F" w:rsidRPr="0026397C" w:rsidRDefault="00900826" w:rsidP="0026397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501" w:history="1">
        <w:r w:rsidR="00D8227F" w:rsidRPr="0026397C">
          <w:rPr>
            <w:rStyle w:val="a7"/>
            <w:noProof/>
            <w:szCs w:val="28"/>
          </w:rPr>
          <w:t>1.4 Постановка задачи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_Toc128623501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11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0F53FCFD" w14:textId="6DD8819D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02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>1.4.1 Модуль отображения прогресса выполнения измерений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_Toc128623502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11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241D409E" w14:textId="3918047A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03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>1.4.2 Модуль управления трансляторами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_Toc128623503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12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1144A48D" w14:textId="1D466B33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04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 xml:space="preserve">1.4.3 Алгоритм </w:t>
        </w:r>
        <w:r w:rsidR="00D8227F" w:rsidRPr="0026397C">
          <w:rPr>
            <w:rStyle w:val="a7"/>
            <w:rFonts w:cs="Times New Roman"/>
            <w:noProof/>
            <w:sz w:val="28"/>
            <w:szCs w:val="28"/>
            <w:lang w:eastAsia="ru-RU"/>
          </w:rPr>
          <w:t>измерения размера поля зрения камеры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_Toc128623504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14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11695CB7" w14:textId="49505EEB" w:rsidR="00D8227F" w:rsidRPr="0026397C" w:rsidRDefault="00900826" w:rsidP="0026397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505" w:history="1">
        <w:r w:rsidR="00D8227F" w:rsidRPr="0026397C">
          <w:rPr>
            <w:rStyle w:val="a7"/>
            <w:noProof/>
            <w:szCs w:val="28"/>
          </w:rPr>
          <w:t>1.5 Обзор аналогов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_Toc128623505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15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12168165" w14:textId="23D35856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06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>1.5.1 Модуль отображения прогресса выполнения измерений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_Toc128623506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15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046EB9EA" w14:textId="144BF03B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07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>1.5.2 Модуль управления трансляторами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_Toc128623507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16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26DEFEA8" w14:textId="3385175F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08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 xml:space="preserve">1.5.3 Алгоритм </w:t>
        </w:r>
        <w:r w:rsidR="00D8227F" w:rsidRPr="0026397C">
          <w:rPr>
            <w:rStyle w:val="a7"/>
            <w:rFonts w:cs="Times New Roman"/>
            <w:noProof/>
            <w:sz w:val="28"/>
            <w:szCs w:val="28"/>
            <w:lang w:eastAsia="ru-RU"/>
          </w:rPr>
          <w:t>измерения размера поля зрения камеры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_Toc128623508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16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53DC32CB" w14:textId="54DAFBF5" w:rsidR="00D8227F" w:rsidRPr="0026397C" w:rsidRDefault="00900826" w:rsidP="0026397C">
      <w:pPr>
        <w:pStyle w:val="22"/>
        <w:tabs>
          <w:tab w:val="clear" w:pos="9355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509" w:history="1">
        <w:r w:rsidR="00D8227F" w:rsidRPr="0026397C">
          <w:rPr>
            <w:rStyle w:val="a7"/>
            <w:noProof/>
            <w:szCs w:val="28"/>
          </w:rPr>
          <w:t>1.6 Индивидуальные задания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_Toc128623509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16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419585B0" w14:textId="6822CF42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10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>1.6.1 Модуль отображения прогресса выполнения измерений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_Toc128623510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16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20369904" w14:textId="3E0B20E7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11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>1.6.2 Модуль управления трансляторами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_Toc128623511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18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6998ED64" w14:textId="53BC072A" w:rsidR="00D8227F" w:rsidRPr="0026397C" w:rsidRDefault="00900826" w:rsidP="0026397C">
      <w:pPr>
        <w:pStyle w:val="31"/>
        <w:tabs>
          <w:tab w:val="right" w:leader="dot" w:pos="9356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8"/>
          <w:szCs w:val="28"/>
          <w:lang w:eastAsia="ru-RU" w:bidi="ar-SA"/>
        </w:rPr>
      </w:pPr>
      <w:hyperlink w:anchor="_Toc128623512" w:history="1">
        <w:r w:rsidR="00D8227F" w:rsidRPr="0026397C">
          <w:rPr>
            <w:rStyle w:val="a7"/>
            <w:rFonts w:cs="Times New Roman"/>
            <w:noProof/>
            <w:sz w:val="28"/>
            <w:szCs w:val="28"/>
          </w:rPr>
          <w:t xml:space="preserve">1.6.3 Алгоритм </w:t>
        </w:r>
        <w:r w:rsidR="00D8227F" w:rsidRPr="0026397C">
          <w:rPr>
            <w:rStyle w:val="a7"/>
            <w:rFonts w:cs="Times New Roman"/>
            <w:noProof/>
            <w:sz w:val="28"/>
            <w:szCs w:val="28"/>
            <w:lang w:eastAsia="ru-RU"/>
          </w:rPr>
          <w:t>измерения размера поля зрения камеры</w:t>
        </w:r>
        <w:r w:rsidR="00D8227F" w:rsidRPr="0026397C">
          <w:rPr>
            <w:noProof/>
            <w:webHidden/>
            <w:sz w:val="28"/>
            <w:szCs w:val="28"/>
          </w:rPr>
          <w:tab/>
        </w:r>
        <w:r w:rsidR="00D8227F" w:rsidRPr="0026397C">
          <w:rPr>
            <w:noProof/>
            <w:webHidden/>
            <w:sz w:val="28"/>
            <w:szCs w:val="28"/>
          </w:rPr>
          <w:fldChar w:fldCharType="begin"/>
        </w:r>
        <w:r w:rsidR="00D8227F" w:rsidRPr="0026397C">
          <w:rPr>
            <w:noProof/>
            <w:webHidden/>
            <w:sz w:val="28"/>
            <w:szCs w:val="28"/>
          </w:rPr>
          <w:instrText xml:space="preserve"> PAGEREF _Toc128623512 \h </w:instrText>
        </w:r>
        <w:r w:rsidR="00D8227F" w:rsidRPr="0026397C">
          <w:rPr>
            <w:noProof/>
            <w:webHidden/>
            <w:sz w:val="28"/>
            <w:szCs w:val="28"/>
          </w:rPr>
        </w:r>
        <w:r w:rsidR="00D8227F" w:rsidRPr="0026397C">
          <w:rPr>
            <w:noProof/>
            <w:webHidden/>
            <w:sz w:val="28"/>
            <w:szCs w:val="28"/>
          </w:rPr>
          <w:fldChar w:fldCharType="separate"/>
        </w:r>
        <w:r w:rsidR="000709DD">
          <w:rPr>
            <w:noProof/>
            <w:webHidden/>
            <w:sz w:val="28"/>
            <w:szCs w:val="28"/>
          </w:rPr>
          <w:t>20</w:t>
        </w:r>
        <w:r w:rsidR="00D8227F" w:rsidRPr="0026397C">
          <w:rPr>
            <w:noProof/>
            <w:webHidden/>
            <w:sz w:val="28"/>
            <w:szCs w:val="28"/>
          </w:rPr>
          <w:fldChar w:fldCharType="end"/>
        </w:r>
      </w:hyperlink>
    </w:p>
    <w:p w14:paraId="2AD80559" w14:textId="1509D5D2" w:rsidR="00D8227F" w:rsidRPr="0026397C" w:rsidRDefault="00900826" w:rsidP="0026397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513" w:history="1">
        <w:r w:rsidR="00D8227F" w:rsidRPr="0026397C">
          <w:rPr>
            <w:rStyle w:val="a7"/>
            <w:noProof/>
            <w:szCs w:val="28"/>
          </w:rPr>
          <w:t>Заключение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_Toc128623513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22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3C51F003" w14:textId="3C73F726" w:rsidR="00D8227F" w:rsidRPr="0026397C" w:rsidRDefault="00900826" w:rsidP="0026397C">
      <w:pPr>
        <w:pStyle w:val="15"/>
        <w:tabs>
          <w:tab w:val="clear" w:pos="9638"/>
          <w:tab w:val="right" w:leader="dot" w:pos="9356"/>
        </w:tabs>
        <w:rPr>
          <w:rFonts w:asciiTheme="minorHAnsi" w:eastAsiaTheme="minorEastAsia" w:hAnsiTheme="minorHAnsi" w:cstheme="minorBidi"/>
          <w:noProof/>
          <w:kern w:val="0"/>
          <w:szCs w:val="28"/>
          <w:lang w:eastAsia="ru-RU" w:bidi="ar-SA"/>
        </w:rPr>
      </w:pPr>
      <w:hyperlink w:anchor="_Toc128623514" w:history="1">
        <w:r w:rsidR="00D8227F" w:rsidRPr="0026397C">
          <w:rPr>
            <w:rStyle w:val="a7"/>
            <w:noProof/>
            <w:szCs w:val="28"/>
          </w:rPr>
          <w:t>Список использованных источников</w:t>
        </w:r>
        <w:r w:rsidR="00D8227F" w:rsidRPr="0026397C">
          <w:rPr>
            <w:noProof/>
            <w:webHidden/>
            <w:szCs w:val="28"/>
          </w:rPr>
          <w:tab/>
        </w:r>
        <w:r w:rsidR="00D8227F" w:rsidRPr="0026397C">
          <w:rPr>
            <w:noProof/>
            <w:webHidden/>
            <w:szCs w:val="28"/>
          </w:rPr>
          <w:fldChar w:fldCharType="begin"/>
        </w:r>
        <w:r w:rsidR="00D8227F" w:rsidRPr="0026397C">
          <w:rPr>
            <w:noProof/>
            <w:webHidden/>
            <w:szCs w:val="28"/>
          </w:rPr>
          <w:instrText xml:space="preserve"> PAGEREF _Toc128623514 \h </w:instrText>
        </w:r>
        <w:r w:rsidR="00D8227F" w:rsidRPr="0026397C">
          <w:rPr>
            <w:noProof/>
            <w:webHidden/>
            <w:szCs w:val="28"/>
          </w:rPr>
        </w:r>
        <w:r w:rsidR="00D8227F" w:rsidRPr="0026397C">
          <w:rPr>
            <w:noProof/>
            <w:webHidden/>
            <w:szCs w:val="28"/>
          </w:rPr>
          <w:fldChar w:fldCharType="separate"/>
        </w:r>
        <w:r w:rsidR="000709DD">
          <w:rPr>
            <w:noProof/>
            <w:webHidden/>
            <w:szCs w:val="28"/>
          </w:rPr>
          <w:t>23</w:t>
        </w:r>
        <w:r w:rsidR="00D8227F" w:rsidRPr="0026397C">
          <w:rPr>
            <w:noProof/>
            <w:webHidden/>
            <w:szCs w:val="28"/>
          </w:rPr>
          <w:fldChar w:fldCharType="end"/>
        </w:r>
      </w:hyperlink>
    </w:p>
    <w:p w14:paraId="1DEB697B" w14:textId="2E718446" w:rsidR="001747DD" w:rsidRPr="00302727" w:rsidRDefault="00D8227F" w:rsidP="0026397C">
      <w:pPr>
        <w:tabs>
          <w:tab w:val="right" w:leader="dot" w:pos="9356"/>
        </w:tabs>
        <w:spacing w:line="360" w:lineRule="auto"/>
        <w:jc w:val="both"/>
        <w:rPr>
          <w:b/>
          <w:bCs/>
        </w:rPr>
      </w:pPr>
      <w:r w:rsidRPr="0026397C">
        <w:rPr>
          <w:rFonts w:cs="Times New Roman"/>
          <w:b/>
          <w:bCs/>
          <w:sz w:val="28"/>
          <w:szCs w:val="28"/>
        </w:rPr>
        <w:fldChar w:fldCharType="end"/>
      </w:r>
    </w:p>
    <w:p w14:paraId="6B3A5A30" w14:textId="4FC89238" w:rsidR="001747DD" w:rsidRPr="00B814EB" w:rsidRDefault="00B814EB" w:rsidP="001C7B25">
      <w:pPr>
        <w:pStyle w:val="1"/>
        <w:pageBreakBefore/>
        <w:spacing w:before="0" w:line="360" w:lineRule="auto"/>
        <w:ind w:left="431" w:hanging="431"/>
        <w:rPr>
          <w:rFonts w:cs="Times New Roman"/>
          <w:szCs w:val="28"/>
        </w:rPr>
      </w:pPr>
      <w:bookmarkStart w:id="8" w:name="_Toc128623496"/>
      <w:r w:rsidRPr="00B814EB">
        <w:rPr>
          <w:rFonts w:cs="Times New Roman"/>
          <w:szCs w:val="28"/>
        </w:rPr>
        <w:lastRenderedPageBreak/>
        <w:t>Введение</w:t>
      </w:r>
      <w:bookmarkEnd w:id="8"/>
    </w:p>
    <w:p w14:paraId="524E065E" w14:textId="77777777" w:rsidR="002509C9" w:rsidRDefault="002509C9" w:rsidP="002509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рассматривается проектирование программных модулей с использованием библиотеки </w:t>
      </w:r>
      <w:r>
        <w:rPr>
          <w:sz w:val="28"/>
          <w:szCs w:val="28"/>
          <w:lang w:val="en-US"/>
        </w:rPr>
        <w:t>Qt</w:t>
      </w:r>
      <w:r w:rsidRPr="00290855">
        <w:rPr>
          <w:sz w:val="28"/>
          <w:szCs w:val="28"/>
        </w:rPr>
        <w:t>5</w:t>
      </w:r>
      <w:r>
        <w:rPr>
          <w:sz w:val="28"/>
          <w:szCs w:val="28"/>
        </w:rPr>
        <w:t xml:space="preserve">, а также разработка </w:t>
      </w:r>
      <w:r w:rsidRPr="00290855">
        <w:rPr>
          <w:sz w:val="28"/>
          <w:szCs w:val="28"/>
        </w:rPr>
        <w:t xml:space="preserve">алгоритма </w:t>
      </w:r>
      <w:r>
        <w:rPr>
          <w:sz w:val="28"/>
          <w:szCs w:val="28"/>
        </w:rPr>
        <w:t xml:space="preserve">с использованием библиотеки </w:t>
      </w:r>
      <w:r>
        <w:rPr>
          <w:sz w:val="28"/>
          <w:szCs w:val="28"/>
          <w:lang w:val="en-US"/>
        </w:rPr>
        <w:t>OpenCV</w:t>
      </w:r>
      <w:r>
        <w:rPr>
          <w:sz w:val="28"/>
          <w:szCs w:val="28"/>
        </w:rPr>
        <w:t>. Данные модули предназначены для автоматизации взаимодействия с программно-аппаратным комплексом. В свою очередь алгоритм предоставляет пользователю необходимую информацию в рамках задачи.</w:t>
      </w:r>
    </w:p>
    <w:p w14:paraId="16572569" w14:textId="77777777" w:rsidR="002509C9" w:rsidRPr="00290855" w:rsidRDefault="002509C9" w:rsidP="002509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состоит в реализации виджетов, которые будут внедрены в программно-аппаратный комплекс, а также реализации </w:t>
      </w:r>
      <w:r w:rsidRPr="00FA30A0">
        <w:rPr>
          <w:sz w:val="28"/>
          <w:szCs w:val="28"/>
        </w:rPr>
        <w:t>алгоритма измерения размера поля зрения камеры</w:t>
      </w:r>
      <w:r>
        <w:rPr>
          <w:sz w:val="28"/>
          <w:szCs w:val="28"/>
        </w:rPr>
        <w:t>.</w:t>
      </w:r>
    </w:p>
    <w:p w14:paraId="277931B8" w14:textId="2F587D9E" w:rsidR="00A46500" w:rsidRDefault="00CA22C6" w:rsidP="00820511">
      <w:pPr>
        <w:spacing w:line="360" w:lineRule="auto"/>
        <w:ind w:firstLine="709"/>
        <w:jc w:val="both"/>
        <w:rPr>
          <w:sz w:val="28"/>
          <w:szCs w:val="28"/>
        </w:rPr>
      </w:pPr>
      <w:r w:rsidRPr="00CA22C6">
        <w:rPr>
          <w:sz w:val="28"/>
          <w:szCs w:val="28"/>
        </w:rPr>
        <w:t>Программный модуль — это описани</w:t>
      </w:r>
      <w:r>
        <w:rPr>
          <w:sz w:val="28"/>
          <w:szCs w:val="28"/>
        </w:rPr>
        <w:t>е</w:t>
      </w:r>
      <w:r w:rsidRPr="00CA22C6">
        <w:rPr>
          <w:sz w:val="28"/>
          <w:szCs w:val="28"/>
        </w:rPr>
        <w:t xml:space="preserve"> процесса, оформляем</w:t>
      </w:r>
      <w:r w:rsidR="00290855">
        <w:rPr>
          <w:sz w:val="28"/>
          <w:szCs w:val="28"/>
        </w:rPr>
        <w:t>ое</w:t>
      </w:r>
      <w:r w:rsidRPr="00CA22C6">
        <w:rPr>
          <w:sz w:val="28"/>
          <w:szCs w:val="28"/>
        </w:rPr>
        <w:t xml:space="preserve"> как самостоятельный программный продукт, пригодный для использования в описаниях процесса. Это означает, что каждый программный модуль программируется, компилируется и отлаживается отдельно от других модулей программы, и тем самым, физически разделен с другими модулями программы. Более того, каждый разработанный программный модуль может включаться в состав разных программ, если выполнены условия его использования, декларированные в документации по этому модулю. Таким образом, программный модуль может рассматриваться и как средство борьбы со сложностью программ, и как средство борьбы с дублированием в программировании</w:t>
      </w:r>
      <w:r w:rsidR="0089612F">
        <w:rPr>
          <w:sz w:val="28"/>
          <w:szCs w:val="28"/>
        </w:rPr>
        <w:t xml:space="preserve"> </w:t>
      </w:r>
      <w:r w:rsidR="0089612F" w:rsidRPr="0089612F">
        <w:rPr>
          <w:sz w:val="28"/>
          <w:szCs w:val="28"/>
        </w:rPr>
        <w:t>[1]</w:t>
      </w:r>
      <w:r w:rsidR="00290855">
        <w:rPr>
          <w:sz w:val="28"/>
          <w:szCs w:val="28"/>
        </w:rPr>
        <w:t>.</w:t>
      </w:r>
    </w:p>
    <w:p w14:paraId="23F18F7A" w14:textId="77777777" w:rsidR="00A46500" w:rsidRPr="00FA30A0" w:rsidRDefault="00A46500" w:rsidP="00A46500">
      <w:pPr>
        <w:pStyle w:val="Standard"/>
        <w:tabs>
          <w:tab w:val="left" w:pos="993"/>
        </w:tabs>
        <w:spacing w:line="360" w:lineRule="auto"/>
        <w:ind w:right="-2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FA30A0">
        <w:rPr>
          <w:rFonts w:ascii="Times New Roman" w:hAnsi="Times New Roman"/>
          <w:color w:val="auto"/>
          <w:sz w:val="28"/>
          <w:szCs w:val="28"/>
        </w:rPr>
        <w:t>Компетенции:</w:t>
      </w:r>
    </w:p>
    <w:p w14:paraId="051A0727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ОПК-1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</w:r>
    </w:p>
    <w:p w14:paraId="52910FC0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ОПК-3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22161583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lastRenderedPageBreak/>
        <w:t>ОПК-5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инсталлировать программное и аппаратное обеспечение для информационных и автоматизированных систем;</w:t>
      </w:r>
    </w:p>
    <w:p w14:paraId="4444177C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ОПК-6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разрабатывать бизнес-планы и технические задания на оснащение отделов, лабораторий, офисов компьютерным и сетевым оборудованием;</w:t>
      </w:r>
    </w:p>
    <w:p w14:paraId="0345C22C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ОПК-7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участвовать в настройке и наладке программно-аппаратных комплексов;</w:t>
      </w:r>
    </w:p>
    <w:p w14:paraId="2636C876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ОПК-9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осваивать методики использования программных средств для решения практических задач;</w:t>
      </w:r>
    </w:p>
    <w:p w14:paraId="1EB50C5F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УК-1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22A85727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УК-4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752A79">
        <w:rPr>
          <w:rFonts w:cs="Times New Roman"/>
          <w:color w:val="auto"/>
        </w:rPr>
        <w:t>ых</w:t>
      </w:r>
      <w:proofErr w:type="spellEnd"/>
      <w:r w:rsidRPr="00752A79">
        <w:rPr>
          <w:rFonts w:cs="Times New Roman"/>
          <w:color w:val="auto"/>
        </w:rPr>
        <w:t>) языке(ах);</w:t>
      </w:r>
    </w:p>
    <w:p w14:paraId="2F244750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УК-5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воспринимать межкультурное разнообразие общества в социально-историческом, этическом и философском контекстах;</w:t>
      </w:r>
    </w:p>
    <w:p w14:paraId="1DD0A13B" w14:textId="77777777" w:rsidR="00A46500" w:rsidRPr="00752A79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УК-7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поддерживать должный уровень физической подготовленности для обеспечения полноценной социальной и профессиональной деятельности;</w:t>
      </w:r>
    </w:p>
    <w:p w14:paraId="3A2B232F" w14:textId="461DB059" w:rsidR="00A46500" w:rsidRPr="00A46500" w:rsidRDefault="00A46500" w:rsidP="00A46500">
      <w:pPr>
        <w:pStyle w:val="Numbering1"/>
        <w:numPr>
          <w:ilvl w:val="0"/>
          <w:numId w:val="43"/>
        </w:numPr>
        <w:tabs>
          <w:tab w:val="clear" w:pos="992"/>
        </w:tabs>
        <w:ind w:left="0" w:right="-2" w:firstLine="709"/>
        <w:rPr>
          <w:rFonts w:cs="Times New Roman"/>
          <w:color w:val="auto"/>
        </w:rPr>
      </w:pPr>
      <w:r w:rsidRPr="00752A79">
        <w:rPr>
          <w:rFonts w:cs="Times New Roman"/>
          <w:color w:val="auto"/>
        </w:rPr>
        <w:t>УК-8 –</w:t>
      </w:r>
      <w:r>
        <w:rPr>
          <w:rFonts w:cs="Times New Roman"/>
          <w:color w:val="auto"/>
        </w:rPr>
        <w:t xml:space="preserve"> </w:t>
      </w:r>
      <w:r w:rsidRPr="00752A79">
        <w:rPr>
          <w:rFonts w:cs="Times New Roman"/>
          <w:color w:val="auto"/>
        </w:rPr>
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</w:r>
      <w:r>
        <w:rPr>
          <w:rFonts w:cs="Times New Roman"/>
          <w:color w:val="auto"/>
        </w:rPr>
        <w:t>.</w:t>
      </w:r>
    </w:p>
    <w:p w14:paraId="4E6B3AE7" w14:textId="77777777" w:rsidR="001747DD" w:rsidRPr="008F525A" w:rsidRDefault="00546B8A" w:rsidP="00546B8A">
      <w:pPr>
        <w:pStyle w:val="1"/>
        <w:pageBreakBefore/>
        <w:spacing w:before="0"/>
        <w:ind w:left="431" w:hanging="431"/>
        <w:rPr>
          <w:rFonts w:cs="Times New Roman"/>
          <w:szCs w:val="28"/>
        </w:rPr>
      </w:pPr>
      <w:bookmarkStart w:id="9" w:name="_Toc96378510"/>
      <w:bookmarkStart w:id="10" w:name="_Toc128623497"/>
      <w:r w:rsidRPr="00A46500">
        <w:rPr>
          <w:rFonts w:cs="Times New Roman"/>
          <w:szCs w:val="28"/>
        </w:rPr>
        <w:lastRenderedPageBreak/>
        <w:t>1</w:t>
      </w:r>
      <w:r w:rsidRPr="00251A43">
        <w:rPr>
          <w:rFonts w:cs="Times New Roman"/>
          <w:sz w:val="24"/>
          <w:szCs w:val="24"/>
        </w:rPr>
        <w:t xml:space="preserve"> </w:t>
      </w:r>
      <w:bookmarkEnd w:id="9"/>
      <w:r w:rsidR="0025388B" w:rsidRPr="008F525A">
        <w:rPr>
          <w:rFonts w:cs="Times New Roman"/>
          <w:szCs w:val="28"/>
        </w:rPr>
        <w:t>ОСНОВНАЯ ЧАСТЬ</w:t>
      </w:r>
      <w:bookmarkEnd w:id="10"/>
    </w:p>
    <w:p w14:paraId="02BF95E6" w14:textId="7C6B56D8" w:rsidR="001747DD" w:rsidRPr="008F525A" w:rsidRDefault="001747DD">
      <w:pPr>
        <w:pStyle w:val="2"/>
        <w:spacing w:line="360" w:lineRule="auto"/>
        <w:rPr>
          <w:rFonts w:cs="Times New Roman"/>
          <w:szCs w:val="28"/>
        </w:rPr>
      </w:pPr>
      <w:bookmarkStart w:id="11" w:name="_Toc96378511"/>
      <w:bookmarkStart w:id="12" w:name="_Toc128623498"/>
      <w:r w:rsidRPr="008F525A">
        <w:rPr>
          <w:rFonts w:cs="Times New Roman"/>
          <w:szCs w:val="28"/>
        </w:rPr>
        <w:t xml:space="preserve">1.1 </w:t>
      </w:r>
      <w:bookmarkEnd w:id="11"/>
      <w:r w:rsidR="0025388B" w:rsidRPr="008F525A">
        <w:rPr>
          <w:rFonts w:cs="Times New Roman"/>
          <w:szCs w:val="28"/>
        </w:rPr>
        <w:t xml:space="preserve">Анализ деятельности </w:t>
      </w:r>
      <w:r w:rsidR="001A0758" w:rsidRPr="008F525A">
        <w:rPr>
          <w:rFonts w:cs="Times New Roman"/>
          <w:szCs w:val="28"/>
        </w:rPr>
        <w:t>предприятия</w:t>
      </w:r>
      <w:bookmarkEnd w:id="12"/>
    </w:p>
    <w:p w14:paraId="407F52DC" w14:textId="52DF5F0F" w:rsidR="00053AFB" w:rsidRPr="008F525A" w:rsidRDefault="00053AFB" w:rsidP="00083DBB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Научно-производственное предприятие </w:t>
      </w:r>
      <w:proofErr w:type="spellStart"/>
      <w:r w:rsidRPr="008F525A">
        <w:rPr>
          <w:sz w:val="28"/>
          <w:szCs w:val="28"/>
        </w:rPr>
        <w:t>ДиВиЛайн</w:t>
      </w:r>
      <w:proofErr w:type="spellEnd"/>
      <w:r w:rsidRPr="008F525A">
        <w:rPr>
          <w:sz w:val="28"/>
          <w:szCs w:val="28"/>
        </w:rPr>
        <w:t xml:space="preserve"> является аккредитованной ИТ-организацией, осуществляющая комплексные инновационные разработки, связанные </w:t>
      </w:r>
      <w:r w:rsidRPr="008F525A">
        <w:rPr>
          <w:sz w:val="28"/>
          <w:szCs w:val="28"/>
          <w:lang w:val="en-US"/>
        </w:rPr>
        <w:t>c</w:t>
      </w:r>
      <w:r w:rsidRPr="008F525A">
        <w:rPr>
          <w:sz w:val="28"/>
          <w:szCs w:val="28"/>
        </w:rPr>
        <w:t xml:space="preserve"> обработкой и анализом изображений, видеоданных и других сигналов</w:t>
      </w:r>
      <w:r w:rsidR="00B32095" w:rsidRPr="00B32095">
        <w:rPr>
          <w:sz w:val="28"/>
          <w:szCs w:val="28"/>
        </w:rPr>
        <w:t xml:space="preserve"> [2]</w:t>
      </w:r>
      <w:r w:rsidRPr="008F525A">
        <w:rPr>
          <w:sz w:val="28"/>
          <w:szCs w:val="28"/>
        </w:rPr>
        <w:t>.</w:t>
      </w:r>
    </w:p>
    <w:p w14:paraId="01E8D7FC" w14:textId="28D14E58" w:rsidR="00053AFB" w:rsidRPr="008F525A" w:rsidRDefault="00053AFB" w:rsidP="00083DBB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8F525A">
        <w:rPr>
          <w:sz w:val="28"/>
          <w:szCs w:val="28"/>
        </w:rPr>
        <w:t>ДиВиЛайн</w:t>
      </w:r>
      <w:proofErr w:type="spellEnd"/>
      <w:r w:rsidRPr="008F525A">
        <w:rPr>
          <w:sz w:val="28"/>
          <w:szCs w:val="28"/>
        </w:rPr>
        <w:t xml:space="preserve"> разрабатывает системы технического зрения для промышленных применений.</w:t>
      </w:r>
      <w:r w:rsidR="00D433A9" w:rsidRPr="008F525A">
        <w:rPr>
          <w:sz w:val="28"/>
          <w:szCs w:val="28"/>
        </w:rPr>
        <w:t xml:space="preserve"> Такие системы могут иметь различную архитектуру и удаленность от центра управления.</w:t>
      </w:r>
    </w:p>
    <w:p w14:paraId="2126216A" w14:textId="545A557B" w:rsidR="00053AFB" w:rsidRPr="008F525A" w:rsidRDefault="00053AFB" w:rsidP="00083DBB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Компетенции </w:t>
      </w:r>
      <w:proofErr w:type="spellStart"/>
      <w:r w:rsidRPr="008F525A">
        <w:rPr>
          <w:sz w:val="28"/>
          <w:szCs w:val="28"/>
        </w:rPr>
        <w:t>ДиВиЛайн</w:t>
      </w:r>
      <w:proofErr w:type="spellEnd"/>
      <w:r w:rsidR="00B32095">
        <w:rPr>
          <w:sz w:val="28"/>
          <w:szCs w:val="28"/>
          <w:lang w:val="en-US"/>
        </w:rPr>
        <w:t xml:space="preserve"> [3]</w:t>
      </w:r>
      <w:r w:rsidRPr="008F525A">
        <w:rPr>
          <w:sz w:val="28"/>
          <w:szCs w:val="28"/>
        </w:rPr>
        <w:t>:</w:t>
      </w:r>
    </w:p>
    <w:p w14:paraId="0CAC9D9B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анализ, обработка, передача изображений и видеоданных, промышленное телевидение, измерения, автоматизация;</w:t>
      </w:r>
    </w:p>
    <w:p w14:paraId="3A5D3698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создание и настойка серверов, применение систем виртуализации;</w:t>
      </w:r>
    </w:p>
    <w:p w14:paraId="40EB1D2B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применение технологий ускорения вычислений (CUDA, OpenGL…);</w:t>
      </w:r>
    </w:p>
    <w:p w14:paraId="554E671E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разработка мобильных вычислительных платформ (железо: DSP, микроконтроллеры);</w:t>
      </w:r>
    </w:p>
    <w:p w14:paraId="5EE8F8C3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специализированные </w:t>
      </w:r>
      <w:proofErr w:type="spellStart"/>
      <w:r w:rsidRPr="008F525A">
        <w:rPr>
          <w:sz w:val="28"/>
          <w:szCs w:val="28"/>
        </w:rPr>
        <w:t>видеодатчики</w:t>
      </w:r>
      <w:proofErr w:type="spellEnd"/>
      <w:r w:rsidRPr="008F525A">
        <w:rPr>
          <w:sz w:val="28"/>
          <w:szCs w:val="28"/>
        </w:rPr>
        <w:t>, позволяющие расширить применимость видеосистем;</w:t>
      </w:r>
    </w:p>
    <w:p w14:paraId="7E1A7FAD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машинное обучение, анализ данных (предиктивный анализ, автоматизация, управления тех. процессами);</w:t>
      </w:r>
    </w:p>
    <w:p w14:paraId="5A47043D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базы данных, интерфейсное ПО взаимодействия с базами данных;</w:t>
      </w:r>
    </w:p>
    <w:p w14:paraId="643D0252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клиент-серверные решения, разработка программного обеспечения для систем на базе PC (C++, </w:t>
      </w:r>
      <w:proofErr w:type="spellStart"/>
      <w:r w:rsidRPr="008F525A">
        <w:rPr>
          <w:sz w:val="28"/>
          <w:szCs w:val="28"/>
        </w:rPr>
        <w:t>Qt</w:t>
      </w:r>
      <w:proofErr w:type="spellEnd"/>
      <w:r w:rsidRPr="008F525A">
        <w:rPr>
          <w:sz w:val="28"/>
          <w:szCs w:val="28"/>
        </w:rPr>
        <w:t>, Python, …), кроссплатформенные решения;</w:t>
      </w:r>
    </w:p>
    <w:p w14:paraId="5C026BC8" w14:textId="77777777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мобильные приложения;</w:t>
      </w:r>
    </w:p>
    <w:p w14:paraId="36D7BFC0" w14:textId="0FB60F20" w:rsidR="00053AFB" w:rsidRPr="008F525A" w:rsidRDefault="00053AFB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разработка технической документации (ЕСКД/ЕСПД).</w:t>
      </w:r>
    </w:p>
    <w:p w14:paraId="5C6275AE" w14:textId="477E296C" w:rsidR="00D433A9" w:rsidRPr="008F525A" w:rsidRDefault="00D433A9" w:rsidP="00083DBB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На счету НПП </w:t>
      </w:r>
      <w:proofErr w:type="spellStart"/>
      <w:r w:rsidRPr="008F525A">
        <w:rPr>
          <w:sz w:val="28"/>
          <w:szCs w:val="28"/>
        </w:rPr>
        <w:t>ДиВиЛайн</w:t>
      </w:r>
      <w:proofErr w:type="spellEnd"/>
      <w:r w:rsidRPr="008F525A">
        <w:rPr>
          <w:sz w:val="28"/>
          <w:szCs w:val="28"/>
        </w:rPr>
        <w:t xml:space="preserve"> ряд успешно выполненных научно-исследовательских и опытно-конструкторских работ, таких как:</w:t>
      </w:r>
    </w:p>
    <w:p w14:paraId="2424BD69" w14:textId="77777777" w:rsidR="00D433A9" w:rsidRPr="008F525A" w:rsidRDefault="00D433A9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 xml:space="preserve">программно-технические комплексы для проведения </w:t>
      </w:r>
      <w:r w:rsidRPr="008F525A">
        <w:rPr>
          <w:sz w:val="28"/>
          <w:szCs w:val="28"/>
        </w:rPr>
        <w:lastRenderedPageBreak/>
        <w:t>криминалистических исследований видеозаписей.</w:t>
      </w:r>
    </w:p>
    <w:p w14:paraId="1090DA39" w14:textId="77777777" w:rsidR="00D433A9" w:rsidRPr="008F525A" w:rsidRDefault="00D433A9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базы данных образцов записей, диагностических признаков видеоредакторов и видеоаппаратуры, специальное программное обеспечение для работы с базами данных.</w:t>
      </w:r>
    </w:p>
    <w:p w14:paraId="6F0DF491" w14:textId="40B5E2D3" w:rsidR="00053CF9" w:rsidRDefault="00D433A9" w:rsidP="00083DBB">
      <w:pPr>
        <w:pStyle w:val="a1"/>
        <w:numPr>
          <w:ilvl w:val="0"/>
          <w:numId w:val="36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8F525A">
        <w:rPr>
          <w:sz w:val="28"/>
          <w:szCs w:val="28"/>
        </w:rPr>
        <w:t>программные комплексы исследования видеозаписей, выявления фактов монтажа, определения средств создания видеофайлов.</w:t>
      </w:r>
    </w:p>
    <w:p w14:paraId="784FB6FD" w14:textId="7D8340FE" w:rsidR="00646140" w:rsidRPr="001B5B96" w:rsidRDefault="00646140" w:rsidP="00646140">
      <w:pPr>
        <w:pStyle w:val="2"/>
        <w:spacing w:line="360" w:lineRule="auto"/>
        <w:rPr>
          <w:rFonts w:cs="Times New Roman"/>
          <w:szCs w:val="28"/>
        </w:rPr>
      </w:pPr>
      <w:bookmarkStart w:id="13" w:name="_Toc128623499"/>
      <w:r w:rsidRPr="001B5B9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</w:t>
      </w:r>
      <w:r w:rsidRPr="001B5B96">
        <w:rPr>
          <w:rFonts w:cs="Times New Roman"/>
          <w:szCs w:val="28"/>
        </w:rPr>
        <w:t xml:space="preserve"> Выбор стека технологий</w:t>
      </w:r>
      <w:bookmarkEnd w:id="13"/>
    </w:p>
    <w:p w14:paraId="252C0245" w14:textId="764CC886" w:rsidR="00646140" w:rsidRDefault="00646140" w:rsidP="00D9171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В качестве языка программирования на производстве используется язык С++, так как он оказывается значительно быстрее во многих задачах компьютерного зрения [</w:t>
      </w:r>
      <w:r w:rsidR="00B32095" w:rsidRPr="00B32095">
        <w:rPr>
          <w:rFonts w:cs="Times New Roman"/>
          <w:sz w:val="28"/>
          <w:szCs w:val="28"/>
        </w:rPr>
        <w:t>4</w:t>
      </w:r>
      <w:r w:rsidRPr="001B5B96">
        <w:rPr>
          <w:rFonts w:cs="Times New Roman"/>
          <w:sz w:val="28"/>
          <w:szCs w:val="28"/>
        </w:rPr>
        <w:t xml:space="preserve">]. </w:t>
      </w:r>
    </w:p>
    <w:p w14:paraId="7AB5A0EE" w14:textId="4AD243A6" w:rsidR="00FA30A0" w:rsidRPr="00FA30A0" w:rsidRDefault="00FA30A0" w:rsidP="00D9171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Qt</w:t>
      </w:r>
      <w:r>
        <w:rPr>
          <w:rFonts w:cs="Times New Roman"/>
          <w:sz w:val="28"/>
          <w:szCs w:val="28"/>
        </w:rPr>
        <w:t>5</w:t>
      </w:r>
      <w:r w:rsidRPr="00FA30A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выступает в качестве основной библиотеки для разработки как виджетов, так и фильтра, которые будут внедрены в программно-аппаратный комплекс. </w:t>
      </w:r>
      <w:r w:rsidRPr="00FA30A0">
        <w:rPr>
          <w:rFonts w:cs="Times New Roman"/>
          <w:sz w:val="28"/>
          <w:szCs w:val="28"/>
          <w:lang w:val="en-US"/>
        </w:rPr>
        <w:t>Qt</w:t>
      </w:r>
      <w:r w:rsidRPr="00FA30A0">
        <w:rPr>
          <w:rFonts w:cs="Times New Roman"/>
          <w:sz w:val="28"/>
          <w:szCs w:val="28"/>
        </w:rPr>
        <w:t xml:space="preserve"> содержит полный набор интуитивно понятных и модульных классов </w:t>
      </w:r>
      <w:r w:rsidRPr="00FA30A0">
        <w:rPr>
          <w:rFonts w:cs="Times New Roman"/>
          <w:sz w:val="28"/>
          <w:szCs w:val="28"/>
          <w:lang w:val="en-US"/>
        </w:rPr>
        <w:t>C</w:t>
      </w:r>
      <w:r w:rsidRPr="00FA30A0">
        <w:rPr>
          <w:rFonts w:cs="Times New Roman"/>
          <w:sz w:val="28"/>
          <w:szCs w:val="28"/>
        </w:rPr>
        <w:t xml:space="preserve"> ++ и загружается с </w:t>
      </w:r>
      <w:r w:rsidRPr="00FA30A0">
        <w:rPr>
          <w:rFonts w:cs="Times New Roman"/>
          <w:sz w:val="28"/>
          <w:szCs w:val="28"/>
          <w:lang w:val="en-US"/>
        </w:rPr>
        <w:t>API</w:t>
      </w:r>
      <w:r w:rsidRPr="00FA30A0">
        <w:rPr>
          <w:rFonts w:cs="Times New Roman"/>
          <w:sz w:val="28"/>
          <w:szCs w:val="28"/>
        </w:rPr>
        <w:t xml:space="preserve">-интерфейсами для упрощения разработки приложений. </w:t>
      </w:r>
      <w:r w:rsidRPr="00FA30A0">
        <w:rPr>
          <w:rFonts w:cs="Times New Roman"/>
          <w:sz w:val="28"/>
          <w:szCs w:val="28"/>
          <w:lang w:val="en-US"/>
        </w:rPr>
        <w:t>Qt</w:t>
      </w:r>
      <w:r w:rsidRPr="00FA30A0">
        <w:rPr>
          <w:rFonts w:cs="Times New Roman"/>
          <w:sz w:val="28"/>
          <w:szCs w:val="28"/>
        </w:rPr>
        <w:t xml:space="preserve"> создает легко читаемый, поддерживаемый и повторно используемый код с высокой производительностью во время выполнения и небольшими размерами – и он кроссплатформенный</w:t>
      </w:r>
      <w:r w:rsidR="00CD4EEF">
        <w:rPr>
          <w:rFonts w:cs="Times New Roman"/>
          <w:sz w:val="28"/>
          <w:szCs w:val="28"/>
        </w:rPr>
        <w:t xml:space="preserve"> </w:t>
      </w:r>
      <w:r w:rsidR="00CD4EEF" w:rsidRPr="00CD4EEF">
        <w:rPr>
          <w:rFonts w:cs="Times New Roman"/>
          <w:sz w:val="28"/>
          <w:szCs w:val="28"/>
        </w:rPr>
        <w:t>[5]</w:t>
      </w:r>
      <w:r w:rsidRPr="00FA30A0">
        <w:rPr>
          <w:rFonts w:cs="Times New Roman"/>
          <w:sz w:val="28"/>
          <w:szCs w:val="28"/>
        </w:rPr>
        <w:t>.</w:t>
      </w:r>
    </w:p>
    <w:p w14:paraId="245FDC5F" w14:textId="074FBCDF" w:rsidR="00646140" w:rsidRPr="001B5B96" w:rsidRDefault="00646140" w:rsidP="00D9171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  <w:lang w:val="en-US"/>
        </w:rPr>
        <w:t>OpenCV</w:t>
      </w:r>
      <w:r w:rsidRPr="001B5B96">
        <w:rPr>
          <w:rFonts w:cs="Times New Roman"/>
          <w:sz w:val="28"/>
          <w:szCs w:val="28"/>
        </w:rPr>
        <w:t>, которая была выбрана для реализации поставленных задач, является кроссплатформенной, широко используемой библиотекой компьютерного зрения с открытым исходным кодом. Основными преимуществами OpenCV являются вычислительная эффективность с акцентом на приложения, работающие в реальном времени [</w:t>
      </w:r>
      <w:r w:rsidR="00CD4EEF" w:rsidRPr="00CD4EEF">
        <w:rPr>
          <w:rFonts w:cs="Times New Roman"/>
          <w:sz w:val="28"/>
          <w:szCs w:val="28"/>
        </w:rPr>
        <w:t>6</w:t>
      </w:r>
      <w:r w:rsidRPr="001B5B96">
        <w:rPr>
          <w:rFonts w:cs="Times New Roman"/>
          <w:sz w:val="28"/>
          <w:szCs w:val="28"/>
        </w:rPr>
        <w:t>].</w:t>
      </w:r>
    </w:p>
    <w:p w14:paraId="0C95F10C" w14:textId="303CEBCB" w:rsidR="00646140" w:rsidRPr="001B5B96" w:rsidRDefault="00646140" w:rsidP="00D9171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1B5B96">
        <w:rPr>
          <w:rFonts w:cs="Times New Roman"/>
          <w:sz w:val="28"/>
          <w:szCs w:val="28"/>
        </w:rPr>
        <w:t>DiViLab</w:t>
      </w:r>
      <w:proofErr w:type="spellEnd"/>
      <w:r w:rsidRPr="001B5B96">
        <w:rPr>
          <w:rFonts w:cs="Times New Roman"/>
          <w:sz w:val="28"/>
          <w:szCs w:val="28"/>
        </w:rPr>
        <w:t xml:space="preserve"> является инструментом исследования и разработки алгоритмов для систем технического зрения, подготовки специалистов в сфере видеоинформационных технологий, которая обеспечивает следующее</w:t>
      </w:r>
      <w:r w:rsidR="00B32095" w:rsidRPr="00B32095">
        <w:rPr>
          <w:rFonts w:cs="Times New Roman"/>
          <w:sz w:val="28"/>
          <w:szCs w:val="28"/>
        </w:rPr>
        <w:t xml:space="preserve"> [</w:t>
      </w:r>
      <w:r w:rsidR="00CD4EEF" w:rsidRPr="00CD4EEF">
        <w:rPr>
          <w:rFonts w:cs="Times New Roman"/>
          <w:sz w:val="28"/>
          <w:szCs w:val="28"/>
        </w:rPr>
        <w:t>7</w:t>
      </w:r>
      <w:r w:rsidR="00B32095" w:rsidRPr="00B32095">
        <w:rPr>
          <w:rFonts w:cs="Times New Roman"/>
          <w:sz w:val="28"/>
          <w:szCs w:val="28"/>
        </w:rPr>
        <w:t>]</w:t>
      </w:r>
      <w:r w:rsidRPr="001B5B96">
        <w:rPr>
          <w:rFonts w:cs="Times New Roman"/>
          <w:sz w:val="28"/>
          <w:szCs w:val="28"/>
        </w:rPr>
        <w:t>:</w:t>
      </w:r>
    </w:p>
    <w:p w14:paraId="6F4D063D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изучение форматов файлов и современных стандартов сжатия видеоданных;</w:t>
      </w:r>
    </w:p>
    <w:p w14:paraId="78F54ACB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проведение практических занятий по основам обработки изображений и </w:t>
      </w:r>
      <w:r w:rsidRPr="001B5B96">
        <w:rPr>
          <w:rFonts w:cs="Times New Roman"/>
          <w:sz w:val="28"/>
          <w:szCs w:val="28"/>
        </w:rPr>
        <w:lastRenderedPageBreak/>
        <w:t>видеоданных;</w:t>
      </w:r>
    </w:p>
    <w:p w14:paraId="754338AA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обучение разработчиков алгоритмов обработки и анализа изображений, включая программирование на языке С++;</w:t>
      </w:r>
    </w:p>
    <w:p w14:paraId="2EE1D9C1" w14:textId="77777777" w:rsidR="00646140" w:rsidRPr="001B5B96" w:rsidRDefault="00646140" w:rsidP="00D91714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выполнение научных исследований и постановка экспериментов;</w:t>
      </w:r>
    </w:p>
    <w:p w14:paraId="296B8EAA" w14:textId="77777777" w:rsidR="00646140" w:rsidRPr="001B5B96" w:rsidRDefault="00646140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ускорение создания и оптимизация новых алгоритмов, предназначенных для встраиваемых систем и различного оборудования;</w:t>
      </w:r>
    </w:p>
    <w:p w14:paraId="1CCB805C" w14:textId="59322B13" w:rsidR="00646140" w:rsidRDefault="00646140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обучения разработчиков с использованием известных библиотек и современных технологий, таких как OpenCV, FFTW, CUDA, OpenGL и т.д.</w:t>
      </w:r>
    </w:p>
    <w:p w14:paraId="522848A5" w14:textId="3E43517F" w:rsidR="009A59E7" w:rsidRDefault="009A59E7" w:rsidP="00425E5C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9A59E7">
        <w:rPr>
          <w:rFonts w:cs="Times New Roman"/>
          <w:sz w:val="28"/>
          <w:szCs w:val="28"/>
          <w:lang w:val="en-US"/>
        </w:rPr>
        <w:t>TortoiseSVN</w:t>
      </w:r>
      <w:r w:rsidR="00CD4EEF" w:rsidRPr="00CD4EEF">
        <w:rPr>
          <w:rFonts w:cs="Times New Roman"/>
          <w:sz w:val="28"/>
          <w:szCs w:val="28"/>
        </w:rPr>
        <w:t xml:space="preserve"> [8]</w:t>
      </w:r>
      <w:r w:rsidRPr="009A59E7">
        <w:rPr>
          <w:rFonts w:cs="Times New Roman"/>
          <w:sz w:val="28"/>
          <w:szCs w:val="28"/>
        </w:rPr>
        <w:t xml:space="preserve"> - это клиент </w:t>
      </w:r>
      <w:r w:rsidRPr="009A59E7">
        <w:rPr>
          <w:rFonts w:cs="Times New Roman"/>
          <w:sz w:val="28"/>
          <w:szCs w:val="28"/>
          <w:lang w:val="en-US"/>
        </w:rPr>
        <w:t>Apache</w:t>
      </w:r>
      <w:r w:rsidRPr="009A59E7">
        <w:rPr>
          <w:rFonts w:cs="Times New Roman"/>
          <w:sz w:val="28"/>
          <w:szCs w:val="28"/>
        </w:rPr>
        <w:t xml:space="preserve"> </w:t>
      </w:r>
      <w:r w:rsidRPr="009A59E7">
        <w:rPr>
          <w:rFonts w:cs="Times New Roman"/>
          <w:sz w:val="28"/>
          <w:szCs w:val="28"/>
          <w:lang w:val="en-US"/>
        </w:rPr>
        <w:t>Subversion</w:t>
      </w:r>
      <w:r w:rsidRPr="009A59E7">
        <w:rPr>
          <w:rFonts w:cs="Times New Roman"/>
          <w:sz w:val="28"/>
          <w:szCs w:val="28"/>
        </w:rPr>
        <w:t xml:space="preserve"> (</w:t>
      </w:r>
      <w:r w:rsidRPr="009A59E7">
        <w:rPr>
          <w:rFonts w:cs="Times New Roman"/>
          <w:sz w:val="28"/>
          <w:szCs w:val="28"/>
          <w:lang w:val="en-US"/>
        </w:rPr>
        <w:t>SVN</w:t>
      </w:r>
      <w:r w:rsidRPr="009A59E7">
        <w:rPr>
          <w:rFonts w:cs="Times New Roman"/>
          <w:sz w:val="28"/>
          <w:szCs w:val="28"/>
        </w:rPr>
        <w:t xml:space="preserve">), реализованный как расширение оболочки </w:t>
      </w:r>
      <w:r w:rsidRPr="009A59E7">
        <w:rPr>
          <w:rFonts w:cs="Times New Roman"/>
          <w:sz w:val="28"/>
          <w:szCs w:val="28"/>
          <w:lang w:val="en-US"/>
        </w:rPr>
        <w:t>Windows</w:t>
      </w:r>
      <w:r w:rsidRPr="009A59E7">
        <w:rPr>
          <w:rFonts w:cs="Times New Roman"/>
          <w:sz w:val="28"/>
          <w:szCs w:val="28"/>
        </w:rPr>
        <w:t xml:space="preserve">. Он интуитивно понятен и прост в использовании, поскольку для его запуска не требуется клиент командной строки </w:t>
      </w:r>
      <w:r w:rsidRPr="009A59E7">
        <w:rPr>
          <w:rFonts w:cs="Times New Roman"/>
          <w:sz w:val="28"/>
          <w:szCs w:val="28"/>
          <w:lang w:val="en-US"/>
        </w:rPr>
        <w:t>Subversion</w:t>
      </w:r>
      <w:r w:rsidRPr="009A59E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Он </w:t>
      </w:r>
      <w:r w:rsidRPr="009A59E7">
        <w:rPr>
          <w:rFonts w:cs="Times New Roman"/>
          <w:sz w:val="28"/>
          <w:szCs w:val="28"/>
        </w:rPr>
        <w:t xml:space="preserve">разработан под лицензией </w:t>
      </w:r>
      <w:r w:rsidRPr="009A59E7">
        <w:rPr>
          <w:rFonts w:cs="Times New Roman"/>
          <w:sz w:val="28"/>
          <w:szCs w:val="28"/>
          <w:lang w:val="en-US"/>
        </w:rPr>
        <w:t>GPL</w:t>
      </w:r>
      <w:r>
        <w:rPr>
          <w:rFonts w:cs="Times New Roman"/>
          <w:sz w:val="28"/>
          <w:szCs w:val="28"/>
        </w:rPr>
        <w:t xml:space="preserve">, что </w:t>
      </w:r>
      <w:r w:rsidRPr="009A59E7">
        <w:rPr>
          <w:rFonts w:cs="Times New Roman"/>
          <w:sz w:val="28"/>
          <w:szCs w:val="28"/>
        </w:rPr>
        <w:t>означает, что он абсолютно бесплатен для любого пользователя, в том числе в коммерческой среде, без каких-либо ограничений.</w:t>
      </w:r>
    </w:p>
    <w:p w14:paraId="348FC06D" w14:textId="767E8370" w:rsidR="009A59E7" w:rsidRPr="009A59E7" w:rsidRDefault="009A59E7" w:rsidP="00425E5C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9A59E7">
        <w:rPr>
          <w:rFonts w:cs="Times New Roman"/>
          <w:sz w:val="28"/>
          <w:szCs w:val="28"/>
        </w:rPr>
        <w:t>Redmine</w:t>
      </w:r>
      <w:proofErr w:type="spellEnd"/>
      <w:r w:rsidR="00CD4EEF" w:rsidRPr="00CD4EEF">
        <w:rPr>
          <w:rFonts w:cs="Times New Roman"/>
          <w:sz w:val="28"/>
          <w:szCs w:val="28"/>
        </w:rPr>
        <w:t xml:space="preserve"> [9]</w:t>
      </w:r>
      <w:r w:rsidRPr="009A59E7">
        <w:rPr>
          <w:rFonts w:cs="Times New Roman"/>
          <w:sz w:val="28"/>
          <w:szCs w:val="28"/>
        </w:rPr>
        <w:t xml:space="preserve"> — это гибкое веб-приложение для управления проектами. </w:t>
      </w:r>
      <w:r>
        <w:rPr>
          <w:rFonts w:cs="Times New Roman"/>
          <w:sz w:val="28"/>
          <w:szCs w:val="28"/>
        </w:rPr>
        <w:t>Он н</w:t>
      </w:r>
      <w:r w:rsidRPr="009A59E7">
        <w:rPr>
          <w:rFonts w:cs="Times New Roman"/>
          <w:sz w:val="28"/>
          <w:szCs w:val="28"/>
        </w:rPr>
        <w:t xml:space="preserve">аписан с использованием фреймворка Ruby </w:t>
      </w:r>
      <w:proofErr w:type="spellStart"/>
      <w:r w:rsidRPr="009A59E7">
        <w:rPr>
          <w:rFonts w:cs="Times New Roman"/>
          <w:sz w:val="28"/>
          <w:szCs w:val="28"/>
        </w:rPr>
        <w:t>on</w:t>
      </w:r>
      <w:proofErr w:type="spellEnd"/>
      <w:r w:rsidRPr="009A59E7">
        <w:rPr>
          <w:rFonts w:cs="Times New Roman"/>
          <w:sz w:val="28"/>
          <w:szCs w:val="28"/>
        </w:rPr>
        <w:t xml:space="preserve"> </w:t>
      </w:r>
      <w:proofErr w:type="spellStart"/>
      <w:r w:rsidRPr="009A59E7">
        <w:rPr>
          <w:rFonts w:cs="Times New Roman"/>
          <w:sz w:val="28"/>
          <w:szCs w:val="28"/>
        </w:rPr>
        <w:t>Rails</w:t>
      </w:r>
      <w:proofErr w:type="spellEnd"/>
      <w:r>
        <w:rPr>
          <w:rFonts w:cs="Times New Roman"/>
          <w:sz w:val="28"/>
          <w:szCs w:val="28"/>
        </w:rPr>
        <w:t xml:space="preserve"> и</w:t>
      </w:r>
      <w:r w:rsidRPr="009A59E7">
        <w:rPr>
          <w:rFonts w:cs="Times New Roman"/>
          <w:sz w:val="28"/>
          <w:szCs w:val="28"/>
        </w:rPr>
        <w:t xml:space="preserve"> является кроссплатформенным</w:t>
      </w:r>
      <w:r>
        <w:rPr>
          <w:rFonts w:cs="Times New Roman"/>
          <w:sz w:val="28"/>
          <w:szCs w:val="28"/>
        </w:rPr>
        <w:t xml:space="preserve">. </w:t>
      </w:r>
      <w:proofErr w:type="spellStart"/>
      <w:r w:rsidRPr="009A59E7">
        <w:rPr>
          <w:rFonts w:cs="Times New Roman"/>
          <w:sz w:val="28"/>
          <w:szCs w:val="28"/>
        </w:rPr>
        <w:t>Redmine</w:t>
      </w:r>
      <w:proofErr w:type="spellEnd"/>
      <w:r w:rsidRPr="009A59E7">
        <w:rPr>
          <w:rFonts w:cs="Times New Roman"/>
          <w:sz w:val="28"/>
          <w:szCs w:val="28"/>
        </w:rPr>
        <w:t xml:space="preserve"> имеет открытый исходный код и выпущен </w:t>
      </w:r>
      <w:r>
        <w:rPr>
          <w:rFonts w:cs="Times New Roman"/>
          <w:sz w:val="28"/>
          <w:szCs w:val="28"/>
        </w:rPr>
        <w:t xml:space="preserve">под лицензией </w:t>
      </w:r>
      <w:r w:rsidRPr="009A59E7">
        <w:rPr>
          <w:rFonts w:cs="Times New Roman"/>
          <w:sz w:val="28"/>
          <w:szCs w:val="28"/>
        </w:rPr>
        <w:t>GNU</w:t>
      </w:r>
      <w:r>
        <w:rPr>
          <w:rFonts w:cs="Times New Roman"/>
          <w:sz w:val="28"/>
          <w:szCs w:val="28"/>
        </w:rPr>
        <w:t xml:space="preserve">. </w:t>
      </w:r>
      <w:r w:rsidRPr="009A59E7">
        <w:rPr>
          <w:rFonts w:cs="Times New Roman"/>
          <w:sz w:val="28"/>
          <w:szCs w:val="28"/>
        </w:rPr>
        <w:t xml:space="preserve">Некоторые из основных особенностей </w:t>
      </w:r>
      <w:proofErr w:type="spellStart"/>
      <w:r w:rsidRPr="009A59E7">
        <w:rPr>
          <w:rFonts w:cs="Times New Roman"/>
          <w:sz w:val="28"/>
          <w:szCs w:val="28"/>
        </w:rPr>
        <w:t>Redmine</w:t>
      </w:r>
      <w:proofErr w:type="spellEnd"/>
      <w:r w:rsidRPr="009A59E7">
        <w:rPr>
          <w:rFonts w:cs="Times New Roman"/>
          <w:sz w:val="28"/>
          <w:szCs w:val="28"/>
        </w:rPr>
        <w:t xml:space="preserve"> являются</w:t>
      </w:r>
      <w:r>
        <w:rPr>
          <w:rFonts w:cs="Times New Roman"/>
          <w:sz w:val="28"/>
          <w:szCs w:val="28"/>
        </w:rPr>
        <w:t>:</w:t>
      </w:r>
    </w:p>
    <w:p w14:paraId="0434191D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Pr="009A59E7">
        <w:rPr>
          <w:rFonts w:cs="Times New Roman"/>
          <w:sz w:val="28"/>
          <w:szCs w:val="28"/>
        </w:rPr>
        <w:t>оддержка нескольких проектов</w:t>
      </w:r>
      <w:r>
        <w:rPr>
          <w:rFonts w:cs="Times New Roman"/>
          <w:sz w:val="28"/>
          <w:szCs w:val="28"/>
        </w:rPr>
        <w:t>;</w:t>
      </w:r>
    </w:p>
    <w:p w14:paraId="44ED0EBD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</w:t>
      </w:r>
      <w:r w:rsidRPr="009A59E7">
        <w:rPr>
          <w:rFonts w:cs="Times New Roman"/>
          <w:sz w:val="28"/>
          <w:szCs w:val="28"/>
        </w:rPr>
        <w:t>ибкое управление доступом на основе ролей</w:t>
      </w:r>
      <w:r>
        <w:rPr>
          <w:rFonts w:cs="Times New Roman"/>
          <w:sz w:val="28"/>
          <w:szCs w:val="28"/>
        </w:rPr>
        <w:t>;</w:t>
      </w:r>
    </w:p>
    <w:p w14:paraId="306ECD57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</w:t>
      </w:r>
      <w:r w:rsidRPr="009A59E7">
        <w:rPr>
          <w:rFonts w:cs="Times New Roman"/>
          <w:sz w:val="28"/>
          <w:szCs w:val="28"/>
        </w:rPr>
        <w:t xml:space="preserve">ибкая система отслеживания </w:t>
      </w:r>
      <w:r>
        <w:rPr>
          <w:rFonts w:cs="Times New Roman"/>
          <w:sz w:val="28"/>
          <w:szCs w:val="28"/>
        </w:rPr>
        <w:t>задач;</w:t>
      </w:r>
    </w:p>
    <w:p w14:paraId="292DB7A1" w14:textId="77777777" w:rsidR="009A59E7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9A59E7">
        <w:rPr>
          <w:rFonts w:cs="Times New Roman"/>
          <w:sz w:val="28"/>
          <w:szCs w:val="28"/>
        </w:rPr>
        <w:t xml:space="preserve">иаграмма </w:t>
      </w:r>
      <w:proofErr w:type="spellStart"/>
      <w:r w:rsidRPr="009A59E7">
        <w:rPr>
          <w:rFonts w:cs="Times New Roman"/>
          <w:sz w:val="28"/>
          <w:szCs w:val="28"/>
        </w:rPr>
        <w:t>Ганта</w:t>
      </w:r>
      <w:proofErr w:type="spellEnd"/>
      <w:r w:rsidRPr="009A59E7"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</w:rPr>
        <w:t>к</w:t>
      </w:r>
      <w:r w:rsidRPr="009A59E7">
        <w:rPr>
          <w:rFonts w:cs="Times New Roman"/>
          <w:sz w:val="28"/>
          <w:szCs w:val="28"/>
        </w:rPr>
        <w:t>алендарь</w:t>
      </w:r>
      <w:r>
        <w:rPr>
          <w:rFonts w:cs="Times New Roman"/>
          <w:sz w:val="28"/>
          <w:szCs w:val="28"/>
        </w:rPr>
        <w:t>;</w:t>
      </w:r>
    </w:p>
    <w:p w14:paraId="6646D406" w14:textId="77777777" w:rsidR="00425E5C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</w:t>
      </w:r>
      <w:r w:rsidRPr="009A59E7">
        <w:rPr>
          <w:rFonts w:cs="Times New Roman"/>
          <w:sz w:val="28"/>
          <w:szCs w:val="28"/>
        </w:rPr>
        <w:t>правление новостями, документами и файлами</w:t>
      </w:r>
      <w:r w:rsidR="00425E5C">
        <w:rPr>
          <w:rFonts w:cs="Times New Roman"/>
          <w:sz w:val="28"/>
          <w:szCs w:val="28"/>
        </w:rPr>
        <w:t>;</w:t>
      </w:r>
    </w:p>
    <w:p w14:paraId="48AE643A" w14:textId="54D21CF6" w:rsidR="00425E5C" w:rsidRDefault="009A59E7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25E5C">
        <w:rPr>
          <w:rFonts w:cs="Times New Roman"/>
          <w:sz w:val="28"/>
          <w:szCs w:val="28"/>
        </w:rPr>
        <w:t>уведомления по электронной почте</w:t>
      </w:r>
      <w:r w:rsidR="00425E5C">
        <w:rPr>
          <w:rFonts w:cs="Times New Roman"/>
          <w:sz w:val="28"/>
          <w:szCs w:val="28"/>
        </w:rPr>
        <w:t>;</w:t>
      </w:r>
    </w:p>
    <w:p w14:paraId="77244ACD" w14:textId="2F02DA9A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9A59E7" w:rsidRPr="00425E5C">
        <w:rPr>
          <w:rFonts w:cs="Times New Roman"/>
          <w:sz w:val="28"/>
          <w:szCs w:val="28"/>
        </w:rPr>
        <w:t>ики проекта</w:t>
      </w:r>
      <w:r>
        <w:rPr>
          <w:rFonts w:cs="Times New Roman"/>
          <w:sz w:val="28"/>
          <w:szCs w:val="28"/>
        </w:rPr>
        <w:t>;</w:t>
      </w:r>
    </w:p>
    <w:p w14:paraId="0EFF3297" w14:textId="77777777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25E5C">
        <w:rPr>
          <w:rFonts w:cs="Times New Roman"/>
          <w:sz w:val="28"/>
          <w:szCs w:val="28"/>
        </w:rPr>
        <w:t>наличие форумов проекта</w:t>
      </w:r>
      <w:r>
        <w:rPr>
          <w:rFonts w:cs="Times New Roman"/>
          <w:sz w:val="28"/>
          <w:szCs w:val="28"/>
        </w:rPr>
        <w:t>;</w:t>
      </w:r>
    </w:p>
    <w:p w14:paraId="5979C2B2" w14:textId="77777777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Pr="00425E5C">
        <w:rPr>
          <w:rFonts w:cs="Times New Roman"/>
          <w:sz w:val="28"/>
          <w:szCs w:val="28"/>
        </w:rPr>
        <w:t>тслеживание времени</w:t>
      </w:r>
      <w:r>
        <w:rPr>
          <w:rFonts w:cs="Times New Roman"/>
          <w:sz w:val="28"/>
          <w:szCs w:val="28"/>
        </w:rPr>
        <w:t xml:space="preserve"> выполнения задач;</w:t>
      </w:r>
    </w:p>
    <w:p w14:paraId="049BC9DF" w14:textId="77777777" w:rsid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</w:t>
      </w:r>
      <w:r w:rsidRPr="00425E5C">
        <w:rPr>
          <w:rFonts w:cs="Times New Roman"/>
          <w:sz w:val="28"/>
          <w:szCs w:val="28"/>
        </w:rPr>
        <w:t xml:space="preserve">нтеграция </w:t>
      </w:r>
      <w:r>
        <w:rPr>
          <w:rFonts w:cs="Times New Roman"/>
          <w:sz w:val="28"/>
          <w:szCs w:val="28"/>
        </w:rPr>
        <w:t xml:space="preserve">с </w:t>
      </w:r>
      <w:r w:rsidRPr="00425E5C">
        <w:rPr>
          <w:rFonts w:cs="Times New Roman"/>
          <w:sz w:val="28"/>
          <w:szCs w:val="28"/>
        </w:rPr>
        <w:t xml:space="preserve">SCM (SVN, CVS, </w:t>
      </w:r>
      <w:proofErr w:type="spellStart"/>
      <w:r w:rsidRPr="00425E5C">
        <w:rPr>
          <w:rFonts w:cs="Times New Roman"/>
          <w:sz w:val="28"/>
          <w:szCs w:val="28"/>
        </w:rPr>
        <w:t>Git</w:t>
      </w:r>
      <w:proofErr w:type="spellEnd"/>
      <w:r w:rsidRPr="00425E5C">
        <w:rPr>
          <w:rFonts w:cs="Times New Roman"/>
          <w:sz w:val="28"/>
          <w:szCs w:val="28"/>
        </w:rPr>
        <w:t xml:space="preserve">, </w:t>
      </w:r>
      <w:proofErr w:type="spellStart"/>
      <w:r w:rsidRPr="00425E5C">
        <w:rPr>
          <w:rFonts w:cs="Times New Roman"/>
          <w:sz w:val="28"/>
          <w:szCs w:val="28"/>
        </w:rPr>
        <w:t>Mercurial</w:t>
      </w:r>
      <w:proofErr w:type="spellEnd"/>
      <w:r w:rsidRPr="00425E5C">
        <w:rPr>
          <w:rFonts w:cs="Times New Roman"/>
          <w:sz w:val="28"/>
          <w:szCs w:val="28"/>
        </w:rPr>
        <w:t xml:space="preserve"> и </w:t>
      </w:r>
      <w:proofErr w:type="spellStart"/>
      <w:r w:rsidRPr="00425E5C">
        <w:rPr>
          <w:rFonts w:cs="Times New Roman"/>
          <w:sz w:val="28"/>
          <w:szCs w:val="28"/>
        </w:rPr>
        <w:t>Bazaar</w:t>
      </w:r>
      <w:proofErr w:type="spellEnd"/>
      <w:r w:rsidRPr="00425E5C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;</w:t>
      </w:r>
    </w:p>
    <w:p w14:paraId="3C351F7B" w14:textId="383B41C7" w:rsidR="00425E5C" w:rsidRPr="00425E5C" w:rsidRDefault="00425E5C" w:rsidP="00425E5C">
      <w:pPr>
        <w:pStyle w:val="a1"/>
        <w:numPr>
          <w:ilvl w:val="0"/>
          <w:numId w:val="3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мультиязычная</w:t>
      </w:r>
      <w:r w:rsidRPr="00425E5C">
        <w:rPr>
          <w:rFonts w:cs="Times New Roman"/>
          <w:sz w:val="28"/>
          <w:szCs w:val="28"/>
        </w:rPr>
        <w:t xml:space="preserve"> поддержка</w:t>
      </w:r>
      <w:r>
        <w:rPr>
          <w:rFonts w:cs="Times New Roman"/>
          <w:sz w:val="28"/>
          <w:szCs w:val="28"/>
        </w:rPr>
        <w:t xml:space="preserve"> и многое другое.</w:t>
      </w:r>
    </w:p>
    <w:p w14:paraId="4138F27C" w14:textId="40B5A862" w:rsidR="0025388B" w:rsidRPr="008F525A" w:rsidRDefault="0025388B" w:rsidP="0025388B">
      <w:pPr>
        <w:pStyle w:val="2"/>
        <w:spacing w:line="360" w:lineRule="auto"/>
        <w:rPr>
          <w:rFonts w:cs="Times New Roman"/>
          <w:szCs w:val="28"/>
        </w:rPr>
      </w:pPr>
      <w:bookmarkStart w:id="14" w:name="_Toc128623500"/>
      <w:r w:rsidRPr="008F525A">
        <w:rPr>
          <w:rFonts w:cs="Times New Roman"/>
          <w:szCs w:val="28"/>
        </w:rPr>
        <w:lastRenderedPageBreak/>
        <w:t>1.</w:t>
      </w:r>
      <w:r w:rsidR="00646140">
        <w:rPr>
          <w:rFonts w:cs="Times New Roman"/>
          <w:szCs w:val="28"/>
        </w:rPr>
        <w:t>3</w:t>
      </w:r>
      <w:r w:rsidRPr="008F525A">
        <w:rPr>
          <w:rFonts w:cs="Times New Roman"/>
          <w:szCs w:val="28"/>
        </w:rPr>
        <w:t xml:space="preserve"> Обзор предметной области</w:t>
      </w:r>
      <w:bookmarkEnd w:id="14"/>
    </w:p>
    <w:p w14:paraId="641BE6D4" w14:textId="3484036B" w:rsidR="008E09F4" w:rsidRPr="008E09F4" w:rsidRDefault="008E09F4" w:rsidP="008E09F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Линейный транслятор - устройство для точного перемещения объекта вдоль прямой линии. В его конструкцию входит подвижная платформа и неподвижное основание, которые соединены системой подшипников. На верхней поверхности платформы предусмотрены специальные монтажные отверстия (M6 и/или М4) для закрепления оптических элементов или оборудования. Положение контролируется с помощью прецизионного привода, например, регулировочного винта или микрометра.</w:t>
      </w:r>
    </w:p>
    <w:p w14:paraId="673077DB" w14:textId="381E09AE" w:rsidR="008E09F4" w:rsidRDefault="008E09F4" w:rsidP="008E09F4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 xml:space="preserve">Горизонтальное перемещение вдоль одной оси реализуется при использовании позиционеров X-типа. Большинство таких устройств обладают свойством модульности. Это означает, что несколько линейных трансляторов X-типа могут быть объединены (напрямую или при помощи кронштейнов) в </w:t>
      </w:r>
      <w:proofErr w:type="spellStart"/>
      <w:r w:rsidRPr="008E09F4">
        <w:rPr>
          <w:rFonts w:cs="Times New Roman"/>
          <w:sz w:val="28"/>
          <w:szCs w:val="28"/>
        </w:rPr>
        <w:t>многоосевую</w:t>
      </w:r>
      <w:proofErr w:type="spellEnd"/>
      <w:r w:rsidRPr="008E09F4">
        <w:rPr>
          <w:rFonts w:cs="Times New Roman"/>
          <w:sz w:val="28"/>
          <w:szCs w:val="28"/>
        </w:rPr>
        <w:t xml:space="preserve"> систему:</w:t>
      </w:r>
    </w:p>
    <w:p w14:paraId="72C24BCB" w14:textId="7D907985" w:rsidR="008E09F4" w:rsidRDefault="008E09F4" w:rsidP="008E09F4">
      <w:pPr>
        <w:pStyle w:val="a1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XY</w:t>
      </w:r>
      <w:r>
        <w:rPr>
          <w:rFonts w:cs="Times New Roman"/>
          <w:sz w:val="28"/>
          <w:szCs w:val="28"/>
        </w:rPr>
        <w:t>;</w:t>
      </w:r>
    </w:p>
    <w:p w14:paraId="58923F3A" w14:textId="2A92ECBD" w:rsidR="008E09F4" w:rsidRDefault="008E09F4" w:rsidP="008E09F4">
      <w:pPr>
        <w:pStyle w:val="a1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XZ</w:t>
      </w:r>
      <w:r>
        <w:rPr>
          <w:rFonts w:cs="Times New Roman"/>
          <w:sz w:val="28"/>
          <w:szCs w:val="28"/>
        </w:rPr>
        <w:t>;</w:t>
      </w:r>
    </w:p>
    <w:p w14:paraId="0D17FE87" w14:textId="6190C73B" w:rsidR="008E09F4" w:rsidRPr="008E09F4" w:rsidRDefault="008E09F4" w:rsidP="008E09F4">
      <w:pPr>
        <w:pStyle w:val="a1"/>
        <w:numPr>
          <w:ilvl w:val="0"/>
          <w:numId w:val="4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XYZ</w:t>
      </w:r>
      <w:r>
        <w:rPr>
          <w:rFonts w:cs="Times New Roman"/>
          <w:sz w:val="28"/>
          <w:szCs w:val="28"/>
        </w:rPr>
        <w:t>.</w:t>
      </w:r>
    </w:p>
    <w:p w14:paraId="59EA226F" w14:textId="3E577C32" w:rsidR="008E09F4" w:rsidRPr="008E09F4" w:rsidRDefault="008E09F4" w:rsidP="00477437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Для чисто вертикального перемещения необходимы модели Z-конфигурации или вертикальные позиционеры.</w:t>
      </w:r>
    </w:p>
    <w:p w14:paraId="2B2AAC60" w14:textId="3D445C36" w:rsidR="008E09F4" w:rsidRPr="008E09F4" w:rsidRDefault="008E09F4" w:rsidP="00477437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Поворотные платформы используются для плавного вращения оптических элементов, например, поляризаторов и волновых пластинок. Они позволяют реализовать грубое вращение в пределах 360° с точностью 1°, а также точное вращение в небольших пределах (порядка 10°) при помощи микрометров.</w:t>
      </w:r>
    </w:p>
    <w:p w14:paraId="7639FFD4" w14:textId="6C1089E9" w:rsidR="00477437" w:rsidRDefault="008E09F4" w:rsidP="00477437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8E09F4">
        <w:rPr>
          <w:rFonts w:cs="Times New Roman"/>
          <w:sz w:val="28"/>
          <w:szCs w:val="28"/>
        </w:rPr>
        <w:t>Стандартные позиционеры можно оптимизировать для работы в вакууме до 10</w:t>
      </w:r>
      <w:r w:rsidRPr="00477437">
        <w:rPr>
          <w:rFonts w:cs="Times New Roman"/>
          <w:sz w:val="28"/>
          <w:szCs w:val="28"/>
          <w:vertAlign w:val="superscript"/>
        </w:rPr>
        <w:t>-6</w:t>
      </w:r>
      <w:r w:rsidRPr="008E09F4">
        <w:rPr>
          <w:rFonts w:cs="Times New Roman"/>
          <w:sz w:val="28"/>
          <w:szCs w:val="28"/>
        </w:rPr>
        <w:t xml:space="preserve"> Торр или условиях низких температур</w:t>
      </w:r>
      <w:r w:rsidR="0082348E" w:rsidRPr="0082348E">
        <w:rPr>
          <w:rFonts w:cs="Times New Roman"/>
          <w:sz w:val="28"/>
          <w:szCs w:val="28"/>
        </w:rPr>
        <w:t xml:space="preserve"> [10]</w:t>
      </w:r>
      <w:r w:rsidRPr="008E09F4">
        <w:rPr>
          <w:rFonts w:cs="Times New Roman"/>
          <w:sz w:val="28"/>
          <w:szCs w:val="28"/>
        </w:rPr>
        <w:t>.</w:t>
      </w:r>
    </w:p>
    <w:p w14:paraId="6DF1EF8D" w14:textId="78E62E79" w:rsidR="00477437" w:rsidRDefault="00477437" w:rsidP="00477437">
      <w:pPr>
        <w:pStyle w:val="a1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477437">
        <w:rPr>
          <w:rFonts w:cs="Times New Roman"/>
          <w:sz w:val="28"/>
          <w:szCs w:val="28"/>
        </w:rPr>
        <w:t xml:space="preserve">Линейный транслятор на шарикоподшипнике применяется для научных исследований, автоматического измерения и испытаний. </w:t>
      </w:r>
    </w:p>
    <w:p w14:paraId="3191C0EF" w14:textId="77777777" w:rsidR="00477437" w:rsidRPr="00477437" w:rsidRDefault="00477437" w:rsidP="00477437">
      <w:pPr>
        <w:pStyle w:val="a1"/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D9B3A24" w14:textId="4F737E55" w:rsidR="0025388B" w:rsidRPr="001B5B96" w:rsidRDefault="0025388B" w:rsidP="0025388B">
      <w:pPr>
        <w:pStyle w:val="2"/>
        <w:spacing w:line="360" w:lineRule="auto"/>
        <w:rPr>
          <w:rFonts w:cs="Times New Roman"/>
          <w:szCs w:val="28"/>
        </w:rPr>
      </w:pPr>
      <w:bookmarkStart w:id="15" w:name="_Toc128623501"/>
      <w:r w:rsidRPr="001B5B96">
        <w:rPr>
          <w:rFonts w:cs="Times New Roman"/>
          <w:szCs w:val="28"/>
        </w:rPr>
        <w:lastRenderedPageBreak/>
        <w:t>1.</w:t>
      </w:r>
      <w:r w:rsidR="00646140">
        <w:rPr>
          <w:rFonts w:cs="Times New Roman"/>
          <w:szCs w:val="28"/>
        </w:rPr>
        <w:t>4</w:t>
      </w:r>
      <w:r w:rsidRPr="001B5B96">
        <w:rPr>
          <w:rFonts w:cs="Times New Roman"/>
          <w:szCs w:val="28"/>
        </w:rPr>
        <w:t xml:space="preserve"> Постановка задачи</w:t>
      </w:r>
      <w:bookmarkEnd w:id="15"/>
    </w:p>
    <w:p w14:paraId="740ACD5F" w14:textId="31B5A035" w:rsidR="00511C74" w:rsidRDefault="00B812A5" w:rsidP="005B6533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На </w:t>
      </w:r>
      <w:r w:rsidRPr="0008552D">
        <w:rPr>
          <w:rFonts w:cs="Times New Roman"/>
          <w:sz w:val="28"/>
          <w:szCs w:val="28"/>
        </w:rPr>
        <w:t xml:space="preserve">предприятии было выдано </w:t>
      </w:r>
      <w:r w:rsidR="00511C74" w:rsidRPr="0008552D">
        <w:rPr>
          <w:rFonts w:cs="Times New Roman"/>
          <w:sz w:val="28"/>
          <w:szCs w:val="28"/>
        </w:rPr>
        <w:t>несколько задач, среди которых была разработка виджетов и создание алгоритма.</w:t>
      </w:r>
    </w:p>
    <w:p w14:paraId="1FCFE926" w14:textId="2F9CCBE8" w:rsidR="00175D0E" w:rsidRPr="00175D0E" w:rsidRDefault="00175D0E" w:rsidP="00956105">
      <w:pPr>
        <w:pStyle w:val="a1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Первые две задачи предполагались для р</w:t>
      </w:r>
      <w:r w:rsidRPr="00175D0E">
        <w:rPr>
          <w:sz w:val="28"/>
          <w:szCs w:val="28"/>
        </w:rPr>
        <w:t>асширени</w:t>
      </w:r>
      <w:r>
        <w:rPr>
          <w:sz w:val="28"/>
          <w:szCs w:val="28"/>
        </w:rPr>
        <w:t>я</w:t>
      </w:r>
      <w:r w:rsidRPr="00175D0E">
        <w:rPr>
          <w:sz w:val="28"/>
          <w:szCs w:val="28"/>
        </w:rPr>
        <w:t xml:space="preserve"> навыков по применению методов автоматизации производственных процессов, а также разработк</w:t>
      </w:r>
      <w:r>
        <w:rPr>
          <w:sz w:val="28"/>
          <w:szCs w:val="28"/>
        </w:rPr>
        <w:t>е</w:t>
      </w:r>
      <w:r w:rsidRPr="00175D0E">
        <w:rPr>
          <w:sz w:val="28"/>
          <w:szCs w:val="28"/>
        </w:rPr>
        <w:t xml:space="preserve"> виджетов на языке С++</w:t>
      </w:r>
      <w:r>
        <w:rPr>
          <w:sz w:val="28"/>
          <w:szCs w:val="28"/>
        </w:rPr>
        <w:t>, и</w:t>
      </w:r>
      <w:r w:rsidRPr="00175D0E">
        <w:rPr>
          <w:sz w:val="28"/>
          <w:szCs w:val="28"/>
        </w:rPr>
        <w:t>зучени</w:t>
      </w:r>
      <w:r>
        <w:rPr>
          <w:sz w:val="28"/>
          <w:szCs w:val="28"/>
        </w:rPr>
        <w:t>ю</w:t>
      </w:r>
      <w:r w:rsidRPr="00175D0E">
        <w:rPr>
          <w:sz w:val="28"/>
          <w:szCs w:val="28"/>
        </w:rPr>
        <w:t xml:space="preserve"> и освоени</w:t>
      </w:r>
      <w:r>
        <w:rPr>
          <w:sz w:val="28"/>
          <w:szCs w:val="28"/>
        </w:rPr>
        <w:t>ю</w:t>
      </w:r>
      <w:r w:rsidRPr="00175D0E">
        <w:rPr>
          <w:sz w:val="28"/>
          <w:szCs w:val="28"/>
        </w:rPr>
        <w:t xml:space="preserve"> классов библиотеки Qt5</w:t>
      </w:r>
      <w:r>
        <w:rPr>
          <w:sz w:val="28"/>
          <w:szCs w:val="28"/>
        </w:rPr>
        <w:t>.</w:t>
      </w:r>
      <w:r w:rsidR="00F47FEE">
        <w:rPr>
          <w:sz w:val="28"/>
          <w:szCs w:val="28"/>
        </w:rPr>
        <w:t xml:space="preserve"> Последняя же задача была направлена на исследование и анализ существующих алгоритмов для выборки наилучшей альтернативы.</w:t>
      </w:r>
    </w:p>
    <w:p w14:paraId="771267B1" w14:textId="6899A2EF" w:rsidR="00B812A5" w:rsidRDefault="00511C74" w:rsidP="00511C74">
      <w:pPr>
        <w:pStyle w:val="3"/>
        <w:jc w:val="center"/>
        <w:rPr>
          <w:rFonts w:ascii="Times New Roman" w:hAnsi="Times New Roman" w:cs="Times New Roman"/>
        </w:rPr>
      </w:pPr>
      <w:bookmarkStart w:id="16" w:name="_Toc128623502"/>
      <w:r w:rsidRPr="0008552D">
        <w:rPr>
          <w:rFonts w:ascii="Times New Roman" w:hAnsi="Times New Roman" w:cs="Times New Roman"/>
        </w:rPr>
        <w:t>1.</w:t>
      </w:r>
      <w:r w:rsidR="00646140">
        <w:rPr>
          <w:rFonts w:ascii="Times New Roman" w:hAnsi="Times New Roman" w:cs="Times New Roman"/>
        </w:rPr>
        <w:t>4</w:t>
      </w:r>
      <w:r w:rsidRPr="0008552D">
        <w:rPr>
          <w:rFonts w:ascii="Times New Roman" w:hAnsi="Times New Roman" w:cs="Times New Roman"/>
        </w:rPr>
        <w:t>.1 Модуль отображения прогресса выполнения измерений</w:t>
      </w:r>
      <w:bookmarkEnd w:id="16"/>
    </w:p>
    <w:p w14:paraId="17E8997A" w14:textId="07A0E780" w:rsidR="00175D0E" w:rsidRPr="00175D0E" w:rsidRDefault="00884A22" w:rsidP="005B6533">
      <w:pPr>
        <w:pStyle w:val="a1"/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48AE51" wp14:editId="149B7F99">
            <wp:simplePos x="0" y="0"/>
            <wp:positionH relativeFrom="margin">
              <wp:align>right</wp:align>
            </wp:positionH>
            <wp:positionV relativeFrom="paragraph">
              <wp:posOffset>1071456</wp:posOffset>
            </wp:positionV>
            <wp:extent cx="6112510" cy="266954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0E" w:rsidRPr="00175D0E">
        <w:rPr>
          <w:sz w:val="28"/>
          <w:szCs w:val="28"/>
        </w:rPr>
        <w:t>Данный модуль должен выступать визуальным отображением прогресса выполнения измерений. Примерный интерфейс модуля представлен на рисунке 1.2.</w:t>
      </w:r>
    </w:p>
    <w:p w14:paraId="2075942D" w14:textId="7B5BB0F7" w:rsidR="00175D0E" w:rsidRDefault="00175D0E" w:rsidP="00956105">
      <w:pPr>
        <w:pStyle w:val="a1"/>
        <w:spacing w:line="240" w:lineRule="auto"/>
        <w:ind w:firstLine="709"/>
        <w:jc w:val="center"/>
        <w:rPr>
          <w:sz w:val="28"/>
          <w:szCs w:val="28"/>
        </w:rPr>
      </w:pPr>
      <w:r w:rsidRPr="00175D0E">
        <w:rPr>
          <w:sz w:val="28"/>
          <w:szCs w:val="28"/>
        </w:rPr>
        <w:t>Рисунок 1.2 – Интерфейс модуля отображения прогресса выполнения измерений</w:t>
      </w:r>
    </w:p>
    <w:p w14:paraId="75936D88" w14:textId="7499BEB3" w:rsidR="00884A22" w:rsidRDefault="00884A22" w:rsidP="00884A22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модуля требовалось определить следующие методы:</w:t>
      </w:r>
    </w:p>
    <w:p w14:paraId="4935C54C" w14:textId="58ADEC04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addGuideline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добавляет название руководства в конец списка руководств;</w:t>
      </w:r>
    </w:p>
    <w:p w14:paraId="7A83858F" w14:textId="13F5E4E0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setGuidelines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names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заменяющий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 руководств новым списком;</w:t>
      </w:r>
    </w:p>
    <w:p w14:paraId="773EBB52" w14:textId="3F90247F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addStages</w:t>
      </w:r>
      <w:proofErr w:type="spellEnd"/>
      <w:r w:rsidRPr="00884A22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guideline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stage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добавляющий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указанному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руководству ещё один шаг;</w:t>
      </w:r>
    </w:p>
    <w:p w14:paraId="7CABC5A1" w14:textId="7357ABB0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setStages</w:t>
      </w:r>
      <w:proofErr w:type="spellEnd"/>
      <w:r w:rsidRPr="00884A22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guideline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stage</w:t>
      </w:r>
      <w:r w:rsidRPr="00884A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names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устанавливающий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шагов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указанному руководству;</w:t>
      </w:r>
    </w:p>
    <w:p w14:paraId="2B56A8D8" w14:textId="45D33EEE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selectGuideline</w:t>
      </w:r>
      <w:proofErr w:type="spellEnd"/>
      <w:r w:rsidRPr="00884A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отобразить указанное руководство;</w:t>
      </w:r>
    </w:p>
    <w:p w14:paraId="5D76ACFD" w14:textId="1155F8FB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markStage</w:t>
      </w:r>
      <w:proofErr w:type="spellEnd"/>
      <w:r w:rsidRPr="00884A22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mark</w:t>
      </w:r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>пометки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указанного шага </w:t>
      </w:r>
      <w:r>
        <w:rPr>
          <w:sz w:val="28"/>
          <w:szCs w:val="28"/>
          <w:lang w:val="en-US"/>
        </w:rPr>
        <w:t>name</w:t>
      </w:r>
      <w:r w:rsidRPr="00884A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значением </w:t>
      </w:r>
      <w:r>
        <w:rPr>
          <w:sz w:val="28"/>
          <w:szCs w:val="28"/>
          <w:lang w:val="en-US"/>
        </w:rPr>
        <w:t>mark</w:t>
      </w:r>
      <w:r>
        <w:rPr>
          <w:sz w:val="28"/>
          <w:szCs w:val="28"/>
        </w:rPr>
        <w:t xml:space="preserve"> в текущем руководстве</w:t>
      </w:r>
      <w:r w:rsidRPr="00884A22">
        <w:rPr>
          <w:sz w:val="28"/>
          <w:szCs w:val="28"/>
        </w:rPr>
        <w:t>;</w:t>
      </w:r>
    </w:p>
    <w:p w14:paraId="76CEC821" w14:textId="4FAE5526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clear</w:t>
      </w:r>
      <w:r w:rsidRPr="00884A22">
        <w:rPr>
          <w:sz w:val="28"/>
          <w:szCs w:val="28"/>
        </w:rPr>
        <w:t>(</w:t>
      </w:r>
      <w:proofErr w:type="gramEnd"/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слот, позволяющий очистить список всех шагов и всех руководств;</w:t>
      </w:r>
    </w:p>
    <w:p w14:paraId="22AD237A" w14:textId="5D3844B9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guidelineCount</w:t>
      </w:r>
      <w:proofErr w:type="spellEnd"/>
      <w:r w:rsidRPr="00884A22">
        <w:rPr>
          <w:sz w:val="28"/>
          <w:szCs w:val="28"/>
        </w:rPr>
        <w:t>(</w:t>
      </w:r>
      <w:proofErr w:type="gramEnd"/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метод, возвращающий количество хранящихся руководств;</w:t>
      </w:r>
    </w:p>
    <w:p w14:paraId="27CA9B57" w14:textId="777DEA56" w:rsidR="00884A22" w:rsidRPr="00884A22" w:rsidRDefault="00884A22" w:rsidP="00884A22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stagesCount</w:t>
      </w:r>
      <w:proofErr w:type="spellEnd"/>
      <w:r w:rsidRPr="00884A22">
        <w:rPr>
          <w:sz w:val="28"/>
          <w:szCs w:val="28"/>
        </w:rPr>
        <w:t>(</w:t>
      </w:r>
      <w:proofErr w:type="gramEnd"/>
      <w:r w:rsidRPr="00884A22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метод, возвращающий количество всех шагов текущего руководства.</w:t>
      </w:r>
    </w:p>
    <w:p w14:paraId="4BD12EA9" w14:textId="3F64947A" w:rsidR="00511C74" w:rsidRDefault="00511C74" w:rsidP="00511C74">
      <w:pPr>
        <w:pStyle w:val="3"/>
        <w:jc w:val="center"/>
        <w:rPr>
          <w:rFonts w:ascii="Times New Roman" w:hAnsi="Times New Roman" w:cs="Times New Roman"/>
        </w:rPr>
      </w:pPr>
      <w:bookmarkStart w:id="17" w:name="_Toc128623503"/>
      <w:r w:rsidRPr="00511C74">
        <w:rPr>
          <w:rFonts w:ascii="Times New Roman" w:hAnsi="Times New Roman" w:cs="Times New Roman"/>
        </w:rPr>
        <w:t>1.</w:t>
      </w:r>
      <w:r w:rsidR="00646140">
        <w:rPr>
          <w:rFonts w:ascii="Times New Roman" w:hAnsi="Times New Roman" w:cs="Times New Roman"/>
        </w:rPr>
        <w:t>4</w:t>
      </w:r>
      <w:r w:rsidRPr="00511C74"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/>
        </w:rPr>
        <w:t>Модуль управления трансляторами</w:t>
      </w:r>
      <w:bookmarkEnd w:id="17"/>
    </w:p>
    <w:p w14:paraId="5C034C9A" w14:textId="77F580D3" w:rsidR="00E63C51" w:rsidRDefault="00175D0E" w:rsidP="005B6533">
      <w:pPr>
        <w:pStyle w:val="a1"/>
        <w:spacing w:before="240" w:line="360" w:lineRule="auto"/>
        <w:ind w:firstLine="709"/>
        <w:jc w:val="both"/>
        <w:rPr>
          <w:sz w:val="28"/>
          <w:szCs w:val="28"/>
        </w:rPr>
      </w:pPr>
      <w:r w:rsidRPr="00175D0E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модуль должен предоставлять возможность взаимодействия с транслятором</w:t>
      </w:r>
      <w:r w:rsidR="00E7676B">
        <w:rPr>
          <w:sz w:val="28"/>
          <w:szCs w:val="28"/>
        </w:rPr>
        <w:t xml:space="preserve">. Взаимодействие между программным модулем и драйвером осуществляется через механизм сигналов и слотов. Таким образом от модуля драйверу </w:t>
      </w:r>
      <w:r>
        <w:rPr>
          <w:sz w:val="28"/>
          <w:szCs w:val="28"/>
        </w:rPr>
        <w:t>посыла</w:t>
      </w:r>
      <w:r w:rsidR="00E7676B">
        <w:rPr>
          <w:sz w:val="28"/>
          <w:szCs w:val="28"/>
        </w:rPr>
        <w:t>ется</w:t>
      </w:r>
      <w:r>
        <w:rPr>
          <w:sz w:val="28"/>
          <w:szCs w:val="28"/>
        </w:rPr>
        <w:t xml:space="preserve"> сигнал смещения на новую позицию относительно старой. Интерфейс виджета изображ</w:t>
      </w:r>
      <w:r w:rsidR="00E7676B">
        <w:rPr>
          <w:sz w:val="28"/>
          <w:szCs w:val="28"/>
        </w:rPr>
        <w:t>ён</w:t>
      </w:r>
      <w:r>
        <w:rPr>
          <w:sz w:val="28"/>
          <w:szCs w:val="28"/>
        </w:rPr>
        <w:t xml:space="preserve"> на рисунке 1.</w:t>
      </w:r>
      <w:r w:rsidR="0050427B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</w:p>
    <w:p w14:paraId="3A9E5C2E" w14:textId="60260C1F" w:rsidR="0008552D" w:rsidRDefault="005E0F6F" w:rsidP="005E0F6F">
      <w:pPr>
        <w:pStyle w:val="a1"/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2DF1BA3" wp14:editId="30A812EB">
            <wp:simplePos x="0" y="0"/>
            <wp:positionH relativeFrom="margin">
              <wp:posOffset>13547</wp:posOffset>
            </wp:positionH>
            <wp:positionV relativeFrom="paragraph">
              <wp:posOffset>160867</wp:posOffset>
            </wp:positionV>
            <wp:extent cx="6112510" cy="3274060"/>
            <wp:effectExtent l="0" t="0" r="254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2229"/>
                    <a:stretch/>
                  </pic:blipFill>
                  <pic:spPr bwMode="auto">
                    <a:xfrm>
                      <a:off x="0" y="0"/>
                      <a:ext cx="6112510" cy="32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0E" w:rsidRPr="00F47FEE">
        <w:rPr>
          <w:sz w:val="28"/>
          <w:szCs w:val="28"/>
        </w:rPr>
        <w:t>Рисунок 1.</w:t>
      </w:r>
      <w:r w:rsidR="0050427B">
        <w:rPr>
          <w:sz w:val="28"/>
          <w:szCs w:val="28"/>
        </w:rPr>
        <w:t>3</w:t>
      </w:r>
      <w:r w:rsidR="00175D0E" w:rsidRPr="00F47FEE">
        <w:rPr>
          <w:sz w:val="28"/>
          <w:szCs w:val="28"/>
        </w:rPr>
        <w:t xml:space="preserve"> – Интерфейс модуля управления трансляторами</w:t>
      </w:r>
    </w:p>
    <w:p w14:paraId="2286F1F6" w14:textId="7D9E450B" w:rsidR="00E7676B" w:rsidRDefault="00E7676B" w:rsidP="00E7676B">
      <w:pPr>
        <w:pStyle w:val="a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драйвером транслятора осуществляется посредством следующий методов:</w:t>
      </w:r>
    </w:p>
    <w:p w14:paraId="26F981D1" w14:textId="6D1BBE98" w:rsidR="00E7676B" w:rsidRDefault="00E7676B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getPosition</w:t>
      </w:r>
      <w:proofErr w:type="spellEnd"/>
      <w:r w:rsidRPr="00E7676B">
        <w:rPr>
          <w:sz w:val="28"/>
          <w:szCs w:val="28"/>
        </w:rPr>
        <w:t>(</w:t>
      </w:r>
      <w:proofErr w:type="gramEnd"/>
      <w:r w:rsidRPr="00E7676B">
        <w:rPr>
          <w:sz w:val="28"/>
          <w:szCs w:val="28"/>
        </w:rPr>
        <w:t xml:space="preserve">) – </w:t>
      </w:r>
      <w:r>
        <w:rPr>
          <w:sz w:val="28"/>
          <w:szCs w:val="28"/>
        </w:rPr>
        <w:t>позволяет получить текущую позицию транслятора;</w:t>
      </w:r>
    </w:p>
    <w:p w14:paraId="5C6BCE2B" w14:textId="44AD7CB8" w:rsidR="00E7676B" w:rsidRDefault="00E7676B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setPosition</w:t>
      </w:r>
      <w:proofErr w:type="spellEnd"/>
      <w:r w:rsidRPr="005230B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Position</w:t>
      </w:r>
      <w:r w:rsidRPr="005230B3">
        <w:rPr>
          <w:sz w:val="28"/>
          <w:szCs w:val="28"/>
        </w:rPr>
        <w:t xml:space="preserve">) </w:t>
      </w:r>
      <w:r w:rsidR="005230B3" w:rsidRPr="005230B3">
        <w:rPr>
          <w:sz w:val="28"/>
          <w:szCs w:val="28"/>
        </w:rPr>
        <w:t>–</w:t>
      </w:r>
      <w:r w:rsidRPr="005230B3">
        <w:rPr>
          <w:sz w:val="28"/>
          <w:szCs w:val="28"/>
        </w:rPr>
        <w:t xml:space="preserve"> </w:t>
      </w:r>
      <w:r w:rsidR="005230B3">
        <w:rPr>
          <w:sz w:val="28"/>
          <w:szCs w:val="28"/>
        </w:rPr>
        <w:t>устанавливает текущее положение транслятора</w:t>
      </w:r>
      <w:r w:rsidR="005230B3" w:rsidRPr="005230B3">
        <w:rPr>
          <w:sz w:val="28"/>
          <w:szCs w:val="28"/>
        </w:rPr>
        <w:t xml:space="preserve">. </w:t>
      </w:r>
      <w:r w:rsidR="005230B3">
        <w:rPr>
          <w:sz w:val="28"/>
          <w:szCs w:val="28"/>
        </w:rPr>
        <w:t>Транслятор в свою очередь возвращает код операции;</w:t>
      </w:r>
    </w:p>
    <w:p w14:paraId="2288EB22" w14:textId="505B527F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move</w:t>
      </w:r>
      <w:r w:rsidRPr="005230B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delta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5230B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5230B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z</w:t>
      </w:r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>сдвигает</w:t>
      </w:r>
      <w:r w:rsidRPr="005230B3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текущее</w:t>
      </w:r>
      <w:r w:rsidRPr="005230B3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положение транслятора на новое относительно старого. Транслятор возвращает код операции;</w:t>
      </w:r>
    </w:p>
    <w:p w14:paraId="5A78AFDF" w14:textId="6F7D403D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waitUntilMoves</w:t>
      </w:r>
      <w:proofErr w:type="spellEnd"/>
      <w:r w:rsidRPr="005230B3">
        <w:rPr>
          <w:sz w:val="28"/>
          <w:szCs w:val="28"/>
        </w:rPr>
        <w:t>(</w:t>
      </w:r>
      <w:proofErr w:type="gramEnd"/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>устанавливает транслятор в режим ожидания до следующего возникшего сигнала;</w:t>
      </w:r>
    </w:p>
    <w:p w14:paraId="33165E4B" w14:textId="7656B1E2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stop</w:t>
      </w:r>
      <w:r w:rsidRPr="005230B3">
        <w:rPr>
          <w:sz w:val="28"/>
          <w:szCs w:val="28"/>
        </w:rPr>
        <w:t>(</w:t>
      </w:r>
      <w:proofErr w:type="gramEnd"/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>приостанавливает движение транслятора;</w:t>
      </w:r>
    </w:p>
    <w:p w14:paraId="27FC865A" w14:textId="4F5BA470" w:rsidR="005230B3" w:rsidRP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getMinPosition</w:t>
      </w:r>
      <w:proofErr w:type="spellEnd"/>
      <w:r w:rsidRPr="005230B3">
        <w:rPr>
          <w:sz w:val="28"/>
          <w:szCs w:val="28"/>
        </w:rPr>
        <w:t>(</w:t>
      </w:r>
      <w:proofErr w:type="gramEnd"/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возвращает значение минимальной позиции транслятора; </w:t>
      </w:r>
    </w:p>
    <w:p w14:paraId="6CA88FFB" w14:textId="3E25CFCD" w:rsidR="005230B3" w:rsidRP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getMaxPosition</w:t>
      </w:r>
      <w:proofErr w:type="spellEnd"/>
      <w:r w:rsidRPr="005230B3">
        <w:rPr>
          <w:sz w:val="28"/>
          <w:szCs w:val="28"/>
        </w:rPr>
        <w:t>(</w:t>
      </w:r>
      <w:proofErr w:type="gramEnd"/>
      <w:r w:rsidRPr="005230B3">
        <w:rPr>
          <w:sz w:val="28"/>
          <w:szCs w:val="28"/>
        </w:rPr>
        <w:t xml:space="preserve">) - </w:t>
      </w:r>
      <w:r>
        <w:rPr>
          <w:sz w:val="28"/>
          <w:szCs w:val="28"/>
        </w:rPr>
        <w:t xml:space="preserve">возвращает значение максимальной позиции транслятора; </w:t>
      </w:r>
    </w:p>
    <w:p w14:paraId="18F39AFD" w14:textId="5D3633C5" w:rsidR="005230B3" w:rsidRP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lockWidget</w:t>
      </w:r>
      <w:proofErr w:type="spellEnd"/>
      <w:r w:rsidRPr="005230B3">
        <w:rPr>
          <w:sz w:val="28"/>
          <w:szCs w:val="28"/>
        </w:rPr>
        <w:t>(</w:t>
      </w:r>
      <w:proofErr w:type="gramEnd"/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приостанавливает возможность взаимодействия с </w:t>
      </w:r>
      <w:r>
        <w:rPr>
          <w:sz w:val="28"/>
          <w:szCs w:val="28"/>
        </w:rPr>
        <w:lastRenderedPageBreak/>
        <w:t>транслятором;</w:t>
      </w:r>
    </w:p>
    <w:p w14:paraId="066DBE61" w14:textId="0C9B4C9C" w:rsidR="005230B3" w:rsidRDefault="005230B3" w:rsidP="00A305DC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unlockWidget</w:t>
      </w:r>
      <w:proofErr w:type="spellEnd"/>
      <w:r w:rsidRPr="005230B3">
        <w:rPr>
          <w:sz w:val="28"/>
          <w:szCs w:val="28"/>
        </w:rPr>
        <w:t>(</w:t>
      </w:r>
      <w:proofErr w:type="gramEnd"/>
      <w:r w:rsidRPr="005230B3">
        <w:rPr>
          <w:sz w:val="28"/>
          <w:szCs w:val="28"/>
        </w:rPr>
        <w:t xml:space="preserve">) - </w:t>
      </w:r>
      <w:r>
        <w:rPr>
          <w:sz w:val="28"/>
          <w:szCs w:val="28"/>
        </w:rPr>
        <w:t>возобновляет возможность взаимодействия с транслятором.</w:t>
      </w:r>
    </w:p>
    <w:p w14:paraId="3CD6AB5A" w14:textId="465AFC93" w:rsidR="005230B3" w:rsidRDefault="005230B3" w:rsidP="00A305DC">
      <w:pPr>
        <w:pStyle w:val="a1"/>
        <w:tabs>
          <w:tab w:val="left" w:pos="993"/>
        </w:tabs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задачи требовалось реализовать следующие методы:</w:t>
      </w:r>
    </w:p>
    <w:p w14:paraId="2B9876FC" w14:textId="66D2EA6D" w:rsidR="005230B3" w:rsidRDefault="005230B3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setRangePosition</w:t>
      </w:r>
      <w:proofErr w:type="spellEnd"/>
      <w:r w:rsidRPr="005230B3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min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 w:rsidRPr="005230B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 w:rsidRPr="005230B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Position</w:t>
      </w:r>
      <w:r w:rsidRPr="005230B3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слот, который устанавливает новую допустимую область значений позиции транслятора;</w:t>
      </w:r>
    </w:p>
    <w:p w14:paraId="025FD70C" w14:textId="230FF363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setPosition</w:t>
      </w:r>
      <w:proofErr w:type="spellEnd"/>
      <w:r w:rsidRPr="00A305D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Position</w:t>
      </w:r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</w:t>
      </w:r>
      <w:r w:rsidRPr="00A305DC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обновляет график, отображающий текущее положение транслятора, а также панель отображения значений текущих координат;</w:t>
      </w:r>
    </w:p>
    <w:p w14:paraId="2FCEABD2" w14:textId="1C44CA59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lock</w:t>
      </w:r>
      <w:r w:rsidRPr="00A305DC">
        <w:rPr>
          <w:sz w:val="28"/>
          <w:szCs w:val="28"/>
        </w:rPr>
        <w:t>(</w:t>
      </w:r>
      <w:proofErr w:type="gramEnd"/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слот, блокирующий пользовательское управление устройством, но не блокирует индикацию, отображение текущего положения, что не влияет на работу устройства;</w:t>
      </w:r>
    </w:p>
    <w:p w14:paraId="75AD0839" w14:textId="4F729AC7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unlock</w:t>
      </w:r>
      <w:r w:rsidRPr="00A305DC">
        <w:rPr>
          <w:sz w:val="28"/>
          <w:szCs w:val="28"/>
        </w:rPr>
        <w:t>(</w:t>
      </w:r>
      <w:proofErr w:type="gramEnd"/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слот, восстанавливающий пользовательское управление устройством;</w:t>
      </w:r>
    </w:p>
    <w:p w14:paraId="6E7FD6D8" w14:textId="00B910B2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stopped</w:t>
      </w:r>
      <w:r w:rsidRPr="00A305DC">
        <w:rPr>
          <w:sz w:val="28"/>
          <w:szCs w:val="28"/>
        </w:rPr>
        <w:t>(</w:t>
      </w:r>
      <w:proofErr w:type="gramEnd"/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сигнал, уведомляющий об остановке взаимодействия с транслятором (при нажатии кнопки «Стоп»);</w:t>
      </w:r>
    </w:p>
    <w:p w14:paraId="2D57865F" w14:textId="238AA86B" w:rsid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moved</w:t>
      </w:r>
      <w:r w:rsidRPr="00A305D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delta</w:t>
      </w:r>
      <w:r w:rsidRPr="00A305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A305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delta</w:t>
      </w:r>
      <w:r w:rsidRPr="00A305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z</w:t>
      </w:r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сигнал, который посылается при пользовательском изменении позиции транслятора посредством кнопок виджета;</w:t>
      </w:r>
    </w:p>
    <w:p w14:paraId="196BC9AB" w14:textId="1637D83A" w:rsidR="00A305DC" w:rsidRPr="00A305DC" w:rsidRDefault="00A305DC" w:rsidP="00A305DC">
      <w:pPr>
        <w:pStyle w:val="a1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settingsChanged</w:t>
      </w:r>
      <w:proofErr w:type="spellEnd"/>
      <w:r w:rsidRPr="00A305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settings</w:t>
      </w:r>
      <w:r w:rsidRPr="00A305DC">
        <w:rPr>
          <w:sz w:val="28"/>
          <w:szCs w:val="28"/>
        </w:rPr>
        <w:t xml:space="preserve">) – </w:t>
      </w:r>
      <w:r>
        <w:rPr>
          <w:sz w:val="28"/>
          <w:szCs w:val="28"/>
        </w:rPr>
        <w:t>сигнал</w:t>
      </w:r>
      <w:r w:rsidRPr="00A305DC">
        <w:rPr>
          <w:sz w:val="28"/>
          <w:szCs w:val="28"/>
        </w:rPr>
        <w:t xml:space="preserve">, </w:t>
      </w:r>
      <w:r>
        <w:rPr>
          <w:sz w:val="28"/>
          <w:szCs w:val="28"/>
        </w:rPr>
        <w:t>уведомляющий</w:t>
      </w:r>
      <w:r w:rsidRPr="00A305DC">
        <w:rPr>
          <w:sz w:val="28"/>
          <w:szCs w:val="28"/>
        </w:rPr>
        <w:t xml:space="preserve"> </w:t>
      </w:r>
      <w:r>
        <w:rPr>
          <w:sz w:val="28"/>
          <w:szCs w:val="28"/>
        </w:rPr>
        <w:t>об</w:t>
      </w:r>
      <w:r w:rsidRPr="00A305DC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изменении настроек транслятора.</w:t>
      </w:r>
    </w:p>
    <w:p w14:paraId="314466E1" w14:textId="0CFAD47C" w:rsidR="00511C74" w:rsidRDefault="00511C74" w:rsidP="00511C74">
      <w:pPr>
        <w:pStyle w:val="3"/>
        <w:jc w:val="center"/>
        <w:rPr>
          <w:rFonts w:ascii="Times New Roman" w:hAnsi="Times New Roman" w:cs="Times New Roman"/>
          <w:lang w:eastAsia="ru-RU" w:bidi="ar-SA"/>
        </w:rPr>
      </w:pPr>
      <w:bookmarkStart w:id="18" w:name="_Toc128623504"/>
      <w:r w:rsidRPr="00511C74">
        <w:rPr>
          <w:rFonts w:ascii="Times New Roman" w:hAnsi="Times New Roman" w:cs="Times New Roman"/>
        </w:rPr>
        <w:t>1.</w:t>
      </w:r>
      <w:r w:rsidR="00646140">
        <w:rPr>
          <w:rFonts w:ascii="Times New Roman" w:hAnsi="Times New Roman" w:cs="Times New Roman"/>
        </w:rPr>
        <w:t>4</w:t>
      </w:r>
      <w:r w:rsidRPr="00511C74">
        <w:rPr>
          <w:rFonts w:ascii="Times New Roman" w:hAnsi="Times New Roman" w:cs="Times New Roman"/>
        </w:rPr>
        <w:t xml:space="preserve">.3 Алгоритм </w:t>
      </w:r>
      <w:r w:rsidRPr="00511C74">
        <w:rPr>
          <w:rFonts w:ascii="Times New Roman" w:hAnsi="Times New Roman" w:cs="Times New Roman"/>
          <w:lang w:eastAsia="ru-RU" w:bidi="ar-SA"/>
        </w:rPr>
        <w:t>измерения размера поля зрения камеры</w:t>
      </w:r>
      <w:bookmarkEnd w:id="18"/>
    </w:p>
    <w:p w14:paraId="120C8E02" w14:textId="21E1E9B6" w:rsidR="00F47FEE" w:rsidRPr="00F47FEE" w:rsidRDefault="00F47FEE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  <w:lang w:eastAsia="ru-RU" w:bidi="ar-SA"/>
        </w:rPr>
      </w:pPr>
      <w:r w:rsidRPr="00F47FEE">
        <w:rPr>
          <w:sz w:val="28"/>
          <w:szCs w:val="28"/>
          <w:lang w:eastAsia="ru-RU" w:bidi="ar-SA"/>
        </w:rPr>
        <w:t xml:space="preserve">В последней задаче необходимо было исследовать и проанализировать существующие алгоритмы на предмет наименее </w:t>
      </w:r>
      <w:proofErr w:type="spellStart"/>
      <w:r w:rsidRPr="00F47FEE">
        <w:rPr>
          <w:sz w:val="28"/>
          <w:szCs w:val="28"/>
          <w:lang w:eastAsia="ru-RU" w:bidi="ar-SA"/>
        </w:rPr>
        <w:t>трудозатратног</w:t>
      </w:r>
      <w:r>
        <w:rPr>
          <w:sz w:val="28"/>
          <w:szCs w:val="28"/>
          <w:lang w:eastAsia="ru-RU" w:bidi="ar-SA"/>
        </w:rPr>
        <w:t>о</w:t>
      </w:r>
      <w:proofErr w:type="spellEnd"/>
      <w:r>
        <w:rPr>
          <w:sz w:val="28"/>
          <w:szCs w:val="28"/>
          <w:lang w:eastAsia="ru-RU" w:bidi="ar-SA"/>
        </w:rPr>
        <w:t>. Тестовое изображение представляет собой таблицу «Шахматная доска», которая представлена на рисунке 1.</w:t>
      </w:r>
      <w:r w:rsidR="0050427B">
        <w:rPr>
          <w:sz w:val="28"/>
          <w:szCs w:val="28"/>
          <w:lang w:eastAsia="ru-RU" w:bidi="ar-SA"/>
        </w:rPr>
        <w:t>4</w:t>
      </w:r>
      <w:r>
        <w:rPr>
          <w:sz w:val="28"/>
          <w:szCs w:val="28"/>
          <w:lang w:eastAsia="ru-RU" w:bidi="ar-SA"/>
        </w:rPr>
        <w:t>. Описание задачи представлено ниже:</w:t>
      </w:r>
    </w:p>
    <w:p w14:paraId="1820F1CE" w14:textId="78519708" w:rsidR="0025388B" w:rsidRPr="001B5B96" w:rsidRDefault="00F47FEE" w:rsidP="00956105">
      <w:pPr>
        <w:pStyle w:val="a1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176C65" wp14:editId="2E3CA2B6">
            <wp:simplePos x="0" y="0"/>
            <wp:positionH relativeFrom="margin">
              <wp:align>center</wp:align>
            </wp:positionH>
            <wp:positionV relativeFrom="paragraph">
              <wp:posOffset>1917700</wp:posOffset>
            </wp:positionV>
            <wp:extent cx="4385310" cy="2677795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A5" w:rsidRPr="001B5B96">
        <w:rPr>
          <w:rFonts w:cs="Times New Roman"/>
          <w:sz w:val="28"/>
          <w:szCs w:val="28"/>
        </w:rPr>
        <w:t>«Необходимо разработать алгоритм,</w:t>
      </w:r>
      <w:r w:rsidR="0008552D" w:rsidRPr="0008552D">
        <w:rPr>
          <w:noProof/>
        </w:rPr>
        <w:t xml:space="preserve"> </w:t>
      </w:r>
      <w:r w:rsidR="00B812A5" w:rsidRPr="001B5B96">
        <w:rPr>
          <w:rFonts w:cs="Times New Roman"/>
          <w:sz w:val="28"/>
          <w:szCs w:val="28"/>
        </w:rPr>
        <w:t>который позволит получить ширину и высоту наблюдаемого в поле зрения камеры изображения шахматной доски в условных единицах. В данном случае условной единицей является размер среднего квадрата (черного или белого). На вход алгоритм получает изображение с камеры, а на выход отдает ширину и высоту в "квадратах" (высота: 4.65, ширина: 8.32).»</w:t>
      </w:r>
    </w:p>
    <w:p w14:paraId="55B52E09" w14:textId="15BF6225" w:rsidR="00053CF9" w:rsidRDefault="00F47FEE" w:rsidP="00F47FEE">
      <w:pPr>
        <w:pStyle w:val="a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</w:t>
      </w:r>
      <w:r w:rsidR="0050427B"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Тестовое изображение «Шахматная доска»</w:t>
      </w:r>
    </w:p>
    <w:p w14:paraId="69D65CFE" w14:textId="20E4801A" w:rsidR="00F47FEE" w:rsidRPr="001B5B96" w:rsidRDefault="00F47FEE" w:rsidP="005B6533">
      <w:pPr>
        <w:pStyle w:val="a1"/>
        <w:spacing w:after="0"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Первым делом при анализе задачи всплывало решение, которое касалось обнаружения всех квадратов на изображении</w:t>
      </w:r>
      <w:r w:rsidR="00646140">
        <w:rPr>
          <w:rFonts w:cs="Times New Roman"/>
          <w:sz w:val="28"/>
          <w:szCs w:val="28"/>
        </w:rPr>
        <w:t>. После подсчёта сторон каждого такого квадрата можно было бы сказать сторону среднего квадрата.</w:t>
      </w:r>
    </w:p>
    <w:p w14:paraId="42E93318" w14:textId="33875FE9" w:rsidR="0025388B" w:rsidRDefault="0025388B" w:rsidP="0025388B">
      <w:pPr>
        <w:pStyle w:val="2"/>
        <w:spacing w:line="360" w:lineRule="auto"/>
        <w:rPr>
          <w:rFonts w:cs="Times New Roman"/>
          <w:szCs w:val="28"/>
        </w:rPr>
      </w:pPr>
      <w:bookmarkStart w:id="19" w:name="_Toc128623505"/>
      <w:r w:rsidRPr="001B5B96">
        <w:rPr>
          <w:rFonts w:cs="Times New Roman"/>
          <w:szCs w:val="28"/>
        </w:rPr>
        <w:t>1.</w:t>
      </w:r>
      <w:r w:rsidR="00646140">
        <w:rPr>
          <w:rFonts w:cs="Times New Roman"/>
          <w:szCs w:val="28"/>
        </w:rPr>
        <w:t>5</w:t>
      </w:r>
      <w:r w:rsidRPr="001B5B96">
        <w:rPr>
          <w:rFonts w:cs="Times New Roman"/>
          <w:szCs w:val="28"/>
        </w:rPr>
        <w:t xml:space="preserve"> Обзор аналогов</w:t>
      </w:r>
      <w:bookmarkEnd w:id="19"/>
    </w:p>
    <w:p w14:paraId="57C7EB32" w14:textId="0D353A4C" w:rsidR="00646140" w:rsidRDefault="00646140" w:rsidP="00646140">
      <w:pPr>
        <w:pStyle w:val="3"/>
        <w:jc w:val="center"/>
        <w:rPr>
          <w:rFonts w:ascii="Times New Roman" w:hAnsi="Times New Roman" w:cs="Times New Roman"/>
        </w:rPr>
      </w:pPr>
      <w:bookmarkStart w:id="20" w:name="_Toc128623506"/>
      <w:r w:rsidRPr="0008552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5</w:t>
      </w:r>
      <w:r w:rsidRPr="0008552D">
        <w:rPr>
          <w:rFonts w:ascii="Times New Roman" w:hAnsi="Times New Roman" w:cs="Times New Roman"/>
        </w:rPr>
        <w:t>.1 Модуль отображения прогресса выполнения измерений</w:t>
      </w:r>
      <w:bookmarkEnd w:id="20"/>
    </w:p>
    <w:p w14:paraId="4E0A354C" w14:textId="11931AC5" w:rsidR="006F19D8" w:rsidRPr="00E63C51" w:rsidRDefault="006F19D8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реализации области прокрутки для </w:t>
      </w:r>
      <w:proofErr w:type="spellStart"/>
      <w:r>
        <w:rPr>
          <w:sz w:val="28"/>
          <w:szCs w:val="28"/>
        </w:rPr>
        <w:t>чекбоксов</w:t>
      </w:r>
      <w:proofErr w:type="spellEnd"/>
      <w:r>
        <w:rPr>
          <w:sz w:val="28"/>
          <w:szCs w:val="28"/>
        </w:rPr>
        <w:t xml:space="preserve"> была обнаружена проблема</w:t>
      </w:r>
      <w:r w:rsidR="00E63C51" w:rsidRPr="00E63C51">
        <w:rPr>
          <w:sz w:val="28"/>
          <w:szCs w:val="28"/>
        </w:rPr>
        <w:t xml:space="preserve"> [</w:t>
      </w:r>
      <w:r w:rsidR="00E944D3" w:rsidRPr="00E944D3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1</w:t>
      </w:r>
      <w:r w:rsidR="00E63C51" w:rsidRPr="00E63C51">
        <w:rPr>
          <w:sz w:val="28"/>
          <w:szCs w:val="28"/>
        </w:rPr>
        <w:t>]</w:t>
      </w:r>
      <w:r>
        <w:rPr>
          <w:sz w:val="28"/>
          <w:szCs w:val="28"/>
        </w:rPr>
        <w:t xml:space="preserve">, заключающаяся в отсутствии </w:t>
      </w:r>
      <w:proofErr w:type="spellStart"/>
      <w:r>
        <w:rPr>
          <w:sz w:val="28"/>
          <w:szCs w:val="28"/>
        </w:rPr>
        <w:t>автопереноса</w:t>
      </w:r>
      <w:proofErr w:type="spellEnd"/>
      <w:r>
        <w:rPr>
          <w:sz w:val="28"/>
          <w:szCs w:val="28"/>
        </w:rPr>
        <w:t xml:space="preserve"> текста, принадлежащих </w:t>
      </w:r>
      <w:proofErr w:type="spellStart"/>
      <w:r>
        <w:rPr>
          <w:sz w:val="28"/>
          <w:szCs w:val="28"/>
        </w:rPr>
        <w:t>чекбоксам</w:t>
      </w:r>
      <w:proofErr w:type="spellEnd"/>
      <w:r>
        <w:rPr>
          <w:sz w:val="28"/>
          <w:szCs w:val="28"/>
        </w:rPr>
        <w:t xml:space="preserve">. В ходе исследования были найдены реализации пользовательских классов </w:t>
      </w:r>
      <w:proofErr w:type="spellStart"/>
      <w:r>
        <w:rPr>
          <w:sz w:val="28"/>
          <w:szCs w:val="28"/>
        </w:rPr>
        <w:t>чекбокса</w:t>
      </w:r>
      <w:proofErr w:type="spellEnd"/>
      <w:r>
        <w:rPr>
          <w:sz w:val="28"/>
          <w:szCs w:val="28"/>
        </w:rPr>
        <w:t xml:space="preserve">, где данное недоразумение устранено. Таким образом в процессе реализации модуля отображения прогресса выполнения измерений было интегрировано решение, устраняющее данную проблему </w:t>
      </w:r>
      <w:r w:rsidRPr="006F19D8">
        <w:rPr>
          <w:sz w:val="28"/>
          <w:szCs w:val="28"/>
        </w:rPr>
        <w:t>[</w:t>
      </w:r>
      <w:r w:rsidR="00E944D3" w:rsidRPr="00E944D3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2</w:t>
      </w:r>
      <w:r w:rsidRPr="006F19D8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0B02168E" w14:textId="62185471" w:rsidR="00646140" w:rsidRDefault="00646140" w:rsidP="00646140">
      <w:pPr>
        <w:pStyle w:val="3"/>
        <w:jc w:val="center"/>
        <w:rPr>
          <w:rFonts w:ascii="Times New Roman" w:hAnsi="Times New Roman" w:cs="Times New Roman"/>
        </w:rPr>
      </w:pPr>
      <w:bookmarkStart w:id="21" w:name="_Toc128623507"/>
      <w:r w:rsidRPr="00511C74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>5</w:t>
      </w:r>
      <w:r w:rsidRPr="00511C74"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/>
        </w:rPr>
        <w:t>Модуль управления трансляторами</w:t>
      </w:r>
      <w:bookmarkEnd w:id="21"/>
    </w:p>
    <w:p w14:paraId="5A6C70EE" w14:textId="17A9A636" w:rsidR="006F19D8" w:rsidRPr="00C43F95" w:rsidRDefault="00E63C51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 w:rsidRPr="00E63C51">
        <w:rPr>
          <w:sz w:val="28"/>
          <w:szCs w:val="28"/>
        </w:rPr>
        <w:t>Реализация данного модуля предполагал</w:t>
      </w:r>
      <w:r>
        <w:rPr>
          <w:sz w:val="28"/>
          <w:szCs w:val="28"/>
        </w:rPr>
        <w:t xml:space="preserve">а интеграцию графика, содержащего центрированные оси. Однако, существующая в данный момент библиотека </w:t>
      </w:r>
      <w:proofErr w:type="spellStart"/>
      <w:r>
        <w:rPr>
          <w:sz w:val="28"/>
          <w:szCs w:val="28"/>
          <w:lang w:val="en-US"/>
        </w:rPr>
        <w:t>QtCharts</w:t>
      </w:r>
      <w:proofErr w:type="spellEnd"/>
      <w:r w:rsidRPr="00E63C51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выравнивать оси только в краю сцены, тогда как центрирование там явно запрещено</w:t>
      </w:r>
      <w:r w:rsidRPr="00E63C51">
        <w:rPr>
          <w:sz w:val="28"/>
          <w:szCs w:val="28"/>
        </w:rPr>
        <w:t xml:space="preserve"> [1</w:t>
      </w:r>
      <w:r w:rsidR="0082348E" w:rsidRPr="0082348E">
        <w:rPr>
          <w:sz w:val="28"/>
          <w:szCs w:val="28"/>
        </w:rPr>
        <w:t>3</w:t>
      </w:r>
      <w:r w:rsidRPr="00E63C51">
        <w:rPr>
          <w:sz w:val="28"/>
          <w:szCs w:val="28"/>
        </w:rPr>
        <w:t>]</w:t>
      </w:r>
      <w:r>
        <w:rPr>
          <w:sz w:val="28"/>
          <w:szCs w:val="28"/>
        </w:rPr>
        <w:t xml:space="preserve">. В связи с чем </w:t>
      </w:r>
      <w:r w:rsidR="003B7E0F">
        <w:rPr>
          <w:sz w:val="28"/>
          <w:szCs w:val="28"/>
        </w:rPr>
        <w:t>были исследованы альтернативы таких графиков, среди которых была найдена библиотека</w:t>
      </w:r>
      <w:r w:rsidR="003B7E0F" w:rsidRPr="003B7E0F">
        <w:rPr>
          <w:sz w:val="28"/>
          <w:szCs w:val="28"/>
        </w:rPr>
        <w:t xml:space="preserve"> </w:t>
      </w:r>
      <w:proofErr w:type="spellStart"/>
      <w:r w:rsidR="003B7E0F">
        <w:rPr>
          <w:sz w:val="28"/>
          <w:szCs w:val="28"/>
          <w:lang w:val="en-US"/>
        </w:rPr>
        <w:t>Qwt</w:t>
      </w:r>
      <w:proofErr w:type="spellEnd"/>
      <w:r w:rsidR="003B7E0F" w:rsidRPr="003B7E0F">
        <w:rPr>
          <w:sz w:val="28"/>
          <w:szCs w:val="28"/>
        </w:rPr>
        <w:t xml:space="preserve"> [</w:t>
      </w:r>
      <w:r w:rsidR="003B7E0F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4</w:t>
      </w:r>
      <w:r w:rsidR="003B7E0F" w:rsidRPr="003B7E0F">
        <w:rPr>
          <w:sz w:val="28"/>
          <w:szCs w:val="28"/>
        </w:rPr>
        <w:t>]</w:t>
      </w:r>
      <w:r w:rsidR="003B7E0F">
        <w:rPr>
          <w:sz w:val="28"/>
          <w:szCs w:val="28"/>
        </w:rPr>
        <w:t xml:space="preserve"> и </w:t>
      </w:r>
      <w:proofErr w:type="spellStart"/>
      <w:r w:rsidR="003B7E0F">
        <w:rPr>
          <w:sz w:val="28"/>
          <w:szCs w:val="28"/>
          <w:lang w:val="en-US"/>
        </w:rPr>
        <w:t>QCustomPlot</w:t>
      </w:r>
      <w:proofErr w:type="spellEnd"/>
      <w:r w:rsidR="003B7E0F" w:rsidRPr="003B7E0F">
        <w:rPr>
          <w:sz w:val="28"/>
          <w:szCs w:val="28"/>
        </w:rPr>
        <w:t xml:space="preserve"> [</w:t>
      </w:r>
      <w:r w:rsidR="003B7E0F">
        <w:rPr>
          <w:sz w:val="28"/>
          <w:szCs w:val="28"/>
        </w:rPr>
        <w:t>1</w:t>
      </w:r>
      <w:r w:rsidR="0082348E" w:rsidRPr="0082348E">
        <w:rPr>
          <w:sz w:val="28"/>
          <w:szCs w:val="28"/>
        </w:rPr>
        <w:t>5</w:t>
      </w:r>
      <w:r w:rsidR="003B7E0F" w:rsidRPr="003B7E0F">
        <w:rPr>
          <w:sz w:val="28"/>
          <w:szCs w:val="28"/>
        </w:rPr>
        <w:t>]</w:t>
      </w:r>
      <w:r w:rsidR="003B7E0F">
        <w:rPr>
          <w:sz w:val="28"/>
          <w:szCs w:val="28"/>
        </w:rPr>
        <w:t>. После нескольких</w:t>
      </w:r>
      <w:r w:rsidR="00E944D3" w:rsidRPr="00E944D3">
        <w:rPr>
          <w:sz w:val="28"/>
          <w:szCs w:val="28"/>
        </w:rPr>
        <w:t xml:space="preserve"> </w:t>
      </w:r>
      <w:r w:rsidR="00E944D3">
        <w:rPr>
          <w:sz w:val="28"/>
          <w:szCs w:val="28"/>
        </w:rPr>
        <w:t>безуспешных</w:t>
      </w:r>
      <w:r w:rsidR="003B7E0F">
        <w:rPr>
          <w:sz w:val="28"/>
          <w:szCs w:val="28"/>
        </w:rPr>
        <w:t xml:space="preserve"> попыток установки вместе с комплектом, предоставляемым предприятием, было принято решение собственноручно реализовать только тот функционал, который требовался для модуля</w:t>
      </w:r>
      <w:r w:rsidR="00C43F95" w:rsidRPr="00C43F95">
        <w:rPr>
          <w:sz w:val="28"/>
          <w:szCs w:val="28"/>
        </w:rPr>
        <w:t xml:space="preserve"> [1</w:t>
      </w:r>
      <w:r w:rsidR="0082348E" w:rsidRPr="0082348E">
        <w:rPr>
          <w:sz w:val="28"/>
          <w:szCs w:val="28"/>
        </w:rPr>
        <w:t>6</w:t>
      </w:r>
      <w:r w:rsidR="00C43F95" w:rsidRPr="00C43F95">
        <w:rPr>
          <w:sz w:val="28"/>
          <w:szCs w:val="28"/>
        </w:rPr>
        <w:t>]</w:t>
      </w:r>
      <w:r w:rsidR="003B7E0F">
        <w:rPr>
          <w:sz w:val="28"/>
          <w:szCs w:val="28"/>
        </w:rPr>
        <w:t xml:space="preserve">. </w:t>
      </w:r>
    </w:p>
    <w:p w14:paraId="21BB93ED" w14:textId="62490C8B" w:rsidR="00646140" w:rsidRDefault="00646140" w:rsidP="00646140">
      <w:pPr>
        <w:pStyle w:val="3"/>
        <w:jc w:val="center"/>
        <w:rPr>
          <w:rFonts w:ascii="Times New Roman" w:hAnsi="Times New Roman" w:cs="Times New Roman"/>
          <w:lang w:eastAsia="ru-RU" w:bidi="ar-SA"/>
        </w:rPr>
      </w:pPr>
      <w:bookmarkStart w:id="22" w:name="_Toc128623508"/>
      <w:r w:rsidRPr="00511C7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5</w:t>
      </w:r>
      <w:r w:rsidRPr="00511C74">
        <w:rPr>
          <w:rFonts w:ascii="Times New Roman" w:hAnsi="Times New Roman" w:cs="Times New Roman"/>
        </w:rPr>
        <w:t xml:space="preserve">.3 Алгоритм </w:t>
      </w:r>
      <w:r w:rsidRPr="00511C74">
        <w:rPr>
          <w:rFonts w:ascii="Times New Roman" w:hAnsi="Times New Roman" w:cs="Times New Roman"/>
          <w:lang w:eastAsia="ru-RU" w:bidi="ar-SA"/>
        </w:rPr>
        <w:t>измерения размера поля зрения камеры</w:t>
      </w:r>
      <w:bookmarkEnd w:id="22"/>
    </w:p>
    <w:p w14:paraId="49723451" w14:textId="34A70938" w:rsidR="006F19D8" w:rsidRPr="00646140" w:rsidRDefault="006F19D8" w:rsidP="005B6533">
      <w:pPr>
        <w:pStyle w:val="a1"/>
        <w:numPr>
          <w:ilvl w:val="0"/>
          <w:numId w:val="1"/>
        </w:numPr>
        <w:spacing w:before="240"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На официальном ресурсе </w:t>
      </w:r>
      <w:r w:rsidRPr="001B5B96">
        <w:rPr>
          <w:rFonts w:cs="Times New Roman"/>
          <w:sz w:val="28"/>
          <w:szCs w:val="28"/>
          <w:lang w:val="en-US"/>
        </w:rPr>
        <w:t>OpenCV</w:t>
      </w:r>
      <w:r w:rsidRPr="001B5B96">
        <w:rPr>
          <w:rFonts w:cs="Times New Roman"/>
          <w:sz w:val="28"/>
          <w:szCs w:val="28"/>
        </w:rPr>
        <w:t xml:space="preserve"> предоставлена демонстрационная программа для нахождения квадратов в списке изображений, которая использует пирамидальное масштабирование, детектор граней </w:t>
      </w:r>
      <w:r w:rsidRPr="001B5B96">
        <w:rPr>
          <w:rFonts w:cs="Times New Roman"/>
          <w:sz w:val="28"/>
          <w:szCs w:val="28"/>
          <w:lang w:val="en-US"/>
        </w:rPr>
        <w:t>Canny</w:t>
      </w:r>
      <w:r w:rsidRPr="001B5B96">
        <w:rPr>
          <w:rFonts w:cs="Times New Roman"/>
          <w:sz w:val="28"/>
          <w:szCs w:val="28"/>
        </w:rPr>
        <w:t xml:space="preserve"> и упрощение контуров. Она возвращает последовательность квадратов, обнаруженных на изображении, которую в дальнейшем можно проанализировать и выявить среднюю сторону квадрата</w:t>
      </w:r>
      <w:r>
        <w:rPr>
          <w:rFonts w:cs="Times New Roman"/>
          <w:sz w:val="28"/>
          <w:szCs w:val="28"/>
        </w:rPr>
        <w:t xml:space="preserve"> </w:t>
      </w:r>
      <w:r w:rsidRPr="00646140">
        <w:rPr>
          <w:rFonts w:cs="Times New Roman"/>
          <w:sz w:val="28"/>
          <w:szCs w:val="28"/>
        </w:rPr>
        <w:t>[</w:t>
      </w:r>
      <w:r w:rsidR="000032BF">
        <w:rPr>
          <w:rFonts w:cs="Times New Roman"/>
          <w:sz w:val="28"/>
          <w:szCs w:val="28"/>
        </w:rPr>
        <w:t>1</w:t>
      </w:r>
      <w:r w:rsidR="0082348E">
        <w:rPr>
          <w:rFonts w:cs="Times New Roman"/>
          <w:sz w:val="28"/>
          <w:szCs w:val="28"/>
          <w:lang w:val="en-US"/>
        </w:rPr>
        <w:t>7</w:t>
      </w:r>
      <w:r w:rsidRPr="00646140">
        <w:rPr>
          <w:rFonts w:cs="Times New Roman"/>
          <w:sz w:val="28"/>
          <w:szCs w:val="28"/>
        </w:rPr>
        <w:t>]</w:t>
      </w:r>
      <w:r w:rsidRPr="001B5B96">
        <w:rPr>
          <w:rFonts w:cs="Times New Roman"/>
          <w:sz w:val="28"/>
          <w:szCs w:val="28"/>
        </w:rPr>
        <w:t>.</w:t>
      </w:r>
      <w:r w:rsidRPr="0064614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Однако такой подход был гораздо </w:t>
      </w:r>
      <w:proofErr w:type="spellStart"/>
      <w:r>
        <w:rPr>
          <w:rFonts w:cs="Times New Roman"/>
          <w:sz w:val="28"/>
          <w:szCs w:val="28"/>
        </w:rPr>
        <w:t>трудозатратнее</w:t>
      </w:r>
      <w:proofErr w:type="spellEnd"/>
      <w:r>
        <w:rPr>
          <w:rFonts w:cs="Times New Roman"/>
          <w:sz w:val="28"/>
          <w:szCs w:val="28"/>
        </w:rPr>
        <w:t xml:space="preserve"> и дольше, что не подходило под требования задачи.</w:t>
      </w:r>
    </w:p>
    <w:p w14:paraId="387B00E9" w14:textId="79AAA9A8" w:rsidR="00646140" w:rsidRPr="006F19D8" w:rsidRDefault="006F19D8" w:rsidP="005B6533">
      <w:pPr>
        <w:pStyle w:val="a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Также, в репозитории пользователя </w:t>
      </w:r>
      <w:proofErr w:type="spellStart"/>
      <w:r w:rsidRPr="001B5B96">
        <w:rPr>
          <w:rFonts w:cs="Times New Roman"/>
          <w:sz w:val="28"/>
          <w:szCs w:val="28"/>
        </w:rPr>
        <w:t>alyssaq</w:t>
      </w:r>
      <w:proofErr w:type="spellEnd"/>
      <w:r w:rsidRPr="001B5B96">
        <w:rPr>
          <w:rFonts w:cs="Times New Roman"/>
          <w:sz w:val="28"/>
          <w:szCs w:val="28"/>
        </w:rPr>
        <w:t xml:space="preserve"> на </w:t>
      </w:r>
      <w:proofErr w:type="spellStart"/>
      <w:r w:rsidRPr="001B5B96">
        <w:rPr>
          <w:rFonts w:cs="Times New Roman"/>
          <w:sz w:val="28"/>
          <w:szCs w:val="28"/>
          <w:lang w:val="en-US"/>
        </w:rPr>
        <w:t>github</w:t>
      </w:r>
      <w:proofErr w:type="spellEnd"/>
      <w:r w:rsidRPr="001B5B96">
        <w:rPr>
          <w:rFonts w:cs="Times New Roman"/>
          <w:sz w:val="28"/>
          <w:szCs w:val="28"/>
        </w:rPr>
        <w:t xml:space="preserve"> уже собраны различные реализации этой задачи [</w:t>
      </w:r>
      <w:r w:rsidR="00C43F95" w:rsidRPr="00C43F95">
        <w:rPr>
          <w:rFonts w:cs="Times New Roman"/>
          <w:sz w:val="28"/>
          <w:szCs w:val="28"/>
        </w:rPr>
        <w:t>1</w:t>
      </w:r>
      <w:r w:rsidR="0082348E" w:rsidRPr="0082348E">
        <w:rPr>
          <w:rFonts w:cs="Times New Roman"/>
          <w:sz w:val="28"/>
          <w:szCs w:val="28"/>
        </w:rPr>
        <w:t>8</w:t>
      </w:r>
      <w:r w:rsidRPr="001B5B96">
        <w:rPr>
          <w:rFonts w:cs="Times New Roman"/>
          <w:sz w:val="28"/>
          <w:szCs w:val="28"/>
        </w:rPr>
        <w:t xml:space="preserve">]. </w:t>
      </w:r>
      <w:r>
        <w:rPr>
          <w:rFonts w:cs="Times New Roman"/>
          <w:sz w:val="28"/>
          <w:szCs w:val="28"/>
        </w:rPr>
        <w:t xml:space="preserve">Однако все они сводились к использованию тяжеловесных решений через поиск граней и задействования </w:t>
      </w:r>
      <w:r>
        <w:rPr>
          <w:rFonts w:cs="Times New Roman"/>
          <w:sz w:val="28"/>
          <w:szCs w:val="28"/>
          <w:lang w:val="en-US"/>
        </w:rPr>
        <w:t>Canny</w:t>
      </w:r>
      <w:r>
        <w:rPr>
          <w:rFonts w:cs="Times New Roman"/>
          <w:sz w:val="28"/>
          <w:szCs w:val="28"/>
        </w:rPr>
        <w:t>.</w:t>
      </w:r>
    </w:p>
    <w:p w14:paraId="4C7D4762" w14:textId="324E4766" w:rsidR="00F66549" w:rsidRPr="00646140" w:rsidRDefault="00820511" w:rsidP="00646140">
      <w:pPr>
        <w:pStyle w:val="2"/>
        <w:spacing w:line="360" w:lineRule="auto"/>
        <w:rPr>
          <w:rFonts w:cs="Times New Roman"/>
          <w:szCs w:val="28"/>
        </w:rPr>
      </w:pPr>
      <w:bookmarkStart w:id="23" w:name="_Toc128623509"/>
      <w:r w:rsidRPr="001B5B96">
        <w:rPr>
          <w:rFonts w:cs="Times New Roman"/>
          <w:szCs w:val="28"/>
        </w:rPr>
        <w:t xml:space="preserve">1.6 </w:t>
      </w:r>
      <w:r w:rsidR="00F66549" w:rsidRPr="001B5B96">
        <w:rPr>
          <w:rFonts w:cs="Times New Roman"/>
          <w:szCs w:val="28"/>
        </w:rPr>
        <w:t>Индивидуальные задания</w:t>
      </w:r>
      <w:bookmarkEnd w:id="23"/>
    </w:p>
    <w:p w14:paraId="235DF2C1" w14:textId="424BB95E" w:rsidR="00F66549" w:rsidRPr="001B5B96" w:rsidRDefault="00F66549" w:rsidP="00F66549">
      <w:pPr>
        <w:pStyle w:val="3"/>
        <w:jc w:val="center"/>
        <w:rPr>
          <w:rFonts w:ascii="Times New Roman" w:hAnsi="Times New Roman" w:cs="Times New Roman"/>
        </w:rPr>
      </w:pPr>
      <w:bookmarkStart w:id="24" w:name="_Toc128623510"/>
      <w:r w:rsidRPr="001B5B96">
        <w:rPr>
          <w:rFonts w:ascii="Times New Roman" w:hAnsi="Times New Roman" w:cs="Times New Roman"/>
        </w:rPr>
        <w:t xml:space="preserve">1.6.1 </w:t>
      </w:r>
      <w:r w:rsidR="00646140" w:rsidRPr="0008552D">
        <w:rPr>
          <w:rFonts w:ascii="Times New Roman" w:hAnsi="Times New Roman" w:cs="Times New Roman"/>
        </w:rPr>
        <w:t>Модуль отображения прогресса выполнения измерений</w:t>
      </w:r>
      <w:bookmarkEnd w:id="24"/>
    </w:p>
    <w:p w14:paraId="390406CC" w14:textId="77777777" w:rsidR="00E12BE3" w:rsidRPr="0008552D" w:rsidRDefault="00E12BE3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>Первой полученной задачей было создание виджета, отображающего прогресс выполнения измерения. В ходе реализации данного виджета были выполнены следующие подпункты:</w:t>
      </w:r>
    </w:p>
    <w:p w14:paraId="6A859527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lastRenderedPageBreak/>
        <w:t>каркас окна</w:t>
      </w:r>
      <w:r>
        <w:rPr>
          <w:sz w:val="28"/>
          <w:szCs w:val="28"/>
        </w:rPr>
        <w:t>;</w:t>
      </w:r>
    </w:p>
    <w:p w14:paraId="21B7D93A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 xml:space="preserve">добавление </w:t>
      </w:r>
      <w:proofErr w:type="spellStart"/>
      <w:r w:rsidRPr="0008552D">
        <w:rPr>
          <w:sz w:val="28"/>
          <w:szCs w:val="28"/>
        </w:rPr>
        <w:t>progress</w:t>
      </w:r>
      <w:proofErr w:type="spellEnd"/>
      <w:r w:rsidRPr="0008552D">
        <w:rPr>
          <w:sz w:val="28"/>
          <w:szCs w:val="28"/>
        </w:rPr>
        <w:t xml:space="preserve"> </w:t>
      </w:r>
      <w:proofErr w:type="spellStart"/>
      <w:r w:rsidRPr="0008552D">
        <w:rPr>
          <w:sz w:val="28"/>
          <w:szCs w:val="28"/>
        </w:rPr>
        <w:t>bar</w:t>
      </w:r>
      <w:proofErr w:type="spellEnd"/>
      <w:r w:rsidRPr="0008552D">
        <w:rPr>
          <w:sz w:val="28"/>
          <w:szCs w:val="28"/>
        </w:rPr>
        <w:t xml:space="preserve">, добавление </w:t>
      </w:r>
      <w:proofErr w:type="spellStart"/>
      <w:r w:rsidRPr="0008552D">
        <w:rPr>
          <w:sz w:val="28"/>
          <w:szCs w:val="28"/>
        </w:rPr>
        <w:t>guideline'а</w:t>
      </w:r>
      <w:proofErr w:type="spellEnd"/>
      <w:r w:rsidRPr="0008552D">
        <w:rPr>
          <w:sz w:val="28"/>
          <w:szCs w:val="28"/>
        </w:rPr>
        <w:t>, списка шагов</w:t>
      </w:r>
      <w:r>
        <w:rPr>
          <w:sz w:val="28"/>
          <w:szCs w:val="28"/>
        </w:rPr>
        <w:t>;</w:t>
      </w:r>
    </w:p>
    <w:p w14:paraId="25155AAB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8552D">
        <w:rPr>
          <w:sz w:val="28"/>
          <w:szCs w:val="28"/>
        </w:rPr>
        <w:t>реализация</w:t>
      </w:r>
      <w:r w:rsidRPr="0008552D">
        <w:rPr>
          <w:sz w:val="28"/>
          <w:szCs w:val="28"/>
          <w:lang w:val="en-US"/>
        </w:rPr>
        <w:t xml:space="preserve"> </w:t>
      </w:r>
      <w:r w:rsidRPr="0008552D">
        <w:rPr>
          <w:sz w:val="28"/>
          <w:szCs w:val="28"/>
        </w:rPr>
        <w:t>методов</w:t>
      </w:r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addGuideline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addStage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markStage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setGuidelines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setS</w:t>
      </w:r>
      <w:r w:rsidRPr="0008552D">
        <w:rPr>
          <w:lang w:val="en-US"/>
        </w:rPr>
        <w:t>tages</w:t>
      </w:r>
      <w:proofErr w:type="spellEnd"/>
      <w:r w:rsidRPr="0008552D">
        <w:rPr>
          <w:lang w:val="en-US"/>
        </w:rPr>
        <w:t>;</w:t>
      </w:r>
    </w:p>
    <w:p w14:paraId="3F44085F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>расширение до списка гайдлайнов с добавлением шагов в указанному гайдлайну</w:t>
      </w:r>
      <w:r>
        <w:rPr>
          <w:sz w:val="28"/>
          <w:szCs w:val="28"/>
        </w:rPr>
        <w:t>;</w:t>
      </w:r>
    </w:p>
    <w:p w14:paraId="3001EB78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переключение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между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виджетами</w:t>
      </w:r>
      <w:proofErr w:type="spellEnd"/>
      <w:r w:rsidRPr="0008552D">
        <w:rPr>
          <w:sz w:val="28"/>
          <w:szCs w:val="28"/>
          <w:lang w:val="en-US"/>
        </w:rPr>
        <w:t xml:space="preserve"> checkboxes</w:t>
      </w:r>
    </w:p>
    <w:p w14:paraId="54B334F5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08552D">
        <w:rPr>
          <w:sz w:val="28"/>
          <w:szCs w:val="28"/>
        </w:rPr>
        <w:t xml:space="preserve">втоматическое переключение на новый </w:t>
      </w:r>
      <w:r w:rsidRPr="0008552D">
        <w:rPr>
          <w:sz w:val="28"/>
          <w:szCs w:val="28"/>
          <w:lang w:val="en-US"/>
        </w:rPr>
        <w:t>guideline</w:t>
      </w:r>
      <w:r w:rsidRPr="0008552D">
        <w:rPr>
          <w:sz w:val="28"/>
          <w:szCs w:val="28"/>
        </w:rPr>
        <w:t xml:space="preserve"> при выполнении всего списка</w:t>
      </w:r>
      <w:r>
        <w:rPr>
          <w:sz w:val="28"/>
          <w:szCs w:val="28"/>
        </w:rPr>
        <w:t>;</w:t>
      </w:r>
    </w:p>
    <w:p w14:paraId="7A037716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реализация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метода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gramStart"/>
      <w:r w:rsidRPr="0008552D">
        <w:rPr>
          <w:sz w:val="28"/>
          <w:szCs w:val="28"/>
          <w:lang w:val="en-US"/>
        </w:rPr>
        <w:t>clear(</w:t>
      </w:r>
      <w:proofErr w:type="gramEnd"/>
      <w:r w:rsidRPr="0008552D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14:paraId="71FC9042" w14:textId="77777777" w:rsidR="00E12BE3" w:rsidRPr="0008552D" w:rsidRDefault="00E12BE3" w:rsidP="00956105">
      <w:pPr>
        <w:pStyle w:val="a1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реализация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8552D">
        <w:rPr>
          <w:sz w:val="28"/>
          <w:szCs w:val="28"/>
          <w:lang w:val="en-US"/>
        </w:rPr>
        <w:t>guidelinesCount</w:t>
      </w:r>
      <w:proofErr w:type="spellEnd"/>
      <w:r w:rsidRPr="0008552D">
        <w:rPr>
          <w:sz w:val="28"/>
          <w:szCs w:val="28"/>
          <w:lang w:val="en-US"/>
        </w:rPr>
        <w:t>(</w:t>
      </w:r>
      <w:proofErr w:type="gramEnd"/>
      <w:r w:rsidRPr="0008552D">
        <w:rPr>
          <w:sz w:val="28"/>
          <w:szCs w:val="28"/>
          <w:lang w:val="en-US"/>
        </w:rPr>
        <w:t xml:space="preserve">): int и </w:t>
      </w:r>
      <w:proofErr w:type="spellStart"/>
      <w:r w:rsidRPr="0008552D">
        <w:rPr>
          <w:sz w:val="28"/>
          <w:szCs w:val="28"/>
          <w:lang w:val="en-US"/>
        </w:rPr>
        <w:t>stagesCount</w:t>
      </w:r>
      <w:proofErr w:type="spellEnd"/>
      <w:r w:rsidRPr="0008552D">
        <w:rPr>
          <w:sz w:val="28"/>
          <w:szCs w:val="28"/>
          <w:lang w:val="en-US"/>
        </w:rPr>
        <w:t>(): int</w:t>
      </w:r>
    </w:p>
    <w:p w14:paraId="01372B31" w14:textId="77777777" w:rsidR="00E12BE3" w:rsidRPr="0008552D" w:rsidRDefault="00E12BE3" w:rsidP="005B6533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после </w:t>
      </w:r>
      <w:proofErr w:type="spellStart"/>
      <w:r>
        <w:rPr>
          <w:sz w:val="28"/>
          <w:szCs w:val="28"/>
        </w:rPr>
        <w:t>ревью</w:t>
      </w:r>
      <w:proofErr w:type="spellEnd"/>
      <w:r>
        <w:rPr>
          <w:sz w:val="28"/>
          <w:szCs w:val="28"/>
        </w:rPr>
        <w:t xml:space="preserve"> кода последовало изменение логики виджета. Итак, были внесены следующие правки:</w:t>
      </w:r>
    </w:p>
    <w:p w14:paraId="3C80A9FA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реализация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updateContent</w:t>
      </w:r>
      <w:proofErr w:type="spellEnd"/>
      <w:r>
        <w:rPr>
          <w:sz w:val="28"/>
          <w:szCs w:val="28"/>
        </w:rPr>
        <w:t>;</w:t>
      </w:r>
    </w:p>
    <w:p w14:paraId="2F05B7FC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динамическое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добавление</w:t>
      </w:r>
      <w:proofErr w:type="spellEnd"/>
      <w:r w:rsidRPr="0008552D">
        <w:rPr>
          <w:sz w:val="28"/>
          <w:szCs w:val="28"/>
          <w:lang w:val="en-US"/>
        </w:rPr>
        <w:t xml:space="preserve"> checkboxes в </w:t>
      </w:r>
      <w:proofErr w:type="spellStart"/>
      <w:r w:rsidRPr="0008552D">
        <w:rPr>
          <w:sz w:val="28"/>
          <w:szCs w:val="28"/>
          <w:lang w:val="en-US"/>
        </w:rPr>
        <w:t>scrollarea</w:t>
      </w:r>
      <w:proofErr w:type="spellEnd"/>
      <w:r w:rsidRPr="0008552D">
        <w:rPr>
          <w:sz w:val="28"/>
          <w:szCs w:val="28"/>
          <w:lang w:val="en-US"/>
        </w:rPr>
        <w:t xml:space="preserve"> в </w:t>
      </w:r>
      <w:proofErr w:type="spellStart"/>
      <w:r w:rsidRPr="0008552D">
        <w:rPr>
          <w:sz w:val="28"/>
          <w:szCs w:val="28"/>
          <w:lang w:val="en-US"/>
        </w:rPr>
        <w:t>updateContent</w:t>
      </w:r>
      <w:proofErr w:type="spellEnd"/>
      <w:r w:rsidRPr="00E12BE3">
        <w:rPr>
          <w:sz w:val="28"/>
          <w:szCs w:val="28"/>
          <w:lang w:val="en-US"/>
        </w:rPr>
        <w:t>;</w:t>
      </w:r>
    </w:p>
    <w:p w14:paraId="09700D86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методы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addStage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setStages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addGuideline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setGuidelines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selectGuideline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markStages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переделаны</w:t>
      </w:r>
      <w:proofErr w:type="spellEnd"/>
      <w:r w:rsidRPr="00E12BE3">
        <w:rPr>
          <w:sz w:val="28"/>
          <w:szCs w:val="28"/>
          <w:lang w:val="en-US"/>
        </w:rPr>
        <w:t>;</w:t>
      </w:r>
    </w:p>
    <w:p w14:paraId="2AC39264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 xml:space="preserve">метод </w:t>
      </w:r>
      <w:proofErr w:type="spellStart"/>
      <w:r w:rsidRPr="0008552D">
        <w:rPr>
          <w:sz w:val="28"/>
          <w:szCs w:val="28"/>
          <w:lang w:val="en-US"/>
        </w:rPr>
        <w:t>indexOfGuideline</w:t>
      </w:r>
      <w:proofErr w:type="spellEnd"/>
      <w:r w:rsidRPr="0008552D">
        <w:rPr>
          <w:sz w:val="28"/>
          <w:szCs w:val="28"/>
        </w:rPr>
        <w:t xml:space="preserve"> для текущего индекса гайдлайна из </w:t>
      </w:r>
      <w:r w:rsidRPr="0008552D">
        <w:rPr>
          <w:sz w:val="28"/>
          <w:szCs w:val="28"/>
          <w:lang w:val="en-US"/>
        </w:rPr>
        <w:t>Map</w:t>
      </w:r>
      <w:r w:rsidRPr="0008552D">
        <w:rPr>
          <w:sz w:val="28"/>
          <w:szCs w:val="28"/>
        </w:rPr>
        <w:t>'</w:t>
      </w:r>
      <w:r w:rsidRPr="0008552D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14:paraId="2BD3CF76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метод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stagesAllCount</w:t>
      </w:r>
      <w:proofErr w:type="spellEnd"/>
      <w:r>
        <w:rPr>
          <w:sz w:val="28"/>
          <w:szCs w:val="28"/>
        </w:rPr>
        <w:t>;</w:t>
      </w:r>
    </w:p>
    <w:p w14:paraId="77CAA021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032BF">
        <w:rPr>
          <w:sz w:val="28"/>
          <w:szCs w:val="28"/>
        </w:rPr>
        <w:t>добавление</w:t>
      </w:r>
      <w:r w:rsidRPr="0008552D">
        <w:rPr>
          <w:sz w:val="28"/>
          <w:szCs w:val="28"/>
          <w:lang w:val="en-US"/>
        </w:rPr>
        <w:t xml:space="preserve"> </w:t>
      </w:r>
      <w:proofErr w:type="gramStart"/>
      <w:r w:rsidRPr="0008552D">
        <w:rPr>
          <w:sz w:val="28"/>
          <w:szCs w:val="28"/>
          <w:lang w:val="en-US"/>
        </w:rPr>
        <w:t>Qt::</w:t>
      </w:r>
      <w:proofErr w:type="spellStart"/>
      <w:proofErr w:type="gramEnd"/>
      <w:r w:rsidRPr="0008552D">
        <w:rPr>
          <w:sz w:val="28"/>
          <w:szCs w:val="28"/>
          <w:lang w:val="en-US"/>
        </w:rPr>
        <w:t>WA_DeleteOnClose</w:t>
      </w:r>
      <w:proofErr w:type="spellEnd"/>
    </w:p>
    <w:p w14:paraId="336E1005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исправление</w:t>
      </w:r>
      <w:r w:rsidRPr="00E12BE3">
        <w:rPr>
          <w:sz w:val="28"/>
          <w:szCs w:val="28"/>
          <w:lang w:val="en-US"/>
        </w:rPr>
        <w:t xml:space="preserve"> </w:t>
      </w:r>
      <w:r w:rsidRPr="0008552D">
        <w:rPr>
          <w:sz w:val="28"/>
          <w:szCs w:val="28"/>
          <w:lang w:val="en-US"/>
        </w:rPr>
        <w:t xml:space="preserve">making </w:t>
      </w:r>
      <w:proofErr w:type="spellStart"/>
      <w:r w:rsidRPr="0008552D">
        <w:rPr>
          <w:sz w:val="28"/>
          <w:szCs w:val="28"/>
          <w:lang w:val="en-US"/>
        </w:rPr>
        <w:t>QCheckBox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readonly</w:t>
      </w:r>
      <w:proofErr w:type="spellEnd"/>
      <w:r w:rsidRPr="0008552D">
        <w:rPr>
          <w:sz w:val="28"/>
          <w:szCs w:val="28"/>
          <w:lang w:val="en-US"/>
        </w:rPr>
        <w:t>, but not grayed-out</w:t>
      </w:r>
      <w:r w:rsidRPr="00E12BE3">
        <w:rPr>
          <w:sz w:val="28"/>
          <w:szCs w:val="28"/>
          <w:lang w:val="en-US"/>
        </w:rPr>
        <w:t>;</w:t>
      </w:r>
    </w:p>
    <w:p w14:paraId="20695760" w14:textId="77777777" w:rsidR="00E12BE3" w:rsidRPr="0008552D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настройка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scrollWidget</w:t>
      </w:r>
      <w:proofErr w:type="spellEnd"/>
      <w:r w:rsidRPr="0008552D">
        <w:rPr>
          <w:sz w:val="28"/>
          <w:szCs w:val="28"/>
          <w:lang w:val="en-US"/>
        </w:rPr>
        <w:t xml:space="preserve"> (</w:t>
      </w:r>
      <w:proofErr w:type="spellStart"/>
      <w:r w:rsidRPr="0008552D">
        <w:rPr>
          <w:sz w:val="28"/>
          <w:szCs w:val="28"/>
          <w:lang w:val="en-US"/>
        </w:rPr>
        <w:t>setSpacing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setMargin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setAlignment</w:t>
      </w:r>
      <w:proofErr w:type="spellEnd"/>
      <w:r w:rsidRPr="0008552D">
        <w:rPr>
          <w:sz w:val="28"/>
          <w:szCs w:val="28"/>
          <w:lang w:val="en-US"/>
        </w:rPr>
        <w:t>)</w:t>
      </w:r>
      <w:r w:rsidRPr="00E12BE3">
        <w:rPr>
          <w:sz w:val="28"/>
          <w:szCs w:val="28"/>
          <w:lang w:val="en-US"/>
        </w:rPr>
        <w:t>;</w:t>
      </w:r>
    </w:p>
    <w:p w14:paraId="0449C343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08552D">
        <w:rPr>
          <w:sz w:val="28"/>
          <w:szCs w:val="28"/>
          <w:lang w:val="en-US"/>
        </w:rPr>
        <w:t>отладка</w:t>
      </w:r>
      <w:proofErr w:type="spellEnd"/>
      <w:r w:rsidRPr="0008552D">
        <w:rPr>
          <w:sz w:val="28"/>
          <w:szCs w:val="28"/>
          <w:lang w:val="en-US"/>
        </w:rPr>
        <w:t xml:space="preserve">, </w:t>
      </w:r>
      <w:proofErr w:type="spellStart"/>
      <w:r w:rsidRPr="0008552D">
        <w:rPr>
          <w:sz w:val="28"/>
          <w:szCs w:val="28"/>
          <w:lang w:val="en-US"/>
        </w:rPr>
        <w:t>фикс</w:t>
      </w:r>
      <w:proofErr w:type="spellEnd"/>
      <w:r w:rsidRPr="0008552D">
        <w:rPr>
          <w:sz w:val="28"/>
          <w:szCs w:val="28"/>
          <w:lang w:val="en-US"/>
        </w:rPr>
        <w:t xml:space="preserve"> </w:t>
      </w:r>
      <w:proofErr w:type="spellStart"/>
      <w:r w:rsidRPr="0008552D">
        <w:rPr>
          <w:sz w:val="28"/>
          <w:szCs w:val="28"/>
          <w:lang w:val="en-US"/>
        </w:rPr>
        <w:t>багов</w:t>
      </w:r>
      <w:proofErr w:type="spellEnd"/>
    </w:p>
    <w:p w14:paraId="1CD49C76" w14:textId="77777777" w:rsidR="00E12BE3" w:rsidRDefault="00E12BE3" w:rsidP="005B6533">
      <w:pPr>
        <w:pStyle w:val="a1"/>
        <w:tabs>
          <w:tab w:val="left" w:pos="99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принятия изменений была выдана подзадача по добавлению </w:t>
      </w:r>
      <w:r w:rsidRPr="00E12BE3">
        <w:rPr>
          <w:sz w:val="28"/>
          <w:szCs w:val="28"/>
        </w:rPr>
        <w:t>автоматическ</w:t>
      </w:r>
      <w:r>
        <w:rPr>
          <w:sz w:val="28"/>
          <w:szCs w:val="28"/>
        </w:rPr>
        <w:t xml:space="preserve">ой </w:t>
      </w:r>
      <w:r w:rsidRPr="00E12BE3">
        <w:rPr>
          <w:sz w:val="28"/>
          <w:szCs w:val="28"/>
        </w:rPr>
        <w:t>прокрутк</w:t>
      </w:r>
      <w:r>
        <w:rPr>
          <w:sz w:val="28"/>
          <w:szCs w:val="28"/>
        </w:rPr>
        <w:t>и</w:t>
      </w:r>
      <w:r w:rsidRPr="00E12BE3">
        <w:rPr>
          <w:sz w:val="28"/>
          <w:szCs w:val="28"/>
        </w:rPr>
        <w:t xml:space="preserve"> </w:t>
      </w:r>
      <w:proofErr w:type="spellStart"/>
      <w:r w:rsidRPr="00E12BE3">
        <w:rPr>
          <w:sz w:val="28"/>
          <w:szCs w:val="28"/>
        </w:rPr>
        <w:t>scroll'а</w:t>
      </w:r>
      <w:proofErr w:type="spellEnd"/>
      <w:r w:rsidRPr="00E12BE3">
        <w:rPr>
          <w:sz w:val="28"/>
          <w:szCs w:val="28"/>
        </w:rPr>
        <w:t xml:space="preserve"> и выделение следующего шага</w:t>
      </w:r>
      <w:r>
        <w:rPr>
          <w:sz w:val="28"/>
          <w:szCs w:val="28"/>
        </w:rPr>
        <w:t>:</w:t>
      </w:r>
    </w:p>
    <w:p w14:paraId="23831A69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Pr="00E12BE3">
        <w:rPr>
          <w:sz w:val="28"/>
          <w:szCs w:val="28"/>
        </w:rPr>
        <w:t>класс</w:t>
      </w:r>
      <w:r>
        <w:rPr>
          <w:sz w:val="28"/>
          <w:szCs w:val="28"/>
        </w:rPr>
        <w:t>а</w:t>
      </w:r>
      <w:r w:rsidRPr="00E12BE3">
        <w:rPr>
          <w:sz w:val="28"/>
          <w:szCs w:val="28"/>
        </w:rPr>
        <w:t xml:space="preserve"> </w:t>
      </w:r>
      <w:proofErr w:type="spellStart"/>
      <w:r w:rsidRPr="00E12BE3">
        <w:rPr>
          <w:sz w:val="28"/>
          <w:szCs w:val="28"/>
        </w:rPr>
        <w:t>QCustomCheckBox</w:t>
      </w:r>
      <w:proofErr w:type="spellEnd"/>
      <w:r w:rsidRPr="00E12BE3">
        <w:rPr>
          <w:sz w:val="28"/>
          <w:szCs w:val="28"/>
        </w:rPr>
        <w:t xml:space="preserve"> со встроенным </w:t>
      </w:r>
      <w:proofErr w:type="spellStart"/>
      <w:r w:rsidRPr="00E12BE3">
        <w:rPr>
          <w:sz w:val="28"/>
          <w:szCs w:val="28"/>
        </w:rPr>
        <w:t>QLabel</w:t>
      </w:r>
      <w:proofErr w:type="spellEnd"/>
      <w:r w:rsidRPr="00E12BE3">
        <w:rPr>
          <w:sz w:val="28"/>
          <w:szCs w:val="28"/>
        </w:rPr>
        <w:t xml:space="preserve"> для </w:t>
      </w:r>
      <w:proofErr w:type="spellStart"/>
      <w:r w:rsidRPr="00E12BE3">
        <w:rPr>
          <w:sz w:val="28"/>
          <w:szCs w:val="28"/>
        </w:rPr>
        <w:t>wrapWord</w:t>
      </w:r>
      <w:proofErr w:type="spellEnd"/>
      <w:r>
        <w:rPr>
          <w:sz w:val="28"/>
          <w:szCs w:val="28"/>
        </w:rPr>
        <w:t>;</w:t>
      </w:r>
    </w:p>
    <w:p w14:paraId="7798E2D1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E12BE3">
        <w:rPr>
          <w:sz w:val="28"/>
          <w:szCs w:val="28"/>
        </w:rPr>
        <w:t xml:space="preserve"> </w:t>
      </w:r>
      <w:proofErr w:type="spellStart"/>
      <w:r w:rsidRPr="00E12BE3">
        <w:rPr>
          <w:sz w:val="28"/>
          <w:szCs w:val="28"/>
        </w:rPr>
        <w:t>автоперенос</w:t>
      </w:r>
      <w:r>
        <w:rPr>
          <w:sz w:val="28"/>
          <w:szCs w:val="28"/>
        </w:rPr>
        <w:t>а</w:t>
      </w:r>
      <w:proofErr w:type="spellEnd"/>
      <w:r w:rsidRPr="00E12BE3">
        <w:rPr>
          <w:sz w:val="28"/>
          <w:szCs w:val="28"/>
        </w:rPr>
        <w:t xml:space="preserve"> текста</w:t>
      </w:r>
      <w:r>
        <w:rPr>
          <w:sz w:val="28"/>
          <w:szCs w:val="28"/>
        </w:rPr>
        <w:t>;</w:t>
      </w:r>
    </w:p>
    <w:p w14:paraId="12A2EB68" w14:textId="77777777" w:rsidR="00E12BE3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12BE3">
        <w:rPr>
          <w:sz w:val="28"/>
          <w:szCs w:val="28"/>
        </w:rPr>
        <w:lastRenderedPageBreak/>
        <w:t xml:space="preserve">автоматическая прокрутка </w:t>
      </w:r>
      <w:proofErr w:type="spellStart"/>
      <w:r w:rsidRPr="00E12BE3">
        <w:rPr>
          <w:sz w:val="28"/>
          <w:szCs w:val="28"/>
        </w:rPr>
        <w:t>scroll'а</w:t>
      </w:r>
      <w:proofErr w:type="spellEnd"/>
      <w:r w:rsidRPr="00E12BE3">
        <w:rPr>
          <w:sz w:val="28"/>
          <w:szCs w:val="28"/>
        </w:rPr>
        <w:t xml:space="preserve"> и выделение следующего шага</w:t>
      </w:r>
    </w:p>
    <w:p w14:paraId="6CFCBE11" w14:textId="06BA1D98" w:rsidR="00F66549" w:rsidRDefault="00E12BE3" w:rsidP="00083DBB">
      <w:pPr>
        <w:pStyle w:val="a1"/>
        <w:numPr>
          <w:ilvl w:val="0"/>
          <w:numId w:val="39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E12BE3">
        <w:rPr>
          <w:sz w:val="28"/>
          <w:szCs w:val="28"/>
        </w:rPr>
        <w:t>тестирование реализации</w:t>
      </w:r>
    </w:p>
    <w:p w14:paraId="663236EC" w14:textId="58BEB7B4" w:rsidR="00E12BE3" w:rsidRPr="00E12BE3" w:rsidRDefault="005B6533" w:rsidP="00956105">
      <w:pPr>
        <w:pStyle w:val="a1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25853C" wp14:editId="55EBE672">
            <wp:simplePos x="0" y="0"/>
            <wp:positionH relativeFrom="margin">
              <wp:align>center</wp:align>
            </wp:positionH>
            <wp:positionV relativeFrom="paragraph">
              <wp:posOffset>390102</wp:posOffset>
            </wp:positionV>
            <wp:extent cx="5164455" cy="355219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BE3">
        <w:rPr>
          <w:sz w:val="28"/>
          <w:szCs w:val="28"/>
        </w:rPr>
        <w:t>Таким образом полученный виджет представлен на рисунке 1.</w:t>
      </w:r>
      <w:r w:rsidR="0050427B">
        <w:rPr>
          <w:sz w:val="28"/>
          <w:szCs w:val="28"/>
        </w:rPr>
        <w:t>5</w:t>
      </w:r>
      <w:r w:rsidR="00E12BE3">
        <w:rPr>
          <w:sz w:val="28"/>
          <w:szCs w:val="28"/>
        </w:rPr>
        <w:t>.</w:t>
      </w:r>
    </w:p>
    <w:p w14:paraId="5D0FC5C7" w14:textId="2315129B" w:rsidR="00F66549" w:rsidRPr="001B5B96" w:rsidRDefault="00E12BE3" w:rsidP="005B6533">
      <w:pPr>
        <w:pStyle w:val="a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</w:t>
      </w:r>
      <w:r w:rsidR="0050427B"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 xml:space="preserve"> – Модуль отображения выполнения измерений</w:t>
      </w:r>
    </w:p>
    <w:p w14:paraId="5EFDBE6A" w14:textId="653DCF29" w:rsidR="00F66549" w:rsidRPr="001B5B96" w:rsidRDefault="00F66549" w:rsidP="00F66549">
      <w:pPr>
        <w:pStyle w:val="3"/>
        <w:jc w:val="center"/>
        <w:rPr>
          <w:rFonts w:ascii="Times New Roman" w:hAnsi="Times New Roman" w:cs="Times New Roman"/>
        </w:rPr>
      </w:pPr>
      <w:bookmarkStart w:id="25" w:name="_Toc128623511"/>
      <w:r w:rsidRPr="001B5B96">
        <w:rPr>
          <w:rFonts w:ascii="Times New Roman" w:hAnsi="Times New Roman" w:cs="Times New Roman"/>
        </w:rPr>
        <w:t xml:space="preserve">1.6.2 </w:t>
      </w:r>
      <w:r w:rsidR="00646140">
        <w:rPr>
          <w:rFonts w:ascii="Times New Roman" w:hAnsi="Times New Roman" w:cs="Times New Roman"/>
        </w:rPr>
        <w:t>Модуль управления трансляторами</w:t>
      </w:r>
      <w:bookmarkEnd w:id="25"/>
    </w:p>
    <w:p w14:paraId="289163D2" w14:textId="51338D09" w:rsidR="00F66549" w:rsidRDefault="00C43F95" w:rsidP="005B6533">
      <w:pPr>
        <w:pStyle w:val="a1"/>
        <w:spacing w:before="240" w:after="0" w:line="360" w:lineRule="auto"/>
        <w:ind w:firstLine="709"/>
        <w:jc w:val="both"/>
        <w:rPr>
          <w:sz w:val="28"/>
          <w:szCs w:val="28"/>
        </w:rPr>
      </w:pPr>
      <w:r w:rsidRPr="0008552D">
        <w:rPr>
          <w:sz w:val="28"/>
          <w:szCs w:val="28"/>
        </w:rPr>
        <w:t xml:space="preserve">В ходе реализации данного виджета </w:t>
      </w:r>
      <w:r w:rsidR="00A63688">
        <w:rPr>
          <w:sz w:val="28"/>
          <w:szCs w:val="28"/>
        </w:rPr>
        <w:t xml:space="preserve">задача была разбита на две дочерние подзадачи: реализация общего класса </w:t>
      </w:r>
      <w:proofErr w:type="spellStart"/>
      <w:r w:rsidR="00A63688" w:rsidRPr="00A63688">
        <w:rPr>
          <w:sz w:val="28"/>
          <w:szCs w:val="28"/>
        </w:rPr>
        <w:t>TranslatorWidget</w:t>
      </w:r>
      <w:proofErr w:type="spellEnd"/>
      <w:r w:rsidR="00A63688" w:rsidRPr="00A63688">
        <w:rPr>
          <w:sz w:val="28"/>
          <w:szCs w:val="28"/>
        </w:rPr>
        <w:t xml:space="preserve"> </w:t>
      </w:r>
      <w:r w:rsidR="00A63688">
        <w:rPr>
          <w:sz w:val="28"/>
          <w:szCs w:val="28"/>
        </w:rPr>
        <w:t xml:space="preserve">и реализацию класса </w:t>
      </w:r>
      <w:proofErr w:type="spellStart"/>
      <w:r w:rsidR="00A63688" w:rsidRPr="00A63688">
        <w:rPr>
          <w:sz w:val="28"/>
          <w:szCs w:val="28"/>
        </w:rPr>
        <w:t>TranslatorGraphics</w:t>
      </w:r>
      <w:proofErr w:type="spellEnd"/>
      <w:r w:rsidR="00A63688">
        <w:rPr>
          <w:sz w:val="28"/>
          <w:szCs w:val="28"/>
        </w:rPr>
        <w:t>, отвечающего за график отображения транслятора.</w:t>
      </w:r>
    </w:p>
    <w:p w14:paraId="41B67660" w14:textId="6BB76492" w:rsidR="00A63688" w:rsidRPr="00A63688" w:rsidRDefault="00A63688" w:rsidP="005B6533">
      <w:pPr>
        <w:pStyle w:val="a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Подзадачи задачи </w:t>
      </w:r>
      <w:proofErr w:type="spellStart"/>
      <w:r w:rsidRPr="00A63688">
        <w:rPr>
          <w:sz w:val="28"/>
          <w:szCs w:val="28"/>
        </w:rPr>
        <w:t>TranslatorWidget</w:t>
      </w:r>
      <w:proofErr w:type="spellEnd"/>
      <w:r>
        <w:rPr>
          <w:sz w:val="28"/>
          <w:szCs w:val="28"/>
        </w:rPr>
        <w:t xml:space="preserve"> состояли в следующем:</w:t>
      </w:r>
    </w:p>
    <w:p w14:paraId="1701B8E7" w14:textId="7ADD0B20" w:rsidR="00C43F95" w:rsidRPr="00C43F95" w:rsidRDefault="00C43F95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 w:rsidRPr="00C43F95">
        <w:rPr>
          <w:rFonts w:cs="Times New Roman"/>
          <w:sz w:val="28"/>
          <w:szCs w:val="28"/>
        </w:rPr>
        <w:t>реализация</w:t>
      </w:r>
      <w:r w:rsidRPr="00C43F95">
        <w:rPr>
          <w:rFonts w:cs="Times New Roman"/>
          <w:sz w:val="28"/>
          <w:szCs w:val="28"/>
          <w:lang w:val="en-US"/>
        </w:rPr>
        <w:t xml:space="preserve"> </w:t>
      </w:r>
      <w:r w:rsidRPr="00C43F95">
        <w:rPr>
          <w:rFonts w:cs="Times New Roman"/>
          <w:sz w:val="28"/>
          <w:szCs w:val="28"/>
        </w:rPr>
        <w:t>слотов</w:t>
      </w:r>
      <w:r w:rsidRPr="00C43F95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C43F95">
        <w:rPr>
          <w:rFonts w:cs="Times New Roman"/>
          <w:sz w:val="28"/>
          <w:szCs w:val="28"/>
          <w:lang w:val="en-US"/>
        </w:rPr>
        <w:t>setRangePosition</w:t>
      </w:r>
      <w:proofErr w:type="spellEnd"/>
      <w:r w:rsidRPr="00C43F95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C43F95">
        <w:rPr>
          <w:rFonts w:cs="Times New Roman"/>
          <w:sz w:val="28"/>
          <w:szCs w:val="28"/>
          <w:lang w:val="en-US"/>
        </w:rPr>
        <w:t>setPosition</w:t>
      </w:r>
      <w:proofErr w:type="spellEnd"/>
      <w:r w:rsidRPr="00C43F95">
        <w:rPr>
          <w:rFonts w:cs="Times New Roman"/>
          <w:sz w:val="28"/>
          <w:szCs w:val="28"/>
          <w:lang w:val="en-US"/>
        </w:rPr>
        <w:t xml:space="preserve">, lock </w:t>
      </w:r>
      <w:r w:rsidRPr="00C43F95">
        <w:rPr>
          <w:rFonts w:cs="Times New Roman"/>
          <w:sz w:val="28"/>
          <w:szCs w:val="28"/>
        </w:rPr>
        <w:t>и</w:t>
      </w:r>
      <w:r w:rsidRPr="00C43F95">
        <w:rPr>
          <w:rFonts w:cs="Times New Roman"/>
          <w:sz w:val="28"/>
          <w:szCs w:val="28"/>
          <w:lang w:val="en-US"/>
        </w:rPr>
        <w:t xml:space="preserve"> unlock</w:t>
      </w:r>
    </w:p>
    <w:p w14:paraId="21CE1379" w14:textId="20ABFF70" w:rsidR="00C43F95" w:rsidRPr="00C43F95" w:rsidRDefault="00C43F95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C43F95">
        <w:rPr>
          <w:rFonts w:cs="Times New Roman"/>
          <w:sz w:val="28"/>
          <w:szCs w:val="28"/>
        </w:rPr>
        <w:t xml:space="preserve">добавление </w:t>
      </w:r>
      <w:proofErr w:type="spellStart"/>
      <w:r w:rsidRPr="00C43F95">
        <w:rPr>
          <w:rFonts w:cs="Times New Roman"/>
          <w:sz w:val="28"/>
          <w:szCs w:val="28"/>
        </w:rPr>
        <w:t>connect</w:t>
      </w:r>
      <w:proofErr w:type="spellEnd"/>
      <w:r w:rsidRPr="00C43F95">
        <w:rPr>
          <w:rFonts w:cs="Times New Roman"/>
          <w:sz w:val="28"/>
          <w:szCs w:val="28"/>
        </w:rPr>
        <w:t xml:space="preserve"> для кнопок (удерживание) и </w:t>
      </w:r>
      <w:proofErr w:type="spellStart"/>
      <w:r w:rsidRPr="00C43F95">
        <w:rPr>
          <w:rFonts w:cs="Times New Roman"/>
          <w:sz w:val="28"/>
          <w:szCs w:val="28"/>
        </w:rPr>
        <w:t>lineEdit</w:t>
      </w:r>
      <w:proofErr w:type="spellEnd"/>
      <w:r w:rsidRPr="00C43F95">
        <w:rPr>
          <w:rFonts w:cs="Times New Roman"/>
          <w:sz w:val="28"/>
          <w:szCs w:val="28"/>
        </w:rPr>
        <w:t xml:space="preserve"> ("Enter")</w:t>
      </w:r>
    </w:p>
    <w:p w14:paraId="0380ACB1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правка логики: обновление графика и полей отображения координат только при </w:t>
      </w:r>
      <w:proofErr w:type="spellStart"/>
      <w:r w:rsidRPr="00A63688">
        <w:rPr>
          <w:rFonts w:cs="Times New Roman"/>
          <w:sz w:val="28"/>
          <w:szCs w:val="28"/>
        </w:rPr>
        <w:t>setPosition</w:t>
      </w:r>
      <w:proofErr w:type="spellEnd"/>
    </w:p>
    <w:p w14:paraId="637EF5BD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при взаимодействии с </w:t>
      </w:r>
      <w:proofErr w:type="spellStart"/>
      <w:r w:rsidRPr="00A63688">
        <w:rPr>
          <w:rFonts w:cs="Times New Roman"/>
          <w:sz w:val="28"/>
          <w:szCs w:val="28"/>
        </w:rPr>
        <w:t>button</w:t>
      </w:r>
      <w:proofErr w:type="spellEnd"/>
      <w:r w:rsidRPr="00A63688">
        <w:rPr>
          <w:rFonts w:cs="Times New Roman"/>
          <w:sz w:val="28"/>
          <w:szCs w:val="28"/>
        </w:rPr>
        <w:t xml:space="preserve"> и </w:t>
      </w:r>
      <w:proofErr w:type="spellStart"/>
      <w:r w:rsidRPr="00A63688">
        <w:rPr>
          <w:rFonts w:cs="Times New Roman"/>
          <w:sz w:val="28"/>
          <w:szCs w:val="28"/>
        </w:rPr>
        <w:t>lineEdit</w:t>
      </w:r>
      <w:proofErr w:type="spellEnd"/>
      <w:r w:rsidRPr="00A63688">
        <w:rPr>
          <w:rFonts w:cs="Times New Roman"/>
          <w:sz w:val="28"/>
          <w:szCs w:val="28"/>
        </w:rPr>
        <w:t xml:space="preserve"> меняются только </w:t>
      </w:r>
      <w:proofErr w:type="spellStart"/>
      <w:r w:rsidRPr="00A63688">
        <w:rPr>
          <w:rFonts w:cs="Times New Roman"/>
          <w:sz w:val="28"/>
          <w:szCs w:val="28"/>
        </w:rPr>
        <w:t>lineEdit</w:t>
      </w:r>
      <w:proofErr w:type="spellEnd"/>
      <w:r w:rsidRPr="00A63688">
        <w:rPr>
          <w:rFonts w:cs="Times New Roman"/>
          <w:sz w:val="28"/>
          <w:szCs w:val="28"/>
        </w:rPr>
        <w:t xml:space="preserve"> и посылается сигнал на изменение транслятору</w:t>
      </w:r>
    </w:p>
    <w:p w14:paraId="7962FD04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переделано под </w:t>
      </w:r>
      <w:proofErr w:type="spellStart"/>
      <w:r w:rsidRPr="00A63688">
        <w:rPr>
          <w:rFonts w:cs="Times New Roman"/>
          <w:sz w:val="28"/>
          <w:szCs w:val="28"/>
        </w:rPr>
        <w:t>gridLayout</w:t>
      </w:r>
      <w:proofErr w:type="spellEnd"/>
    </w:p>
    <w:p w14:paraId="7405103D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</w:t>
      </w:r>
      <w:r w:rsidRPr="00A63688">
        <w:rPr>
          <w:rFonts w:cs="Times New Roman"/>
          <w:sz w:val="28"/>
          <w:szCs w:val="28"/>
        </w:rPr>
        <w:t>обавление окна настроек</w:t>
      </w:r>
    </w:p>
    <w:p w14:paraId="3CFF9804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>реализация методов создания и применения настроек</w:t>
      </w:r>
    </w:p>
    <w:p w14:paraId="565823E7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фиксация положения кнопок и </w:t>
      </w:r>
      <w:proofErr w:type="spellStart"/>
      <w:r w:rsidRPr="00A63688">
        <w:rPr>
          <w:rFonts w:cs="Times New Roman"/>
          <w:sz w:val="28"/>
          <w:szCs w:val="28"/>
        </w:rPr>
        <w:t>lineEdit</w:t>
      </w:r>
      <w:proofErr w:type="spellEnd"/>
    </w:p>
    <w:p w14:paraId="34BAA2B9" w14:textId="35E41D4D" w:rsidR="00A63688" w:rsidRDefault="00A63688" w:rsidP="005B6533">
      <w:pPr>
        <w:pStyle w:val="a1"/>
        <w:tabs>
          <w:tab w:val="left" w:pos="993"/>
        </w:tabs>
        <w:spacing w:after="0" w:line="360" w:lineRule="auto"/>
        <w:ind w:left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Подзадачи задачи </w:t>
      </w:r>
      <w:proofErr w:type="spellStart"/>
      <w:r w:rsidRPr="00A63688">
        <w:rPr>
          <w:sz w:val="28"/>
          <w:szCs w:val="28"/>
        </w:rPr>
        <w:t>TranslatorGraphics</w:t>
      </w:r>
      <w:proofErr w:type="spellEnd"/>
      <w:r>
        <w:rPr>
          <w:sz w:val="28"/>
          <w:szCs w:val="28"/>
        </w:rPr>
        <w:t xml:space="preserve"> содержали следующее:</w:t>
      </w:r>
    </w:p>
    <w:p w14:paraId="77585406" w14:textId="6F3029CF" w:rsidR="00A63688" w:rsidRPr="00556C9E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56C9E">
        <w:rPr>
          <w:rFonts w:cs="Times New Roman"/>
          <w:sz w:val="28"/>
          <w:szCs w:val="28"/>
        </w:rPr>
        <w:t>настройка каркаса графика</w:t>
      </w:r>
      <w:r w:rsidR="00556C9E">
        <w:rPr>
          <w:rFonts w:cs="Times New Roman"/>
          <w:sz w:val="28"/>
          <w:szCs w:val="28"/>
        </w:rPr>
        <w:t xml:space="preserve">, </w:t>
      </w:r>
      <w:r w:rsidRPr="00556C9E">
        <w:rPr>
          <w:rFonts w:cs="Times New Roman"/>
          <w:sz w:val="28"/>
          <w:szCs w:val="28"/>
        </w:rPr>
        <w:t xml:space="preserve">добавление осей, </w:t>
      </w:r>
      <w:proofErr w:type="spellStart"/>
      <w:r w:rsidRPr="00556C9E">
        <w:rPr>
          <w:rFonts w:cs="Times New Roman"/>
          <w:sz w:val="28"/>
          <w:szCs w:val="28"/>
        </w:rPr>
        <w:t>label</w:t>
      </w:r>
      <w:proofErr w:type="spellEnd"/>
      <w:r w:rsidRPr="00556C9E">
        <w:rPr>
          <w:rFonts w:cs="Times New Roman"/>
          <w:sz w:val="28"/>
          <w:szCs w:val="28"/>
        </w:rPr>
        <w:t xml:space="preserve"> осей, граничных значений</w:t>
      </w:r>
    </w:p>
    <w:p w14:paraId="3E1CF94C" w14:textId="090107FA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</w:t>
      </w:r>
      <w:r w:rsidRPr="00A63688">
        <w:rPr>
          <w:rFonts w:cs="Times New Roman"/>
          <w:sz w:val="28"/>
          <w:szCs w:val="28"/>
        </w:rPr>
        <w:t>обавление таймера для обновления положения элементов графика</w:t>
      </w:r>
    </w:p>
    <w:p w14:paraId="013E1538" w14:textId="77777777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>размещение эллипса на сцене в соответствии с шагом осей</w:t>
      </w:r>
    </w:p>
    <w:p w14:paraId="19934C26" w14:textId="1265379E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A63688">
        <w:rPr>
          <w:rFonts w:cs="Times New Roman"/>
          <w:sz w:val="28"/>
          <w:szCs w:val="28"/>
        </w:rPr>
        <w:t xml:space="preserve">реализация слотов </w:t>
      </w:r>
      <w:proofErr w:type="spellStart"/>
      <w:r w:rsidRPr="00A63688">
        <w:rPr>
          <w:rFonts w:cs="Times New Roman"/>
          <w:sz w:val="28"/>
          <w:szCs w:val="28"/>
        </w:rPr>
        <w:t>setZeroPoint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setPoint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setValuePoint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setRangeAxis</w:t>
      </w:r>
      <w:proofErr w:type="spellEnd"/>
      <w:r w:rsidRPr="00A63688">
        <w:rPr>
          <w:rFonts w:cs="Times New Roman"/>
          <w:sz w:val="28"/>
          <w:szCs w:val="28"/>
        </w:rPr>
        <w:t xml:space="preserve"> для двумерного графика транслятора</w:t>
      </w:r>
      <w:r w:rsidR="00556C9E">
        <w:rPr>
          <w:rFonts w:cs="Times New Roman"/>
          <w:sz w:val="28"/>
          <w:szCs w:val="28"/>
        </w:rPr>
        <w:t xml:space="preserve"> и </w:t>
      </w:r>
      <w:proofErr w:type="spellStart"/>
      <w:r w:rsidRPr="00A63688">
        <w:rPr>
          <w:rFonts w:cs="Times New Roman"/>
          <w:sz w:val="28"/>
          <w:szCs w:val="28"/>
        </w:rPr>
        <w:t>private</w:t>
      </w:r>
      <w:proofErr w:type="spellEnd"/>
      <w:r w:rsidRPr="00A63688">
        <w:rPr>
          <w:rFonts w:cs="Times New Roman"/>
          <w:sz w:val="28"/>
          <w:szCs w:val="28"/>
        </w:rPr>
        <w:t xml:space="preserve"> методов </w:t>
      </w:r>
      <w:proofErr w:type="spellStart"/>
      <w:r w:rsidRPr="00A63688">
        <w:rPr>
          <w:rFonts w:cs="Times New Roman"/>
          <w:sz w:val="28"/>
          <w:szCs w:val="28"/>
        </w:rPr>
        <w:t>updateAxes</w:t>
      </w:r>
      <w:proofErr w:type="spellEnd"/>
      <w:r w:rsidRPr="00A63688">
        <w:rPr>
          <w:rFonts w:cs="Times New Roman"/>
          <w:sz w:val="28"/>
          <w:szCs w:val="28"/>
        </w:rPr>
        <w:t xml:space="preserve">, </w:t>
      </w:r>
      <w:proofErr w:type="spellStart"/>
      <w:r w:rsidRPr="00A63688">
        <w:rPr>
          <w:rFonts w:cs="Times New Roman"/>
          <w:sz w:val="28"/>
          <w:szCs w:val="28"/>
        </w:rPr>
        <w:t>updateCircle</w:t>
      </w:r>
      <w:proofErr w:type="spellEnd"/>
    </w:p>
    <w:p w14:paraId="435DAC49" w14:textId="2E1C5401" w:rsidR="00A63688" w:rsidRDefault="00A63688" w:rsidP="005B6533">
      <w:pPr>
        <w:pStyle w:val="a1"/>
        <w:numPr>
          <w:ilvl w:val="0"/>
          <w:numId w:val="4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настройка эллипса (закрашивание, добавление прозрачности, изменение радиуса в зависимости от высоты графика).</w:t>
      </w:r>
    </w:p>
    <w:p w14:paraId="0FCF67A8" w14:textId="64988C09" w:rsidR="00556C9E" w:rsidRPr="00A63688" w:rsidRDefault="005B6533" w:rsidP="005B6533">
      <w:pPr>
        <w:pStyle w:val="a1"/>
        <w:tabs>
          <w:tab w:val="left" w:pos="993"/>
        </w:tabs>
        <w:spacing w:after="0" w:line="360" w:lineRule="auto"/>
        <w:ind w:left="709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32B6DF" wp14:editId="06F10CEF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4622800" cy="4692650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C9E" w:rsidRPr="00556C9E">
        <w:rPr>
          <w:rFonts w:cs="Times New Roman"/>
          <w:sz w:val="28"/>
          <w:szCs w:val="28"/>
        </w:rPr>
        <w:t>Итоговый модуль управления трансляторами представлен</w:t>
      </w:r>
      <w:r w:rsidR="00556C9E">
        <w:rPr>
          <w:rFonts w:cs="Times New Roman"/>
          <w:sz w:val="28"/>
          <w:szCs w:val="28"/>
        </w:rPr>
        <w:t xml:space="preserve"> на рисунке 1.</w:t>
      </w:r>
      <w:r w:rsidR="0050427B">
        <w:rPr>
          <w:rFonts w:cs="Times New Roman"/>
          <w:sz w:val="28"/>
          <w:szCs w:val="28"/>
        </w:rPr>
        <w:t>6</w:t>
      </w:r>
      <w:r w:rsidR="00556C9E">
        <w:rPr>
          <w:rFonts w:cs="Times New Roman"/>
          <w:sz w:val="28"/>
          <w:szCs w:val="28"/>
        </w:rPr>
        <w:t>.</w:t>
      </w:r>
    </w:p>
    <w:p w14:paraId="46842C4E" w14:textId="1E20867A" w:rsidR="00F66549" w:rsidRPr="001B5B96" w:rsidRDefault="00556C9E" w:rsidP="00556C9E">
      <w:pPr>
        <w:pStyle w:val="a1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1.</w:t>
      </w:r>
      <w:r w:rsidR="0050427B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 xml:space="preserve"> - </w:t>
      </w:r>
      <w:r w:rsidRPr="00556C9E">
        <w:rPr>
          <w:rFonts w:cs="Times New Roman"/>
          <w:sz w:val="28"/>
          <w:szCs w:val="28"/>
        </w:rPr>
        <w:t>Модуль управления трансляторами</w:t>
      </w:r>
    </w:p>
    <w:p w14:paraId="6A384B3C" w14:textId="6CAF3C2A" w:rsidR="00F66549" w:rsidRPr="001B5B96" w:rsidRDefault="00F66549" w:rsidP="00F66549">
      <w:pPr>
        <w:pStyle w:val="3"/>
        <w:jc w:val="center"/>
        <w:rPr>
          <w:rFonts w:ascii="Times New Roman" w:hAnsi="Times New Roman" w:cs="Times New Roman"/>
          <w:lang w:eastAsia="ru-RU" w:bidi="ar-SA"/>
        </w:rPr>
      </w:pPr>
      <w:bookmarkStart w:id="26" w:name="_Toc128623512"/>
      <w:r w:rsidRPr="001B5B96">
        <w:rPr>
          <w:rFonts w:ascii="Times New Roman" w:hAnsi="Times New Roman" w:cs="Times New Roman"/>
        </w:rPr>
        <w:lastRenderedPageBreak/>
        <w:t xml:space="preserve">1.6.3 Алгоритм </w:t>
      </w:r>
      <w:r w:rsidRPr="001B5B96">
        <w:rPr>
          <w:rFonts w:ascii="Times New Roman" w:hAnsi="Times New Roman" w:cs="Times New Roman"/>
          <w:lang w:eastAsia="ru-RU" w:bidi="ar-SA"/>
        </w:rPr>
        <w:t>измерения размера поля зрения камеры</w:t>
      </w:r>
      <w:bookmarkEnd w:id="26"/>
    </w:p>
    <w:p w14:paraId="6A3D9CA6" w14:textId="77777777" w:rsidR="001747DD" w:rsidRPr="001B5B96" w:rsidRDefault="0020354B" w:rsidP="005B6533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После внедрения и анализа различных решений, были конкретизированы требования поставленной задачи:</w:t>
      </w:r>
    </w:p>
    <w:p w14:paraId="3522C714" w14:textId="3747B41F" w:rsidR="00D91714" w:rsidRDefault="00556C9E" w:rsidP="00D91714">
      <w:pPr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Исходная таблица, поступающая в виде изображения шахматной доски расположена прямо и без искажений;</w:t>
      </w:r>
    </w:p>
    <w:p w14:paraId="53E39321" w14:textId="3AE9D2C5" w:rsidR="0020354B" w:rsidRPr="00D91714" w:rsidRDefault="00D91714" w:rsidP="00D91714">
      <w:pPr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556C9E" w:rsidRPr="00D91714">
        <w:rPr>
          <w:rFonts w:cs="Times New Roman"/>
          <w:sz w:val="28"/>
          <w:szCs w:val="28"/>
        </w:rPr>
        <w:t>редотвращены случаи поворота камеры;</w:t>
      </w:r>
    </w:p>
    <w:p w14:paraId="5C904615" w14:textId="07CFBCC2" w:rsidR="0020354B" w:rsidRPr="001B5B96" w:rsidRDefault="0020354B" w:rsidP="009561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Исходя из вышеизложенных требований задача на порядок упростилась, следовательно обнаруженные методы решения были бы излишни</w:t>
      </w:r>
      <w:r w:rsidR="0026397C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</w:rPr>
        <w:t xml:space="preserve">  </w:t>
      </w:r>
      <w:r w:rsidR="0026397C">
        <w:rPr>
          <w:rFonts w:cs="Times New Roman"/>
          <w:sz w:val="28"/>
          <w:szCs w:val="28"/>
        </w:rPr>
        <w:t>П</w:t>
      </w:r>
      <w:r w:rsidRPr="001B5B96">
        <w:rPr>
          <w:rFonts w:cs="Times New Roman"/>
          <w:sz w:val="28"/>
          <w:szCs w:val="28"/>
        </w:rPr>
        <w:t xml:space="preserve">редложенный вариант представляет собой </w:t>
      </w:r>
      <w:r w:rsidR="0026397C">
        <w:rPr>
          <w:rFonts w:cs="Times New Roman"/>
          <w:sz w:val="28"/>
          <w:szCs w:val="28"/>
        </w:rPr>
        <w:t xml:space="preserve">конвертацию изображения из формата </w:t>
      </w:r>
      <w:r w:rsidR="0026397C">
        <w:rPr>
          <w:rFonts w:cs="Times New Roman"/>
          <w:sz w:val="28"/>
          <w:szCs w:val="28"/>
          <w:lang w:val="en-US"/>
        </w:rPr>
        <w:t>RGB</w:t>
      </w:r>
      <w:r w:rsidR="0026397C" w:rsidRPr="0026397C">
        <w:rPr>
          <w:rFonts w:cs="Times New Roman"/>
          <w:sz w:val="28"/>
          <w:szCs w:val="28"/>
        </w:rPr>
        <w:t xml:space="preserve"> </w:t>
      </w:r>
      <w:r w:rsidR="0026397C">
        <w:rPr>
          <w:rFonts w:cs="Times New Roman"/>
          <w:sz w:val="28"/>
          <w:szCs w:val="28"/>
        </w:rPr>
        <w:t xml:space="preserve">в формат </w:t>
      </w:r>
      <w:r w:rsidR="0026397C">
        <w:rPr>
          <w:rFonts w:cs="Times New Roman"/>
          <w:sz w:val="28"/>
          <w:szCs w:val="28"/>
          <w:lang w:val="en-US"/>
        </w:rPr>
        <w:t>BGR</w:t>
      </w:r>
      <w:r w:rsidR="0026397C">
        <w:rPr>
          <w:rFonts w:cs="Times New Roman"/>
          <w:sz w:val="28"/>
          <w:szCs w:val="28"/>
        </w:rPr>
        <w:t xml:space="preserve">, используемый классом </w:t>
      </w:r>
      <w:r w:rsidR="0026397C">
        <w:rPr>
          <w:rFonts w:cs="Times New Roman"/>
          <w:sz w:val="28"/>
          <w:szCs w:val="28"/>
          <w:lang w:val="en-US"/>
        </w:rPr>
        <w:t>Mat</w:t>
      </w:r>
      <w:r w:rsidR="0026397C" w:rsidRPr="0026397C">
        <w:rPr>
          <w:rFonts w:cs="Times New Roman"/>
          <w:sz w:val="28"/>
          <w:szCs w:val="28"/>
        </w:rPr>
        <w:t xml:space="preserve"> </w:t>
      </w:r>
      <w:r w:rsidR="0026397C">
        <w:rPr>
          <w:rFonts w:cs="Times New Roman"/>
          <w:sz w:val="28"/>
          <w:szCs w:val="28"/>
        </w:rPr>
        <w:t xml:space="preserve">библиотеки </w:t>
      </w:r>
      <w:r w:rsidR="0026397C">
        <w:rPr>
          <w:rFonts w:cs="Times New Roman"/>
          <w:sz w:val="28"/>
          <w:szCs w:val="28"/>
          <w:lang w:val="en-US"/>
        </w:rPr>
        <w:t>OpenCV</w:t>
      </w:r>
      <w:r w:rsidR="0026397C">
        <w:rPr>
          <w:rFonts w:cs="Times New Roman"/>
          <w:sz w:val="28"/>
          <w:szCs w:val="28"/>
        </w:rPr>
        <w:t xml:space="preserve"> посредством вызова функции </w:t>
      </w:r>
      <w:r w:rsidR="0026397C" w:rsidRPr="0026397C">
        <w:rPr>
          <w:sz w:val="28"/>
          <w:szCs w:val="28"/>
        </w:rPr>
        <w:t>ConvertRGB24ToOpencvBGR24</w:t>
      </w:r>
      <w:r w:rsidR="0026397C">
        <w:rPr>
          <w:sz w:val="28"/>
          <w:szCs w:val="28"/>
        </w:rPr>
        <w:t>, определённой в фильтре. Далее запускается</w:t>
      </w:r>
      <w:r w:rsidR="0026397C">
        <w:t xml:space="preserve"> </w:t>
      </w:r>
      <w:r w:rsidRPr="001B5B96">
        <w:rPr>
          <w:rFonts w:cs="Times New Roman"/>
          <w:sz w:val="28"/>
          <w:szCs w:val="28"/>
        </w:rPr>
        <w:t>прост</w:t>
      </w:r>
      <w:r w:rsidR="0026397C">
        <w:rPr>
          <w:rFonts w:cs="Times New Roman"/>
          <w:sz w:val="28"/>
          <w:szCs w:val="28"/>
        </w:rPr>
        <w:t>ая</w:t>
      </w:r>
      <w:r w:rsidRPr="001B5B96">
        <w:rPr>
          <w:rFonts w:cs="Times New Roman"/>
          <w:sz w:val="28"/>
          <w:szCs w:val="28"/>
        </w:rPr>
        <w:t xml:space="preserve"> предобработк</w:t>
      </w:r>
      <w:r w:rsidR="0026397C">
        <w:rPr>
          <w:rFonts w:cs="Times New Roman"/>
          <w:sz w:val="28"/>
          <w:szCs w:val="28"/>
        </w:rPr>
        <w:t>а</w:t>
      </w:r>
      <w:r w:rsidRPr="001B5B96">
        <w:rPr>
          <w:rFonts w:cs="Times New Roman"/>
          <w:sz w:val="28"/>
          <w:szCs w:val="28"/>
        </w:rPr>
        <w:t xml:space="preserve"> изображения</w:t>
      </w:r>
      <w:r w:rsidR="0026397C">
        <w:rPr>
          <w:rFonts w:cs="Times New Roman"/>
          <w:sz w:val="28"/>
          <w:szCs w:val="28"/>
        </w:rPr>
        <w:t xml:space="preserve"> в </w:t>
      </w:r>
      <w:r w:rsidR="00B611E6">
        <w:rPr>
          <w:rFonts w:cs="Times New Roman"/>
          <w:sz w:val="28"/>
          <w:szCs w:val="28"/>
        </w:rPr>
        <w:t xml:space="preserve">чёрно-белый формат методом </w:t>
      </w:r>
      <w:proofErr w:type="spellStart"/>
      <w:proofErr w:type="gram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</w:t>
      </w:r>
      <w:proofErr w:type="spellStart"/>
      <w:proofErr w:type="gramEnd"/>
      <w:r w:rsidR="00B611E6" w:rsidRPr="00B611E6">
        <w:rPr>
          <w:rFonts w:cs="Times New Roman"/>
          <w:sz w:val="28"/>
          <w:szCs w:val="28"/>
        </w:rPr>
        <w:t>cvtColor</w:t>
      </w:r>
      <w:proofErr w:type="spellEnd"/>
      <w:r w:rsidR="00B611E6" w:rsidRPr="00B611E6">
        <w:rPr>
          <w:rFonts w:cs="Times New Roman"/>
          <w:sz w:val="28"/>
          <w:szCs w:val="28"/>
        </w:rPr>
        <w:t>(</w:t>
      </w:r>
      <w:proofErr w:type="spellStart"/>
      <w:r w:rsidR="00B611E6" w:rsidRPr="00B611E6">
        <w:rPr>
          <w:rFonts w:cs="Times New Roman"/>
          <w:sz w:val="28"/>
          <w:szCs w:val="28"/>
        </w:rPr>
        <w:t>image</w:t>
      </w:r>
      <w:proofErr w:type="spellEnd"/>
      <w:r w:rsidR="00B611E6" w:rsidRPr="00B611E6">
        <w:rPr>
          <w:rFonts w:cs="Times New Roman"/>
          <w:sz w:val="28"/>
          <w:szCs w:val="28"/>
        </w:rPr>
        <w:t xml:space="preserve">, </w:t>
      </w:r>
      <w:proofErr w:type="spellStart"/>
      <w:r w:rsidR="00B611E6" w:rsidRPr="00B611E6">
        <w:rPr>
          <w:rFonts w:cs="Times New Roman"/>
          <w:sz w:val="28"/>
          <w:szCs w:val="28"/>
        </w:rPr>
        <w:t>image</w:t>
      </w:r>
      <w:proofErr w:type="spellEnd"/>
      <w:r w:rsidR="00B611E6" w:rsidRPr="00B611E6">
        <w:rPr>
          <w:rFonts w:cs="Times New Roman"/>
          <w:sz w:val="28"/>
          <w:szCs w:val="28"/>
        </w:rPr>
        <w:t xml:space="preserve">, </w:t>
      </w:r>
      <w:proofErr w:type="spell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::COLOR_BGR2GRAY)</w:t>
      </w:r>
      <w:r w:rsidR="00B611E6">
        <w:rPr>
          <w:rFonts w:cs="Times New Roman"/>
          <w:sz w:val="28"/>
          <w:szCs w:val="28"/>
        </w:rPr>
        <w:t xml:space="preserve">. И наконец, изображение </w:t>
      </w:r>
      <w:proofErr w:type="spellStart"/>
      <w:r w:rsidR="00B611E6">
        <w:rPr>
          <w:rFonts w:cs="Times New Roman"/>
          <w:sz w:val="28"/>
          <w:szCs w:val="28"/>
        </w:rPr>
        <w:t>бинаризируется</w:t>
      </w:r>
      <w:proofErr w:type="spellEnd"/>
      <w:r w:rsidR="00B611E6">
        <w:rPr>
          <w:rFonts w:cs="Times New Roman"/>
          <w:sz w:val="28"/>
          <w:szCs w:val="28"/>
        </w:rPr>
        <w:t xml:space="preserve"> с использованием метода </w:t>
      </w:r>
      <w:proofErr w:type="spellStart"/>
      <w:proofErr w:type="gram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</w:t>
      </w:r>
      <w:proofErr w:type="spellStart"/>
      <w:proofErr w:type="gramEnd"/>
      <w:r w:rsidR="00B611E6" w:rsidRPr="00B611E6">
        <w:rPr>
          <w:rFonts w:cs="Times New Roman"/>
          <w:sz w:val="28"/>
          <w:szCs w:val="28"/>
        </w:rPr>
        <w:t>threshold</w:t>
      </w:r>
      <w:proofErr w:type="spellEnd"/>
      <w:r w:rsidR="00B611E6" w:rsidRPr="00B611E6">
        <w:rPr>
          <w:rFonts w:cs="Times New Roman"/>
          <w:sz w:val="28"/>
          <w:szCs w:val="28"/>
        </w:rPr>
        <w:t>()</w:t>
      </w:r>
      <w:r w:rsidR="00B611E6">
        <w:rPr>
          <w:rFonts w:cs="Times New Roman"/>
          <w:sz w:val="28"/>
          <w:szCs w:val="28"/>
        </w:rPr>
        <w:t xml:space="preserve"> с параметром </w:t>
      </w:r>
      <w:proofErr w:type="spellStart"/>
      <w:r w:rsidR="00B611E6" w:rsidRPr="00B611E6">
        <w:rPr>
          <w:rFonts w:cs="Times New Roman"/>
          <w:sz w:val="28"/>
          <w:szCs w:val="28"/>
        </w:rPr>
        <w:t>cv</w:t>
      </w:r>
      <w:proofErr w:type="spellEnd"/>
      <w:r w:rsidR="00B611E6" w:rsidRPr="00B611E6">
        <w:rPr>
          <w:rFonts w:cs="Times New Roman"/>
          <w:sz w:val="28"/>
          <w:szCs w:val="28"/>
        </w:rPr>
        <w:t>::THRESH_BINARY</w:t>
      </w:r>
      <w:r w:rsidR="00B611E6">
        <w:rPr>
          <w:rFonts w:cs="Times New Roman"/>
          <w:sz w:val="28"/>
          <w:szCs w:val="28"/>
        </w:rPr>
        <w:t>. После предобработки изображения запускается алгоритм поиска средней длины квадрата в таблице.</w:t>
      </w:r>
    </w:p>
    <w:p w14:paraId="25DD7F74" w14:textId="77777777" w:rsidR="00537883" w:rsidRPr="001B5B96" w:rsidRDefault="00537883" w:rsidP="009561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Перебирая отдельную строку (столбец) изображения, создаётся вектор длин линий одинакового цвета. Проверяя каждый раз итератор, указывающий на очередной пиксель в строке (столбце), он сравнивается с предыдущим обнаруженным пикселем, и если они не совпадают, то линия считается завершённой и следовательно счётчик линии заносится в вектор линий, счётчик длины линии обнуляется, а предыдущим цветом становится текущий. По выходу из цикла проверяется, были найдены ли линии. Если да, то, согласно условиям съёмки, удаляются первый и последний элементы и возвращается средняя длина линии, в противном случае возвращается -1.</w:t>
      </w:r>
    </w:p>
    <w:p w14:paraId="3D6F473A" w14:textId="77777777" w:rsidR="00546B8A" w:rsidRPr="001B5B96" w:rsidRDefault="000F1434" w:rsidP="00956105">
      <w:pP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1B5B96">
        <w:rPr>
          <w:rFonts w:eastAsia="Times New Roman" w:cs="Times New Roman"/>
          <w:color w:val="000000"/>
          <w:sz w:val="28"/>
          <w:szCs w:val="28"/>
        </w:rPr>
        <w:t xml:space="preserve">После прохода по строкам в переменной класса фильтра запоминается средняя высота условной единицы – «шахматная ячейка» как среднее арифметическое из всех подсчитанных строк. Аналогичная ситуация происходит и со столбцами, с одним условием, что запоминается средняя ширина условной </w:t>
      </w:r>
      <w:r w:rsidRPr="001B5B96">
        <w:rPr>
          <w:rFonts w:eastAsia="Times New Roman" w:cs="Times New Roman"/>
          <w:color w:val="000000"/>
          <w:sz w:val="28"/>
          <w:szCs w:val="28"/>
        </w:rPr>
        <w:lastRenderedPageBreak/>
        <w:t>единицы как среднее арифметическое из всех подсчитанных столбцов.</w:t>
      </w:r>
    </w:p>
    <w:p w14:paraId="710C5DD9" w14:textId="295515F9" w:rsidR="00AE1B4D" w:rsidRPr="001B5B96" w:rsidRDefault="0082348E" w:rsidP="00956105">
      <w:pPr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F6084B7" wp14:editId="517FA018">
            <wp:simplePos x="0" y="0"/>
            <wp:positionH relativeFrom="margin">
              <wp:align>right</wp:align>
            </wp:positionH>
            <wp:positionV relativeFrom="paragraph">
              <wp:posOffset>901700</wp:posOffset>
            </wp:positionV>
            <wp:extent cx="6112510" cy="3465830"/>
            <wp:effectExtent l="0" t="0" r="2540" b="127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B4D" w:rsidRPr="001B5B96">
        <w:rPr>
          <w:rFonts w:eastAsia="Times New Roman" w:cs="Times New Roman"/>
          <w:color w:val="000000"/>
          <w:sz w:val="28"/>
          <w:szCs w:val="28"/>
        </w:rPr>
        <w:t>Итоговым решением задачи считается вычисление выделенной области как отношение ширины и высоты выделенной области на соответствующее значение ячейки в пикселях.</w:t>
      </w:r>
      <w:r w:rsidR="00BF6A75">
        <w:rPr>
          <w:rFonts w:eastAsia="Times New Roman" w:cs="Times New Roman"/>
          <w:color w:val="000000"/>
          <w:sz w:val="28"/>
          <w:szCs w:val="28"/>
        </w:rPr>
        <w:t xml:space="preserve"> Демонстрация решения предоставлена на рисунке 1.</w:t>
      </w:r>
      <w:r w:rsidR="0050427B">
        <w:rPr>
          <w:rFonts w:eastAsia="Times New Roman" w:cs="Times New Roman"/>
          <w:color w:val="000000"/>
          <w:sz w:val="28"/>
          <w:szCs w:val="28"/>
        </w:rPr>
        <w:t>7</w:t>
      </w:r>
      <w:r w:rsidR="00BF6A75">
        <w:rPr>
          <w:rFonts w:eastAsia="Times New Roman" w:cs="Times New Roman"/>
          <w:color w:val="000000"/>
          <w:sz w:val="28"/>
          <w:szCs w:val="28"/>
        </w:rPr>
        <w:t>.</w:t>
      </w:r>
    </w:p>
    <w:p w14:paraId="694154B0" w14:textId="1169F7D3" w:rsidR="00053CF9" w:rsidRPr="001B5B96" w:rsidRDefault="00BF6A75" w:rsidP="005B6533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Рисунок 1.</w:t>
      </w:r>
      <w:r w:rsidR="0050427B">
        <w:rPr>
          <w:rFonts w:eastAsia="Times New Roman" w:cs="Times New Roman"/>
          <w:color w:val="000000"/>
          <w:sz w:val="28"/>
          <w:szCs w:val="28"/>
        </w:rPr>
        <w:t>7</w:t>
      </w:r>
      <w:r>
        <w:rPr>
          <w:rFonts w:eastAsia="Times New Roman" w:cs="Times New Roman"/>
          <w:color w:val="000000"/>
          <w:sz w:val="28"/>
          <w:szCs w:val="28"/>
        </w:rPr>
        <w:t xml:space="preserve"> – Результат работы алгоритма</w:t>
      </w:r>
      <w:r w:rsidRPr="00BF6A75">
        <w:rPr>
          <w:rFonts w:eastAsia="Times New Roman" w:cs="Times New Roman"/>
          <w:color w:val="000000"/>
          <w:sz w:val="28"/>
          <w:szCs w:val="28"/>
        </w:rPr>
        <w:t xml:space="preserve"> измерения размера поля зрения камеры</w:t>
      </w:r>
    </w:p>
    <w:p w14:paraId="02794F9D" w14:textId="77777777" w:rsidR="001747DD" w:rsidRPr="001B5B96" w:rsidRDefault="00486135">
      <w:pPr>
        <w:pStyle w:val="1"/>
        <w:pageBreakBefore/>
        <w:spacing w:line="360" w:lineRule="auto"/>
        <w:rPr>
          <w:rFonts w:cs="Times New Roman"/>
          <w:szCs w:val="28"/>
        </w:rPr>
      </w:pPr>
      <w:bookmarkStart w:id="27" w:name="_Toc96378522"/>
      <w:bookmarkStart w:id="28" w:name="_Toc128623513"/>
      <w:r w:rsidRPr="001B5B96">
        <w:rPr>
          <w:rFonts w:cs="Times New Roman"/>
          <w:szCs w:val="28"/>
        </w:rPr>
        <w:lastRenderedPageBreak/>
        <w:t>З</w:t>
      </w:r>
      <w:bookmarkEnd w:id="27"/>
      <w:r w:rsidR="00E90A79" w:rsidRPr="001B5B96">
        <w:rPr>
          <w:rFonts w:cs="Times New Roman"/>
          <w:szCs w:val="28"/>
        </w:rPr>
        <w:t>аключение</w:t>
      </w:r>
      <w:bookmarkEnd w:id="28"/>
    </w:p>
    <w:p w14:paraId="02EFDE3B" w14:textId="77777777" w:rsidR="0086386E" w:rsidRPr="001B5B96" w:rsidRDefault="001747DD" w:rsidP="005B6533">
      <w:pPr>
        <w:pStyle w:val="a1"/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При прохождении </w:t>
      </w:r>
      <w:r w:rsidR="00202E16" w:rsidRPr="001B5B96">
        <w:rPr>
          <w:rFonts w:cs="Times New Roman"/>
          <w:sz w:val="28"/>
          <w:szCs w:val="28"/>
        </w:rPr>
        <w:t xml:space="preserve">производственной </w:t>
      </w:r>
      <w:r w:rsidR="0086386E" w:rsidRPr="001B5B96">
        <w:rPr>
          <w:rFonts w:cs="Times New Roman"/>
          <w:sz w:val="28"/>
          <w:szCs w:val="28"/>
        </w:rPr>
        <w:t xml:space="preserve">практики </w:t>
      </w:r>
      <w:r w:rsidR="00202E16" w:rsidRPr="001B5B96">
        <w:rPr>
          <w:rFonts w:cs="Times New Roman"/>
          <w:sz w:val="28"/>
          <w:szCs w:val="28"/>
        </w:rPr>
        <w:t>«</w:t>
      </w:r>
      <w:r w:rsidR="00A245C9" w:rsidRPr="001B5B96">
        <w:rPr>
          <w:rFonts w:cs="Times New Roman"/>
          <w:sz w:val="28"/>
          <w:szCs w:val="28"/>
        </w:rPr>
        <w:t>Научно-исследовательская работа</w:t>
      </w:r>
      <w:r w:rsidR="00202E16" w:rsidRPr="001B5B96">
        <w:rPr>
          <w:rFonts w:cs="Times New Roman"/>
          <w:sz w:val="28"/>
          <w:szCs w:val="28"/>
        </w:rPr>
        <w:t xml:space="preserve">» </w:t>
      </w:r>
      <w:r w:rsidR="0086386E" w:rsidRPr="001B5B96">
        <w:rPr>
          <w:rFonts w:cs="Times New Roman"/>
          <w:sz w:val="28"/>
          <w:szCs w:val="28"/>
        </w:rPr>
        <w:t>были получены результаты</w:t>
      </w:r>
      <w:r w:rsidR="00202E16" w:rsidRPr="001B5B96">
        <w:rPr>
          <w:rFonts w:cs="Times New Roman"/>
          <w:sz w:val="28"/>
          <w:szCs w:val="28"/>
        </w:rPr>
        <w:t>, приведенные ниже</w:t>
      </w:r>
      <w:r w:rsidR="0086386E" w:rsidRPr="001B5B96">
        <w:rPr>
          <w:rFonts w:cs="Times New Roman"/>
          <w:sz w:val="28"/>
          <w:szCs w:val="28"/>
        </w:rPr>
        <w:t>:</w:t>
      </w:r>
    </w:p>
    <w:p w14:paraId="2A307509" w14:textId="6880165F" w:rsidR="00AE1B4D" w:rsidRPr="00A40D5E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изучена предметная область;</w:t>
      </w:r>
    </w:p>
    <w:p w14:paraId="20069816" w14:textId="37B7A2A0" w:rsidR="00AE1B4D" w:rsidRPr="001B5B96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определена цель работы и </w:t>
      </w:r>
      <w:r w:rsidR="00A40D5E">
        <w:rPr>
          <w:rFonts w:cs="Times New Roman"/>
          <w:sz w:val="28"/>
          <w:szCs w:val="28"/>
        </w:rPr>
        <w:t>сделан разбор</w:t>
      </w:r>
      <w:r w:rsidRPr="001B5B96">
        <w:rPr>
          <w:rFonts w:cs="Times New Roman"/>
          <w:sz w:val="28"/>
          <w:szCs w:val="28"/>
        </w:rPr>
        <w:t xml:space="preserve"> задач;</w:t>
      </w:r>
    </w:p>
    <w:p w14:paraId="38055836" w14:textId="77777777" w:rsidR="00AE1B4D" w:rsidRPr="001B5B96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осуществлен сравнительный обзор существующих аналогов, выявлены их</w:t>
      </w:r>
      <w:r w:rsidR="00FD755B" w:rsidRPr="001B5B96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недостатки;</w:t>
      </w:r>
    </w:p>
    <w:p w14:paraId="4015EFC0" w14:textId="78891A6B" w:rsidR="00FD755B" w:rsidRPr="001B5B96" w:rsidRDefault="00956105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изучена цифровая </w:t>
      </w:r>
      <w:proofErr w:type="spellStart"/>
      <w:r>
        <w:rPr>
          <w:rFonts w:cs="Times New Roman"/>
          <w:sz w:val="28"/>
          <w:szCs w:val="28"/>
        </w:rPr>
        <w:t>видеолаборатория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DiViLab</w:t>
      </w:r>
      <w:proofErr w:type="spellEnd"/>
      <w:r w:rsidR="0032109A">
        <w:rPr>
          <w:rFonts w:cs="Times New Roman"/>
          <w:sz w:val="28"/>
          <w:szCs w:val="28"/>
        </w:rPr>
        <w:t xml:space="preserve">, основы библиотеки </w:t>
      </w:r>
      <w:r w:rsidR="0032109A">
        <w:rPr>
          <w:rFonts w:cs="Times New Roman"/>
          <w:sz w:val="28"/>
          <w:szCs w:val="28"/>
          <w:lang w:val="en-US"/>
        </w:rPr>
        <w:t>OpenCV</w:t>
      </w:r>
      <w:r>
        <w:rPr>
          <w:rFonts w:cs="Times New Roman"/>
          <w:sz w:val="28"/>
          <w:szCs w:val="28"/>
        </w:rPr>
        <w:t>, а также закреплены навыки</w:t>
      </w:r>
      <w:r w:rsidR="0032109A">
        <w:rPr>
          <w:rFonts w:cs="Times New Roman"/>
          <w:sz w:val="28"/>
          <w:szCs w:val="28"/>
        </w:rPr>
        <w:t xml:space="preserve">, касаемые языка программирования </w:t>
      </w:r>
      <w:r w:rsidR="0032109A">
        <w:rPr>
          <w:rFonts w:cs="Times New Roman"/>
          <w:sz w:val="28"/>
          <w:szCs w:val="28"/>
          <w:lang w:val="en-US"/>
        </w:rPr>
        <w:t>C</w:t>
      </w:r>
      <w:r w:rsidR="0032109A" w:rsidRPr="0032109A">
        <w:rPr>
          <w:rFonts w:cs="Times New Roman"/>
          <w:sz w:val="28"/>
          <w:szCs w:val="28"/>
        </w:rPr>
        <w:t xml:space="preserve">++ </w:t>
      </w:r>
      <w:r w:rsidR="0032109A">
        <w:rPr>
          <w:rFonts w:cs="Times New Roman"/>
          <w:sz w:val="28"/>
          <w:szCs w:val="28"/>
        </w:rPr>
        <w:t xml:space="preserve">и библиотеки </w:t>
      </w:r>
      <w:r w:rsidR="0032109A">
        <w:rPr>
          <w:rFonts w:cs="Times New Roman"/>
          <w:sz w:val="28"/>
          <w:szCs w:val="28"/>
          <w:lang w:val="en-US"/>
        </w:rPr>
        <w:t>Qt</w:t>
      </w:r>
      <w:r w:rsidR="0032109A" w:rsidRPr="0032109A">
        <w:rPr>
          <w:rFonts w:cs="Times New Roman"/>
          <w:sz w:val="28"/>
          <w:szCs w:val="28"/>
        </w:rPr>
        <w:t xml:space="preserve"> </w:t>
      </w:r>
      <w:r w:rsidR="0032109A">
        <w:rPr>
          <w:rFonts w:cs="Times New Roman"/>
          <w:sz w:val="28"/>
          <w:szCs w:val="28"/>
        </w:rPr>
        <w:t xml:space="preserve">в среде </w:t>
      </w:r>
      <w:proofErr w:type="spellStart"/>
      <w:r w:rsidR="0032109A">
        <w:rPr>
          <w:rFonts w:cs="Times New Roman"/>
          <w:sz w:val="28"/>
          <w:szCs w:val="28"/>
          <w:lang w:val="en-US"/>
        </w:rPr>
        <w:t>QtCreator</w:t>
      </w:r>
      <w:proofErr w:type="spellEnd"/>
      <w:r w:rsidR="00AE1B4D" w:rsidRPr="001B5B96">
        <w:rPr>
          <w:rFonts w:cs="Times New Roman"/>
          <w:sz w:val="28"/>
          <w:szCs w:val="28"/>
        </w:rPr>
        <w:t>.</w:t>
      </w:r>
      <w:r w:rsidR="00FD755B" w:rsidRPr="001B5B96">
        <w:rPr>
          <w:rFonts w:cs="Times New Roman"/>
          <w:sz w:val="28"/>
          <w:szCs w:val="28"/>
        </w:rPr>
        <w:t xml:space="preserve"> </w:t>
      </w:r>
    </w:p>
    <w:p w14:paraId="249B7450" w14:textId="57776EF7" w:rsidR="00AE1B4D" w:rsidRPr="001B5B96" w:rsidRDefault="00956105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разработаны модули и алгоритм</w:t>
      </w:r>
      <w:r w:rsidRPr="00956105">
        <w:t xml:space="preserve"> </w:t>
      </w:r>
      <w:r w:rsidRPr="00956105">
        <w:rPr>
          <w:rFonts w:cs="Times New Roman"/>
          <w:sz w:val="28"/>
          <w:szCs w:val="28"/>
        </w:rPr>
        <w:t>измерения размера поля зрения камеры</w:t>
      </w:r>
      <w:r>
        <w:rPr>
          <w:rFonts w:cs="Times New Roman"/>
          <w:sz w:val="28"/>
          <w:szCs w:val="28"/>
        </w:rPr>
        <w:t>;</w:t>
      </w:r>
    </w:p>
    <w:p w14:paraId="317783EB" w14:textId="18653521" w:rsidR="00AE1B4D" w:rsidRPr="00956105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осуществлена программная реализация и тестирование разработанн</w:t>
      </w:r>
      <w:r w:rsidR="00956105">
        <w:rPr>
          <w:rFonts w:cs="Times New Roman"/>
          <w:sz w:val="28"/>
          <w:szCs w:val="28"/>
        </w:rPr>
        <w:t xml:space="preserve">ых </w:t>
      </w:r>
      <w:r w:rsidRPr="00956105">
        <w:rPr>
          <w:rFonts w:cs="Times New Roman"/>
          <w:sz w:val="28"/>
          <w:szCs w:val="28"/>
        </w:rPr>
        <w:t>программн</w:t>
      </w:r>
      <w:r w:rsidR="00956105">
        <w:rPr>
          <w:rFonts w:cs="Times New Roman"/>
          <w:sz w:val="28"/>
          <w:szCs w:val="28"/>
        </w:rPr>
        <w:t>ых</w:t>
      </w:r>
      <w:r w:rsidRPr="00956105">
        <w:rPr>
          <w:rFonts w:cs="Times New Roman"/>
          <w:sz w:val="28"/>
          <w:szCs w:val="28"/>
        </w:rPr>
        <w:t xml:space="preserve"> продукт</w:t>
      </w:r>
      <w:r w:rsidR="00956105">
        <w:rPr>
          <w:rFonts w:cs="Times New Roman"/>
          <w:sz w:val="28"/>
          <w:szCs w:val="28"/>
        </w:rPr>
        <w:t>ов</w:t>
      </w:r>
      <w:r w:rsidRPr="00956105">
        <w:rPr>
          <w:rFonts w:cs="Times New Roman"/>
          <w:sz w:val="28"/>
          <w:szCs w:val="28"/>
        </w:rPr>
        <w:t>;</w:t>
      </w:r>
    </w:p>
    <w:p w14:paraId="510CA536" w14:textId="7894C0CC" w:rsidR="00AE1B4D" w:rsidRPr="001B5B96" w:rsidRDefault="00AE1B4D" w:rsidP="005B6533">
      <w:pPr>
        <w:pStyle w:val="a1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>показана его работоспособность и эффективность</w:t>
      </w:r>
      <w:r w:rsidR="00956105">
        <w:rPr>
          <w:rFonts w:cs="Times New Roman"/>
          <w:sz w:val="28"/>
          <w:szCs w:val="28"/>
        </w:rPr>
        <w:t>.</w:t>
      </w:r>
    </w:p>
    <w:p w14:paraId="776C2C9E" w14:textId="77777777" w:rsidR="001747DD" w:rsidRPr="001B5B96" w:rsidRDefault="00E90A79" w:rsidP="00777E59">
      <w:pPr>
        <w:pStyle w:val="1"/>
        <w:pageBreakBefore/>
        <w:spacing w:before="0" w:line="360" w:lineRule="auto"/>
        <w:ind w:left="0" w:firstLine="0"/>
        <w:rPr>
          <w:rFonts w:cs="Times New Roman"/>
          <w:szCs w:val="28"/>
        </w:rPr>
      </w:pPr>
      <w:bookmarkStart w:id="29" w:name="_Toc96378523"/>
      <w:bookmarkStart w:id="30" w:name="_Toc128623514"/>
      <w:r w:rsidRPr="001B5B96">
        <w:rPr>
          <w:rFonts w:cs="Times New Roman"/>
          <w:szCs w:val="28"/>
        </w:rPr>
        <w:lastRenderedPageBreak/>
        <w:t>Список использованных источников</w:t>
      </w:r>
      <w:bookmarkEnd w:id="29"/>
      <w:bookmarkEnd w:id="30"/>
    </w:p>
    <w:p w14:paraId="0BF895E6" w14:textId="0A75E09F" w:rsidR="00AE658E" w:rsidRDefault="0089612F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9612F">
        <w:rPr>
          <w:rFonts w:cs="Times New Roman"/>
          <w:sz w:val="28"/>
          <w:szCs w:val="28"/>
        </w:rPr>
        <w:t>РАЗРАБОТКА СТРУКТУРЫ ПРОГРАММЫ И МОДУЛЬНОЕ ПРОГРАММИРОВАНИЕ</w:t>
      </w:r>
      <w:r w:rsidR="001747DD" w:rsidRPr="001B5B96">
        <w:rPr>
          <w:rFonts w:cs="Times New Roman"/>
          <w:sz w:val="28"/>
          <w:szCs w:val="28"/>
        </w:rPr>
        <w:t xml:space="preserve"> [Электронный ресурс]</w:t>
      </w:r>
      <w:r w:rsidR="00AE658E" w:rsidRPr="001B5B9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 xml:space="preserve">статья на портале </w:t>
      </w:r>
      <w:proofErr w:type="spellStart"/>
      <w:r>
        <w:rPr>
          <w:rFonts w:cs="Times New Roman"/>
          <w:sz w:val="28"/>
          <w:szCs w:val="28"/>
          <w:lang w:val="en-US"/>
        </w:rPr>
        <w:t>Bourabai</w:t>
      </w:r>
      <w:proofErr w:type="spellEnd"/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747DD" w:rsidRPr="001B5B96">
        <w:rPr>
          <w:rFonts w:cs="Times New Roman"/>
          <w:sz w:val="28"/>
          <w:szCs w:val="28"/>
        </w:rPr>
        <w:t xml:space="preserve">: </w:t>
      </w:r>
      <w:r w:rsidRPr="0089612F">
        <w:rPr>
          <w:rFonts w:cs="Times New Roman"/>
          <w:sz w:val="28"/>
          <w:szCs w:val="28"/>
        </w:rPr>
        <w:t>http://bourabai.ru/alg/pro07.htm</w:t>
      </w:r>
      <w:r w:rsidR="00AE658E" w:rsidRPr="001B5B96">
        <w:rPr>
          <w:rFonts w:cs="Times New Roman"/>
          <w:sz w:val="28"/>
          <w:szCs w:val="28"/>
        </w:rPr>
        <w:t xml:space="preserve"> </w:t>
      </w:r>
      <w:r w:rsidR="001747DD" w:rsidRPr="001B5B96">
        <w:rPr>
          <w:rFonts w:cs="Times New Roman"/>
          <w:sz w:val="28"/>
          <w:szCs w:val="28"/>
        </w:rPr>
        <w:t xml:space="preserve">(дата обращения: </w:t>
      </w:r>
      <w:r w:rsidR="00180CE4">
        <w:rPr>
          <w:rFonts w:cs="Times New Roman"/>
          <w:sz w:val="28"/>
          <w:szCs w:val="28"/>
        </w:rPr>
        <w:t>06</w:t>
      </w:r>
      <w:r w:rsidR="001747DD" w:rsidRPr="001B5B96">
        <w:rPr>
          <w:rFonts w:cs="Times New Roman"/>
          <w:sz w:val="28"/>
          <w:szCs w:val="28"/>
        </w:rPr>
        <w:t>.0</w:t>
      </w:r>
      <w:r w:rsidR="00777E59" w:rsidRPr="001B5B96">
        <w:rPr>
          <w:rFonts w:cs="Times New Roman"/>
          <w:sz w:val="28"/>
          <w:szCs w:val="28"/>
        </w:rPr>
        <w:t>2</w:t>
      </w:r>
      <w:r w:rsidR="001747DD" w:rsidRPr="001B5B96">
        <w:rPr>
          <w:rFonts w:cs="Times New Roman"/>
          <w:sz w:val="28"/>
          <w:szCs w:val="28"/>
        </w:rPr>
        <w:t>.20</w:t>
      </w:r>
      <w:r w:rsidR="00777E59" w:rsidRPr="001B5B96">
        <w:rPr>
          <w:rFonts w:cs="Times New Roman"/>
          <w:sz w:val="28"/>
          <w:szCs w:val="28"/>
        </w:rPr>
        <w:t>2</w:t>
      </w:r>
      <w:r w:rsidR="00AE658E" w:rsidRPr="001B5B96">
        <w:rPr>
          <w:rFonts w:cs="Times New Roman"/>
          <w:sz w:val="28"/>
          <w:szCs w:val="28"/>
        </w:rPr>
        <w:t>3</w:t>
      </w:r>
      <w:r w:rsidR="001747DD" w:rsidRPr="001B5B96">
        <w:rPr>
          <w:rFonts w:cs="Times New Roman"/>
          <w:sz w:val="28"/>
          <w:szCs w:val="28"/>
        </w:rPr>
        <w:t>)</w:t>
      </w:r>
      <w:r w:rsidR="00180CE4" w:rsidRPr="00180CE4">
        <w:rPr>
          <w:rFonts w:cs="Times New Roman"/>
          <w:sz w:val="28"/>
          <w:szCs w:val="28"/>
        </w:rPr>
        <w:t>.</w:t>
      </w:r>
    </w:p>
    <w:p w14:paraId="149B27D2" w14:textId="41B370ED" w:rsidR="006F19D8" w:rsidRDefault="006F19D8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6F19D8">
        <w:rPr>
          <w:rFonts w:cs="Times New Roman"/>
          <w:sz w:val="28"/>
          <w:szCs w:val="28"/>
        </w:rPr>
        <w:t>ДиВиЛайн</w:t>
      </w:r>
      <w:proofErr w:type="spellEnd"/>
      <w:r w:rsidRPr="006F19D8">
        <w:rPr>
          <w:rFonts w:cs="Times New Roman"/>
          <w:sz w:val="28"/>
          <w:szCs w:val="28"/>
        </w:rPr>
        <w:t xml:space="preserve"> – российское научно-производственное предприятие</w:t>
      </w:r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89612F">
        <w:rPr>
          <w:rFonts w:cs="Times New Roman"/>
          <w:sz w:val="28"/>
          <w:szCs w:val="28"/>
        </w:rPr>
        <w:t>о</w:t>
      </w:r>
      <w:r w:rsidR="008F6C83">
        <w:rPr>
          <w:rFonts w:cs="Times New Roman"/>
          <w:sz w:val="28"/>
          <w:szCs w:val="28"/>
        </w:rPr>
        <w:t>фициальная страница предприятия Дивилайн</w:t>
      </w:r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 xml:space="preserve">: </w:t>
      </w:r>
      <w:r w:rsidR="00B32095" w:rsidRPr="00B32095">
        <w:rPr>
          <w:rFonts w:cs="Times New Roman"/>
          <w:sz w:val="28"/>
          <w:szCs w:val="28"/>
        </w:rPr>
        <w:t>https://diviline.ru/about-diviline/</w:t>
      </w:r>
      <w:r w:rsidRPr="006F19D8">
        <w:rPr>
          <w:rFonts w:cs="Times New Roman"/>
          <w:sz w:val="28"/>
          <w:szCs w:val="28"/>
        </w:rPr>
        <w:t xml:space="preserve"> </w:t>
      </w:r>
      <w:r w:rsidR="00180CE4" w:rsidRPr="001B5B96">
        <w:rPr>
          <w:rFonts w:cs="Times New Roman"/>
          <w:sz w:val="28"/>
          <w:szCs w:val="28"/>
        </w:rPr>
        <w:t xml:space="preserve">(дата обращения: </w:t>
      </w:r>
      <w:r w:rsidR="00180CE4">
        <w:rPr>
          <w:rFonts w:cs="Times New Roman"/>
          <w:sz w:val="28"/>
          <w:szCs w:val="28"/>
        </w:rPr>
        <w:t>06</w:t>
      </w:r>
      <w:r w:rsidR="00180CE4" w:rsidRPr="001B5B96">
        <w:rPr>
          <w:rFonts w:cs="Times New Roman"/>
          <w:sz w:val="28"/>
          <w:szCs w:val="28"/>
        </w:rPr>
        <w:t>.02.2023)</w:t>
      </w:r>
      <w:r w:rsidR="00180CE4" w:rsidRPr="008F6C83">
        <w:rPr>
          <w:rFonts w:cs="Times New Roman"/>
          <w:sz w:val="28"/>
          <w:szCs w:val="28"/>
        </w:rPr>
        <w:t>.</w:t>
      </w:r>
    </w:p>
    <w:p w14:paraId="52C44355" w14:textId="47D8F0BB" w:rsidR="00B32095" w:rsidRDefault="00B32095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B32095">
        <w:rPr>
          <w:rFonts w:cs="Times New Roman"/>
          <w:sz w:val="28"/>
          <w:szCs w:val="28"/>
        </w:rPr>
        <w:t>Видеоаналитика</w:t>
      </w:r>
      <w:proofErr w:type="spellEnd"/>
      <w:r w:rsidRPr="00B32095">
        <w:rPr>
          <w:rFonts w:cs="Times New Roman"/>
          <w:sz w:val="28"/>
          <w:szCs w:val="28"/>
        </w:rPr>
        <w:t>, промышленная автоматизация</w:t>
      </w:r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89612F">
        <w:rPr>
          <w:rFonts w:cs="Times New Roman"/>
          <w:sz w:val="28"/>
          <w:szCs w:val="28"/>
        </w:rPr>
        <w:t>о</w:t>
      </w:r>
      <w:r w:rsidR="00180CE4">
        <w:rPr>
          <w:rFonts w:cs="Times New Roman"/>
          <w:sz w:val="28"/>
          <w:szCs w:val="28"/>
        </w:rPr>
        <w:t xml:space="preserve">фициальная страница предприятия Дивилайн.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 xml:space="preserve">: </w:t>
      </w:r>
      <w:r w:rsidR="00180CE4" w:rsidRPr="00180CE4">
        <w:rPr>
          <w:rFonts w:cs="Times New Roman"/>
          <w:sz w:val="28"/>
          <w:szCs w:val="28"/>
        </w:rPr>
        <w:t>https://diviline.ru/about-diviline/about-automation/</w:t>
      </w:r>
      <w:r w:rsidR="00180CE4">
        <w:rPr>
          <w:rFonts w:cs="Times New Roman"/>
          <w:sz w:val="28"/>
          <w:szCs w:val="28"/>
        </w:rPr>
        <w:t xml:space="preserve"> </w:t>
      </w:r>
      <w:r w:rsidR="00180CE4" w:rsidRPr="001B5B96">
        <w:rPr>
          <w:rFonts w:cs="Times New Roman"/>
          <w:sz w:val="28"/>
          <w:szCs w:val="28"/>
        </w:rPr>
        <w:t xml:space="preserve">(дата обращения: </w:t>
      </w:r>
      <w:r w:rsidR="00180CE4">
        <w:rPr>
          <w:rFonts w:cs="Times New Roman"/>
          <w:sz w:val="28"/>
          <w:szCs w:val="28"/>
        </w:rPr>
        <w:t>06</w:t>
      </w:r>
      <w:r w:rsidR="00180CE4" w:rsidRPr="001B5B96">
        <w:rPr>
          <w:rFonts w:cs="Times New Roman"/>
          <w:sz w:val="28"/>
          <w:szCs w:val="28"/>
        </w:rPr>
        <w:t>.02.2023)</w:t>
      </w:r>
      <w:r w:rsidR="00180CE4">
        <w:rPr>
          <w:rFonts w:cs="Times New Roman"/>
          <w:sz w:val="28"/>
          <w:szCs w:val="28"/>
        </w:rPr>
        <w:t>.</w:t>
      </w:r>
    </w:p>
    <w:p w14:paraId="28265A1D" w14:textId="436EA2D6" w:rsidR="00B32095" w:rsidRDefault="00B32095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Сравниваем скорость С++ и Python на примере </w:t>
      </w:r>
      <w:proofErr w:type="spellStart"/>
      <w:r w:rsidRPr="001B5B96">
        <w:rPr>
          <w:rFonts w:cs="Times New Roman"/>
          <w:sz w:val="28"/>
          <w:szCs w:val="28"/>
        </w:rPr>
        <w:t>стереозрения</w:t>
      </w:r>
      <w:proofErr w:type="spellEnd"/>
      <w:r w:rsidRPr="001B5B96">
        <w:rPr>
          <w:rFonts w:cs="Times New Roman"/>
          <w:sz w:val="28"/>
          <w:szCs w:val="28"/>
        </w:rPr>
        <w:t xml:space="preserve"> в OpenCV на </w:t>
      </w:r>
      <w:proofErr w:type="spellStart"/>
      <w:r w:rsidRPr="001B5B96">
        <w:rPr>
          <w:rFonts w:cs="Times New Roman"/>
          <w:sz w:val="28"/>
          <w:szCs w:val="28"/>
        </w:rPr>
        <w:t>Raspberry</w:t>
      </w:r>
      <w:proofErr w:type="spellEnd"/>
      <w:r w:rsidRPr="001B5B96">
        <w:rPr>
          <w:rFonts w:cs="Times New Roman"/>
          <w:sz w:val="28"/>
          <w:szCs w:val="28"/>
        </w:rPr>
        <w:t xml:space="preserve"> </w:t>
      </w:r>
      <w:proofErr w:type="spellStart"/>
      <w:r w:rsidRPr="001B5B96">
        <w:rPr>
          <w:rFonts w:cs="Times New Roman"/>
          <w:sz w:val="28"/>
          <w:szCs w:val="28"/>
        </w:rPr>
        <w:t>Pi</w:t>
      </w:r>
      <w:proofErr w:type="spellEnd"/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180CE4">
        <w:rPr>
          <w:rFonts w:cs="Times New Roman"/>
          <w:sz w:val="28"/>
          <w:szCs w:val="28"/>
        </w:rPr>
        <w:t xml:space="preserve">статья на </w:t>
      </w:r>
      <w:proofErr w:type="spellStart"/>
      <w:r w:rsidR="00180CE4">
        <w:rPr>
          <w:rFonts w:cs="Times New Roman"/>
          <w:sz w:val="28"/>
          <w:szCs w:val="28"/>
          <w:lang w:val="en-US"/>
        </w:rPr>
        <w:t>Proglib</w:t>
      </w:r>
      <w:proofErr w:type="spellEnd"/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 xml:space="preserve">: </w:t>
      </w:r>
      <w:r w:rsidRPr="001B5B96">
        <w:rPr>
          <w:rFonts w:cs="Times New Roman"/>
          <w:sz w:val="28"/>
          <w:szCs w:val="28"/>
        </w:rPr>
        <w:t xml:space="preserve">https://proglib.io/p/opencv-sravnivaem-skorost-koda-c-i-python-na-raspberry-pi-stereozrenie-2020-02-06 (дата обращения: </w:t>
      </w:r>
      <w:r w:rsidR="00180CE4">
        <w:rPr>
          <w:rFonts w:cs="Times New Roman"/>
          <w:sz w:val="28"/>
          <w:szCs w:val="28"/>
        </w:rPr>
        <w:t>07</w:t>
      </w:r>
      <w:r w:rsidRPr="001B5B96">
        <w:rPr>
          <w:rFonts w:cs="Times New Roman"/>
          <w:sz w:val="28"/>
          <w:szCs w:val="28"/>
        </w:rPr>
        <w:t>.02.2023)</w:t>
      </w:r>
      <w:r w:rsidR="00180CE4">
        <w:rPr>
          <w:rFonts w:cs="Times New Roman"/>
          <w:sz w:val="28"/>
          <w:szCs w:val="28"/>
        </w:rPr>
        <w:t>.</w:t>
      </w:r>
    </w:p>
    <w:p w14:paraId="0669CA15" w14:textId="435FA718" w:rsidR="0086269F" w:rsidRPr="0086269F" w:rsidRDefault="0086269F" w:rsidP="0086269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6269F">
        <w:rPr>
          <w:rFonts w:cs="Times New Roman"/>
          <w:sz w:val="28"/>
          <w:szCs w:val="28"/>
        </w:rPr>
        <w:t>Qt</w:t>
      </w:r>
      <w:proofErr w:type="spellEnd"/>
      <w:r w:rsidRPr="0086269F">
        <w:rPr>
          <w:rFonts w:cs="Times New Roman"/>
          <w:sz w:val="28"/>
          <w:szCs w:val="28"/>
        </w:rPr>
        <w:t xml:space="preserve"> Framework</w:t>
      </w:r>
      <w:r w:rsidRPr="001B5B96">
        <w:rPr>
          <w:rFonts w:cs="Times New Roman"/>
          <w:sz w:val="28"/>
          <w:szCs w:val="28"/>
        </w:rPr>
        <w:t xml:space="preserve"> [Электронный ресурс]: </w:t>
      </w:r>
      <w:r>
        <w:rPr>
          <w:rFonts w:cs="Times New Roman"/>
          <w:sz w:val="28"/>
          <w:szCs w:val="28"/>
        </w:rPr>
        <w:t>д</w:t>
      </w:r>
      <w:r w:rsidRPr="001B5B96">
        <w:rPr>
          <w:rFonts w:cs="Times New Roman"/>
          <w:sz w:val="28"/>
          <w:szCs w:val="28"/>
        </w:rPr>
        <w:t xml:space="preserve">окументация </w:t>
      </w:r>
      <w:r w:rsidRPr="001B5B96">
        <w:rPr>
          <w:rFonts w:cs="Times New Roman"/>
          <w:sz w:val="28"/>
          <w:szCs w:val="28"/>
          <w:lang w:val="en-US"/>
        </w:rPr>
        <w:t>Qt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en-US"/>
        </w:rPr>
        <w:t>URL</w:t>
      </w:r>
      <w:r w:rsidRPr="001B5B96">
        <w:rPr>
          <w:rFonts w:cs="Times New Roman"/>
          <w:sz w:val="28"/>
          <w:szCs w:val="28"/>
        </w:rPr>
        <w:t xml:space="preserve">: </w:t>
      </w:r>
      <w:r w:rsidRPr="0086269F">
        <w:rPr>
          <w:rFonts w:cs="Times New Roman"/>
          <w:sz w:val="28"/>
          <w:szCs w:val="28"/>
        </w:rPr>
        <w:t>https://www.qt.io/product/framework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>
        <w:rPr>
          <w:rFonts w:cs="Times New Roman"/>
          <w:sz w:val="28"/>
          <w:szCs w:val="28"/>
        </w:rPr>
        <w:t>08</w:t>
      </w:r>
      <w:r w:rsidRPr="001B5B96">
        <w:rPr>
          <w:rFonts w:cs="Times New Roman"/>
          <w:sz w:val="28"/>
          <w:szCs w:val="28"/>
        </w:rPr>
        <w:t>.02.2023)</w:t>
      </w:r>
      <w:r>
        <w:rPr>
          <w:rFonts w:cs="Times New Roman"/>
          <w:sz w:val="28"/>
          <w:szCs w:val="28"/>
        </w:rPr>
        <w:t>.</w:t>
      </w:r>
    </w:p>
    <w:p w14:paraId="18FC39C2" w14:textId="003E73AD" w:rsidR="00B32095" w:rsidRDefault="00B32095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</w:rPr>
        <w:t xml:space="preserve">OpenCV </w:t>
      </w:r>
      <w:proofErr w:type="spellStart"/>
      <w:r w:rsidRPr="001B5B96">
        <w:rPr>
          <w:rFonts w:cs="Times New Roman"/>
          <w:sz w:val="28"/>
          <w:szCs w:val="28"/>
        </w:rPr>
        <w:t>with</w:t>
      </w:r>
      <w:proofErr w:type="spellEnd"/>
      <w:r w:rsidRPr="001B5B96">
        <w:rPr>
          <w:rFonts w:cs="Times New Roman"/>
          <w:sz w:val="28"/>
          <w:szCs w:val="28"/>
        </w:rPr>
        <w:t xml:space="preserve"> </w:t>
      </w:r>
      <w:proofErr w:type="spellStart"/>
      <w:r w:rsidRPr="001B5B96">
        <w:rPr>
          <w:rFonts w:cs="Times New Roman"/>
          <w:sz w:val="28"/>
          <w:szCs w:val="28"/>
        </w:rPr>
        <w:t>Qt</w:t>
      </w:r>
      <w:proofErr w:type="spellEnd"/>
      <w:r w:rsidR="00180CE4" w:rsidRPr="001B5B96">
        <w:rPr>
          <w:rFonts w:cs="Times New Roman"/>
          <w:sz w:val="28"/>
          <w:szCs w:val="28"/>
        </w:rPr>
        <w:t xml:space="preserve"> [Электронный ресурс]: </w:t>
      </w:r>
      <w:r w:rsidR="0086269F">
        <w:rPr>
          <w:rFonts w:cs="Times New Roman"/>
          <w:sz w:val="28"/>
          <w:szCs w:val="28"/>
        </w:rPr>
        <w:t>д</w:t>
      </w:r>
      <w:r w:rsidR="00180CE4" w:rsidRPr="001B5B96">
        <w:rPr>
          <w:rFonts w:cs="Times New Roman"/>
          <w:sz w:val="28"/>
          <w:szCs w:val="28"/>
        </w:rPr>
        <w:t xml:space="preserve">окументация </w:t>
      </w:r>
      <w:r w:rsidR="00180CE4" w:rsidRPr="001B5B96">
        <w:rPr>
          <w:rFonts w:cs="Times New Roman"/>
          <w:sz w:val="28"/>
          <w:szCs w:val="28"/>
          <w:lang w:val="en-US"/>
        </w:rPr>
        <w:t>Qt</w:t>
      </w:r>
      <w:r w:rsidR="00180CE4">
        <w:rPr>
          <w:rFonts w:cs="Times New Roman"/>
          <w:sz w:val="28"/>
          <w:szCs w:val="28"/>
        </w:rPr>
        <w:t xml:space="preserve">. </w:t>
      </w:r>
      <w:r w:rsidR="00180CE4">
        <w:rPr>
          <w:rFonts w:cs="Times New Roman"/>
          <w:sz w:val="28"/>
          <w:szCs w:val="28"/>
          <w:lang w:val="en-US"/>
        </w:rPr>
        <w:t>URL</w:t>
      </w:r>
      <w:r w:rsidR="00180CE4" w:rsidRPr="001B5B96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https://wiki.qt.io/OpenCV_with_Qt (дата обращения: </w:t>
      </w:r>
      <w:r w:rsidR="00180CE4">
        <w:rPr>
          <w:rFonts w:cs="Times New Roman"/>
          <w:sz w:val="28"/>
          <w:szCs w:val="28"/>
        </w:rPr>
        <w:t>08</w:t>
      </w:r>
      <w:r w:rsidRPr="001B5B96">
        <w:rPr>
          <w:rFonts w:cs="Times New Roman"/>
          <w:sz w:val="28"/>
          <w:szCs w:val="28"/>
        </w:rPr>
        <w:t>.02.2023)</w:t>
      </w:r>
      <w:r w:rsidR="00180CE4">
        <w:rPr>
          <w:rFonts w:cs="Times New Roman"/>
          <w:sz w:val="28"/>
          <w:szCs w:val="28"/>
        </w:rPr>
        <w:t>.</w:t>
      </w:r>
    </w:p>
    <w:p w14:paraId="5F022C0C" w14:textId="55B52CA7" w:rsidR="00B32095" w:rsidRDefault="00B32095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B32095">
        <w:rPr>
          <w:rFonts w:cs="Times New Roman"/>
          <w:sz w:val="28"/>
          <w:szCs w:val="28"/>
        </w:rPr>
        <w:t>DiViLab</w:t>
      </w:r>
      <w:proofErr w:type="spellEnd"/>
      <w:r w:rsidRPr="00B32095">
        <w:rPr>
          <w:rFonts w:cs="Times New Roman"/>
          <w:sz w:val="28"/>
          <w:szCs w:val="28"/>
        </w:rPr>
        <w:t xml:space="preserve"> — цифровая </w:t>
      </w:r>
      <w:proofErr w:type="spellStart"/>
      <w:r w:rsidRPr="00B32095">
        <w:rPr>
          <w:rFonts w:cs="Times New Roman"/>
          <w:sz w:val="28"/>
          <w:szCs w:val="28"/>
        </w:rPr>
        <w:t>видеолаборатория</w:t>
      </w:r>
      <w:proofErr w:type="spellEnd"/>
      <w:r w:rsidRPr="001B5B96">
        <w:rPr>
          <w:rFonts w:cs="Times New Roman"/>
          <w:sz w:val="28"/>
          <w:szCs w:val="28"/>
        </w:rPr>
        <w:t xml:space="preserve"> [Электронный ресурс]: </w:t>
      </w:r>
      <w:r w:rsidR="008F6C83">
        <w:rPr>
          <w:rFonts w:cs="Times New Roman"/>
          <w:sz w:val="28"/>
          <w:szCs w:val="28"/>
        </w:rPr>
        <w:t>Описание продукта предприятия Дивилайн.</w:t>
      </w:r>
      <w:r w:rsidRPr="001B5B96">
        <w:rPr>
          <w:rFonts w:cs="Times New Roman"/>
          <w:sz w:val="28"/>
          <w:szCs w:val="28"/>
        </w:rPr>
        <w:t xml:space="preserve">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1B5B96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B32095">
        <w:rPr>
          <w:rFonts w:cs="Times New Roman"/>
          <w:sz w:val="28"/>
          <w:szCs w:val="28"/>
          <w:lang w:val="en-US"/>
        </w:rPr>
        <w:t>https</w:t>
      </w:r>
      <w:r w:rsidRPr="00B32095">
        <w:rPr>
          <w:rFonts w:cs="Times New Roman"/>
          <w:sz w:val="28"/>
          <w:szCs w:val="28"/>
        </w:rPr>
        <w:t>://</w:t>
      </w:r>
      <w:proofErr w:type="spellStart"/>
      <w:r w:rsidRPr="00B32095">
        <w:rPr>
          <w:rFonts w:cs="Times New Roman"/>
          <w:sz w:val="28"/>
          <w:szCs w:val="28"/>
          <w:lang w:val="en-US"/>
        </w:rPr>
        <w:t>diviline</w:t>
      </w:r>
      <w:proofErr w:type="spellEnd"/>
      <w:r w:rsidRPr="00B32095">
        <w:rPr>
          <w:rFonts w:cs="Times New Roman"/>
          <w:sz w:val="28"/>
          <w:szCs w:val="28"/>
        </w:rPr>
        <w:t>.</w:t>
      </w:r>
      <w:proofErr w:type="spellStart"/>
      <w:r w:rsidRPr="00B32095">
        <w:rPr>
          <w:rFonts w:cs="Times New Roman"/>
          <w:sz w:val="28"/>
          <w:szCs w:val="28"/>
          <w:lang w:val="en-US"/>
        </w:rPr>
        <w:t>ru</w:t>
      </w:r>
      <w:proofErr w:type="spellEnd"/>
      <w:r w:rsidRPr="00B32095">
        <w:rPr>
          <w:rFonts w:cs="Times New Roman"/>
          <w:sz w:val="28"/>
          <w:szCs w:val="28"/>
        </w:rPr>
        <w:t>/</w:t>
      </w:r>
      <w:r w:rsidRPr="00B32095">
        <w:rPr>
          <w:rFonts w:cs="Times New Roman"/>
          <w:sz w:val="28"/>
          <w:szCs w:val="28"/>
          <w:lang w:val="en-US"/>
        </w:rPr>
        <w:t>products</w:t>
      </w:r>
      <w:r w:rsidRPr="00B32095">
        <w:rPr>
          <w:rFonts w:cs="Times New Roman"/>
          <w:sz w:val="28"/>
          <w:szCs w:val="28"/>
        </w:rPr>
        <w:t>/</w:t>
      </w:r>
      <w:proofErr w:type="spellStart"/>
      <w:r w:rsidRPr="00B32095">
        <w:rPr>
          <w:rFonts w:cs="Times New Roman"/>
          <w:sz w:val="28"/>
          <w:szCs w:val="28"/>
          <w:lang w:val="en-US"/>
        </w:rPr>
        <w:t>divilab</w:t>
      </w:r>
      <w:proofErr w:type="spellEnd"/>
      <w:r w:rsidRPr="00B32095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8F6C83">
        <w:rPr>
          <w:rFonts w:cs="Times New Roman"/>
          <w:sz w:val="28"/>
          <w:szCs w:val="28"/>
        </w:rPr>
        <w:t>09</w:t>
      </w:r>
      <w:r w:rsidRPr="001B5B96">
        <w:rPr>
          <w:rFonts w:cs="Times New Roman"/>
          <w:sz w:val="28"/>
          <w:szCs w:val="28"/>
        </w:rPr>
        <w:t>.02.2023)</w:t>
      </w:r>
      <w:r w:rsidR="008F6C83">
        <w:rPr>
          <w:rFonts w:cs="Times New Roman"/>
          <w:sz w:val="28"/>
          <w:szCs w:val="28"/>
        </w:rPr>
        <w:t>.</w:t>
      </w:r>
    </w:p>
    <w:p w14:paraId="3EE27986" w14:textId="67E12FE0" w:rsidR="00B32095" w:rsidRPr="00B32095" w:rsidRDefault="0086269F" w:rsidP="00B3209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6269F">
        <w:rPr>
          <w:rFonts w:cs="Times New Roman"/>
          <w:sz w:val="28"/>
          <w:szCs w:val="28"/>
          <w:lang w:val="en-US"/>
        </w:rPr>
        <w:t>About</w:t>
      </w:r>
      <w:r w:rsidRPr="0086269F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TortoiseSVN</w:t>
      </w:r>
      <w:r w:rsidR="00B32095" w:rsidRPr="0086269F">
        <w:rPr>
          <w:rFonts w:cs="Times New Roman"/>
          <w:sz w:val="28"/>
          <w:szCs w:val="28"/>
        </w:rPr>
        <w:t xml:space="preserve"> [</w:t>
      </w:r>
      <w:r w:rsidR="00B32095" w:rsidRPr="001B5B96">
        <w:rPr>
          <w:rFonts w:cs="Times New Roman"/>
          <w:sz w:val="28"/>
          <w:szCs w:val="28"/>
        </w:rPr>
        <w:t>Электронный</w:t>
      </w:r>
      <w:r w:rsidR="00B32095" w:rsidRPr="0086269F">
        <w:rPr>
          <w:rFonts w:cs="Times New Roman"/>
          <w:sz w:val="28"/>
          <w:szCs w:val="28"/>
        </w:rPr>
        <w:t xml:space="preserve"> </w:t>
      </w:r>
      <w:r w:rsidR="00B32095" w:rsidRPr="001B5B96">
        <w:rPr>
          <w:rFonts w:cs="Times New Roman"/>
          <w:sz w:val="28"/>
          <w:szCs w:val="28"/>
        </w:rPr>
        <w:t>ресурс</w:t>
      </w:r>
      <w:r w:rsidR="00B32095" w:rsidRPr="0086269F">
        <w:rPr>
          <w:rFonts w:cs="Times New Roman"/>
          <w:sz w:val="28"/>
          <w:szCs w:val="28"/>
        </w:rPr>
        <w:t xml:space="preserve">]: </w:t>
      </w:r>
      <w:r>
        <w:rPr>
          <w:rFonts w:cs="Times New Roman"/>
          <w:sz w:val="28"/>
          <w:szCs w:val="28"/>
        </w:rPr>
        <w:t>официальный сайт</w:t>
      </w:r>
      <w:r w:rsidR="008F6C83" w:rsidRPr="0086269F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TortoiseSVN</w:t>
      </w:r>
      <w:r w:rsidR="008F6C83" w:rsidRPr="0086269F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1B5B96">
        <w:rPr>
          <w:rFonts w:cs="Times New Roman"/>
          <w:sz w:val="28"/>
          <w:szCs w:val="28"/>
        </w:rPr>
        <w:t>:</w:t>
      </w:r>
      <w:r w:rsidR="00B32095" w:rsidRPr="001B5B96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https</w:t>
      </w:r>
      <w:r w:rsidRPr="0086269F">
        <w:rPr>
          <w:rFonts w:cs="Times New Roman"/>
          <w:sz w:val="28"/>
          <w:szCs w:val="28"/>
        </w:rPr>
        <w:t>://</w:t>
      </w:r>
      <w:proofErr w:type="spellStart"/>
      <w:r w:rsidRPr="0086269F">
        <w:rPr>
          <w:rFonts w:cs="Times New Roman"/>
          <w:sz w:val="28"/>
          <w:szCs w:val="28"/>
          <w:lang w:val="en-US"/>
        </w:rPr>
        <w:t>tortoisesvn</w:t>
      </w:r>
      <w:proofErr w:type="spellEnd"/>
      <w:r w:rsidRPr="0086269F">
        <w:rPr>
          <w:rFonts w:cs="Times New Roman"/>
          <w:sz w:val="28"/>
          <w:szCs w:val="28"/>
        </w:rPr>
        <w:t>.</w:t>
      </w:r>
      <w:r w:rsidRPr="0086269F">
        <w:rPr>
          <w:rFonts w:cs="Times New Roman"/>
          <w:sz w:val="28"/>
          <w:szCs w:val="28"/>
          <w:lang w:val="en-US"/>
        </w:rPr>
        <w:t>net</w:t>
      </w:r>
      <w:r w:rsidRPr="0086269F">
        <w:rPr>
          <w:rFonts w:cs="Times New Roman"/>
          <w:sz w:val="28"/>
          <w:szCs w:val="28"/>
        </w:rPr>
        <w:t>/</w:t>
      </w:r>
      <w:r w:rsidR="00B32095" w:rsidRPr="001B5B96">
        <w:rPr>
          <w:rFonts w:cs="Times New Roman"/>
          <w:sz w:val="28"/>
          <w:szCs w:val="28"/>
        </w:rPr>
        <w:t xml:space="preserve"> (дата обращения:</w:t>
      </w:r>
      <w:r w:rsidR="008F6C83">
        <w:rPr>
          <w:rFonts w:cs="Times New Roman"/>
          <w:sz w:val="28"/>
          <w:szCs w:val="28"/>
        </w:rPr>
        <w:t xml:space="preserve"> 20</w:t>
      </w:r>
      <w:r w:rsidR="00B32095" w:rsidRPr="001B5B96">
        <w:rPr>
          <w:rFonts w:cs="Times New Roman"/>
          <w:sz w:val="28"/>
          <w:szCs w:val="28"/>
        </w:rPr>
        <w:t>.02.2023)</w:t>
      </w:r>
      <w:r w:rsidR="008F6C83">
        <w:rPr>
          <w:rFonts w:cs="Times New Roman"/>
          <w:sz w:val="28"/>
          <w:szCs w:val="28"/>
        </w:rPr>
        <w:t>.</w:t>
      </w:r>
    </w:p>
    <w:p w14:paraId="34156DEC" w14:textId="3D5C9494" w:rsidR="006F19D8" w:rsidRDefault="0086269F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86269F">
        <w:rPr>
          <w:rFonts w:cs="Times New Roman"/>
          <w:sz w:val="28"/>
          <w:szCs w:val="28"/>
          <w:lang w:val="en-US"/>
        </w:rPr>
        <w:t>Redmine</w:t>
      </w:r>
      <w:r w:rsidR="008F6C83" w:rsidRPr="0086269F">
        <w:rPr>
          <w:rFonts w:cs="Times New Roman"/>
          <w:sz w:val="28"/>
          <w:szCs w:val="28"/>
        </w:rPr>
        <w:t xml:space="preserve"> [</w:t>
      </w:r>
      <w:r w:rsidR="008F6C83" w:rsidRPr="001B5B96">
        <w:rPr>
          <w:rFonts w:cs="Times New Roman"/>
          <w:sz w:val="28"/>
          <w:szCs w:val="28"/>
        </w:rPr>
        <w:t>Электронный</w:t>
      </w:r>
      <w:r w:rsidR="008F6C83" w:rsidRPr="0086269F">
        <w:rPr>
          <w:rFonts w:cs="Times New Roman"/>
          <w:sz w:val="28"/>
          <w:szCs w:val="28"/>
        </w:rPr>
        <w:t xml:space="preserve"> </w:t>
      </w:r>
      <w:r w:rsidR="008F6C83" w:rsidRPr="001B5B96">
        <w:rPr>
          <w:rFonts w:cs="Times New Roman"/>
          <w:sz w:val="28"/>
          <w:szCs w:val="28"/>
        </w:rPr>
        <w:t>ресурс</w:t>
      </w:r>
      <w:r w:rsidR="008F6C83" w:rsidRPr="0086269F">
        <w:rPr>
          <w:rFonts w:cs="Times New Roman"/>
          <w:sz w:val="28"/>
          <w:szCs w:val="28"/>
        </w:rPr>
        <w:t xml:space="preserve">]: </w:t>
      </w:r>
      <w:r>
        <w:rPr>
          <w:rFonts w:cs="Times New Roman"/>
          <w:sz w:val="28"/>
          <w:szCs w:val="28"/>
        </w:rPr>
        <w:t>официальный</w:t>
      </w:r>
      <w:r w:rsidRPr="0086269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сайт</w:t>
      </w:r>
      <w:r w:rsidRPr="0086269F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Redmine</w:t>
      </w:r>
      <w:r w:rsidR="008F6C83" w:rsidRPr="0086269F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="006F19D8" w:rsidRPr="008F6C83">
        <w:rPr>
          <w:rFonts w:cs="Times New Roman"/>
          <w:sz w:val="28"/>
          <w:szCs w:val="28"/>
        </w:rPr>
        <w:t xml:space="preserve"> </w:t>
      </w:r>
      <w:r w:rsidRPr="0086269F">
        <w:rPr>
          <w:rFonts w:cs="Times New Roman"/>
          <w:sz w:val="28"/>
          <w:szCs w:val="28"/>
          <w:lang w:val="en-US"/>
        </w:rPr>
        <w:t>https</w:t>
      </w:r>
      <w:r w:rsidRPr="0086269F">
        <w:rPr>
          <w:rFonts w:cs="Times New Roman"/>
          <w:sz w:val="28"/>
          <w:szCs w:val="28"/>
        </w:rPr>
        <w:t>://</w:t>
      </w:r>
      <w:r w:rsidRPr="0086269F">
        <w:rPr>
          <w:rFonts w:cs="Times New Roman"/>
          <w:sz w:val="28"/>
          <w:szCs w:val="28"/>
          <w:lang w:val="en-US"/>
        </w:rPr>
        <w:t>www</w:t>
      </w:r>
      <w:r w:rsidRPr="0086269F">
        <w:rPr>
          <w:rFonts w:cs="Times New Roman"/>
          <w:sz w:val="28"/>
          <w:szCs w:val="28"/>
        </w:rPr>
        <w:t>.</w:t>
      </w:r>
      <w:proofErr w:type="spellStart"/>
      <w:r w:rsidRPr="0086269F">
        <w:rPr>
          <w:rFonts w:cs="Times New Roman"/>
          <w:sz w:val="28"/>
          <w:szCs w:val="28"/>
          <w:lang w:val="en-US"/>
        </w:rPr>
        <w:t>redmine</w:t>
      </w:r>
      <w:proofErr w:type="spellEnd"/>
      <w:r w:rsidRPr="0086269F">
        <w:rPr>
          <w:rFonts w:cs="Times New Roman"/>
          <w:sz w:val="28"/>
          <w:szCs w:val="28"/>
        </w:rPr>
        <w:t>.</w:t>
      </w:r>
      <w:r w:rsidRPr="0086269F">
        <w:rPr>
          <w:rFonts w:cs="Times New Roman"/>
          <w:sz w:val="28"/>
          <w:szCs w:val="28"/>
          <w:lang w:val="en-US"/>
        </w:rPr>
        <w:t>org</w:t>
      </w:r>
      <w:r w:rsidRPr="0086269F">
        <w:rPr>
          <w:rFonts w:cs="Times New Roman"/>
          <w:sz w:val="28"/>
          <w:szCs w:val="28"/>
        </w:rPr>
        <w:t>/</w:t>
      </w:r>
      <w:r w:rsidR="006F19D8" w:rsidRPr="008F6C83">
        <w:rPr>
          <w:rFonts w:cs="Times New Roman"/>
          <w:sz w:val="28"/>
          <w:szCs w:val="28"/>
        </w:rPr>
        <w:t xml:space="preserve"> </w:t>
      </w:r>
      <w:r w:rsidR="008F6C83" w:rsidRPr="001B5B96">
        <w:rPr>
          <w:rFonts w:cs="Times New Roman"/>
          <w:sz w:val="28"/>
          <w:szCs w:val="28"/>
        </w:rPr>
        <w:t>(дата обращения:</w:t>
      </w:r>
      <w:r w:rsidR="008F6C83">
        <w:rPr>
          <w:rFonts w:cs="Times New Roman"/>
          <w:sz w:val="28"/>
          <w:szCs w:val="28"/>
        </w:rPr>
        <w:t xml:space="preserve"> 20</w:t>
      </w:r>
      <w:r w:rsidR="008F6C83" w:rsidRPr="001B5B96">
        <w:rPr>
          <w:rFonts w:cs="Times New Roman"/>
          <w:sz w:val="28"/>
          <w:szCs w:val="28"/>
        </w:rPr>
        <w:t>.02.2023)</w:t>
      </w:r>
      <w:r w:rsidR="008F6C83">
        <w:rPr>
          <w:rFonts w:cs="Times New Roman"/>
          <w:sz w:val="28"/>
          <w:szCs w:val="28"/>
        </w:rPr>
        <w:t>.</w:t>
      </w:r>
    </w:p>
    <w:p w14:paraId="23BCD8C2" w14:textId="373C8198" w:rsidR="0086269F" w:rsidRPr="0082348E" w:rsidRDefault="00477437" w:rsidP="0082348E">
      <w:pPr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477437">
        <w:rPr>
          <w:rFonts w:cs="Times New Roman"/>
          <w:sz w:val="28"/>
          <w:szCs w:val="28"/>
        </w:rPr>
        <w:t>Линейные трансляторы</w:t>
      </w:r>
      <w:r w:rsidR="0086269F" w:rsidRPr="0086269F">
        <w:rPr>
          <w:rFonts w:cs="Times New Roman"/>
          <w:sz w:val="28"/>
          <w:szCs w:val="28"/>
        </w:rPr>
        <w:t xml:space="preserve"> [</w:t>
      </w:r>
      <w:r w:rsidR="0086269F" w:rsidRPr="001B5B96">
        <w:rPr>
          <w:rFonts w:cs="Times New Roman"/>
          <w:sz w:val="28"/>
          <w:szCs w:val="28"/>
        </w:rPr>
        <w:t>Электронный</w:t>
      </w:r>
      <w:r w:rsidR="0086269F" w:rsidRPr="0086269F">
        <w:rPr>
          <w:rFonts w:cs="Times New Roman"/>
          <w:sz w:val="28"/>
          <w:szCs w:val="28"/>
        </w:rPr>
        <w:t xml:space="preserve"> </w:t>
      </w:r>
      <w:r w:rsidR="0086269F" w:rsidRPr="001B5B96">
        <w:rPr>
          <w:rFonts w:cs="Times New Roman"/>
          <w:sz w:val="28"/>
          <w:szCs w:val="28"/>
        </w:rPr>
        <w:t>ресурс</w:t>
      </w:r>
      <w:r w:rsidR="0086269F" w:rsidRPr="0086269F">
        <w:rPr>
          <w:rFonts w:cs="Times New Roman"/>
          <w:sz w:val="28"/>
          <w:szCs w:val="28"/>
        </w:rPr>
        <w:t xml:space="preserve">]: </w:t>
      </w:r>
      <w:r>
        <w:rPr>
          <w:rFonts w:cs="Times New Roman"/>
          <w:sz w:val="28"/>
          <w:szCs w:val="28"/>
        </w:rPr>
        <w:t xml:space="preserve">каталог магазина </w:t>
      </w:r>
      <w:proofErr w:type="spellStart"/>
      <w:r>
        <w:rPr>
          <w:rFonts w:cs="Times New Roman"/>
          <w:sz w:val="28"/>
          <w:szCs w:val="28"/>
          <w:lang w:val="en-US"/>
        </w:rPr>
        <w:t>lenlasers</w:t>
      </w:r>
      <w:proofErr w:type="spellEnd"/>
      <w:r w:rsidR="0086269F" w:rsidRPr="0086269F">
        <w:rPr>
          <w:rFonts w:cs="Times New Roman"/>
          <w:sz w:val="28"/>
          <w:szCs w:val="28"/>
        </w:rPr>
        <w:t xml:space="preserve">. </w:t>
      </w:r>
      <w:r w:rsidR="0086269F">
        <w:rPr>
          <w:rFonts w:cs="Times New Roman"/>
          <w:sz w:val="28"/>
          <w:szCs w:val="28"/>
          <w:lang w:val="en-US"/>
        </w:rPr>
        <w:t>URL</w:t>
      </w:r>
      <w:r w:rsidR="0086269F" w:rsidRPr="008F6C83">
        <w:rPr>
          <w:rFonts w:cs="Times New Roman"/>
          <w:sz w:val="28"/>
          <w:szCs w:val="28"/>
        </w:rPr>
        <w:t xml:space="preserve">: </w:t>
      </w:r>
      <w:r w:rsidRPr="00477437">
        <w:rPr>
          <w:rFonts w:cs="Times New Roman"/>
          <w:sz w:val="28"/>
          <w:szCs w:val="28"/>
          <w:lang w:val="en-US"/>
        </w:rPr>
        <w:t>https</w:t>
      </w:r>
      <w:r w:rsidRPr="00477437">
        <w:rPr>
          <w:rFonts w:cs="Times New Roman"/>
          <w:sz w:val="28"/>
          <w:szCs w:val="28"/>
        </w:rPr>
        <w:t>://</w:t>
      </w:r>
      <w:proofErr w:type="spellStart"/>
      <w:r w:rsidRPr="00477437">
        <w:rPr>
          <w:rFonts w:cs="Times New Roman"/>
          <w:sz w:val="28"/>
          <w:szCs w:val="28"/>
          <w:lang w:val="en-US"/>
        </w:rPr>
        <w:t>lenlasers</w:t>
      </w:r>
      <w:proofErr w:type="spellEnd"/>
      <w:r w:rsidRPr="00477437">
        <w:rPr>
          <w:rFonts w:cs="Times New Roman"/>
          <w:sz w:val="28"/>
          <w:szCs w:val="28"/>
        </w:rPr>
        <w:t>.</w:t>
      </w:r>
      <w:proofErr w:type="spellStart"/>
      <w:r w:rsidRPr="00477437">
        <w:rPr>
          <w:rFonts w:cs="Times New Roman"/>
          <w:sz w:val="28"/>
          <w:szCs w:val="28"/>
          <w:lang w:val="en-US"/>
        </w:rPr>
        <w:t>ru</w:t>
      </w:r>
      <w:proofErr w:type="spellEnd"/>
      <w:r w:rsidRPr="00477437">
        <w:rPr>
          <w:rFonts w:cs="Times New Roman"/>
          <w:sz w:val="28"/>
          <w:szCs w:val="28"/>
        </w:rPr>
        <w:t>/</w:t>
      </w:r>
      <w:r w:rsidRPr="00477437">
        <w:rPr>
          <w:rFonts w:cs="Times New Roman"/>
          <w:sz w:val="28"/>
          <w:szCs w:val="28"/>
          <w:lang w:val="en-US"/>
        </w:rPr>
        <w:t>catalog</w:t>
      </w:r>
      <w:r w:rsidRPr="00477437">
        <w:rPr>
          <w:rFonts w:cs="Times New Roman"/>
          <w:sz w:val="28"/>
          <w:szCs w:val="28"/>
        </w:rPr>
        <w:t>/</w:t>
      </w:r>
      <w:proofErr w:type="spellStart"/>
      <w:r w:rsidRPr="00477437">
        <w:rPr>
          <w:rFonts w:cs="Times New Roman"/>
          <w:sz w:val="28"/>
          <w:szCs w:val="28"/>
          <w:lang w:val="en-US"/>
        </w:rPr>
        <w:t>lineynye</w:t>
      </w:r>
      <w:proofErr w:type="spellEnd"/>
      <w:r w:rsidRPr="00477437">
        <w:rPr>
          <w:rFonts w:cs="Times New Roman"/>
          <w:sz w:val="28"/>
          <w:szCs w:val="28"/>
        </w:rPr>
        <w:t>-</w:t>
      </w:r>
      <w:proofErr w:type="spellStart"/>
      <w:r w:rsidRPr="00477437">
        <w:rPr>
          <w:rFonts w:cs="Times New Roman"/>
          <w:sz w:val="28"/>
          <w:szCs w:val="28"/>
          <w:lang w:val="en-US"/>
        </w:rPr>
        <w:t>translyatory</w:t>
      </w:r>
      <w:proofErr w:type="spellEnd"/>
      <w:r w:rsidRPr="00477437">
        <w:rPr>
          <w:rFonts w:cs="Times New Roman"/>
          <w:sz w:val="28"/>
          <w:szCs w:val="28"/>
        </w:rPr>
        <w:t>/</w:t>
      </w:r>
      <w:r w:rsidR="00172CA7" w:rsidRPr="00172CA7">
        <w:rPr>
          <w:rFonts w:cs="Times New Roman"/>
          <w:sz w:val="28"/>
          <w:szCs w:val="28"/>
        </w:rPr>
        <w:t xml:space="preserve"> </w:t>
      </w:r>
      <w:r w:rsidR="0086269F" w:rsidRPr="001B5B96">
        <w:rPr>
          <w:rFonts w:cs="Times New Roman"/>
          <w:sz w:val="28"/>
          <w:szCs w:val="28"/>
        </w:rPr>
        <w:t>(дата обращения:</w:t>
      </w:r>
      <w:r w:rsidR="0086269F">
        <w:rPr>
          <w:rFonts w:cs="Times New Roman"/>
          <w:sz w:val="28"/>
          <w:szCs w:val="28"/>
        </w:rPr>
        <w:t xml:space="preserve"> 20</w:t>
      </w:r>
      <w:r w:rsidR="0086269F" w:rsidRPr="001B5B96">
        <w:rPr>
          <w:rFonts w:cs="Times New Roman"/>
          <w:sz w:val="28"/>
          <w:szCs w:val="28"/>
        </w:rPr>
        <w:t>.02.2023)</w:t>
      </w:r>
      <w:r w:rsidR="0086269F">
        <w:rPr>
          <w:rFonts w:cs="Times New Roman"/>
          <w:sz w:val="28"/>
          <w:szCs w:val="28"/>
        </w:rPr>
        <w:t>.</w:t>
      </w:r>
    </w:p>
    <w:p w14:paraId="25BC2177" w14:textId="77777777" w:rsidR="0086269F" w:rsidRPr="0086269F" w:rsidRDefault="006F19D8" w:rsidP="0086269F">
      <w:pPr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6F19D8">
        <w:rPr>
          <w:rFonts w:cs="Times New Roman"/>
          <w:sz w:val="28"/>
          <w:szCs w:val="28"/>
          <w:lang w:val="en-US"/>
        </w:rPr>
        <w:t>Add</w:t>
      </w:r>
      <w:r w:rsidRPr="0082348E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support</w:t>
      </w:r>
      <w:r w:rsidRPr="0082348E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of</w:t>
      </w:r>
      <w:r w:rsidRPr="0082348E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word</w:t>
      </w:r>
      <w:r w:rsidRPr="0082348E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wrap</w:t>
      </w:r>
      <w:r w:rsidRPr="0082348E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text</w:t>
      </w:r>
      <w:r w:rsidRPr="0082348E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in</w:t>
      </w:r>
      <w:r w:rsidRPr="0082348E">
        <w:rPr>
          <w:rFonts w:cs="Times New Roman"/>
          <w:sz w:val="28"/>
          <w:szCs w:val="28"/>
        </w:rPr>
        <w:t xml:space="preserve"> </w:t>
      </w:r>
      <w:proofErr w:type="spellStart"/>
      <w:r w:rsidRPr="006F19D8">
        <w:rPr>
          <w:rFonts w:cs="Times New Roman"/>
          <w:sz w:val="28"/>
          <w:szCs w:val="28"/>
          <w:lang w:val="en-US"/>
        </w:rPr>
        <w:t>QCheckBox</w:t>
      </w:r>
      <w:proofErr w:type="spellEnd"/>
      <w:r w:rsidR="008F6C83" w:rsidRPr="0082348E">
        <w:rPr>
          <w:rFonts w:cs="Times New Roman"/>
          <w:sz w:val="28"/>
          <w:szCs w:val="28"/>
        </w:rPr>
        <w:t xml:space="preserve"> [</w:t>
      </w:r>
      <w:r w:rsidR="008F6C83" w:rsidRPr="001B5B96">
        <w:rPr>
          <w:rFonts w:cs="Times New Roman"/>
          <w:sz w:val="28"/>
          <w:szCs w:val="28"/>
        </w:rPr>
        <w:t>Электронный</w:t>
      </w:r>
      <w:r w:rsidR="008F6C83" w:rsidRPr="0082348E">
        <w:rPr>
          <w:rFonts w:cs="Times New Roman"/>
          <w:sz w:val="28"/>
          <w:szCs w:val="28"/>
        </w:rPr>
        <w:t xml:space="preserve"> </w:t>
      </w:r>
      <w:r w:rsidR="008F6C83" w:rsidRPr="001B5B96">
        <w:rPr>
          <w:rFonts w:cs="Times New Roman"/>
          <w:sz w:val="28"/>
          <w:szCs w:val="28"/>
        </w:rPr>
        <w:t>ресурс</w:t>
      </w:r>
      <w:r w:rsidR="008F6C83" w:rsidRPr="0082348E">
        <w:rPr>
          <w:rFonts w:cs="Times New Roman"/>
          <w:sz w:val="28"/>
          <w:szCs w:val="28"/>
        </w:rPr>
        <w:t xml:space="preserve">]: </w:t>
      </w:r>
      <w:r w:rsidR="008F6C83">
        <w:rPr>
          <w:rFonts w:cs="Times New Roman"/>
          <w:sz w:val="28"/>
          <w:szCs w:val="28"/>
        </w:rPr>
        <w:lastRenderedPageBreak/>
        <w:t>отчёт</w:t>
      </w:r>
      <w:r w:rsidR="008F6C83" w:rsidRPr="0082348E">
        <w:rPr>
          <w:rFonts w:cs="Times New Roman"/>
          <w:sz w:val="28"/>
          <w:szCs w:val="28"/>
        </w:rPr>
        <w:t xml:space="preserve"> </w:t>
      </w:r>
      <w:r w:rsidR="008F6C83">
        <w:rPr>
          <w:rFonts w:cs="Times New Roman"/>
          <w:sz w:val="28"/>
          <w:szCs w:val="28"/>
        </w:rPr>
        <w:t>о</w:t>
      </w:r>
      <w:r w:rsidR="008F6C83" w:rsidRPr="0082348E">
        <w:rPr>
          <w:rFonts w:cs="Times New Roman"/>
          <w:sz w:val="28"/>
          <w:szCs w:val="28"/>
        </w:rPr>
        <w:t xml:space="preserve"> </w:t>
      </w:r>
      <w:r w:rsidR="008F6C83">
        <w:rPr>
          <w:rFonts w:cs="Times New Roman"/>
          <w:sz w:val="28"/>
          <w:szCs w:val="28"/>
        </w:rPr>
        <w:t>баге</w:t>
      </w:r>
      <w:r w:rsidR="008F6C83" w:rsidRPr="0082348E">
        <w:rPr>
          <w:rFonts w:cs="Times New Roman"/>
          <w:sz w:val="28"/>
          <w:szCs w:val="28"/>
        </w:rPr>
        <w:t xml:space="preserve"> </w:t>
      </w:r>
      <w:r w:rsidR="008F6C83">
        <w:rPr>
          <w:rFonts w:cs="Times New Roman"/>
          <w:sz w:val="28"/>
          <w:szCs w:val="28"/>
          <w:lang w:val="en-US"/>
        </w:rPr>
        <w:t>Qt</w:t>
      </w:r>
      <w:r w:rsidR="008F6C83" w:rsidRPr="0082348E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6269F">
        <w:rPr>
          <w:rFonts w:cs="Times New Roman"/>
          <w:sz w:val="28"/>
          <w:szCs w:val="28"/>
        </w:rPr>
        <w:t>:</w:t>
      </w:r>
      <w:r w:rsidRPr="0086269F">
        <w:rPr>
          <w:rFonts w:cs="Times New Roman"/>
          <w:sz w:val="28"/>
          <w:szCs w:val="28"/>
        </w:rPr>
        <w:t xml:space="preserve"> </w:t>
      </w:r>
      <w:r w:rsidRPr="006F19D8">
        <w:rPr>
          <w:rFonts w:cs="Times New Roman"/>
          <w:sz w:val="28"/>
          <w:szCs w:val="28"/>
          <w:lang w:val="en-US"/>
        </w:rPr>
        <w:t>https</w:t>
      </w:r>
      <w:r w:rsidRPr="0086269F">
        <w:rPr>
          <w:rFonts w:cs="Times New Roman"/>
          <w:sz w:val="28"/>
          <w:szCs w:val="28"/>
        </w:rPr>
        <w:t>://</w:t>
      </w:r>
      <w:proofErr w:type="spellStart"/>
      <w:r w:rsidRPr="006F19D8">
        <w:rPr>
          <w:rFonts w:cs="Times New Roman"/>
          <w:sz w:val="28"/>
          <w:szCs w:val="28"/>
          <w:lang w:val="en-US"/>
        </w:rPr>
        <w:t>bugreports</w:t>
      </w:r>
      <w:proofErr w:type="spellEnd"/>
      <w:r w:rsidRPr="0086269F">
        <w:rPr>
          <w:rFonts w:cs="Times New Roman"/>
          <w:sz w:val="28"/>
          <w:szCs w:val="28"/>
        </w:rPr>
        <w:t>.</w:t>
      </w:r>
      <w:r w:rsidRPr="006F19D8">
        <w:rPr>
          <w:rFonts w:cs="Times New Roman"/>
          <w:sz w:val="28"/>
          <w:szCs w:val="28"/>
          <w:lang w:val="en-US"/>
        </w:rPr>
        <w:t>qt</w:t>
      </w:r>
      <w:r w:rsidRPr="0086269F">
        <w:rPr>
          <w:rFonts w:cs="Times New Roman"/>
          <w:sz w:val="28"/>
          <w:szCs w:val="28"/>
        </w:rPr>
        <w:t>.</w:t>
      </w:r>
      <w:r w:rsidRPr="006F19D8">
        <w:rPr>
          <w:rFonts w:cs="Times New Roman"/>
          <w:sz w:val="28"/>
          <w:szCs w:val="28"/>
          <w:lang w:val="en-US"/>
        </w:rPr>
        <w:t>io</w:t>
      </w:r>
      <w:r w:rsidRPr="0086269F">
        <w:rPr>
          <w:rFonts w:cs="Times New Roman"/>
          <w:sz w:val="28"/>
          <w:szCs w:val="28"/>
        </w:rPr>
        <w:t>/</w:t>
      </w:r>
      <w:r w:rsidRPr="006F19D8">
        <w:rPr>
          <w:rFonts w:cs="Times New Roman"/>
          <w:sz w:val="28"/>
          <w:szCs w:val="28"/>
          <w:lang w:val="en-US"/>
        </w:rPr>
        <w:t>browse</w:t>
      </w:r>
      <w:r w:rsidRPr="0086269F">
        <w:rPr>
          <w:rFonts w:cs="Times New Roman"/>
          <w:sz w:val="28"/>
          <w:szCs w:val="28"/>
        </w:rPr>
        <w:t>/</w:t>
      </w:r>
      <w:r w:rsidRPr="006F19D8">
        <w:rPr>
          <w:rFonts w:cs="Times New Roman"/>
          <w:sz w:val="28"/>
          <w:szCs w:val="28"/>
          <w:lang w:val="en-US"/>
        </w:rPr>
        <w:t>QTBUG</w:t>
      </w:r>
      <w:r w:rsidRPr="0086269F">
        <w:rPr>
          <w:rFonts w:cs="Times New Roman"/>
          <w:sz w:val="28"/>
          <w:szCs w:val="28"/>
        </w:rPr>
        <w:t xml:space="preserve">-5370 </w:t>
      </w:r>
      <w:r w:rsidR="008F6C83" w:rsidRPr="0086269F">
        <w:rPr>
          <w:rFonts w:cs="Times New Roman"/>
          <w:sz w:val="28"/>
          <w:szCs w:val="28"/>
        </w:rPr>
        <w:t>(</w:t>
      </w:r>
      <w:r w:rsidR="008F6C83" w:rsidRPr="001B5B96">
        <w:rPr>
          <w:rFonts w:cs="Times New Roman"/>
          <w:sz w:val="28"/>
          <w:szCs w:val="28"/>
        </w:rPr>
        <w:t>дата</w:t>
      </w:r>
      <w:r w:rsidR="008F6C83" w:rsidRPr="0086269F">
        <w:rPr>
          <w:rFonts w:cs="Times New Roman"/>
          <w:sz w:val="28"/>
          <w:szCs w:val="28"/>
        </w:rPr>
        <w:t xml:space="preserve"> </w:t>
      </w:r>
      <w:r w:rsidR="008F6C83" w:rsidRPr="001B5B96">
        <w:rPr>
          <w:rFonts w:cs="Times New Roman"/>
          <w:sz w:val="28"/>
          <w:szCs w:val="28"/>
        </w:rPr>
        <w:t>обращения</w:t>
      </w:r>
      <w:r w:rsidR="008F6C83" w:rsidRPr="0086269F">
        <w:rPr>
          <w:rFonts w:cs="Times New Roman"/>
          <w:sz w:val="28"/>
          <w:szCs w:val="28"/>
        </w:rPr>
        <w:t>: 10.02.2023).</w:t>
      </w:r>
    </w:p>
    <w:p w14:paraId="5D58D871" w14:textId="318DBDEE" w:rsidR="00E63C51" w:rsidRPr="0086269F" w:rsidRDefault="006F19D8" w:rsidP="0086269F">
      <w:pPr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86269F">
        <w:rPr>
          <w:rFonts w:cs="Times New Roman"/>
          <w:sz w:val="28"/>
          <w:szCs w:val="28"/>
          <w:lang w:val="en-US"/>
        </w:rPr>
        <w:t>qtCustomPlugins</w:t>
      </w:r>
      <w:proofErr w:type="spellEnd"/>
      <w:r w:rsidR="008F6C83" w:rsidRPr="00B814EB">
        <w:rPr>
          <w:rFonts w:cs="Times New Roman"/>
          <w:sz w:val="28"/>
          <w:szCs w:val="28"/>
        </w:rPr>
        <w:t xml:space="preserve"> [</w:t>
      </w:r>
      <w:r w:rsidR="008F6C83" w:rsidRPr="0086269F">
        <w:rPr>
          <w:rFonts w:cs="Times New Roman"/>
          <w:sz w:val="28"/>
          <w:szCs w:val="28"/>
        </w:rPr>
        <w:t>Электронный</w:t>
      </w:r>
      <w:r w:rsidR="008F6C83" w:rsidRPr="00B814EB">
        <w:rPr>
          <w:rFonts w:cs="Times New Roman"/>
          <w:sz w:val="28"/>
          <w:szCs w:val="28"/>
        </w:rPr>
        <w:t xml:space="preserve"> </w:t>
      </w:r>
      <w:r w:rsidR="008F6C83" w:rsidRPr="0086269F">
        <w:rPr>
          <w:rFonts w:cs="Times New Roman"/>
          <w:sz w:val="28"/>
          <w:szCs w:val="28"/>
        </w:rPr>
        <w:t>ресурс</w:t>
      </w:r>
      <w:r w:rsidR="008F6C83" w:rsidRPr="00B814EB">
        <w:rPr>
          <w:rFonts w:cs="Times New Roman"/>
          <w:sz w:val="28"/>
          <w:szCs w:val="28"/>
        </w:rPr>
        <w:t xml:space="preserve">]: </w:t>
      </w:r>
      <w:r w:rsidR="008F6C83" w:rsidRPr="0086269F">
        <w:rPr>
          <w:rFonts w:cs="Times New Roman"/>
          <w:sz w:val="28"/>
          <w:szCs w:val="28"/>
        </w:rPr>
        <w:t>репозиторий</w:t>
      </w:r>
      <w:r w:rsidR="008F6C83" w:rsidRPr="00B814EB">
        <w:rPr>
          <w:rFonts w:cs="Times New Roman"/>
          <w:sz w:val="28"/>
          <w:szCs w:val="28"/>
        </w:rPr>
        <w:t xml:space="preserve"> </w:t>
      </w:r>
      <w:r w:rsidR="008F6C83" w:rsidRPr="0086269F">
        <w:rPr>
          <w:rFonts w:cs="Times New Roman"/>
          <w:sz w:val="28"/>
          <w:szCs w:val="28"/>
        </w:rPr>
        <w:t>плагина</w:t>
      </w:r>
      <w:r w:rsidR="008F6C83" w:rsidRPr="00B814EB">
        <w:rPr>
          <w:rFonts w:cs="Times New Roman"/>
          <w:sz w:val="28"/>
          <w:szCs w:val="28"/>
        </w:rPr>
        <w:t xml:space="preserve"> </w:t>
      </w:r>
      <w:proofErr w:type="spellStart"/>
      <w:r w:rsidR="008F6C83" w:rsidRPr="0086269F">
        <w:rPr>
          <w:rFonts w:cs="Times New Roman"/>
          <w:sz w:val="28"/>
          <w:szCs w:val="28"/>
          <w:lang w:val="en-US"/>
        </w:rPr>
        <w:t>qtCustomPlugins</w:t>
      </w:r>
      <w:proofErr w:type="spellEnd"/>
      <w:r w:rsidR="008F6C83" w:rsidRPr="00B814EB">
        <w:rPr>
          <w:rFonts w:cs="Times New Roman"/>
          <w:sz w:val="28"/>
          <w:szCs w:val="28"/>
        </w:rPr>
        <w:t xml:space="preserve">. </w:t>
      </w:r>
      <w:r w:rsidR="008F6C83" w:rsidRPr="0086269F">
        <w:rPr>
          <w:rFonts w:cs="Times New Roman"/>
          <w:sz w:val="28"/>
          <w:szCs w:val="28"/>
          <w:lang w:val="en-US"/>
        </w:rPr>
        <w:t>URL:</w:t>
      </w:r>
      <w:r w:rsidRPr="0086269F">
        <w:rPr>
          <w:rFonts w:cs="Times New Roman"/>
          <w:sz w:val="28"/>
          <w:szCs w:val="28"/>
          <w:lang w:val="en-US"/>
        </w:rPr>
        <w:t xml:space="preserve">  </w:t>
      </w:r>
      <w:r w:rsidR="008F6C83" w:rsidRPr="0086269F">
        <w:rPr>
          <w:rFonts w:cs="Times New Roman"/>
          <w:sz w:val="28"/>
          <w:szCs w:val="28"/>
          <w:lang w:val="en-US"/>
        </w:rPr>
        <w:t>https://github.com/ThiBsc/qtCustomPlugins (</w:t>
      </w:r>
      <w:r w:rsidR="008F6C83" w:rsidRPr="0086269F">
        <w:rPr>
          <w:rFonts w:cs="Times New Roman"/>
          <w:sz w:val="28"/>
          <w:szCs w:val="28"/>
        </w:rPr>
        <w:t>дата</w:t>
      </w:r>
      <w:r w:rsidR="008F6C83" w:rsidRPr="0086269F">
        <w:rPr>
          <w:rFonts w:cs="Times New Roman"/>
          <w:sz w:val="28"/>
          <w:szCs w:val="28"/>
          <w:lang w:val="en-US"/>
        </w:rPr>
        <w:t xml:space="preserve"> </w:t>
      </w:r>
      <w:r w:rsidR="008F6C83" w:rsidRPr="0086269F">
        <w:rPr>
          <w:rFonts w:cs="Times New Roman"/>
          <w:sz w:val="28"/>
          <w:szCs w:val="28"/>
        </w:rPr>
        <w:t>обращения</w:t>
      </w:r>
      <w:r w:rsidR="008F6C83" w:rsidRPr="0086269F">
        <w:rPr>
          <w:rFonts w:cs="Times New Roman"/>
          <w:sz w:val="28"/>
          <w:szCs w:val="28"/>
          <w:lang w:val="en-US"/>
        </w:rPr>
        <w:t>: 13.02.2023).</w:t>
      </w:r>
    </w:p>
    <w:p w14:paraId="3640F93E" w14:textId="4E126400" w:rsidR="00E63C51" w:rsidRDefault="00E63C51" w:rsidP="00E63C51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8F6C83">
        <w:rPr>
          <w:rFonts w:cs="Times New Roman"/>
          <w:sz w:val="28"/>
          <w:szCs w:val="28"/>
          <w:lang w:val="en-US"/>
        </w:rPr>
        <w:t>QtCharts</w:t>
      </w:r>
      <w:proofErr w:type="spellEnd"/>
      <w:r w:rsidRPr="008F6C83">
        <w:rPr>
          <w:rFonts w:cs="Times New Roman"/>
          <w:sz w:val="28"/>
          <w:szCs w:val="28"/>
          <w:lang w:val="en-US"/>
        </w:rPr>
        <w:t xml:space="preserve"> Axis Alignment Center [</w:t>
      </w:r>
      <w:r w:rsidRPr="001B5B96">
        <w:rPr>
          <w:rFonts w:cs="Times New Roman"/>
          <w:sz w:val="28"/>
          <w:szCs w:val="28"/>
        </w:rPr>
        <w:t>Электронный</w:t>
      </w:r>
      <w:r w:rsidRPr="008F6C83">
        <w:rPr>
          <w:rFonts w:cs="Times New Roman"/>
          <w:sz w:val="28"/>
          <w:szCs w:val="28"/>
          <w:lang w:val="en-US"/>
        </w:rPr>
        <w:t xml:space="preserve"> </w:t>
      </w:r>
      <w:r w:rsidRPr="001B5B96">
        <w:rPr>
          <w:rFonts w:cs="Times New Roman"/>
          <w:sz w:val="28"/>
          <w:szCs w:val="28"/>
        </w:rPr>
        <w:t>ресурс</w:t>
      </w:r>
      <w:r w:rsidRPr="008F6C83">
        <w:rPr>
          <w:rFonts w:cs="Times New Roman"/>
          <w:sz w:val="28"/>
          <w:szCs w:val="28"/>
          <w:lang w:val="en-US"/>
        </w:rPr>
        <w:t xml:space="preserve">]: </w:t>
      </w:r>
      <w:r w:rsidR="008F6C83">
        <w:rPr>
          <w:rFonts w:cs="Times New Roman"/>
          <w:sz w:val="28"/>
          <w:szCs w:val="28"/>
        </w:rPr>
        <w:t>вопрос</w:t>
      </w:r>
      <w:r w:rsidR="008F6C83" w:rsidRPr="008F6C83">
        <w:rPr>
          <w:rFonts w:cs="Times New Roman"/>
          <w:sz w:val="28"/>
          <w:szCs w:val="28"/>
          <w:lang w:val="en-US"/>
        </w:rPr>
        <w:t xml:space="preserve"> </w:t>
      </w:r>
      <w:r w:rsidR="008F6C83">
        <w:rPr>
          <w:rFonts w:cs="Times New Roman"/>
          <w:sz w:val="28"/>
          <w:szCs w:val="28"/>
        </w:rPr>
        <w:t>на</w:t>
      </w:r>
      <w:r w:rsidR="008F6C83" w:rsidRPr="008F6C8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8F6C83">
        <w:rPr>
          <w:rFonts w:cs="Times New Roman"/>
          <w:sz w:val="28"/>
          <w:szCs w:val="28"/>
          <w:lang w:val="en-US"/>
        </w:rPr>
        <w:t>StackOverflow</w:t>
      </w:r>
      <w:proofErr w:type="spellEnd"/>
      <w:r w:rsidR="008F6C83">
        <w:rPr>
          <w:rFonts w:cs="Times New Roman"/>
          <w:sz w:val="28"/>
          <w:szCs w:val="28"/>
          <w:lang w:val="en-US"/>
        </w:rPr>
        <w:t>.</w:t>
      </w:r>
      <w:r w:rsidR="008F6C83" w:rsidRPr="008F6C83">
        <w:rPr>
          <w:rFonts w:cs="Times New Roman"/>
          <w:sz w:val="28"/>
          <w:szCs w:val="28"/>
          <w:lang w:val="en-US"/>
        </w:rPr>
        <w:t xml:space="preserve">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E63C51">
        <w:rPr>
          <w:rFonts w:cs="Times New Roman"/>
          <w:sz w:val="28"/>
          <w:szCs w:val="28"/>
          <w:lang w:val="en-US"/>
        </w:rPr>
        <w:t>https</w:t>
      </w:r>
      <w:r w:rsidRPr="00E63C51">
        <w:rPr>
          <w:rFonts w:cs="Times New Roman"/>
          <w:sz w:val="28"/>
          <w:szCs w:val="28"/>
        </w:rPr>
        <w:t>://</w:t>
      </w:r>
      <w:proofErr w:type="spellStart"/>
      <w:r w:rsidRPr="00E63C51">
        <w:rPr>
          <w:rFonts w:cs="Times New Roman"/>
          <w:sz w:val="28"/>
          <w:szCs w:val="28"/>
          <w:lang w:val="en-US"/>
        </w:rPr>
        <w:t>stackoverflow</w:t>
      </w:r>
      <w:proofErr w:type="spellEnd"/>
      <w:r w:rsidRPr="00E63C51">
        <w:rPr>
          <w:rFonts w:cs="Times New Roman"/>
          <w:sz w:val="28"/>
          <w:szCs w:val="28"/>
        </w:rPr>
        <w:t>.</w:t>
      </w:r>
      <w:r w:rsidRPr="00E63C51">
        <w:rPr>
          <w:rFonts w:cs="Times New Roman"/>
          <w:sz w:val="28"/>
          <w:szCs w:val="28"/>
          <w:lang w:val="en-US"/>
        </w:rPr>
        <w:t>com</w:t>
      </w:r>
      <w:r w:rsidRPr="00E63C51">
        <w:rPr>
          <w:rFonts w:cs="Times New Roman"/>
          <w:sz w:val="28"/>
          <w:szCs w:val="28"/>
        </w:rPr>
        <w:t>/</w:t>
      </w:r>
      <w:r w:rsidRPr="00E63C51">
        <w:rPr>
          <w:rFonts w:cs="Times New Roman"/>
          <w:sz w:val="28"/>
          <w:szCs w:val="28"/>
          <w:lang w:val="en-US"/>
        </w:rPr>
        <w:t>questions</w:t>
      </w:r>
      <w:r w:rsidRPr="00E63C51">
        <w:rPr>
          <w:rFonts w:cs="Times New Roman"/>
          <w:sz w:val="28"/>
          <w:szCs w:val="28"/>
        </w:rPr>
        <w:t>/55116545/</w:t>
      </w:r>
      <w:proofErr w:type="spellStart"/>
      <w:r w:rsidRPr="00E63C51">
        <w:rPr>
          <w:rFonts w:cs="Times New Roman"/>
          <w:sz w:val="28"/>
          <w:szCs w:val="28"/>
          <w:lang w:val="en-US"/>
        </w:rPr>
        <w:t>qtcharts</w:t>
      </w:r>
      <w:proofErr w:type="spellEnd"/>
      <w:r w:rsidRPr="00E63C51">
        <w:rPr>
          <w:rFonts w:cs="Times New Roman"/>
          <w:sz w:val="28"/>
          <w:szCs w:val="28"/>
        </w:rPr>
        <w:t>-</w:t>
      </w:r>
      <w:r w:rsidRPr="00E63C51">
        <w:rPr>
          <w:rFonts w:cs="Times New Roman"/>
          <w:sz w:val="28"/>
          <w:szCs w:val="28"/>
          <w:lang w:val="en-US"/>
        </w:rPr>
        <w:t>axis</w:t>
      </w:r>
      <w:r w:rsidRPr="00E63C51">
        <w:rPr>
          <w:rFonts w:cs="Times New Roman"/>
          <w:sz w:val="28"/>
          <w:szCs w:val="28"/>
        </w:rPr>
        <w:t>-</w:t>
      </w:r>
      <w:r w:rsidRPr="00E63C51">
        <w:rPr>
          <w:rFonts w:cs="Times New Roman"/>
          <w:sz w:val="28"/>
          <w:szCs w:val="28"/>
          <w:lang w:val="en-US"/>
        </w:rPr>
        <w:t>alignment</w:t>
      </w:r>
      <w:r w:rsidRPr="00E63C51">
        <w:rPr>
          <w:rFonts w:cs="Times New Roman"/>
          <w:sz w:val="28"/>
          <w:szCs w:val="28"/>
        </w:rPr>
        <w:t>-</w:t>
      </w:r>
      <w:r w:rsidRPr="00E63C51">
        <w:rPr>
          <w:rFonts w:cs="Times New Roman"/>
          <w:sz w:val="28"/>
          <w:szCs w:val="28"/>
          <w:lang w:val="en-US"/>
        </w:rPr>
        <w:t>center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8F6C83" w:rsidRPr="008F6C83">
        <w:rPr>
          <w:rFonts w:cs="Times New Roman"/>
          <w:sz w:val="28"/>
          <w:szCs w:val="28"/>
        </w:rPr>
        <w:t>13</w:t>
      </w:r>
      <w:r w:rsidRPr="001B5B96">
        <w:rPr>
          <w:rFonts w:cs="Times New Roman"/>
          <w:sz w:val="28"/>
          <w:szCs w:val="28"/>
        </w:rPr>
        <w:t>.02.2023)</w:t>
      </w:r>
      <w:r w:rsidR="008F6C83" w:rsidRPr="008F6C83">
        <w:rPr>
          <w:rFonts w:cs="Times New Roman"/>
          <w:sz w:val="28"/>
          <w:szCs w:val="28"/>
        </w:rPr>
        <w:t>.</w:t>
      </w:r>
    </w:p>
    <w:p w14:paraId="31229765" w14:textId="0B57ACDD" w:rsidR="003B7E0F" w:rsidRPr="001B5B96" w:rsidRDefault="003B7E0F" w:rsidP="003B7E0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3B7E0F">
        <w:rPr>
          <w:rFonts w:cs="Times New Roman"/>
          <w:sz w:val="28"/>
          <w:szCs w:val="28"/>
        </w:rPr>
        <w:t>Qwt</w:t>
      </w:r>
      <w:proofErr w:type="spellEnd"/>
      <w:r w:rsidRPr="003B7E0F">
        <w:rPr>
          <w:rFonts w:cs="Times New Roman"/>
          <w:sz w:val="28"/>
          <w:szCs w:val="28"/>
        </w:rPr>
        <w:t xml:space="preserve"> - </w:t>
      </w:r>
      <w:proofErr w:type="spellStart"/>
      <w:r w:rsidRPr="003B7E0F">
        <w:rPr>
          <w:rFonts w:cs="Times New Roman"/>
          <w:sz w:val="28"/>
          <w:szCs w:val="28"/>
        </w:rPr>
        <w:t>Qt</w:t>
      </w:r>
      <w:proofErr w:type="spellEnd"/>
      <w:r w:rsidRPr="003B7E0F">
        <w:rPr>
          <w:rFonts w:cs="Times New Roman"/>
          <w:sz w:val="28"/>
          <w:szCs w:val="28"/>
        </w:rPr>
        <w:t xml:space="preserve"> </w:t>
      </w:r>
      <w:proofErr w:type="spellStart"/>
      <w:r w:rsidRPr="003B7E0F">
        <w:rPr>
          <w:rFonts w:cs="Times New Roman"/>
          <w:sz w:val="28"/>
          <w:szCs w:val="28"/>
        </w:rPr>
        <w:t>Widgets</w:t>
      </w:r>
      <w:proofErr w:type="spellEnd"/>
      <w:r w:rsidRPr="003B7E0F">
        <w:rPr>
          <w:rFonts w:cs="Times New Roman"/>
          <w:sz w:val="28"/>
          <w:szCs w:val="28"/>
        </w:rPr>
        <w:t xml:space="preserve"> </w:t>
      </w:r>
      <w:proofErr w:type="spellStart"/>
      <w:r w:rsidRPr="003B7E0F">
        <w:rPr>
          <w:rFonts w:cs="Times New Roman"/>
          <w:sz w:val="28"/>
          <w:szCs w:val="28"/>
        </w:rPr>
        <w:t>for</w:t>
      </w:r>
      <w:proofErr w:type="spellEnd"/>
      <w:r w:rsidRPr="003B7E0F">
        <w:rPr>
          <w:rFonts w:cs="Times New Roman"/>
          <w:sz w:val="28"/>
          <w:szCs w:val="28"/>
        </w:rPr>
        <w:t xml:space="preserve"> </w:t>
      </w:r>
      <w:proofErr w:type="spellStart"/>
      <w:r w:rsidRPr="003B7E0F">
        <w:rPr>
          <w:rFonts w:cs="Times New Roman"/>
          <w:sz w:val="28"/>
          <w:szCs w:val="28"/>
        </w:rPr>
        <w:t>Technical</w:t>
      </w:r>
      <w:proofErr w:type="spellEnd"/>
      <w:r w:rsidRPr="003B7E0F">
        <w:rPr>
          <w:rFonts w:cs="Times New Roman"/>
          <w:sz w:val="28"/>
          <w:szCs w:val="28"/>
        </w:rPr>
        <w:t xml:space="preserve"> Applications</w:t>
      </w:r>
      <w:r w:rsidRPr="001B5B96">
        <w:rPr>
          <w:rFonts w:cs="Times New Roman"/>
          <w:sz w:val="28"/>
          <w:szCs w:val="28"/>
        </w:rPr>
        <w:t xml:space="preserve"> [Электронный ресурс]: </w:t>
      </w:r>
      <w:r w:rsidR="008F6C83">
        <w:rPr>
          <w:rFonts w:cs="Times New Roman"/>
          <w:sz w:val="28"/>
          <w:szCs w:val="28"/>
        </w:rPr>
        <w:t xml:space="preserve">Официальный ресурс библиотеки </w:t>
      </w:r>
      <w:proofErr w:type="spellStart"/>
      <w:r w:rsidR="008F6C83">
        <w:rPr>
          <w:rFonts w:cs="Times New Roman"/>
          <w:sz w:val="28"/>
          <w:szCs w:val="28"/>
          <w:lang w:val="en-US"/>
        </w:rPr>
        <w:t>Qwt</w:t>
      </w:r>
      <w:proofErr w:type="spellEnd"/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  <w:lang w:val="en-US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3B7E0F">
        <w:rPr>
          <w:rFonts w:cs="Times New Roman"/>
          <w:sz w:val="28"/>
          <w:szCs w:val="28"/>
          <w:lang w:val="en-US"/>
        </w:rPr>
        <w:t>https</w:t>
      </w:r>
      <w:r w:rsidRPr="003B7E0F">
        <w:rPr>
          <w:rFonts w:cs="Times New Roman"/>
          <w:sz w:val="28"/>
          <w:szCs w:val="28"/>
        </w:rPr>
        <w:t>://</w:t>
      </w:r>
      <w:proofErr w:type="spellStart"/>
      <w:r w:rsidRPr="003B7E0F">
        <w:rPr>
          <w:rFonts w:cs="Times New Roman"/>
          <w:sz w:val="28"/>
          <w:szCs w:val="28"/>
          <w:lang w:val="en-US"/>
        </w:rPr>
        <w:t>qwt</w:t>
      </w:r>
      <w:proofErr w:type="spellEnd"/>
      <w:r w:rsidRPr="003B7E0F">
        <w:rPr>
          <w:rFonts w:cs="Times New Roman"/>
          <w:sz w:val="28"/>
          <w:szCs w:val="28"/>
        </w:rPr>
        <w:t>.</w:t>
      </w:r>
      <w:proofErr w:type="spellStart"/>
      <w:r w:rsidRPr="003B7E0F">
        <w:rPr>
          <w:rFonts w:cs="Times New Roman"/>
          <w:sz w:val="28"/>
          <w:szCs w:val="28"/>
          <w:lang w:val="en-US"/>
        </w:rPr>
        <w:t>sourceforge</w:t>
      </w:r>
      <w:proofErr w:type="spellEnd"/>
      <w:r w:rsidRPr="003B7E0F">
        <w:rPr>
          <w:rFonts w:cs="Times New Roman"/>
          <w:sz w:val="28"/>
          <w:szCs w:val="28"/>
        </w:rPr>
        <w:t>.</w:t>
      </w:r>
      <w:r w:rsidRPr="003B7E0F">
        <w:rPr>
          <w:rFonts w:cs="Times New Roman"/>
          <w:sz w:val="28"/>
          <w:szCs w:val="28"/>
          <w:lang w:val="en-US"/>
        </w:rPr>
        <w:t>io</w:t>
      </w:r>
      <w:r w:rsidRPr="003B7E0F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8F6C83" w:rsidRPr="008F6C83">
        <w:rPr>
          <w:rFonts w:cs="Times New Roman"/>
          <w:sz w:val="28"/>
          <w:szCs w:val="28"/>
        </w:rPr>
        <w:t>1</w:t>
      </w:r>
      <w:r w:rsidR="00CD7AD4">
        <w:rPr>
          <w:rFonts w:cs="Times New Roman"/>
          <w:sz w:val="28"/>
          <w:szCs w:val="28"/>
        </w:rPr>
        <w:t>4</w:t>
      </w:r>
      <w:r w:rsidRPr="001B5B96">
        <w:rPr>
          <w:rFonts w:cs="Times New Roman"/>
          <w:sz w:val="28"/>
          <w:szCs w:val="28"/>
        </w:rPr>
        <w:t>.02.2023)</w:t>
      </w:r>
    </w:p>
    <w:p w14:paraId="45B47032" w14:textId="6B464174" w:rsidR="00E63C51" w:rsidRDefault="003B7E0F" w:rsidP="003B7E0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Qt</w:t>
      </w:r>
      <w:r w:rsidRPr="003B7E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Plotting</w:t>
      </w:r>
      <w:r w:rsidRPr="003B7E0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Widget</w:t>
      </w:r>
      <w:r w:rsidRPr="003B7E0F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  <w:lang w:val="en-US"/>
        </w:rPr>
        <w:t>Introduction</w:t>
      </w:r>
      <w:r w:rsidRPr="003B7E0F">
        <w:rPr>
          <w:rFonts w:cs="Times New Roman"/>
          <w:sz w:val="28"/>
          <w:szCs w:val="28"/>
        </w:rPr>
        <w:t xml:space="preserve"> [</w:t>
      </w:r>
      <w:r w:rsidRPr="001B5B96">
        <w:rPr>
          <w:rFonts w:cs="Times New Roman"/>
          <w:sz w:val="28"/>
          <w:szCs w:val="28"/>
        </w:rPr>
        <w:t>Электронный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ресурс</w:t>
      </w:r>
      <w:r w:rsidRPr="003B7E0F">
        <w:rPr>
          <w:rFonts w:cs="Times New Roman"/>
          <w:sz w:val="28"/>
          <w:szCs w:val="28"/>
        </w:rPr>
        <w:t>]:</w:t>
      </w:r>
      <w:r w:rsidR="008F6C83" w:rsidRPr="008F6C83">
        <w:rPr>
          <w:rFonts w:cs="Times New Roman"/>
          <w:sz w:val="28"/>
          <w:szCs w:val="28"/>
        </w:rPr>
        <w:t xml:space="preserve"> </w:t>
      </w:r>
      <w:r w:rsidR="008F6C83">
        <w:rPr>
          <w:rFonts w:cs="Times New Roman"/>
          <w:sz w:val="28"/>
          <w:szCs w:val="28"/>
        </w:rPr>
        <w:t xml:space="preserve">Официальный ресурс библиотеки </w:t>
      </w:r>
      <w:proofErr w:type="spellStart"/>
      <w:r w:rsidR="008F6C83">
        <w:rPr>
          <w:rFonts w:cs="Times New Roman"/>
          <w:sz w:val="28"/>
          <w:szCs w:val="28"/>
          <w:lang w:val="en-US"/>
        </w:rPr>
        <w:t>QCustomPlot</w:t>
      </w:r>
      <w:proofErr w:type="spellEnd"/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  <w:lang w:val="en-US"/>
        </w:rPr>
        <w:t>:</w:t>
      </w:r>
      <w:r w:rsidRPr="003B7E0F">
        <w:rPr>
          <w:rFonts w:cs="Times New Roman"/>
          <w:sz w:val="28"/>
          <w:szCs w:val="28"/>
        </w:rPr>
        <w:t xml:space="preserve"> </w:t>
      </w:r>
      <w:r w:rsidRPr="003B7E0F">
        <w:rPr>
          <w:rFonts w:cs="Times New Roman"/>
          <w:sz w:val="28"/>
          <w:szCs w:val="28"/>
          <w:lang w:val="en-US"/>
        </w:rPr>
        <w:t>https</w:t>
      </w:r>
      <w:r w:rsidRPr="003B7E0F">
        <w:rPr>
          <w:rFonts w:cs="Times New Roman"/>
          <w:sz w:val="28"/>
          <w:szCs w:val="28"/>
        </w:rPr>
        <w:t>://</w:t>
      </w:r>
      <w:r w:rsidRPr="003B7E0F">
        <w:rPr>
          <w:rFonts w:cs="Times New Roman"/>
          <w:sz w:val="28"/>
          <w:szCs w:val="28"/>
          <w:lang w:val="en-US"/>
        </w:rPr>
        <w:t>www</w:t>
      </w:r>
      <w:r w:rsidRPr="003B7E0F">
        <w:rPr>
          <w:rFonts w:cs="Times New Roman"/>
          <w:sz w:val="28"/>
          <w:szCs w:val="28"/>
        </w:rPr>
        <w:t>.</w:t>
      </w:r>
      <w:proofErr w:type="spellStart"/>
      <w:r w:rsidRPr="003B7E0F">
        <w:rPr>
          <w:rFonts w:cs="Times New Roman"/>
          <w:sz w:val="28"/>
          <w:szCs w:val="28"/>
          <w:lang w:val="en-US"/>
        </w:rPr>
        <w:t>qcustomplot</w:t>
      </w:r>
      <w:proofErr w:type="spellEnd"/>
      <w:r w:rsidRPr="003B7E0F">
        <w:rPr>
          <w:rFonts w:cs="Times New Roman"/>
          <w:sz w:val="28"/>
          <w:szCs w:val="28"/>
        </w:rPr>
        <w:t>.</w:t>
      </w:r>
      <w:r w:rsidRPr="003B7E0F">
        <w:rPr>
          <w:rFonts w:cs="Times New Roman"/>
          <w:sz w:val="28"/>
          <w:szCs w:val="28"/>
          <w:lang w:val="en-US"/>
        </w:rPr>
        <w:t>com</w:t>
      </w:r>
      <w:r w:rsidRPr="003B7E0F">
        <w:rPr>
          <w:rFonts w:cs="Times New Roman"/>
          <w:sz w:val="28"/>
          <w:szCs w:val="28"/>
        </w:rPr>
        <w:t>/ (</w:t>
      </w:r>
      <w:r w:rsidRPr="001B5B96">
        <w:rPr>
          <w:rFonts w:cs="Times New Roman"/>
          <w:sz w:val="28"/>
          <w:szCs w:val="28"/>
        </w:rPr>
        <w:t>дата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обращения</w:t>
      </w:r>
      <w:r w:rsidRPr="003B7E0F">
        <w:rPr>
          <w:rFonts w:cs="Times New Roman"/>
          <w:sz w:val="28"/>
          <w:szCs w:val="28"/>
        </w:rPr>
        <w:t xml:space="preserve">: </w:t>
      </w:r>
      <w:r w:rsidR="008F6C83" w:rsidRPr="008F6C83">
        <w:rPr>
          <w:rFonts w:cs="Times New Roman"/>
          <w:sz w:val="28"/>
          <w:szCs w:val="28"/>
        </w:rPr>
        <w:t>1</w:t>
      </w:r>
      <w:r w:rsidR="00CD7AD4">
        <w:rPr>
          <w:rFonts w:cs="Times New Roman"/>
          <w:sz w:val="28"/>
          <w:szCs w:val="28"/>
        </w:rPr>
        <w:t>5</w:t>
      </w:r>
      <w:r w:rsidRPr="003B7E0F">
        <w:rPr>
          <w:rFonts w:cs="Times New Roman"/>
          <w:sz w:val="28"/>
          <w:szCs w:val="28"/>
        </w:rPr>
        <w:t>.02.2023)</w:t>
      </w:r>
    </w:p>
    <w:p w14:paraId="336E88BC" w14:textId="3D8F5CF9" w:rsidR="003B7E0F" w:rsidRPr="003B7E0F" w:rsidRDefault="003B7E0F" w:rsidP="003B7E0F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B7E0F">
        <w:rPr>
          <w:rFonts w:cs="Times New Roman"/>
          <w:sz w:val="28"/>
          <w:szCs w:val="28"/>
          <w:lang w:val="en-US"/>
        </w:rPr>
        <w:t>Qt</w:t>
      </w:r>
      <w:r w:rsidRPr="003B7E0F">
        <w:rPr>
          <w:rFonts w:cs="Times New Roman"/>
          <w:sz w:val="28"/>
          <w:szCs w:val="28"/>
        </w:rPr>
        <w:t>/</w:t>
      </w:r>
      <w:r w:rsidRPr="003B7E0F">
        <w:rPr>
          <w:rFonts w:cs="Times New Roman"/>
          <w:sz w:val="28"/>
          <w:szCs w:val="28"/>
          <w:lang w:val="en-US"/>
        </w:rPr>
        <w:t>C</w:t>
      </w:r>
      <w:r w:rsidRPr="003B7E0F">
        <w:rPr>
          <w:rFonts w:cs="Times New Roman"/>
          <w:sz w:val="28"/>
          <w:szCs w:val="28"/>
        </w:rPr>
        <w:t xml:space="preserve">++ - Урок 017. </w:t>
      </w:r>
      <w:proofErr w:type="spellStart"/>
      <w:r w:rsidRPr="003B7E0F">
        <w:rPr>
          <w:rFonts w:cs="Times New Roman"/>
          <w:sz w:val="28"/>
          <w:szCs w:val="28"/>
          <w:lang w:val="en-US"/>
        </w:rPr>
        <w:t>QGraphicsScene</w:t>
      </w:r>
      <w:proofErr w:type="spellEnd"/>
      <w:r w:rsidRPr="003B7E0F">
        <w:rPr>
          <w:rFonts w:cs="Times New Roman"/>
          <w:sz w:val="28"/>
          <w:szCs w:val="28"/>
        </w:rPr>
        <w:t xml:space="preserve"> или как работать с графикой в </w:t>
      </w:r>
      <w:r w:rsidRPr="003B7E0F">
        <w:rPr>
          <w:rFonts w:cs="Times New Roman"/>
          <w:sz w:val="28"/>
          <w:szCs w:val="28"/>
          <w:lang w:val="en-US"/>
        </w:rPr>
        <w:t>Qt</w:t>
      </w:r>
      <w:r w:rsidRPr="003B7E0F">
        <w:rPr>
          <w:rFonts w:cs="Times New Roman"/>
          <w:sz w:val="28"/>
          <w:szCs w:val="28"/>
        </w:rPr>
        <w:t xml:space="preserve"> [</w:t>
      </w:r>
      <w:r w:rsidRPr="001B5B96">
        <w:rPr>
          <w:rFonts w:cs="Times New Roman"/>
          <w:sz w:val="28"/>
          <w:szCs w:val="28"/>
        </w:rPr>
        <w:t>Электронный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ресурс</w:t>
      </w:r>
      <w:r w:rsidRPr="003B7E0F">
        <w:rPr>
          <w:rFonts w:cs="Times New Roman"/>
          <w:sz w:val="28"/>
          <w:szCs w:val="28"/>
        </w:rPr>
        <w:t xml:space="preserve">]: </w:t>
      </w:r>
      <w:r w:rsidR="008F6C83">
        <w:rPr>
          <w:rFonts w:cs="Times New Roman"/>
          <w:sz w:val="28"/>
          <w:szCs w:val="28"/>
        </w:rPr>
        <w:t xml:space="preserve">Урок на портале </w:t>
      </w:r>
      <w:proofErr w:type="spellStart"/>
      <w:r w:rsidR="008F6C83">
        <w:rPr>
          <w:rFonts w:cs="Times New Roman"/>
          <w:sz w:val="28"/>
          <w:szCs w:val="28"/>
          <w:lang w:val="en-US"/>
        </w:rPr>
        <w:t>Evileg</w:t>
      </w:r>
      <w:proofErr w:type="spellEnd"/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Pr="003B7E0F">
        <w:rPr>
          <w:rFonts w:cs="Times New Roman"/>
          <w:sz w:val="28"/>
          <w:szCs w:val="28"/>
        </w:rPr>
        <w:t xml:space="preserve"> https://evileg.com/ru/post/80/ (</w:t>
      </w:r>
      <w:r w:rsidRPr="001B5B96">
        <w:rPr>
          <w:rFonts w:cs="Times New Roman"/>
          <w:sz w:val="28"/>
          <w:szCs w:val="28"/>
        </w:rPr>
        <w:t>дата</w:t>
      </w:r>
      <w:r w:rsidRPr="003B7E0F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</w:rPr>
        <w:t>обращения</w:t>
      </w:r>
      <w:r w:rsidRPr="003B7E0F">
        <w:rPr>
          <w:rFonts w:cs="Times New Roman"/>
          <w:sz w:val="28"/>
          <w:szCs w:val="28"/>
        </w:rPr>
        <w:t xml:space="preserve">: </w:t>
      </w:r>
      <w:r w:rsidR="008F6C83" w:rsidRPr="008F6C83">
        <w:rPr>
          <w:rFonts w:cs="Times New Roman"/>
          <w:sz w:val="28"/>
          <w:szCs w:val="28"/>
        </w:rPr>
        <w:t>1</w:t>
      </w:r>
      <w:r w:rsidR="00CD7AD4">
        <w:rPr>
          <w:rFonts w:cs="Times New Roman"/>
          <w:sz w:val="28"/>
          <w:szCs w:val="28"/>
        </w:rPr>
        <w:t>6</w:t>
      </w:r>
      <w:r w:rsidRPr="003B7E0F">
        <w:rPr>
          <w:rFonts w:cs="Times New Roman"/>
          <w:sz w:val="28"/>
          <w:szCs w:val="28"/>
        </w:rPr>
        <w:t>.02.2023)</w:t>
      </w:r>
    </w:p>
    <w:p w14:paraId="5A9B4CA1" w14:textId="75FB1737" w:rsidR="00963644" w:rsidRPr="001B5B96" w:rsidRDefault="00963644" w:rsidP="00963644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1B5B96">
        <w:rPr>
          <w:rFonts w:cs="Times New Roman"/>
          <w:sz w:val="28"/>
          <w:szCs w:val="28"/>
          <w:lang w:val="en-US"/>
        </w:rPr>
        <w:t>samples</w:t>
      </w:r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squares</w:t>
      </w:r>
      <w:r w:rsidRPr="001B5B96">
        <w:rPr>
          <w:rFonts w:cs="Times New Roman"/>
          <w:sz w:val="28"/>
          <w:szCs w:val="28"/>
        </w:rPr>
        <w:t>.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 xml:space="preserve"> [Электронный ресурс]: документация </w:t>
      </w:r>
      <w:r w:rsidRPr="001B5B96">
        <w:rPr>
          <w:rFonts w:cs="Times New Roman"/>
          <w:sz w:val="28"/>
          <w:szCs w:val="28"/>
          <w:lang w:val="en-US"/>
        </w:rPr>
        <w:t>OpenCV</w:t>
      </w:r>
      <w:r w:rsidR="008F6C83" w:rsidRPr="008F6C83">
        <w:rPr>
          <w:rFonts w:cs="Times New Roman"/>
          <w:sz w:val="28"/>
          <w:szCs w:val="28"/>
        </w:rPr>
        <w:t xml:space="preserve">. </w:t>
      </w:r>
      <w:r w:rsidR="008F6C83">
        <w:rPr>
          <w:rFonts w:cs="Times New Roman"/>
          <w:sz w:val="28"/>
          <w:szCs w:val="28"/>
          <w:lang w:val="en-US"/>
        </w:rPr>
        <w:t>URL</w:t>
      </w:r>
      <w:r w:rsidR="008F6C83" w:rsidRPr="008F6C83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  <w:lang w:val="en-US"/>
        </w:rPr>
        <w:t>https</w:t>
      </w:r>
      <w:r w:rsidRPr="001B5B96">
        <w:rPr>
          <w:rFonts w:cs="Times New Roman"/>
          <w:sz w:val="28"/>
          <w:szCs w:val="28"/>
        </w:rPr>
        <w:t>://</w:t>
      </w:r>
      <w:r w:rsidRPr="001B5B96">
        <w:rPr>
          <w:rFonts w:cs="Times New Roman"/>
          <w:sz w:val="28"/>
          <w:szCs w:val="28"/>
          <w:lang w:val="en-US"/>
        </w:rPr>
        <w:t>docs</w:t>
      </w:r>
      <w:r w:rsidRPr="001B5B96">
        <w:rPr>
          <w:rFonts w:cs="Times New Roman"/>
          <w:sz w:val="28"/>
          <w:szCs w:val="28"/>
        </w:rPr>
        <w:t>.</w:t>
      </w:r>
      <w:proofErr w:type="spellStart"/>
      <w:r w:rsidRPr="001B5B96">
        <w:rPr>
          <w:rFonts w:cs="Times New Roman"/>
          <w:sz w:val="28"/>
          <w:szCs w:val="28"/>
          <w:lang w:val="en-US"/>
        </w:rPr>
        <w:t>opencv</w:t>
      </w:r>
      <w:proofErr w:type="spellEnd"/>
      <w:r w:rsidRPr="001B5B96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  <w:lang w:val="en-US"/>
        </w:rPr>
        <w:t>org</w:t>
      </w:r>
      <w:r w:rsidRPr="001B5B96">
        <w:rPr>
          <w:rFonts w:cs="Times New Roman"/>
          <w:sz w:val="28"/>
          <w:szCs w:val="28"/>
        </w:rPr>
        <w:t>/5.</w:t>
      </w:r>
      <w:r w:rsidRPr="001B5B96">
        <w:rPr>
          <w:rFonts w:cs="Times New Roman"/>
          <w:sz w:val="28"/>
          <w:szCs w:val="28"/>
          <w:lang w:val="en-US"/>
        </w:rPr>
        <w:t>x</w:t>
      </w:r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db</w:t>
      </w:r>
      <w:proofErr w:type="spellEnd"/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d</w:t>
      </w:r>
      <w:r w:rsidRPr="001B5B96">
        <w:rPr>
          <w:rFonts w:cs="Times New Roman"/>
          <w:sz w:val="28"/>
          <w:szCs w:val="28"/>
        </w:rPr>
        <w:t>00/</w:t>
      </w:r>
      <w:r w:rsidRPr="001B5B96">
        <w:rPr>
          <w:rFonts w:cs="Times New Roman"/>
          <w:sz w:val="28"/>
          <w:szCs w:val="28"/>
          <w:lang w:val="en-US"/>
        </w:rPr>
        <w:t>samples</w:t>
      </w:r>
      <w:r w:rsidRPr="001B5B96">
        <w:rPr>
          <w:rFonts w:cs="Times New Roman"/>
          <w:sz w:val="28"/>
          <w:szCs w:val="28"/>
        </w:rPr>
        <w:t>_2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>_2</w:t>
      </w:r>
      <w:r w:rsidRPr="001B5B96">
        <w:rPr>
          <w:rFonts w:cs="Times New Roman"/>
          <w:sz w:val="28"/>
          <w:szCs w:val="28"/>
          <w:lang w:val="en-US"/>
        </w:rPr>
        <w:t>squares</w:t>
      </w:r>
      <w:r w:rsidRPr="001B5B96">
        <w:rPr>
          <w:rFonts w:cs="Times New Roman"/>
          <w:sz w:val="28"/>
          <w:szCs w:val="28"/>
        </w:rPr>
        <w:t>_8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>-</w:t>
      </w:r>
      <w:r w:rsidRPr="001B5B96">
        <w:rPr>
          <w:rFonts w:cs="Times New Roman"/>
          <w:sz w:val="28"/>
          <w:szCs w:val="28"/>
          <w:lang w:val="en-US"/>
        </w:rPr>
        <w:t>example</w:t>
      </w:r>
      <w:r w:rsidRPr="001B5B96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  <w:lang w:val="en-US"/>
        </w:rPr>
        <w:t>html</w:t>
      </w:r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CD7AD4">
        <w:rPr>
          <w:rFonts w:cs="Times New Roman"/>
          <w:sz w:val="28"/>
          <w:szCs w:val="28"/>
        </w:rPr>
        <w:t>21</w:t>
      </w:r>
      <w:r w:rsidRPr="001B5B96">
        <w:rPr>
          <w:rFonts w:cs="Times New Roman"/>
          <w:sz w:val="28"/>
          <w:szCs w:val="28"/>
        </w:rPr>
        <w:t>.02.2023)</w:t>
      </w:r>
    </w:p>
    <w:p w14:paraId="1B8B83D7" w14:textId="25CE4FA0" w:rsidR="00AE658E" w:rsidRPr="00BF6A75" w:rsidRDefault="00AE658E" w:rsidP="00BF6A75">
      <w:pPr>
        <w:numPr>
          <w:ilvl w:val="0"/>
          <w:numId w:val="35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sz w:val="28"/>
          <w:szCs w:val="28"/>
        </w:rPr>
      </w:pPr>
      <w:proofErr w:type="spellStart"/>
      <w:r w:rsidRPr="001B5B96">
        <w:rPr>
          <w:rFonts w:cs="Times New Roman"/>
          <w:sz w:val="28"/>
          <w:szCs w:val="28"/>
        </w:rPr>
        <w:t>alyssaq</w:t>
      </w:r>
      <w:proofErr w:type="spellEnd"/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</w:rPr>
        <w:t>opencv</w:t>
      </w:r>
      <w:proofErr w:type="spellEnd"/>
      <w:r w:rsidRPr="001B5B96">
        <w:rPr>
          <w:rFonts w:cs="Times New Roman"/>
          <w:sz w:val="28"/>
          <w:szCs w:val="28"/>
        </w:rPr>
        <w:t xml:space="preserve"> [Электронный ресурс]: Репозиторий пользователя </w:t>
      </w:r>
      <w:proofErr w:type="spellStart"/>
      <w:r w:rsidRPr="001B5B96">
        <w:rPr>
          <w:rFonts w:cs="Times New Roman"/>
          <w:sz w:val="28"/>
          <w:szCs w:val="28"/>
        </w:rPr>
        <w:t>alyssaq</w:t>
      </w:r>
      <w:proofErr w:type="spellEnd"/>
      <w:r w:rsidR="00CD7AD4" w:rsidRPr="008F6C83">
        <w:rPr>
          <w:rFonts w:cs="Times New Roman"/>
          <w:sz w:val="28"/>
          <w:szCs w:val="28"/>
        </w:rPr>
        <w:t xml:space="preserve">. </w:t>
      </w:r>
      <w:r w:rsidR="00CD7AD4">
        <w:rPr>
          <w:rFonts w:cs="Times New Roman"/>
          <w:sz w:val="28"/>
          <w:szCs w:val="28"/>
          <w:lang w:val="en-US"/>
        </w:rPr>
        <w:t>URL</w:t>
      </w:r>
      <w:r w:rsidR="00CD7AD4" w:rsidRPr="008F6C83">
        <w:rPr>
          <w:rFonts w:cs="Times New Roman"/>
          <w:sz w:val="28"/>
          <w:szCs w:val="28"/>
        </w:rPr>
        <w:t>:</w:t>
      </w:r>
      <w:r w:rsidRPr="001B5B96">
        <w:rPr>
          <w:rFonts w:cs="Times New Roman"/>
          <w:sz w:val="28"/>
          <w:szCs w:val="28"/>
        </w:rPr>
        <w:t xml:space="preserve"> </w:t>
      </w:r>
      <w:r w:rsidRPr="001B5B96">
        <w:rPr>
          <w:rFonts w:cs="Times New Roman"/>
          <w:sz w:val="28"/>
          <w:szCs w:val="28"/>
          <w:lang w:val="en-US"/>
        </w:rPr>
        <w:t>https</w:t>
      </w:r>
      <w:r w:rsidRPr="001B5B96">
        <w:rPr>
          <w:rFonts w:cs="Times New Roman"/>
          <w:sz w:val="28"/>
          <w:szCs w:val="28"/>
        </w:rPr>
        <w:t>://</w:t>
      </w:r>
      <w:proofErr w:type="spellStart"/>
      <w:r w:rsidRPr="001B5B96">
        <w:rPr>
          <w:rFonts w:cs="Times New Roman"/>
          <w:sz w:val="28"/>
          <w:szCs w:val="28"/>
          <w:lang w:val="en-US"/>
        </w:rPr>
        <w:t>github</w:t>
      </w:r>
      <w:proofErr w:type="spellEnd"/>
      <w:r w:rsidRPr="001B5B96">
        <w:rPr>
          <w:rFonts w:cs="Times New Roman"/>
          <w:sz w:val="28"/>
          <w:szCs w:val="28"/>
        </w:rPr>
        <w:t>.</w:t>
      </w:r>
      <w:r w:rsidRPr="001B5B96">
        <w:rPr>
          <w:rFonts w:cs="Times New Roman"/>
          <w:sz w:val="28"/>
          <w:szCs w:val="28"/>
          <w:lang w:val="en-US"/>
        </w:rPr>
        <w:t>com</w:t>
      </w:r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alyssaq</w:t>
      </w:r>
      <w:proofErr w:type="spellEnd"/>
      <w:r w:rsidRPr="001B5B96">
        <w:rPr>
          <w:rFonts w:cs="Times New Roman"/>
          <w:sz w:val="28"/>
          <w:szCs w:val="28"/>
        </w:rPr>
        <w:t>/</w:t>
      </w:r>
      <w:proofErr w:type="spellStart"/>
      <w:r w:rsidRPr="001B5B96">
        <w:rPr>
          <w:rFonts w:cs="Times New Roman"/>
          <w:sz w:val="28"/>
          <w:szCs w:val="28"/>
          <w:lang w:val="en-US"/>
        </w:rPr>
        <w:t>opencv</w:t>
      </w:r>
      <w:proofErr w:type="spellEnd"/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blob</w:t>
      </w:r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master</w:t>
      </w:r>
      <w:r w:rsidRPr="001B5B96">
        <w:rPr>
          <w:rFonts w:cs="Times New Roman"/>
          <w:sz w:val="28"/>
          <w:szCs w:val="28"/>
        </w:rPr>
        <w:t>/</w:t>
      </w:r>
      <w:r w:rsidRPr="001B5B96">
        <w:rPr>
          <w:rFonts w:cs="Times New Roman"/>
          <w:sz w:val="28"/>
          <w:szCs w:val="28"/>
          <w:lang w:val="en-US"/>
        </w:rPr>
        <w:t>squares</w:t>
      </w:r>
      <w:r w:rsidRPr="001B5B96">
        <w:rPr>
          <w:rFonts w:cs="Times New Roman"/>
          <w:sz w:val="28"/>
          <w:szCs w:val="28"/>
        </w:rPr>
        <w:t>.</w:t>
      </w:r>
      <w:proofErr w:type="spellStart"/>
      <w:r w:rsidRPr="001B5B96">
        <w:rPr>
          <w:rFonts w:cs="Times New Roman"/>
          <w:sz w:val="28"/>
          <w:szCs w:val="28"/>
          <w:lang w:val="en-US"/>
        </w:rPr>
        <w:t>cpp</w:t>
      </w:r>
      <w:proofErr w:type="spellEnd"/>
      <w:r w:rsidRPr="001B5B96">
        <w:rPr>
          <w:rFonts w:cs="Times New Roman"/>
          <w:sz w:val="28"/>
          <w:szCs w:val="28"/>
        </w:rPr>
        <w:t xml:space="preserve"> (дата обращения: </w:t>
      </w:r>
      <w:r w:rsidR="00CD7AD4">
        <w:rPr>
          <w:rFonts w:cs="Times New Roman"/>
          <w:sz w:val="28"/>
          <w:szCs w:val="28"/>
        </w:rPr>
        <w:t>23</w:t>
      </w:r>
      <w:r w:rsidRPr="001B5B96">
        <w:rPr>
          <w:rFonts w:cs="Times New Roman"/>
          <w:sz w:val="28"/>
          <w:szCs w:val="28"/>
        </w:rPr>
        <w:t>.02.2023)</w:t>
      </w:r>
    </w:p>
    <w:sectPr w:rsidR="00AE658E" w:rsidRPr="00BF6A75">
      <w:footerReference w:type="default" r:id="rId14"/>
      <w:pgSz w:w="11906" w:h="16838"/>
      <w:pgMar w:top="1126" w:right="567" w:bottom="1134" w:left="1701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6AB76" w14:textId="77777777" w:rsidR="00900826" w:rsidRDefault="00900826">
      <w:r>
        <w:separator/>
      </w:r>
    </w:p>
  </w:endnote>
  <w:endnote w:type="continuationSeparator" w:id="0">
    <w:p w14:paraId="7695D9C4" w14:textId="77777777" w:rsidR="00900826" w:rsidRDefault="00900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D34D" w14:textId="77777777" w:rsidR="0086386E" w:rsidRDefault="0086386E">
    <w:pPr>
      <w:pStyle w:val="afa"/>
      <w:jc w:val="center"/>
    </w:pPr>
  </w:p>
  <w:p w14:paraId="5F7FFDEC" w14:textId="77777777" w:rsidR="0086386E" w:rsidRPr="00546B8A" w:rsidRDefault="0086386E">
    <w:pPr>
      <w:pStyle w:val="afa"/>
      <w:jc w:val="center"/>
      <w:rPr>
        <w:szCs w:val="24"/>
      </w:rPr>
    </w:pPr>
    <w:r w:rsidRPr="00546B8A">
      <w:rPr>
        <w:szCs w:val="24"/>
      </w:rPr>
      <w:fldChar w:fldCharType="begin"/>
    </w:r>
    <w:r w:rsidRPr="00546B8A">
      <w:rPr>
        <w:szCs w:val="24"/>
      </w:rPr>
      <w:instrText>PAGE   \* MERGEFORMAT</w:instrText>
    </w:r>
    <w:r w:rsidRPr="00546B8A">
      <w:rPr>
        <w:szCs w:val="24"/>
      </w:rPr>
      <w:fldChar w:fldCharType="separate"/>
    </w:r>
    <w:r w:rsidR="003A13A0">
      <w:rPr>
        <w:noProof/>
        <w:szCs w:val="24"/>
      </w:rPr>
      <w:t>6</w:t>
    </w:r>
    <w:r w:rsidRPr="00546B8A">
      <w:rPr>
        <w:szCs w:val="24"/>
      </w:rPr>
      <w:fldChar w:fldCharType="end"/>
    </w:r>
  </w:p>
  <w:p w14:paraId="4C3D357A" w14:textId="77777777" w:rsidR="0086386E" w:rsidRDefault="0086386E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FD54" w14:textId="77777777" w:rsidR="00900826" w:rsidRDefault="00900826">
      <w:r>
        <w:separator/>
      </w:r>
    </w:p>
  </w:footnote>
  <w:footnote w:type="continuationSeparator" w:id="0">
    <w:p w14:paraId="668AF858" w14:textId="77777777" w:rsidR="00900826" w:rsidRDefault="00900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226A35"/>
    <w:multiLevelType w:val="hybridMultilevel"/>
    <w:tmpl w:val="A7B69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545294"/>
    <w:multiLevelType w:val="hybridMultilevel"/>
    <w:tmpl w:val="8BDE69E8"/>
    <w:lvl w:ilvl="0" w:tplc="F15CE4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5E0273"/>
    <w:multiLevelType w:val="hybridMultilevel"/>
    <w:tmpl w:val="27101C06"/>
    <w:lvl w:ilvl="0" w:tplc="F15CE46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0F4F008D"/>
    <w:multiLevelType w:val="hybridMultilevel"/>
    <w:tmpl w:val="A03CAD7C"/>
    <w:lvl w:ilvl="0" w:tplc="F15CE46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319502C"/>
    <w:multiLevelType w:val="hybridMultilevel"/>
    <w:tmpl w:val="C8B20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237ABC"/>
    <w:multiLevelType w:val="hybridMultilevel"/>
    <w:tmpl w:val="A6DE0364"/>
    <w:lvl w:ilvl="0" w:tplc="F6D27066">
      <w:start w:val="1"/>
      <w:numFmt w:val="decimal"/>
      <w:lvlText w:val="%1)"/>
      <w:lvlJc w:val="left"/>
      <w:pPr>
        <w:ind w:left="1505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1CD26E2C"/>
    <w:multiLevelType w:val="hybridMultilevel"/>
    <w:tmpl w:val="53FEB374"/>
    <w:lvl w:ilvl="0" w:tplc="15ACC0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94069"/>
    <w:multiLevelType w:val="hybridMultilevel"/>
    <w:tmpl w:val="5936CC92"/>
    <w:lvl w:ilvl="0" w:tplc="041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2F95A81"/>
    <w:multiLevelType w:val="hybridMultilevel"/>
    <w:tmpl w:val="BAFE1C26"/>
    <w:lvl w:ilvl="0" w:tplc="03DC7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17381D"/>
    <w:multiLevelType w:val="hybridMultilevel"/>
    <w:tmpl w:val="E5A6D018"/>
    <w:lvl w:ilvl="0" w:tplc="F0EC1F80">
      <w:start w:val="1"/>
      <w:numFmt w:val="lowerLetter"/>
      <w:lvlText w:val="%1)"/>
      <w:lvlJc w:val="left"/>
      <w:pPr>
        <w:ind w:left="1429" w:hanging="360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D2E55"/>
    <w:multiLevelType w:val="hybridMultilevel"/>
    <w:tmpl w:val="4DC6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AB2EA1"/>
    <w:multiLevelType w:val="hybridMultilevel"/>
    <w:tmpl w:val="4B9C0BD8"/>
    <w:lvl w:ilvl="0" w:tplc="041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9A412C2"/>
    <w:multiLevelType w:val="hybridMultilevel"/>
    <w:tmpl w:val="BF408A8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B6AC7"/>
    <w:multiLevelType w:val="hybridMultilevel"/>
    <w:tmpl w:val="2D3CB64E"/>
    <w:lvl w:ilvl="0" w:tplc="E730D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0C1A51"/>
    <w:multiLevelType w:val="hybridMultilevel"/>
    <w:tmpl w:val="630422C4"/>
    <w:lvl w:ilvl="0" w:tplc="DAFC9972">
      <w:start w:val="1"/>
      <w:numFmt w:val="decimal"/>
      <w:lvlText w:val="%1."/>
      <w:lvlJc w:val="center"/>
      <w:pPr>
        <w:ind w:left="1069" w:hanging="360"/>
      </w:pPr>
      <w:rPr>
        <w:rFonts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4A322F"/>
    <w:multiLevelType w:val="hybridMultilevel"/>
    <w:tmpl w:val="DC843E38"/>
    <w:lvl w:ilvl="0" w:tplc="92CC1C6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4263384"/>
    <w:multiLevelType w:val="hybridMultilevel"/>
    <w:tmpl w:val="2B3E56A4"/>
    <w:lvl w:ilvl="0" w:tplc="20CCAA46">
      <w:start w:val="1"/>
      <w:numFmt w:val="bullet"/>
      <w:lvlText w:val="-"/>
      <w:lvlJc w:val="left"/>
      <w:pPr>
        <w:ind w:left="1069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602059D"/>
    <w:multiLevelType w:val="hybridMultilevel"/>
    <w:tmpl w:val="163EB79A"/>
    <w:lvl w:ilvl="0" w:tplc="20CCAA46">
      <w:start w:val="1"/>
      <w:numFmt w:val="bullet"/>
      <w:lvlText w:val="-"/>
      <w:lvlJc w:val="left"/>
      <w:pPr>
        <w:ind w:left="1429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CF0F8B"/>
    <w:multiLevelType w:val="hybridMultilevel"/>
    <w:tmpl w:val="107A5D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DC65968"/>
    <w:multiLevelType w:val="hybridMultilevel"/>
    <w:tmpl w:val="7EA2AE32"/>
    <w:lvl w:ilvl="0" w:tplc="20CCAA46">
      <w:start w:val="1"/>
      <w:numFmt w:val="bullet"/>
      <w:lvlText w:val="-"/>
      <w:lvlJc w:val="left"/>
      <w:pPr>
        <w:ind w:left="126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09062BC"/>
    <w:multiLevelType w:val="hybridMultilevel"/>
    <w:tmpl w:val="135E6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BB75FD"/>
    <w:multiLevelType w:val="hybridMultilevel"/>
    <w:tmpl w:val="9B70AA38"/>
    <w:lvl w:ilvl="0" w:tplc="F15CE46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57CB4343"/>
    <w:multiLevelType w:val="hybridMultilevel"/>
    <w:tmpl w:val="148A6170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6" w15:restartNumberingAfterBreak="0">
    <w:nsid w:val="5E4A013C"/>
    <w:multiLevelType w:val="hybridMultilevel"/>
    <w:tmpl w:val="FDB228F0"/>
    <w:lvl w:ilvl="0" w:tplc="DAFC9972">
      <w:start w:val="1"/>
      <w:numFmt w:val="decimal"/>
      <w:lvlText w:val="%1."/>
      <w:lvlJc w:val="center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501C7"/>
    <w:multiLevelType w:val="hybridMultilevel"/>
    <w:tmpl w:val="5DBC6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3C5A99"/>
    <w:multiLevelType w:val="hybridMultilevel"/>
    <w:tmpl w:val="2A8C8B86"/>
    <w:lvl w:ilvl="0" w:tplc="850A755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 w15:restartNumberingAfterBreak="0">
    <w:nsid w:val="62065E34"/>
    <w:multiLevelType w:val="hybridMultilevel"/>
    <w:tmpl w:val="561E54AA"/>
    <w:lvl w:ilvl="0" w:tplc="F15CE4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674333"/>
    <w:multiLevelType w:val="hybridMultilevel"/>
    <w:tmpl w:val="34EC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251F89"/>
    <w:multiLevelType w:val="hybridMultilevel"/>
    <w:tmpl w:val="6A2808B4"/>
    <w:lvl w:ilvl="0" w:tplc="F6D2706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172B7"/>
    <w:multiLevelType w:val="hybridMultilevel"/>
    <w:tmpl w:val="58D8F0A6"/>
    <w:lvl w:ilvl="0" w:tplc="4AC277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E43AB2"/>
    <w:multiLevelType w:val="multilevel"/>
    <w:tmpl w:val="F7B6C748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34" w15:restartNumberingAfterBreak="0">
    <w:nsid w:val="74CB5DDB"/>
    <w:multiLevelType w:val="hybridMultilevel"/>
    <w:tmpl w:val="D62A8066"/>
    <w:lvl w:ilvl="0" w:tplc="20CCAA46">
      <w:start w:val="1"/>
      <w:numFmt w:val="bullet"/>
      <w:lvlText w:val="-"/>
      <w:lvlJc w:val="left"/>
      <w:pPr>
        <w:ind w:left="72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97F9E"/>
    <w:multiLevelType w:val="hybridMultilevel"/>
    <w:tmpl w:val="42F64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BF15B0"/>
    <w:multiLevelType w:val="hybridMultilevel"/>
    <w:tmpl w:val="8468E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2551C0"/>
    <w:multiLevelType w:val="hybridMultilevel"/>
    <w:tmpl w:val="0CA45EDA"/>
    <w:lvl w:ilvl="0" w:tplc="EB06E398">
      <w:start w:val="3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B5C41"/>
    <w:multiLevelType w:val="hybridMultilevel"/>
    <w:tmpl w:val="EFAE6980"/>
    <w:lvl w:ilvl="0" w:tplc="04190017">
      <w:start w:val="1"/>
      <w:numFmt w:val="lowerLetter"/>
      <w:lvlText w:val="%1)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7BA24B7B"/>
    <w:multiLevelType w:val="hybridMultilevel"/>
    <w:tmpl w:val="8702EABC"/>
    <w:lvl w:ilvl="0" w:tplc="83A4B38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91E70"/>
    <w:multiLevelType w:val="hybridMultilevel"/>
    <w:tmpl w:val="AA1C88D8"/>
    <w:lvl w:ilvl="0" w:tplc="04190011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7C80140D"/>
    <w:multiLevelType w:val="hybridMultilevel"/>
    <w:tmpl w:val="F92A7D88"/>
    <w:lvl w:ilvl="0" w:tplc="20CCAA46">
      <w:start w:val="1"/>
      <w:numFmt w:val="bullet"/>
      <w:lvlText w:val="-"/>
      <w:lvlJc w:val="left"/>
      <w:pPr>
        <w:ind w:left="126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EBF328A"/>
    <w:multiLevelType w:val="hybridMultilevel"/>
    <w:tmpl w:val="1F0423A6"/>
    <w:lvl w:ilvl="0" w:tplc="20CCAA46">
      <w:start w:val="1"/>
      <w:numFmt w:val="bullet"/>
      <w:lvlText w:val="-"/>
      <w:lvlJc w:val="left"/>
      <w:pPr>
        <w:ind w:left="1260" w:hanging="360"/>
      </w:pPr>
      <w:rPr>
        <w:rFonts w:ascii="Microsoft New Tai Lue" w:hAnsi="Microsoft New Tai Lue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41"/>
  </w:num>
  <w:num w:numId="5">
    <w:abstractNumId w:val="22"/>
  </w:num>
  <w:num w:numId="6">
    <w:abstractNumId w:val="18"/>
  </w:num>
  <w:num w:numId="7">
    <w:abstractNumId w:val="34"/>
  </w:num>
  <w:num w:numId="8">
    <w:abstractNumId w:val="13"/>
  </w:num>
  <w:num w:numId="9">
    <w:abstractNumId w:val="40"/>
  </w:num>
  <w:num w:numId="10">
    <w:abstractNumId w:val="14"/>
  </w:num>
  <w:num w:numId="11">
    <w:abstractNumId w:val="19"/>
  </w:num>
  <w:num w:numId="12">
    <w:abstractNumId w:val="9"/>
  </w:num>
  <w:num w:numId="13">
    <w:abstractNumId w:val="31"/>
  </w:num>
  <w:num w:numId="14">
    <w:abstractNumId w:val="17"/>
  </w:num>
  <w:num w:numId="15">
    <w:abstractNumId w:val="42"/>
  </w:num>
  <w:num w:numId="16">
    <w:abstractNumId w:val="21"/>
  </w:num>
  <w:num w:numId="17">
    <w:abstractNumId w:val="38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5"/>
  </w:num>
  <w:num w:numId="23">
    <w:abstractNumId w:val="11"/>
  </w:num>
  <w:num w:numId="24">
    <w:abstractNumId w:val="39"/>
  </w:num>
  <w:num w:numId="25">
    <w:abstractNumId w:val="24"/>
  </w:num>
  <w:num w:numId="26">
    <w:abstractNumId w:val="4"/>
  </w:num>
  <w:num w:numId="27">
    <w:abstractNumId w:val="29"/>
  </w:num>
  <w:num w:numId="28">
    <w:abstractNumId w:val="32"/>
  </w:num>
  <w:num w:numId="29">
    <w:abstractNumId w:val="3"/>
  </w:num>
  <w:num w:numId="30">
    <w:abstractNumId w:val="7"/>
  </w:num>
  <w:num w:numId="31">
    <w:abstractNumId w:val="16"/>
  </w:num>
  <w:num w:numId="32">
    <w:abstractNumId w:val="26"/>
  </w:num>
  <w:num w:numId="33">
    <w:abstractNumId w:val="10"/>
  </w:num>
  <w:num w:numId="34">
    <w:abstractNumId w:val="2"/>
  </w:num>
  <w:num w:numId="35">
    <w:abstractNumId w:val="15"/>
  </w:num>
  <w:num w:numId="36">
    <w:abstractNumId w:val="30"/>
  </w:num>
  <w:num w:numId="37">
    <w:abstractNumId w:val="36"/>
  </w:num>
  <w:num w:numId="38">
    <w:abstractNumId w:val="23"/>
  </w:num>
  <w:num w:numId="39">
    <w:abstractNumId w:val="27"/>
  </w:num>
  <w:num w:numId="40">
    <w:abstractNumId w:val="35"/>
  </w:num>
  <w:num w:numId="41">
    <w:abstractNumId w:val="6"/>
  </w:num>
  <w:num w:numId="42">
    <w:abstractNumId w:val="33"/>
  </w:num>
  <w:num w:numId="43">
    <w:abstractNumId w:val="28"/>
  </w:num>
  <w:num w:numId="44">
    <w:abstractNumId w:val="2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29"/>
    <w:rsid w:val="000032BF"/>
    <w:rsid w:val="00013538"/>
    <w:rsid w:val="00013BF2"/>
    <w:rsid w:val="000444ED"/>
    <w:rsid w:val="00053AFB"/>
    <w:rsid w:val="00053CF9"/>
    <w:rsid w:val="00055620"/>
    <w:rsid w:val="000709DD"/>
    <w:rsid w:val="00071138"/>
    <w:rsid w:val="00075D39"/>
    <w:rsid w:val="00083DBB"/>
    <w:rsid w:val="0008552D"/>
    <w:rsid w:val="000A4DD9"/>
    <w:rsid w:val="000B5ECA"/>
    <w:rsid w:val="000B6FA4"/>
    <w:rsid w:val="000E63F6"/>
    <w:rsid w:val="000F1434"/>
    <w:rsid w:val="0010511B"/>
    <w:rsid w:val="00110209"/>
    <w:rsid w:val="0013338F"/>
    <w:rsid w:val="00140A2A"/>
    <w:rsid w:val="00144243"/>
    <w:rsid w:val="00172CA7"/>
    <w:rsid w:val="001747DD"/>
    <w:rsid w:val="00175D0E"/>
    <w:rsid w:val="00180CE4"/>
    <w:rsid w:val="001A0758"/>
    <w:rsid w:val="001B29D1"/>
    <w:rsid w:val="001B5B49"/>
    <w:rsid w:val="001B5B96"/>
    <w:rsid w:val="001C7B25"/>
    <w:rsid w:val="001C7F59"/>
    <w:rsid w:val="001D035F"/>
    <w:rsid w:val="001D4D9B"/>
    <w:rsid w:val="00202E16"/>
    <w:rsid w:val="0020354B"/>
    <w:rsid w:val="0022522F"/>
    <w:rsid w:val="00246177"/>
    <w:rsid w:val="002509C9"/>
    <w:rsid w:val="00251A43"/>
    <w:rsid w:val="0025388B"/>
    <w:rsid w:val="0026397C"/>
    <w:rsid w:val="002655B5"/>
    <w:rsid w:val="00290855"/>
    <w:rsid w:val="00292968"/>
    <w:rsid w:val="0029694A"/>
    <w:rsid w:val="00296F5A"/>
    <w:rsid w:val="002A2208"/>
    <w:rsid w:val="002B5928"/>
    <w:rsid w:val="002B6613"/>
    <w:rsid w:val="002E1158"/>
    <w:rsid w:val="002F66FF"/>
    <w:rsid w:val="00302727"/>
    <w:rsid w:val="0031141F"/>
    <w:rsid w:val="0032109A"/>
    <w:rsid w:val="00325F13"/>
    <w:rsid w:val="00337BDF"/>
    <w:rsid w:val="0034364C"/>
    <w:rsid w:val="0035380F"/>
    <w:rsid w:val="0037726B"/>
    <w:rsid w:val="003A13A0"/>
    <w:rsid w:val="003B3A4B"/>
    <w:rsid w:val="003B5D2B"/>
    <w:rsid w:val="003B7E0F"/>
    <w:rsid w:val="003C2573"/>
    <w:rsid w:val="003C5761"/>
    <w:rsid w:val="003E2255"/>
    <w:rsid w:val="003F5607"/>
    <w:rsid w:val="004207F7"/>
    <w:rsid w:val="00424BBE"/>
    <w:rsid w:val="00425E5C"/>
    <w:rsid w:val="00442331"/>
    <w:rsid w:val="00455BCB"/>
    <w:rsid w:val="00477437"/>
    <w:rsid w:val="00486135"/>
    <w:rsid w:val="004877E0"/>
    <w:rsid w:val="00491132"/>
    <w:rsid w:val="00494B69"/>
    <w:rsid w:val="004A46EF"/>
    <w:rsid w:val="004B777A"/>
    <w:rsid w:val="004D6B5A"/>
    <w:rsid w:val="00500F6D"/>
    <w:rsid w:val="0050427B"/>
    <w:rsid w:val="00511C74"/>
    <w:rsid w:val="00513665"/>
    <w:rsid w:val="00522FF9"/>
    <w:rsid w:val="005230B3"/>
    <w:rsid w:val="005232ED"/>
    <w:rsid w:val="00524222"/>
    <w:rsid w:val="00527872"/>
    <w:rsid w:val="00537883"/>
    <w:rsid w:val="00545C5E"/>
    <w:rsid w:val="00546B8A"/>
    <w:rsid w:val="00556C9E"/>
    <w:rsid w:val="00557346"/>
    <w:rsid w:val="005928E7"/>
    <w:rsid w:val="00593191"/>
    <w:rsid w:val="00593688"/>
    <w:rsid w:val="005A285F"/>
    <w:rsid w:val="005A5C06"/>
    <w:rsid w:val="005B4CDE"/>
    <w:rsid w:val="005B6533"/>
    <w:rsid w:val="005E0E31"/>
    <w:rsid w:val="005E0F6F"/>
    <w:rsid w:val="005E7937"/>
    <w:rsid w:val="00604CF3"/>
    <w:rsid w:val="00614D40"/>
    <w:rsid w:val="00631E53"/>
    <w:rsid w:val="006351A0"/>
    <w:rsid w:val="0064179F"/>
    <w:rsid w:val="00646140"/>
    <w:rsid w:val="00646D32"/>
    <w:rsid w:val="006541B7"/>
    <w:rsid w:val="00654FB0"/>
    <w:rsid w:val="006708B1"/>
    <w:rsid w:val="00696529"/>
    <w:rsid w:val="006A715B"/>
    <w:rsid w:val="006B4F84"/>
    <w:rsid w:val="006E516E"/>
    <w:rsid w:val="006F19D8"/>
    <w:rsid w:val="006F27CF"/>
    <w:rsid w:val="00710D4D"/>
    <w:rsid w:val="00714C97"/>
    <w:rsid w:val="00714E5E"/>
    <w:rsid w:val="0072238E"/>
    <w:rsid w:val="007408C9"/>
    <w:rsid w:val="00742960"/>
    <w:rsid w:val="00752490"/>
    <w:rsid w:val="00777E59"/>
    <w:rsid w:val="007820A0"/>
    <w:rsid w:val="0078464D"/>
    <w:rsid w:val="0078747A"/>
    <w:rsid w:val="007A5DB6"/>
    <w:rsid w:val="007B649F"/>
    <w:rsid w:val="007D0E4E"/>
    <w:rsid w:val="007D2180"/>
    <w:rsid w:val="007E1473"/>
    <w:rsid w:val="007E5C45"/>
    <w:rsid w:val="007E5CA0"/>
    <w:rsid w:val="007E71AB"/>
    <w:rsid w:val="007F2ACC"/>
    <w:rsid w:val="00806055"/>
    <w:rsid w:val="00820511"/>
    <w:rsid w:val="00820FAE"/>
    <w:rsid w:val="0082348E"/>
    <w:rsid w:val="008275AB"/>
    <w:rsid w:val="008375A5"/>
    <w:rsid w:val="0085767D"/>
    <w:rsid w:val="0086269F"/>
    <w:rsid w:val="0086386E"/>
    <w:rsid w:val="00865D54"/>
    <w:rsid w:val="00881515"/>
    <w:rsid w:val="00884A22"/>
    <w:rsid w:val="00887D71"/>
    <w:rsid w:val="00891445"/>
    <w:rsid w:val="00895719"/>
    <w:rsid w:val="0089612F"/>
    <w:rsid w:val="008A5679"/>
    <w:rsid w:val="008A7F20"/>
    <w:rsid w:val="008B2E14"/>
    <w:rsid w:val="008B3246"/>
    <w:rsid w:val="008E09F4"/>
    <w:rsid w:val="008E67C5"/>
    <w:rsid w:val="008F525A"/>
    <w:rsid w:val="008F6999"/>
    <w:rsid w:val="008F6C83"/>
    <w:rsid w:val="008F7C69"/>
    <w:rsid w:val="00900826"/>
    <w:rsid w:val="00910A9D"/>
    <w:rsid w:val="009137B8"/>
    <w:rsid w:val="00914292"/>
    <w:rsid w:val="009159FF"/>
    <w:rsid w:val="00917127"/>
    <w:rsid w:val="00956105"/>
    <w:rsid w:val="00961D7E"/>
    <w:rsid w:val="00963644"/>
    <w:rsid w:val="00963AB6"/>
    <w:rsid w:val="0096731F"/>
    <w:rsid w:val="00976D87"/>
    <w:rsid w:val="00991810"/>
    <w:rsid w:val="00997ED9"/>
    <w:rsid w:val="009A11BB"/>
    <w:rsid w:val="009A59E7"/>
    <w:rsid w:val="009D2A6D"/>
    <w:rsid w:val="00A11B8B"/>
    <w:rsid w:val="00A245C9"/>
    <w:rsid w:val="00A305DC"/>
    <w:rsid w:val="00A40D5E"/>
    <w:rsid w:val="00A45895"/>
    <w:rsid w:val="00A46380"/>
    <w:rsid w:val="00A46500"/>
    <w:rsid w:val="00A505B6"/>
    <w:rsid w:val="00A529D4"/>
    <w:rsid w:val="00A63688"/>
    <w:rsid w:val="00A72515"/>
    <w:rsid w:val="00A806AB"/>
    <w:rsid w:val="00AD1F76"/>
    <w:rsid w:val="00AE1B4D"/>
    <w:rsid w:val="00AE658E"/>
    <w:rsid w:val="00AF22FE"/>
    <w:rsid w:val="00AF3BF0"/>
    <w:rsid w:val="00B0350D"/>
    <w:rsid w:val="00B14239"/>
    <w:rsid w:val="00B22B60"/>
    <w:rsid w:val="00B32095"/>
    <w:rsid w:val="00B55259"/>
    <w:rsid w:val="00B611E6"/>
    <w:rsid w:val="00B812A5"/>
    <w:rsid w:val="00B814EB"/>
    <w:rsid w:val="00BA1078"/>
    <w:rsid w:val="00BB1857"/>
    <w:rsid w:val="00BE5FD0"/>
    <w:rsid w:val="00BF3BC6"/>
    <w:rsid w:val="00BF6A75"/>
    <w:rsid w:val="00C07C3E"/>
    <w:rsid w:val="00C1463D"/>
    <w:rsid w:val="00C256E3"/>
    <w:rsid w:val="00C27F8A"/>
    <w:rsid w:val="00C323F2"/>
    <w:rsid w:val="00C4157A"/>
    <w:rsid w:val="00C43F95"/>
    <w:rsid w:val="00C468E4"/>
    <w:rsid w:val="00C76D19"/>
    <w:rsid w:val="00CA22C6"/>
    <w:rsid w:val="00CB21F7"/>
    <w:rsid w:val="00CD4EEF"/>
    <w:rsid w:val="00CD7AD4"/>
    <w:rsid w:val="00CE0332"/>
    <w:rsid w:val="00CE4ACA"/>
    <w:rsid w:val="00CE690A"/>
    <w:rsid w:val="00CE70C9"/>
    <w:rsid w:val="00D11D0C"/>
    <w:rsid w:val="00D14BC8"/>
    <w:rsid w:val="00D379B2"/>
    <w:rsid w:val="00D433A9"/>
    <w:rsid w:val="00D604B7"/>
    <w:rsid w:val="00D6489C"/>
    <w:rsid w:val="00D66FA1"/>
    <w:rsid w:val="00D71452"/>
    <w:rsid w:val="00D75D67"/>
    <w:rsid w:val="00D770DE"/>
    <w:rsid w:val="00D77F7F"/>
    <w:rsid w:val="00D8227F"/>
    <w:rsid w:val="00D91714"/>
    <w:rsid w:val="00D91E75"/>
    <w:rsid w:val="00D92EA5"/>
    <w:rsid w:val="00D94FAF"/>
    <w:rsid w:val="00DA170C"/>
    <w:rsid w:val="00DD0C16"/>
    <w:rsid w:val="00DD5A59"/>
    <w:rsid w:val="00DD723E"/>
    <w:rsid w:val="00DF0CBD"/>
    <w:rsid w:val="00DF1485"/>
    <w:rsid w:val="00DF37B9"/>
    <w:rsid w:val="00E12BE3"/>
    <w:rsid w:val="00E47172"/>
    <w:rsid w:val="00E62767"/>
    <w:rsid w:val="00E63C51"/>
    <w:rsid w:val="00E651EB"/>
    <w:rsid w:val="00E742B9"/>
    <w:rsid w:val="00E761C6"/>
    <w:rsid w:val="00E7676B"/>
    <w:rsid w:val="00E85CC8"/>
    <w:rsid w:val="00E90A79"/>
    <w:rsid w:val="00E90BE0"/>
    <w:rsid w:val="00E944D3"/>
    <w:rsid w:val="00EA3E66"/>
    <w:rsid w:val="00EB6D92"/>
    <w:rsid w:val="00EB6F15"/>
    <w:rsid w:val="00EE48A4"/>
    <w:rsid w:val="00F12EF2"/>
    <w:rsid w:val="00F1519B"/>
    <w:rsid w:val="00F479BD"/>
    <w:rsid w:val="00F47FEE"/>
    <w:rsid w:val="00F51BFF"/>
    <w:rsid w:val="00F604F6"/>
    <w:rsid w:val="00F66549"/>
    <w:rsid w:val="00FA1C6E"/>
    <w:rsid w:val="00FA30A0"/>
    <w:rsid w:val="00FB00D2"/>
    <w:rsid w:val="00FC2E90"/>
    <w:rsid w:val="00FD347C"/>
    <w:rsid w:val="00FD755B"/>
    <w:rsid w:val="00FE110F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381C3A9"/>
  <w15:chartTrackingRefBased/>
  <w15:docId w15:val="{5E49590B-C72D-4D31-B9B1-30146802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FF9"/>
    <w:pPr>
      <w:widowControl w:val="0"/>
      <w:suppressAutoHyphens/>
    </w:pPr>
    <w:rPr>
      <w:rFonts w:eastAsia="DejaVu Sans" w:cs="DejaVu Sans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Cs w:val="48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Cs w:val="36"/>
    </w:rPr>
  </w:style>
  <w:style w:type="paragraph" w:styleId="3">
    <w:name w:val="heading 3"/>
    <w:basedOn w:val="a0"/>
    <w:next w:val="a1"/>
    <w:link w:val="3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a0"/>
    <w:next w:val="a1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a0"/>
    <w:next w:val="a1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11">
    <w:name w:val="Основной шрифт абзаца1"/>
  </w:style>
  <w:style w:type="character" w:customStyle="1" w:styleId="a5">
    <w:name w:val="Символ нумерации"/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80"/>
      <w:u w:val="single"/>
    </w:rPr>
  </w:style>
  <w:style w:type="character" w:styleId="a8">
    <w:name w:val="FollowedHyperlink"/>
    <w:rPr>
      <w:color w:val="800000"/>
      <w:u w:val="single"/>
    </w:rPr>
  </w:style>
  <w:style w:type="character" w:customStyle="1" w:styleId="a9">
    <w:name w:val="Маркеры списка"/>
    <w:rPr>
      <w:rFonts w:ascii="OpenSymbol" w:eastAsia="OpenSymbol" w:hAnsi="OpenSymbol" w:cs="OpenSymbol"/>
    </w:rPr>
  </w:style>
  <w:style w:type="character" w:customStyle="1" w:styleId="aa">
    <w:name w:val="Ссылка указателя"/>
  </w:style>
  <w:style w:type="paragraph" w:styleId="a0">
    <w:name w:val="Title"/>
    <w:basedOn w:val="a"/>
    <w:next w:val="a1"/>
    <w:link w:val="ab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link w:val="ac"/>
    <w:pPr>
      <w:spacing w:after="140" w:line="288" w:lineRule="auto"/>
    </w:pPr>
  </w:style>
  <w:style w:type="paragraph" w:styleId="ad">
    <w:name w:val="List"/>
    <w:basedOn w:val="a1"/>
    <w:rPr>
      <w:rFonts w:cs="Times New Roman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Times New Roman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imes New Roman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Times New Roman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imes New Roman"/>
    </w:rPr>
  </w:style>
  <w:style w:type="paragraph" w:styleId="af">
    <w:name w:val="header"/>
    <w:basedOn w:val="a"/>
    <w:link w:val="af0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14">
    <w:name w:val="Заголовок таблицы ссылок1"/>
    <w:basedOn w:val="a0"/>
    <w:pPr>
      <w:suppressLineNumbers/>
    </w:pPr>
    <w:rPr>
      <w:b/>
      <w:bCs/>
      <w:sz w:val="32"/>
      <w:szCs w:val="32"/>
    </w:rPr>
  </w:style>
  <w:style w:type="paragraph" w:styleId="15">
    <w:name w:val="toc 1"/>
    <w:basedOn w:val="13"/>
    <w:uiPriority w:val="39"/>
    <w:pPr>
      <w:tabs>
        <w:tab w:val="right" w:leader="dot" w:pos="9638"/>
      </w:tabs>
      <w:spacing w:line="360" w:lineRule="auto"/>
    </w:pPr>
    <w:rPr>
      <w:sz w:val="28"/>
    </w:rPr>
  </w:style>
  <w:style w:type="paragraph" w:styleId="22">
    <w:name w:val="toc 2"/>
    <w:basedOn w:val="13"/>
    <w:uiPriority w:val="39"/>
    <w:pPr>
      <w:tabs>
        <w:tab w:val="right" w:leader="dot" w:pos="9355"/>
      </w:tabs>
      <w:spacing w:line="360" w:lineRule="auto"/>
      <w:ind w:left="283"/>
    </w:pPr>
    <w:rPr>
      <w:sz w:val="28"/>
    </w:rPr>
  </w:style>
  <w:style w:type="paragraph" w:customStyle="1" w:styleId="10">
    <w:name w:val="Заголовок 10"/>
    <w:basedOn w:val="a0"/>
    <w:next w:val="a1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af3">
    <w:name w:val="Содержимое врезки"/>
    <w:basedOn w:val="a"/>
  </w:style>
  <w:style w:type="table" w:styleId="af4">
    <w:name w:val="Table Grid"/>
    <w:basedOn w:val="a3"/>
    <w:uiPriority w:val="59"/>
    <w:rsid w:val="005A5C0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3"/>
    <w:next w:val="af4"/>
    <w:uiPriority w:val="39"/>
    <w:rsid w:val="004207F7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Заголовок Знак"/>
    <w:link w:val="a0"/>
    <w:rsid w:val="00DD723E"/>
    <w:rPr>
      <w:rFonts w:ascii="Arial" w:eastAsia="DejaVu Sans" w:hAnsi="Arial" w:cs="DejaVu Sans"/>
      <w:kern w:val="1"/>
      <w:sz w:val="28"/>
      <w:szCs w:val="28"/>
      <w:lang w:eastAsia="zh-CN" w:bidi="hi-IN"/>
    </w:rPr>
  </w:style>
  <w:style w:type="character" w:customStyle="1" w:styleId="af5">
    <w:name w:val="Абзац списка Знак"/>
    <w:link w:val="af6"/>
    <w:uiPriority w:val="99"/>
    <w:locked/>
    <w:rsid w:val="00DD723E"/>
    <w:rPr>
      <w:sz w:val="24"/>
      <w:szCs w:val="24"/>
    </w:rPr>
  </w:style>
  <w:style w:type="paragraph" w:styleId="af6">
    <w:name w:val="List Paragraph"/>
    <w:basedOn w:val="a"/>
    <w:link w:val="af5"/>
    <w:uiPriority w:val="99"/>
    <w:qFormat/>
    <w:rsid w:val="00DD723E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ru-RU" w:bidi="ar-SA"/>
    </w:rPr>
  </w:style>
  <w:style w:type="character" w:customStyle="1" w:styleId="af7">
    <w:name w:val="Книга Знак"/>
    <w:link w:val="af8"/>
    <w:locked/>
    <w:rsid w:val="00DD723E"/>
    <w:rPr>
      <w:kern w:val="20"/>
      <w:sz w:val="28"/>
    </w:rPr>
  </w:style>
  <w:style w:type="paragraph" w:customStyle="1" w:styleId="af8">
    <w:name w:val="Книга"/>
    <w:link w:val="af7"/>
    <w:qFormat/>
    <w:rsid w:val="00DD723E"/>
    <w:pPr>
      <w:suppressAutoHyphens/>
      <w:spacing w:line="360" w:lineRule="auto"/>
      <w:ind w:firstLine="709"/>
      <w:jc w:val="both"/>
    </w:pPr>
    <w:rPr>
      <w:kern w:val="20"/>
      <w:sz w:val="28"/>
    </w:rPr>
  </w:style>
  <w:style w:type="paragraph" w:customStyle="1" w:styleId="af9">
    <w:name w:val="Стиль"/>
    <w:rsid w:val="00DD723E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a">
    <w:name w:val="footer"/>
    <w:basedOn w:val="a"/>
    <w:link w:val="afb"/>
    <w:uiPriority w:val="99"/>
    <w:unhideWhenUsed/>
    <w:rsid w:val="001C7B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b">
    <w:name w:val="Нижний колонтитул Знак"/>
    <w:link w:val="afa"/>
    <w:uiPriority w:val="99"/>
    <w:rsid w:val="001C7B25"/>
    <w:rPr>
      <w:rFonts w:eastAsia="DejaVu Sans" w:cs="Mangal"/>
      <w:kern w:val="1"/>
      <w:sz w:val="24"/>
      <w:szCs w:val="21"/>
      <w:lang w:eastAsia="zh-CN" w:bidi="hi-IN"/>
    </w:rPr>
  </w:style>
  <w:style w:type="character" w:customStyle="1" w:styleId="af0">
    <w:name w:val="Верхний колонтитул Знак"/>
    <w:link w:val="af"/>
    <w:uiPriority w:val="99"/>
    <w:rsid w:val="001C7B25"/>
    <w:rPr>
      <w:rFonts w:eastAsia="DejaVu Sans" w:cs="DejaVu 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link w:val="2"/>
    <w:rsid w:val="0025388B"/>
    <w:rPr>
      <w:rFonts w:eastAsia="DejaVu Sans" w:cs="DejaVu Sans"/>
      <w:b/>
      <w:bCs/>
      <w:kern w:val="1"/>
      <w:sz w:val="28"/>
      <w:szCs w:val="36"/>
      <w:lang w:eastAsia="zh-CN" w:bidi="hi-IN"/>
    </w:rPr>
  </w:style>
  <w:style w:type="character" w:styleId="afc">
    <w:name w:val="Unresolved Mention"/>
    <w:uiPriority w:val="99"/>
    <w:semiHidden/>
    <w:unhideWhenUsed/>
    <w:rsid w:val="00976D87"/>
    <w:rPr>
      <w:color w:val="605E5C"/>
      <w:shd w:val="clear" w:color="auto" w:fill="E1DFDD"/>
    </w:rPr>
  </w:style>
  <w:style w:type="character" w:customStyle="1" w:styleId="ac">
    <w:name w:val="Основной текст Знак"/>
    <w:link w:val="a1"/>
    <w:rsid w:val="00B22B60"/>
    <w:rPr>
      <w:rFonts w:eastAsia="DejaVu Sans" w:cs="DejaVu Sans"/>
      <w:kern w:val="1"/>
      <w:sz w:val="24"/>
      <w:szCs w:val="24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D433A9"/>
    <w:pPr>
      <w:ind w:left="480"/>
    </w:pPr>
    <w:rPr>
      <w:rFonts w:cs="Mangal"/>
      <w:szCs w:val="21"/>
    </w:rPr>
  </w:style>
  <w:style w:type="character" w:styleId="afd">
    <w:name w:val="Placeholder Text"/>
    <w:basedOn w:val="a2"/>
    <w:uiPriority w:val="99"/>
    <w:semiHidden/>
    <w:rsid w:val="00E85CC8"/>
    <w:rPr>
      <w:color w:val="808080"/>
    </w:rPr>
  </w:style>
  <w:style w:type="character" w:customStyle="1" w:styleId="30">
    <w:name w:val="Заголовок 3 Знак"/>
    <w:basedOn w:val="a2"/>
    <w:link w:val="3"/>
    <w:rsid w:val="00646140"/>
    <w:rPr>
      <w:rFonts w:ascii="Arial" w:eastAsia="DejaVu Sans" w:hAnsi="Arial" w:cs="DejaVu Sans"/>
      <w:b/>
      <w:bCs/>
      <w:kern w:val="1"/>
      <w:sz w:val="28"/>
      <w:szCs w:val="28"/>
      <w:lang w:eastAsia="zh-CN" w:bidi="hi-IN"/>
    </w:rPr>
  </w:style>
  <w:style w:type="paragraph" w:customStyle="1" w:styleId="Standard">
    <w:name w:val="Standard"/>
    <w:rsid w:val="00A46500"/>
    <w:pPr>
      <w:widowControl w:val="0"/>
      <w:suppressAutoHyphens/>
      <w:autoSpaceDN w:val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paragraph" w:customStyle="1" w:styleId="Numbering1">
    <w:name w:val="Numbering 1"/>
    <w:basedOn w:val="ad"/>
    <w:rsid w:val="00A46500"/>
    <w:pPr>
      <w:tabs>
        <w:tab w:val="left" w:pos="992"/>
      </w:tabs>
      <w:suppressAutoHyphens w:val="0"/>
      <w:autoSpaceDN w:val="0"/>
      <w:spacing w:after="0" w:line="360" w:lineRule="auto"/>
      <w:ind w:left="754" w:hanging="397"/>
      <w:jc w:val="both"/>
      <w:textAlignment w:val="baseline"/>
    </w:pPr>
    <w:rPr>
      <w:rFonts w:eastAsia="Times New Roman" w:cs="Noto Sans Devanagari"/>
      <w:color w:val="000000"/>
      <w:kern w:val="0"/>
      <w:sz w:val="28"/>
      <w:szCs w:val="28"/>
      <w:lang w:eastAsia="en-US" w:bidi="ar-SA"/>
    </w:rPr>
  </w:style>
  <w:style w:type="numbering" w:customStyle="1" w:styleId="Numbering123">
    <w:name w:val="Numbering 123"/>
    <w:basedOn w:val="a4"/>
    <w:rsid w:val="00A46500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9DD3-7FAC-41C5-96E4-EE120B9C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24</Pages>
  <Words>4507</Words>
  <Characters>25695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30142</CharactersWithSpaces>
  <SharedDoc>false</SharedDoc>
  <HLinks>
    <vt:vector size="78" baseType="variant"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_Toc128483064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_Toc128483063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_Toc128483062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_Toc128483061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_Toc128483060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_Toc128483059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_Toc128483058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_Toc128483057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_Toc128483056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_Toc128483055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_Toc128483054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_Toc128483053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_Toc128483052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Shelestova</dc:creator>
  <cp:keywords/>
  <cp:lastModifiedBy>Анастасия Лузинсан</cp:lastModifiedBy>
  <cp:revision>31</cp:revision>
  <cp:lastPrinted>2023-03-05T22:59:00Z</cp:lastPrinted>
  <dcterms:created xsi:type="dcterms:W3CDTF">2023-02-28T09:54:00Z</dcterms:created>
  <dcterms:modified xsi:type="dcterms:W3CDTF">2023-03-05T23:09:00Z</dcterms:modified>
</cp:coreProperties>
</file>