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760516039"/>
        <w:docPartObj>
          <w:docPartGallery w:val="Cover Pages"/>
          <w:docPartUnique/>
        </w:docPartObj>
      </w:sdtPr>
      <w:sdtEndPr/>
      <w:sdtContent>
        <w:p w14:paraId="5E2E7ECC" w14:textId="77777777" w:rsidR="00996F49" w:rsidRDefault="00996F49">
          <w:r>
            <w:rPr>
              <w:noProof/>
            </w:rPr>
            <mc:AlternateContent>
              <mc:Choice Requires="wps">
                <w:drawing>
                  <wp:anchor distT="0" distB="0" distL="114300" distR="114300" simplePos="0" relativeHeight="251658245"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8520ED" w:rsidRDefault="00CC2DE0">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8520ED">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58245;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8520ED" w:rsidRDefault="008520ED">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Content>
                              <w:r>
                                <w:rPr>
                                  <w:color w:val="373545" w:themeColor="text2"/>
                                </w:rPr>
                                <w:t>Arnaud crampet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4"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8520ED" w:rsidRDefault="008520ED"/>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610A527" id="Rectangle 466" o:spid="_x0000_s1027" style="position:absolute;margin-left:0;margin-top:0;width:581.4pt;height:752.4pt;z-index:-25165823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8520ED" w:rsidRDefault="008520ED"/>
                      </w:txbxContent>
                    </v:textbox>
                    <w10:wrap anchorx="page" anchory="page"/>
                  </v:rect>
                </w:pict>
              </mc:Fallback>
            </mc:AlternateContent>
          </w:r>
          <w:r>
            <w:rPr>
              <w:noProof/>
            </w:rPr>
            <mc:AlternateContent>
              <mc:Choice Requires="wps">
                <w:drawing>
                  <wp:anchor distT="0" distB="0" distL="114300" distR="114300" simplePos="0" relativeHeight="251658241" behindDoc="0" locked="0" layoutInCell="1" allowOverlap="1" wp14:anchorId="6AF065E5" wp14:editId="35CD1337">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0BA7F259" w:rsidR="008520ED" w:rsidRDefault="00CC2DE0">
                                <w:pPr>
                                  <w:spacing w:before="240"/>
                                  <w:jc w:val="center"/>
                                  <w:rPr>
                                    <w:color w:val="FFFFFF" w:themeColor="background1"/>
                                  </w:rPr>
                                </w:pPr>
                                <w:bookmarkStart w:id="0" w:name="_GoBack"/>
                                <w:r>
                                  <w:rPr>
                                    <w:noProof/>
                                    <w:color w:val="FFFFFF" w:themeColor="background1"/>
                                  </w:rPr>
                                  <w:drawing>
                                    <wp:inline distT="0" distB="0" distL="0" distR="0" wp14:anchorId="4508F54E" wp14:editId="64AC7712">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0"/>
                              </w:p>
                              <w:p w14:paraId="40AD6151" w14:textId="77777777" w:rsidR="008520ED" w:rsidRDefault="00CC2DE0">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8520ED">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AF065E5" id="Rectangle 467" o:spid="_x0000_s1028" style="position:absolute;margin-left:0;margin-top:0;width:226.45pt;height:237.6pt;z-index:251658241;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0BA7F259" w:rsidR="008520ED" w:rsidRDefault="00CC2DE0">
                          <w:pPr>
                            <w:spacing w:before="240"/>
                            <w:jc w:val="center"/>
                            <w:rPr>
                              <w:color w:val="FFFFFF" w:themeColor="background1"/>
                            </w:rPr>
                          </w:pPr>
                          <w:bookmarkStart w:id="1" w:name="_GoBack"/>
                          <w:r>
                            <w:rPr>
                              <w:noProof/>
                              <w:color w:val="FFFFFF" w:themeColor="background1"/>
                            </w:rPr>
                            <w:drawing>
                              <wp:inline distT="0" distB="0" distL="0" distR="0" wp14:anchorId="4508F54E" wp14:editId="64AC7712">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8520ED" w:rsidRDefault="00CC2DE0">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8520ED">
                                <w:rPr>
                                  <w:color w:val="FFFFFF" w:themeColor="background1"/>
                                </w:rPr>
                                <w:t>Fiche pattern pour évaluation</w:t>
                              </w:r>
                            </w:sdtContent>
                          </w:sdt>
                        </w:p>
                      </w:txbxContent>
                    </v:textbox>
                    <w10:wrap anchorx="page" anchory="page"/>
                  </v:rect>
                </w:pict>
              </mc:Fallback>
            </mc:AlternateContent>
          </w:r>
          <w:r>
            <w:rPr>
              <w:noProof/>
            </w:rPr>
            <mc:AlternateContent>
              <mc:Choice Requires="wps">
                <w:drawing>
                  <wp:anchor distT="0" distB="0" distL="114300" distR="114300" simplePos="0" relativeHeight="251658240"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6A565ECE" id="Rectangle 468" o:spid="_x0000_s1026" style="position:absolute;margin-left:0;margin-top:0;width:244.8pt;height:554.4pt;z-index:25165414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rPr>
            <mc:AlternateContent>
              <mc:Choice Requires="wps">
                <w:drawing>
                  <wp:anchor distT="0" distB="0" distL="114300" distR="114300" simplePos="0" relativeHeight="251658243"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007FB9CD" id="Rectangle 469" o:spid="_x0000_s1026" style="position:absolute;margin-left:0;margin-top:0;width:226.45pt;height:9.35pt;z-index:251659264;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rPr>
            <mc:AlternateContent>
              <mc:Choice Requires="wps">
                <w:drawing>
                  <wp:anchor distT="0" distB="0" distL="114300" distR="114300" simplePos="0" relativeHeight="25165824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8520ED" w:rsidRDefault="008520ED">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066F99CD" w:rsidR="008520ED" w:rsidRDefault="008520ED">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Confidentialité 4</w:t>
                                    </w:r>
                                  </w:p>
                                </w:sdtContent>
                              </w:sdt>
                              <w:p w14:paraId="045D97FC" w14:textId="77777777" w:rsidR="008520ED" w:rsidRDefault="008520ED"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w14:anchorId="0A955643" id="Zone de texte 470" o:spid="_x0000_s1029" type="#_x0000_t202" style="position:absolute;margin-left:0;margin-top:0;width:220.3pt;height:262.25pt;z-index:25165824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Content>
                            <w:p w14:paraId="4D6C176C" w14:textId="77777777" w:rsidR="008520ED" w:rsidRDefault="008520ED">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Content>
                            <w:p w14:paraId="46CB67E5" w14:textId="066F99CD" w:rsidR="008520ED" w:rsidRDefault="008520ED">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Confidentialité 4</w:t>
                              </w:r>
                            </w:p>
                          </w:sdtContent>
                        </w:sdt>
                        <w:p w14:paraId="045D97FC" w14:textId="77777777" w:rsidR="008520ED" w:rsidRDefault="008520ED"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6D82278F" w14:textId="647CE466" w:rsidR="006C46CA" w:rsidRDefault="00996F49">
          <w:pPr>
            <w:pStyle w:val="TM1"/>
            <w:tabs>
              <w:tab w:val="right" w:leader="dot" w:pos="9062"/>
            </w:tabs>
            <w:rPr>
              <w:noProof/>
              <w:sz w:val="22"/>
              <w:szCs w:val="22"/>
              <w:lang w:eastAsia="fr-FR"/>
            </w:rPr>
          </w:pPr>
          <w:r>
            <w:fldChar w:fldCharType="begin"/>
          </w:r>
          <w:r>
            <w:instrText xml:space="preserve"> TOC \o "1-3" \h \z \u </w:instrText>
          </w:r>
          <w:r>
            <w:fldChar w:fldCharType="separate"/>
          </w:r>
          <w:hyperlink w:anchor="_Toc498506979" w:history="1">
            <w:r w:rsidR="006C46CA" w:rsidRPr="00B47C60">
              <w:rPr>
                <w:rStyle w:val="Lienhypertexte"/>
                <w:noProof/>
              </w:rPr>
              <w:t>Description du contexte :</w:t>
            </w:r>
            <w:r w:rsidR="006C46CA">
              <w:rPr>
                <w:noProof/>
                <w:webHidden/>
              </w:rPr>
              <w:tab/>
            </w:r>
            <w:r w:rsidR="006C46CA">
              <w:rPr>
                <w:noProof/>
                <w:webHidden/>
              </w:rPr>
              <w:fldChar w:fldCharType="begin"/>
            </w:r>
            <w:r w:rsidR="006C46CA">
              <w:rPr>
                <w:noProof/>
                <w:webHidden/>
              </w:rPr>
              <w:instrText xml:space="preserve"> PAGEREF _Toc498506979 \h </w:instrText>
            </w:r>
            <w:r w:rsidR="006C46CA">
              <w:rPr>
                <w:noProof/>
                <w:webHidden/>
              </w:rPr>
            </w:r>
            <w:r w:rsidR="006C46CA">
              <w:rPr>
                <w:noProof/>
                <w:webHidden/>
              </w:rPr>
              <w:fldChar w:fldCharType="separate"/>
            </w:r>
            <w:r w:rsidR="00BB7173">
              <w:rPr>
                <w:noProof/>
                <w:webHidden/>
              </w:rPr>
              <w:t>2</w:t>
            </w:r>
            <w:r w:rsidR="006C46CA">
              <w:rPr>
                <w:noProof/>
                <w:webHidden/>
              </w:rPr>
              <w:fldChar w:fldCharType="end"/>
            </w:r>
          </w:hyperlink>
        </w:p>
        <w:p w14:paraId="35349D0C" w14:textId="471CA62E" w:rsidR="006C46CA" w:rsidRDefault="00CC2DE0">
          <w:pPr>
            <w:pStyle w:val="TM1"/>
            <w:tabs>
              <w:tab w:val="right" w:leader="dot" w:pos="9062"/>
            </w:tabs>
            <w:rPr>
              <w:noProof/>
              <w:sz w:val="22"/>
              <w:szCs w:val="22"/>
              <w:lang w:eastAsia="fr-FR"/>
            </w:rPr>
          </w:pPr>
          <w:hyperlink w:anchor="_Toc498506980" w:history="1">
            <w:r w:rsidR="006C46CA" w:rsidRPr="00B47C60">
              <w:rPr>
                <w:rStyle w:val="Lienhypertexte"/>
                <w:noProof/>
              </w:rPr>
              <w:t>Fiche :</w:t>
            </w:r>
            <w:r w:rsidR="006C46CA">
              <w:rPr>
                <w:noProof/>
                <w:webHidden/>
              </w:rPr>
              <w:tab/>
            </w:r>
            <w:r w:rsidR="006C46CA">
              <w:rPr>
                <w:noProof/>
                <w:webHidden/>
              </w:rPr>
              <w:fldChar w:fldCharType="begin"/>
            </w:r>
            <w:r w:rsidR="006C46CA">
              <w:rPr>
                <w:noProof/>
                <w:webHidden/>
              </w:rPr>
              <w:instrText xml:space="preserve"> PAGEREF _Toc498506980 \h </w:instrText>
            </w:r>
            <w:r w:rsidR="006C46CA">
              <w:rPr>
                <w:noProof/>
                <w:webHidden/>
              </w:rPr>
            </w:r>
            <w:r w:rsidR="006C46CA">
              <w:rPr>
                <w:noProof/>
                <w:webHidden/>
              </w:rPr>
              <w:fldChar w:fldCharType="separate"/>
            </w:r>
            <w:r w:rsidR="00BB7173">
              <w:rPr>
                <w:noProof/>
                <w:webHidden/>
              </w:rPr>
              <w:t>2</w:t>
            </w:r>
            <w:r w:rsidR="006C46CA">
              <w:rPr>
                <w:noProof/>
                <w:webHidden/>
              </w:rPr>
              <w:fldChar w:fldCharType="end"/>
            </w:r>
          </w:hyperlink>
        </w:p>
        <w:p w14:paraId="3E79B831" w14:textId="7A0A8409" w:rsidR="006C46CA" w:rsidRDefault="00CC2DE0">
          <w:pPr>
            <w:pStyle w:val="TM2"/>
            <w:tabs>
              <w:tab w:val="right" w:leader="dot" w:pos="9062"/>
            </w:tabs>
            <w:rPr>
              <w:noProof/>
              <w:sz w:val="22"/>
              <w:szCs w:val="22"/>
              <w:lang w:eastAsia="fr-FR"/>
            </w:rPr>
          </w:pPr>
          <w:hyperlink w:anchor="_Toc498506981" w:history="1">
            <w:r w:rsidR="006C46CA" w:rsidRPr="00B47C60">
              <w:rPr>
                <w:rStyle w:val="Lienhypertexte"/>
                <w:noProof/>
              </w:rPr>
              <w:t>Gestion du pattern :</w:t>
            </w:r>
            <w:r w:rsidR="006C46CA">
              <w:rPr>
                <w:noProof/>
                <w:webHidden/>
              </w:rPr>
              <w:tab/>
            </w:r>
            <w:r w:rsidR="006C46CA">
              <w:rPr>
                <w:noProof/>
                <w:webHidden/>
              </w:rPr>
              <w:fldChar w:fldCharType="begin"/>
            </w:r>
            <w:r w:rsidR="006C46CA">
              <w:rPr>
                <w:noProof/>
                <w:webHidden/>
              </w:rPr>
              <w:instrText xml:space="preserve"> PAGEREF _Toc498506981 \h </w:instrText>
            </w:r>
            <w:r w:rsidR="006C46CA">
              <w:rPr>
                <w:noProof/>
                <w:webHidden/>
              </w:rPr>
            </w:r>
            <w:r w:rsidR="006C46CA">
              <w:rPr>
                <w:noProof/>
                <w:webHidden/>
              </w:rPr>
              <w:fldChar w:fldCharType="separate"/>
            </w:r>
            <w:r w:rsidR="00BB7173">
              <w:rPr>
                <w:noProof/>
                <w:webHidden/>
              </w:rPr>
              <w:t>2</w:t>
            </w:r>
            <w:r w:rsidR="006C46CA">
              <w:rPr>
                <w:noProof/>
                <w:webHidden/>
              </w:rPr>
              <w:fldChar w:fldCharType="end"/>
            </w:r>
          </w:hyperlink>
        </w:p>
        <w:p w14:paraId="5E9BF9AE" w14:textId="5338C1F8" w:rsidR="006C46CA" w:rsidRDefault="00CC2DE0">
          <w:pPr>
            <w:pStyle w:val="TM2"/>
            <w:tabs>
              <w:tab w:val="right" w:leader="dot" w:pos="9062"/>
            </w:tabs>
            <w:rPr>
              <w:noProof/>
              <w:sz w:val="22"/>
              <w:szCs w:val="22"/>
              <w:lang w:eastAsia="fr-FR"/>
            </w:rPr>
          </w:pPr>
          <w:hyperlink w:anchor="_Toc498506982" w:history="1">
            <w:r w:rsidR="006C46CA" w:rsidRPr="00B47C60">
              <w:rPr>
                <w:rStyle w:val="Lienhypertexte"/>
                <w:noProof/>
              </w:rPr>
              <w:t>Conception :</w:t>
            </w:r>
            <w:r w:rsidR="006C46CA">
              <w:rPr>
                <w:noProof/>
                <w:webHidden/>
              </w:rPr>
              <w:tab/>
            </w:r>
            <w:r w:rsidR="006C46CA">
              <w:rPr>
                <w:noProof/>
                <w:webHidden/>
              </w:rPr>
              <w:fldChar w:fldCharType="begin"/>
            </w:r>
            <w:r w:rsidR="006C46CA">
              <w:rPr>
                <w:noProof/>
                <w:webHidden/>
              </w:rPr>
              <w:instrText xml:space="preserve"> PAGEREF _Toc498506982 \h </w:instrText>
            </w:r>
            <w:r w:rsidR="006C46CA">
              <w:rPr>
                <w:noProof/>
                <w:webHidden/>
              </w:rPr>
            </w:r>
            <w:r w:rsidR="006C46CA">
              <w:rPr>
                <w:noProof/>
                <w:webHidden/>
              </w:rPr>
              <w:fldChar w:fldCharType="separate"/>
            </w:r>
            <w:r w:rsidR="00BB7173">
              <w:rPr>
                <w:noProof/>
                <w:webHidden/>
              </w:rPr>
              <w:t>2</w:t>
            </w:r>
            <w:r w:rsidR="006C46CA">
              <w:rPr>
                <w:noProof/>
                <w:webHidden/>
              </w:rPr>
              <w:fldChar w:fldCharType="end"/>
            </w:r>
          </w:hyperlink>
        </w:p>
        <w:p w14:paraId="20C665CC" w14:textId="1BECC9BC" w:rsidR="006C46CA" w:rsidRDefault="00CC2DE0">
          <w:pPr>
            <w:pStyle w:val="TM2"/>
            <w:tabs>
              <w:tab w:val="right" w:leader="dot" w:pos="9062"/>
            </w:tabs>
            <w:rPr>
              <w:noProof/>
              <w:sz w:val="22"/>
              <w:szCs w:val="22"/>
              <w:lang w:eastAsia="fr-FR"/>
            </w:rPr>
          </w:pPr>
          <w:hyperlink w:anchor="_Toc498506983" w:history="1">
            <w:r w:rsidR="006C46CA" w:rsidRPr="00B47C60">
              <w:rPr>
                <w:rStyle w:val="Lienhypertexte"/>
                <w:noProof/>
              </w:rPr>
              <w:t>Implémentation :</w:t>
            </w:r>
            <w:r w:rsidR="006C46CA">
              <w:rPr>
                <w:noProof/>
                <w:webHidden/>
              </w:rPr>
              <w:tab/>
            </w:r>
            <w:r w:rsidR="006C46CA">
              <w:rPr>
                <w:noProof/>
                <w:webHidden/>
              </w:rPr>
              <w:fldChar w:fldCharType="begin"/>
            </w:r>
            <w:r w:rsidR="006C46CA">
              <w:rPr>
                <w:noProof/>
                <w:webHidden/>
              </w:rPr>
              <w:instrText xml:space="preserve"> PAGEREF _Toc498506983 \h </w:instrText>
            </w:r>
            <w:r w:rsidR="006C46CA">
              <w:rPr>
                <w:noProof/>
                <w:webHidden/>
              </w:rPr>
            </w:r>
            <w:r w:rsidR="006C46CA">
              <w:rPr>
                <w:noProof/>
                <w:webHidden/>
              </w:rPr>
              <w:fldChar w:fldCharType="separate"/>
            </w:r>
            <w:r w:rsidR="00BB7173">
              <w:rPr>
                <w:noProof/>
                <w:webHidden/>
              </w:rPr>
              <w:t>3</w:t>
            </w:r>
            <w:r w:rsidR="006C46CA">
              <w:rPr>
                <w:noProof/>
                <w:webHidden/>
              </w:rPr>
              <w:fldChar w:fldCharType="end"/>
            </w:r>
          </w:hyperlink>
        </w:p>
        <w:p w14:paraId="763C17ED" w14:textId="581A00AC" w:rsidR="006C46CA" w:rsidRDefault="00CC2DE0">
          <w:pPr>
            <w:pStyle w:val="TM2"/>
            <w:tabs>
              <w:tab w:val="right" w:leader="dot" w:pos="9062"/>
            </w:tabs>
            <w:rPr>
              <w:noProof/>
              <w:sz w:val="22"/>
              <w:szCs w:val="22"/>
              <w:lang w:eastAsia="fr-FR"/>
            </w:rPr>
          </w:pPr>
          <w:hyperlink w:anchor="_Toc498506984" w:history="1">
            <w:r w:rsidR="006C46CA" w:rsidRPr="00B47C60">
              <w:rPr>
                <w:rStyle w:val="Lienhypertexte"/>
                <w:noProof/>
              </w:rPr>
              <w:t>Déploiement :</w:t>
            </w:r>
            <w:r w:rsidR="006C46CA">
              <w:rPr>
                <w:noProof/>
                <w:webHidden/>
              </w:rPr>
              <w:tab/>
            </w:r>
            <w:r w:rsidR="006C46CA">
              <w:rPr>
                <w:noProof/>
                <w:webHidden/>
              </w:rPr>
              <w:fldChar w:fldCharType="begin"/>
            </w:r>
            <w:r w:rsidR="006C46CA">
              <w:rPr>
                <w:noProof/>
                <w:webHidden/>
              </w:rPr>
              <w:instrText xml:space="preserve"> PAGEREF _Toc498506984 \h </w:instrText>
            </w:r>
            <w:r w:rsidR="006C46CA">
              <w:rPr>
                <w:noProof/>
                <w:webHidden/>
              </w:rPr>
            </w:r>
            <w:r w:rsidR="006C46CA">
              <w:rPr>
                <w:noProof/>
                <w:webHidden/>
              </w:rPr>
              <w:fldChar w:fldCharType="separate"/>
            </w:r>
            <w:r w:rsidR="00BB7173">
              <w:rPr>
                <w:noProof/>
                <w:webHidden/>
              </w:rPr>
              <w:t>3</w:t>
            </w:r>
            <w:r w:rsidR="006C46CA">
              <w:rPr>
                <w:noProof/>
                <w:webHidden/>
              </w:rPr>
              <w:fldChar w:fldCharType="end"/>
            </w:r>
          </w:hyperlink>
        </w:p>
        <w:p w14:paraId="7C99E7F6" w14:textId="732BAC69"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2" w:name="_Toc498506979"/>
      <w:r>
        <w:lastRenderedPageBreak/>
        <w:t>Description du contexte :</w:t>
      </w:r>
      <w:bookmarkEnd w:id="2"/>
      <w:r>
        <w:t xml:space="preserve"> </w:t>
      </w:r>
    </w:p>
    <w:p w14:paraId="32C0AFB8" w14:textId="5598FB6B" w:rsidR="00996F49" w:rsidRDefault="00996F49" w:rsidP="00996F49">
      <w:r>
        <w:t xml:space="preserve">La fiche pattern suivant décris les règles génériques présidant au choix d’un niveau de </w:t>
      </w:r>
      <w:r w:rsidR="006C46CA">
        <w:t>confidentialité</w:t>
      </w:r>
      <w:r>
        <w:t>. Suivront ce pattern les éléments déclinés des différents niveaux disponibles au sein du SI.</w:t>
      </w:r>
    </w:p>
    <w:p w14:paraId="2521EB28" w14:textId="77777777" w:rsidR="00996F49" w:rsidRDefault="00996F49" w:rsidP="00996F49">
      <w:pPr>
        <w:pStyle w:val="Titre1"/>
      </w:pPr>
      <w:bookmarkStart w:id="3" w:name="_Toc498506980"/>
      <w:r>
        <w:t>Fiche :</w:t>
      </w:r>
      <w:bookmarkEnd w:id="3"/>
      <w:r>
        <w:t xml:space="preserve"> </w:t>
      </w:r>
    </w:p>
    <w:p w14:paraId="214711AF" w14:textId="77777777" w:rsidR="00996F49" w:rsidRDefault="00996F49" w:rsidP="00996F49">
      <w:pPr>
        <w:pStyle w:val="Titre2"/>
      </w:pPr>
      <w:bookmarkStart w:id="4" w:name="_Toc498506981"/>
      <w:r>
        <w:t>Gestion du pattern :</w:t>
      </w:r>
      <w:bookmarkEnd w:id="4"/>
      <w:r>
        <w:t xml:space="preserve"> </w:t>
      </w:r>
    </w:p>
    <w:p w14:paraId="3E7E2A3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8520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8520ED">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8520E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8520ED">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4D2FB49E" w:rsidR="00996F49" w:rsidRPr="006B1FF3" w:rsidRDefault="008520ED" w:rsidP="008520E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Confidentialité – 4 </w:t>
            </w:r>
          </w:p>
        </w:tc>
      </w:tr>
      <w:tr w:rsidR="00996F49" w:rsidRPr="006B1FF3" w14:paraId="3008F5C4" w14:textId="77777777" w:rsidTr="008520ED">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6C46CA">
            <w:pPr>
              <w:spacing w:before="0"/>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p w14:paraId="6EC25377" w14:textId="371FF953" w:rsidR="00996F49" w:rsidRPr="006C46CA" w:rsidRDefault="006C46CA" w:rsidP="006C46CA">
            <w:pPr>
              <w:spacing w:before="0"/>
              <w:ind w:left="360"/>
              <w:cnfStyle w:val="000000000000" w:firstRow="0" w:lastRow="0" w:firstColumn="0" w:lastColumn="0" w:oddVBand="0" w:evenVBand="0" w:oddHBand="0" w:evenHBand="0" w:firstRowFirstColumn="0" w:firstRowLastColumn="0" w:lastRowFirstColumn="0" w:lastRowLastColumn="0"/>
              <w:rPr>
                <w:rFonts w:ascii="Arial" w:hAnsi="Arial" w:cs="Arial"/>
                <w:color w:val="333333"/>
                <w:sz w:val="16"/>
                <w:szCs w:val="16"/>
              </w:rPr>
            </w:pPr>
            <w:r w:rsidRPr="006C46CA">
              <w:rPr>
                <w:rFonts w:ascii="Arial" w:eastAsia="Times New Roman" w:hAnsi="Arial" w:cs="Arial"/>
                <w:color w:val="FFFFFF" w:themeColor="background1"/>
                <w:szCs w:val="16"/>
                <w:highlight w:val="blue"/>
                <w:lang w:eastAsia="fr-FR"/>
              </w:rPr>
              <w:t>Proposé</w:t>
            </w:r>
          </w:p>
        </w:tc>
      </w:tr>
      <w:tr w:rsidR="00996F49" w:rsidRPr="006B1FF3" w14:paraId="4612D381" w14:textId="77777777" w:rsidTr="008520E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8520ED">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54BFBFF5" w:rsidR="00996F49" w:rsidRPr="006B1FF3" w:rsidRDefault="006C46CA" w:rsidP="008520E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Equipe d’architecture </w:t>
            </w:r>
            <w:r w:rsidR="00996F49">
              <w:rPr>
                <w:rFonts w:ascii="Arial" w:eastAsia="Times New Roman" w:hAnsi="Arial" w:cs="Arial"/>
                <w:color w:val="333333"/>
                <w:szCs w:val="16"/>
                <w:lang w:eastAsia="fr-FR"/>
              </w:rPr>
              <w:t> </w:t>
            </w:r>
          </w:p>
        </w:tc>
      </w:tr>
    </w:tbl>
    <w:p w14:paraId="5B48CEE2" w14:textId="77777777" w:rsidR="008520ED" w:rsidRDefault="008520ED"/>
    <w:p w14:paraId="133597D6" w14:textId="77777777" w:rsidR="00996F49" w:rsidRDefault="00996F49" w:rsidP="00996F49">
      <w:pPr>
        <w:pStyle w:val="Titre2"/>
      </w:pPr>
      <w:bookmarkStart w:id="5" w:name="_Toc498506982"/>
      <w:r>
        <w:t>Conception :</w:t>
      </w:r>
      <w:bookmarkEnd w:id="5"/>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621"/>
        <w:gridCol w:w="7436"/>
      </w:tblGrid>
      <w:tr w:rsidR="00996F49" w:rsidRPr="006B1FF3" w14:paraId="0A19A413" w14:textId="77777777" w:rsidTr="008520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8520ED">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996F49" w:rsidRPr="006B1FF3" w14:paraId="5049C92B" w14:textId="77777777" w:rsidTr="008520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8520ED">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77777777" w:rsidR="00996F49" w:rsidRPr="006B1FF3" w:rsidRDefault="00996F49" w:rsidP="008520E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Décisionnel </w:t>
            </w:r>
          </w:p>
        </w:tc>
      </w:tr>
      <w:tr w:rsidR="00996F49" w:rsidRPr="006B1FF3" w14:paraId="7E4293FE" w14:textId="77777777" w:rsidTr="008520ED">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8520ED">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7777777" w:rsidR="00996F49" w:rsidRPr="006B1FF3" w:rsidRDefault="00996F49" w:rsidP="008520E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BB7173" w:rsidRPr="006B1FF3" w14:paraId="3358F158" w14:textId="77777777" w:rsidTr="008520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9C47A3" w14:textId="5E51D749" w:rsidR="00BB7173" w:rsidRPr="006B1FF3" w:rsidRDefault="00BB7173" w:rsidP="00BB7173">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127526AA" w14:textId="240E2EAE" w:rsidR="00BB7173" w:rsidRDefault="008520ED" w:rsidP="008520ED">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8520ED">
              <w:rPr>
                <w:rFonts w:ascii="Arial" w:eastAsia="Times New Roman" w:hAnsi="Arial" w:cs="Arial"/>
                <w:noProof/>
                <w:color w:val="333333"/>
                <w:szCs w:val="16"/>
                <w:lang w:eastAsia="fr-FR"/>
              </w:rPr>
              <w:drawing>
                <wp:inline distT="0" distB="0" distL="0" distR="0" wp14:anchorId="5E332252" wp14:editId="6AB88FD5">
                  <wp:extent cx="914479" cy="434378"/>
                  <wp:effectExtent l="0" t="0" r="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914479" cy="434378"/>
                          </a:xfrm>
                          <a:prstGeom prst="rect">
                            <a:avLst/>
                          </a:prstGeom>
                        </pic:spPr>
                      </pic:pic>
                    </a:graphicData>
                  </a:graphic>
                </wp:inline>
              </w:drawing>
            </w:r>
          </w:p>
        </w:tc>
      </w:tr>
      <w:tr w:rsidR="00996F49" w:rsidRPr="006B1FF3" w14:paraId="3A1AF6B4" w14:textId="77777777" w:rsidTr="008520ED">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8520ED">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hideMark/>
          </w:tcPr>
          <w:p w14:paraId="0753EF96" w14:textId="22605BB9" w:rsidR="00996F49" w:rsidRPr="006B1FF3" w:rsidRDefault="00996F49" w:rsidP="008520E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Ce pattern est utilisé par défaut pour tout type d</w:t>
            </w:r>
            <w:r w:rsidR="006C46CA">
              <w:rPr>
                <w:rFonts w:ascii="Arial" w:eastAsia="Times New Roman" w:hAnsi="Arial" w:cs="Arial"/>
                <w:color w:val="333333"/>
                <w:szCs w:val="16"/>
                <w:lang w:eastAsia="fr-FR"/>
              </w:rPr>
              <w:t xml:space="preserve">e projet. Toute application et </w:t>
            </w:r>
            <w:r>
              <w:rPr>
                <w:rFonts w:ascii="Arial" w:eastAsia="Times New Roman" w:hAnsi="Arial" w:cs="Arial"/>
                <w:color w:val="333333"/>
                <w:szCs w:val="16"/>
                <w:lang w:eastAsia="fr-FR"/>
              </w:rPr>
              <w:t xml:space="preserve">ou composante du SI doit posséder une définition de son niveau de </w:t>
            </w:r>
            <w:r w:rsidR="006C46CA">
              <w:rPr>
                <w:rFonts w:ascii="Arial" w:eastAsia="Times New Roman" w:hAnsi="Arial" w:cs="Arial"/>
                <w:color w:val="333333"/>
                <w:szCs w:val="16"/>
                <w:lang w:eastAsia="fr-FR"/>
              </w:rPr>
              <w:t>confidentialité</w:t>
            </w:r>
            <w:r>
              <w:rPr>
                <w:rFonts w:ascii="Arial" w:eastAsia="Times New Roman" w:hAnsi="Arial" w:cs="Arial"/>
                <w:color w:val="333333"/>
                <w:szCs w:val="16"/>
                <w:lang w:eastAsia="fr-FR"/>
              </w:rPr>
              <w:t xml:space="preserve">. Il est impératif que le niveau de </w:t>
            </w:r>
            <w:r w:rsidR="006C46CA">
              <w:rPr>
                <w:rFonts w:ascii="Arial" w:eastAsia="Times New Roman" w:hAnsi="Arial" w:cs="Arial"/>
                <w:color w:val="333333"/>
                <w:szCs w:val="16"/>
                <w:lang w:eastAsia="fr-FR"/>
              </w:rPr>
              <w:t>confidentialité</w:t>
            </w:r>
            <w:r>
              <w:rPr>
                <w:rFonts w:ascii="Arial" w:eastAsia="Times New Roman" w:hAnsi="Arial" w:cs="Arial"/>
                <w:color w:val="333333"/>
                <w:szCs w:val="16"/>
                <w:lang w:eastAsia="fr-FR"/>
              </w:rPr>
              <w:t xml:space="preserve"> soit en adéquation avec les besoins du métier et en adéquation avec les possibilités technique du SI.</w:t>
            </w:r>
            <w:r w:rsidRPr="006B1FF3">
              <w:rPr>
                <w:rFonts w:ascii="Arial" w:eastAsia="Times New Roman" w:hAnsi="Arial" w:cs="Arial"/>
                <w:color w:val="333333"/>
                <w:szCs w:val="16"/>
                <w:lang w:eastAsia="fr-FR"/>
              </w:rPr>
              <w:t xml:space="preserve"> </w:t>
            </w:r>
          </w:p>
        </w:tc>
      </w:tr>
      <w:tr w:rsidR="00996F49" w:rsidRPr="006B1FF3" w14:paraId="3A0714AA" w14:textId="77777777" w:rsidTr="008520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8520ED">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7218BC92" w14:textId="77777777" w:rsidR="00996F49" w:rsidRPr="006B1FF3" w:rsidRDefault="00996F49" w:rsidP="008520ED">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En phase d’ouverture du projet ce pattern doit être utilisé afin de déterminer les contraintes d’infrastructure et aussi le niveau de compatibilité avec les différents éléments du SI qui seront interfacé avec la solution / infrastructure mise en place par le projet.</w:t>
            </w:r>
          </w:p>
        </w:tc>
      </w:tr>
    </w:tbl>
    <w:p w14:paraId="3CB09FB1" w14:textId="77777777" w:rsidR="00996F49" w:rsidRDefault="00996F49"/>
    <w:p w14:paraId="5EEB0C49" w14:textId="77777777" w:rsidR="00996F49" w:rsidRDefault="00996F49"/>
    <w:p w14:paraId="46CF4AFD" w14:textId="77777777" w:rsidR="006C46CA" w:rsidRDefault="006C46CA">
      <w:pPr>
        <w:rPr>
          <w:caps/>
          <w:spacing w:val="15"/>
        </w:rPr>
      </w:pPr>
      <w:bookmarkStart w:id="6" w:name="_Toc498506983"/>
      <w:r>
        <w:br w:type="page"/>
      </w:r>
    </w:p>
    <w:p w14:paraId="7A433531" w14:textId="74539D87" w:rsidR="00996F49" w:rsidRDefault="00996F49" w:rsidP="00996F49">
      <w:pPr>
        <w:pStyle w:val="Titre2"/>
      </w:pPr>
      <w:r>
        <w:lastRenderedPageBreak/>
        <w:t>Implémentation :</w:t>
      </w:r>
      <w:bookmarkEnd w:id="6"/>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8520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8520ED">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8520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8520ED">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63BE47C7" w:rsidR="00996F49" w:rsidRPr="006B1FF3" w:rsidRDefault="00996F49" w:rsidP="008520E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w:t>
            </w:r>
            <w:r w:rsidR="003D41B9">
              <w:rPr>
                <w:rFonts w:ascii="Arial" w:eastAsia="Times New Roman" w:hAnsi="Arial" w:cs="Arial"/>
                <w:color w:val="333333"/>
                <w:szCs w:val="16"/>
                <w:lang w:eastAsia="fr-FR"/>
              </w:rPr>
              <w:t>Disponibilité</w:t>
            </w:r>
            <w:r w:rsidRPr="006B1FF3">
              <w:rPr>
                <w:rFonts w:ascii="Arial" w:eastAsia="Times New Roman" w:hAnsi="Arial" w:cs="Arial"/>
                <w:color w:val="333333"/>
                <w:szCs w:val="16"/>
                <w:lang w:eastAsia="fr-FR"/>
              </w:rPr>
              <w:t xml:space="preserve">, Intégrité, Confidentialité et Traçabilité (DICT) attendus </w:t>
            </w:r>
          </w:p>
        </w:tc>
      </w:tr>
      <w:tr w:rsidR="00996F49" w:rsidRPr="006B1FF3" w14:paraId="66FDDEB5" w14:textId="77777777" w:rsidTr="008520ED">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8520ED">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8520E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4F661FF3" w:rsidR="00996F49" w:rsidRPr="006B1FF3" w:rsidRDefault="00AF3E1C" w:rsidP="008520E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3</w:t>
            </w:r>
            <w:r w:rsidR="00BA2BF4">
              <w:rPr>
                <w:rFonts w:ascii="Arial" w:eastAsia="Times New Roman" w:hAnsi="Arial" w:cs="Arial"/>
                <w:color w:val="333333"/>
                <w:szCs w:val="16"/>
                <w:lang w:eastAsia="fr-FR"/>
              </w:rPr>
              <w:t>-4</w:t>
            </w:r>
          </w:p>
        </w:tc>
      </w:tr>
      <w:tr w:rsidR="00996F49" w:rsidRPr="006B1FF3" w14:paraId="04DC29DE" w14:textId="77777777" w:rsidTr="008520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996F49" w:rsidRPr="006B1FF3" w:rsidRDefault="00996F49" w:rsidP="008520ED">
            <w:pPr>
              <w:rPr>
                <w:rFonts w:ascii="Arial" w:eastAsia="Times New Roman" w:hAnsi="Arial" w:cs="Arial"/>
                <w:b w:val="0"/>
                <w:bCs w:val="0"/>
                <w:color w:val="333333"/>
                <w:szCs w:val="16"/>
                <w:lang w:eastAsia="fr-FR"/>
              </w:rPr>
            </w:pPr>
          </w:p>
        </w:tc>
        <w:tc>
          <w:tcPr>
            <w:tcW w:w="518" w:type="pct"/>
          </w:tcPr>
          <w:p w14:paraId="584AA8AD" w14:textId="77777777" w:rsidR="00996F49" w:rsidRPr="006B1FF3" w:rsidRDefault="00996F49" w:rsidP="008520E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0041E15C" w:rsidR="00996F49" w:rsidRPr="006B1FF3" w:rsidRDefault="00BA2BF4" w:rsidP="008520E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4</w:t>
            </w:r>
          </w:p>
        </w:tc>
      </w:tr>
      <w:tr w:rsidR="00996F49" w:rsidRPr="006B1FF3" w14:paraId="5175AA6C" w14:textId="77777777" w:rsidTr="008520ED">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996F49" w:rsidRPr="006B1FF3" w:rsidRDefault="00996F49" w:rsidP="008520ED">
            <w:pPr>
              <w:rPr>
                <w:rFonts w:ascii="Arial" w:eastAsia="Times New Roman" w:hAnsi="Arial" w:cs="Arial"/>
                <w:b w:val="0"/>
                <w:bCs w:val="0"/>
                <w:color w:val="333333"/>
                <w:szCs w:val="16"/>
                <w:lang w:eastAsia="fr-FR"/>
              </w:rPr>
            </w:pPr>
          </w:p>
        </w:tc>
        <w:tc>
          <w:tcPr>
            <w:tcW w:w="518" w:type="pct"/>
          </w:tcPr>
          <w:p w14:paraId="4153D3AD" w14:textId="77777777" w:rsidR="00996F49" w:rsidRPr="006B1FF3" w:rsidRDefault="00996F49" w:rsidP="008520E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718E97E7" w:rsidR="00996F49" w:rsidRPr="006B1FF3" w:rsidRDefault="00BA2BF4" w:rsidP="008520E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4</w:t>
            </w:r>
          </w:p>
        </w:tc>
      </w:tr>
      <w:tr w:rsidR="00996F49" w:rsidRPr="006B1FF3" w14:paraId="3F267608" w14:textId="77777777" w:rsidTr="008520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996F49" w:rsidRPr="006B1FF3" w:rsidRDefault="00996F49" w:rsidP="008520ED">
            <w:pPr>
              <w:rPr>
                <w:rFonts w:ascii="Arial" w:eastAsia="Times New Roman" w:hAnsi="Arial" w:cs="Arial"/>
                <w:b w:val="0"/>
                <w:bCs w:val="0"/>
                <w:color w:val="333333"/>
                <w:szCs w:val="16"/>
                <w:lang w:eastAsia="fr-FR"/>
              </w:rPr>
            </w:pPr>
          </w:p>
        </w:tc>
        <w:tc>
          <w:tcPr>
            <w:tcW w:w="518" w:type="pct"/>
          </w:tcPr>
          <w:p w14:paraId="7037CE28" w14:textId="77777777" w:rsidR="00996F49" w:rsidRPr="006B1FF3" w:rsidRDefault="00996F49" w:rsidP="008520E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209ADA1B" w:rsidR="00996F49" w:rsidRPr="006B1FF3" w:rsidRDefault="00BA2BF4" w:rsidP="008520E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4</w:t>
            </w:r>
          </w:p>
        </w:tc>
      </w:tr>
      <w:tr w:rsidR="00996F49" w:rsidRPr="006B1FF3" w14:paraId="327FBE0D" w14:textId="77777777" w:rsidTr="008520ED">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8520ED">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7E35FDE5" w14:textId="77777777" w:rsidR="00996F49" w:rsidRDefault="00996F49" w:rsidP="008520ED">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Chacun des niveaux de « </w:t>
            </w:r>
            <w:r w:rsidR="006C46CA">
              <w:rPr>
                <w:rFonts w:ascii="Arial" w:eastAsia="Times New Roman" w:hAnsi="Arial" w:cs="Arial"/>
                <w:color w:val="333333"/>
                <w:szCs w:val="16"/>
                <w:lang w:eastAsia="fr-FR"/>
              </w:rPr>
              <w:t>Confidentialité</w:t>
            </w:r>
            <w:r>
              <w:rPr>
                <w:rFonts w:ascii="Arial" w:eastAsia="Times New Roman" w:hAnsi="Arial" w:cs="Arial"/>
                <w:color w:val="333333"/>
                <w:szCs w:val="16"/>
                <w:lang w:eastAsia="fr-FR"/>
              </w:rPr>
              <w:t xml:space="preserve"> » doit corresponde à un nombre de contraintes et de bénéfices. Exemple une </w:t>
            </w:r>
            <w:r w:rsidR="006C46CA">
              <w:rPr>
                <w:rFonts w:ascii="Arial" w:eastAsia="Times New Roman" w:hAnsi="Arial" w:cs="Arial"/>
                <w:color w:val="333333"/>
                <w:szCs w:val="16"/>
                <w:lang w:eastAsia="fr-FR"/>
              </w:rPr>
              <w:t>confidentialité</w:t>
            </w:r>
            <w:r>
              <w:rPr>
                <w:rFonts w:ascii="Arial" w:eastAsia="Times New Roman" w:hAnsi="Arial" w:cs="Arial"/>
                <w:color w:val="333333"/>
                <w:szCs w:val="16"/>
                <w:lang w:eastAsia="fr-FR"/>
              </w:rPr>
              <w:t xml:space="preserve"> de niveau 1 ne sera pas forcément affectable à un projet qui </w:t>
            </w:r>
            <w:r w:rsidR="006C46CA">
              <w:rPr>
                <w:rFonts w:ascii="Arial" w:eastAsia="Times New Roman" w:hAnsi="Arial" w:cs="Arial"/>
                <w:color w:val="333333"/>
                <w:szCs w:val="16"/>
                <w:lang w:eastAsia="fr-FR"/>
              </w:rPr>
              <w:t>doit pouvoir auditer de façon fine son activité applicative.</w:t>
            </w:r>
          </w:p>
          <w:p w14:paraId="1B939C87" w14:textId="7E6B7222" w:rsidR="006C46CA" w:rsidRPr="008751D0" w:rsidRDefault="008751D0" w:rsidP="008751D0">
            <w:pPr>
              <w:pStyle w:val="Paragraphedeliste"/>
              <w:numPr>
                <w:ilvl w:val="0"/>
                <w:numId w:val="3"/>
              </w:num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8751D0">
              <w:rPr>
                <w:rFonts w:ascii="Arial" w:eastAsia="Times New Roman" w:hAnsi="Arial" w:cs="Arial"/>
                <w:color w:val="333333"/>
                <w:szCs w:val="16"/>
                <w:lang w:eastAsia="fr-FR"/>
              </w:rPr>
              <w:t xml:space="preserve">Ce niveau nécessite une authentification à minima ou de groupe. </w:t>
            </w:r>
          </w:p>
          <w:p w14:paraId="010D7A51" w14:textId="2E0FEB36" w:rsidR="008751D0" w:rsidRDefault="008751D0" w:rsidP="008751D0">
            <w:pPr>
              <w:pStyle w:val="Paragraphedeliste"/>
              <w:numPr>
                <w:ilvl w:val="0"/>
                <w:numId w:val="3"/>
              </w:num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proofErr w:type="spellStart"/>
            <w:r w:rsidRPr="008751D0">
              <w:rPr>
                <w:rFonts w:ascii="Arial" w:eastAsia="Times New Roman" w:hAnsi="Arial" w:cs="Arial"/>
                <w:color w:val="333333"/>
                <w:szCs w:val="16"/>
                <w:lang w:eastAsia="fr-FR"/>
              </w:rPr>
              <w:t>Peut être</w:t>
            </w:r>
            <w:proofErr w:type="spellEnd"/>
            <w:r w:rsidRPr="008751D0">
              <w:rPr>
                <w:rFonts w:ascii="Arial" w:eastAsia="Times New Roman" w:hAnsi="Arial" w:cs="Arial"/>
                <w:color w:val="333333"/>
                <w:szCs w:val="16"/>
                <w:lang w:eastAsia="fr-FR"/>
              </w:rPr>
              <w:t xml:space="preserve"> audité sur une limite de temps </w:t>
            </w:r>
            <w:r w:rsidR="00BA2BF4">
              <w:rPr>
                <w:rFonts w:ascii="Arial" w:eastAsia="Times New Roman" w:hAnsi="Arial" w:cs="Arial"/>
                <w:color w:val="333333"/>
                <w:szCs w:val="16"/>
                <w:lang w:eastAsia="fr-FR"/>
              </w:rPr>
              <w:t>supérieur</w:t>
            </w:r>
            <w:r w:rsidRPr="008751D0">
              <w:rPr>
                <w:rFonts w:ascii="Arial" w:eastAsia="Times New Roman" w:hAnsi="Arial" w:cs="Arial"/>
                <w:color w:val="333333"/>
                <w:szCs w:val="16"/>
                <w:lang w:eastAsia="fr-FR"/>
              </w:rPr>
              <w:t xml:space="preserve"> </w:t>
            </w:r>
            <w:r w:rsidR="00AF3E1C">
              <w:rPr>
                <w:rFonts w:ascii="Arial" w:eastAsia="Times New Roman" w:hAnsi="Arial" w:cs="Arial"/>
                <w:color w:val="333333"/>
                <w:szCs w:val="16"/>
                <w:lang w:eastAsia="fr-FR"/>
              </w:rPr>
              <w:t>à 6 mois</w:t>
            </w:r>
            <w:r>
              <w:rPr>
                <w:rFonts w:ascii="Arial" w:eastAsia="Times New Roman" w:hAnsi="Arial" w:cs="Arial"/>
                <w:color w:val="333333"/>
                <w:szCs w:val="16"/>
                <w:lang w:eastAsia="fr-FR"/>
              </w:rPr>
              <w:t>.</w:t>
            </w:r>
          </w:p>
          <w:p w14:paraId="4F64DA56" w14:textId="77777777" w:rsidR="00AF3E1C" w:rsidRDefault="00AF3E1C" w:rsidP="008751D0">
            <w:pPr>
              <w:pStyle w:val="Paragraphedeliste"/>
              <w:numPr>
                <w:ilvl w:val="0"/>
                <w:numId w:val="3"/>
              </w:num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Permet de tracer l’activité en interne de l’application.</w:t>
            </w:r>
          </w:p>
          <w:p w14:paraId="4B34048F" w14:textId="77777777" w:rsidR="00AF3E1C" w:rsidRDefault="00AF3E1C" w:rsidP="008751D0">
            <w:pPr>
              <w:pStyle w:val="Paragraphedeliste"/>
              <w:numPr>
                <w:ilvl w:val="0"/>
                <w:numId w:val="3"/>
              </w:num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Permet la mise en place d’un processus de gestion des droits niveau métier.</w:t>
            </w:r>
          </w:p>
          <w:p w14:paraId="0B64BBA7" w14:textId="4C5978E6" w:rsidR="00BA2BF4" w:rsidRPr="008751D0" w:rsidRDefault="00BA2BF4" w:rsidP="008751D0">
            <w:pPr>
              <w:pStyle w:val="Paragraphedeliste"/>
              <w:numPr>
                <w:ilvl w:val="0"/>
                <w:numId w:val="3"/>
              </w:num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Permet d</w:t>
            </w:r>
            <w:r w:rsidR="00A1393B">
              <w:rPr>
                <w:rFonts w:ascii="Arial" w:eastAsia="Times New Roman" w:hAnsi="Arial" w:cs="Arial"/>
                <w:color w:val="333333"/>
                <w:szCs w:val="16"/>
                <w:lang w:eastAsia="fr-FR"/>
              </w:rPr>
              <w:t xml:space="preserve">e fournir </w:t>
            </w:r>
            <w:proofErr w:type="gramStart"/>
            <w:r w:rsidR="00A1393B">
              <w:rPr>
                <w:rFonts w:ascii="Arial" w:eastAsia="Times New Roman" w:hAnsi="Arial" w:cs="Arial"/>
                <w:color w:val="333333"/>
                <w:szCs w:val="16"/>
                <w:lang w:eastAsia="fr-FR"/>
              </w:rPr>
              <w:t>des donnée probantes</w:t>
            </w:r>
            <w:proofErr w:type="gramEnd"/>
            <w:r w:rsidR="00A1393B">
              <w:rPr>
                <w:rFonts w:ascii="Arial" w:eastAsia="Times New Roman" w:hAnsi="Arial" w:cs="Arial"/>
                <w:color w:val="333333"/>
                <w:szCs w:val="16"/>
                <w:lang w:eastAsia="fr-FR"/>
              </w:rPr>
              <w:t xml:space="preserve"> à</w:t>
            </w:r>
            <w:r>
              <w:rPr>
                <w:rFonts w:ascii="Arial" w:eastAsia="Times New Roman" w:hAnsi="Arial" w:cs="Arial"/>
                <w:color w:val="333333"/>
                <w:szCs w:val="16"/>
                <w:lang w:eastAsia="fr-FR"/>
              </w:rPr>
              <w:t xml:space="preserve"> portée </w:t>
            </w:r>
            <w:r w:rsidR="00A1393B">
              <w:rPr>
                <w:rFonts w:ascii="Arial" w:eastAsia="Times New Roman" w:hAnsi="Arial" w:cs="Arial"/>
                <w:color w:val="333333"/>
                <w:szCs w:val="16"/>
                <w:lang w:eastAsia="fr-FR"/>
              </w:rPr>
              <w:t>légale.</w:t>
            </w:r>
            <w:r>
              <w:rPr>
                <w:rFonts w:ascii="Arial" w:eastAsia="Times New Roman" w:hAnsi="Arial" w:cs="Arial"/>
                <w:color w:val="333333"/>
                <w:szCs w:val="16"/>
                <w:lang w:eastAsia="fr-FR"/>
              </w:rPr>
              <w:t xml:space="preserve"> </w:t>
            </w:r>
          </w:p>
        </w:tc>
      </w:tr>
      <w:tr w:rsidR="00996F49" w:rsidRPr="006B1FF3" w14:paraId="200600DB" w14:textId="77777777" w:rsidTr="008520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7777777" w:rsidR="00996F49" w:rsidRPr="006B1FF3" w:rsidRDefault="00996F49" w:rsidP="008520ED">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5649136B" w14:textId="77777777" w:rsidR="00996F49" w:rsidRPr="006B1FF3" w:rsidRDefault="00996F49" w:rsidP="008520ED">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4C7AD9E5" w14:textId="77777777" w:rsidR="00996F49" w:rsidRPr="006B1FF3" w:rsidRDefault="00996F49" w:rsidP="008520ED">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996F49" w:rsidRPr="006B1FF3" w14:paraId="3130EDFD" w14:textId="77777777" w:rsidTr="008520ED">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8520ED">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583B97BF" w14:textId="77777777" w:rsidR="006C46CA" w:rsidRPr="006C46CA" w:rsidRDefault="00996F49" w:rsidP="006C46CA">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C46CA">
              <w:rPr>
                <w:rFonts w:ascii="Arial" w:eastAsia="Times New Roman" w:hAnsi="Arial" w:cs="Arial"/>
                <w:color w:val="333333"/>
                <w:szCs w:val="16"/>
                <w:lang w:eastAsia="fr-FR"/>
              </w:rPr>
              <w:t>Cet élément doit impérativement être fixé au début du projet et ne devra pas pouvoir être modifiable en cour de projet sauf dans le cas de la mise en place d’une nouvelle version du projet.</w:t>
            </w:r>
          </w:p>
          <w:p w14:paraId="502357D7" w14:textId="01395AE6" w:rsidR="00996F49" w:rsidRPr="006C46CA" w:rsidRDefault="00996F49" w:rsidP="006C46CA">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C46CA">
              <w:rPr>
                <w:rFonts w:ascii="Arial" w:eastAsia="Times New Roman" w:hAnsi="Arial" w:cs="Arial"/>
                <w:color w:val="333333"/>
                <w:szCs w:val="16"/>
                <w:lang w:eastAsia="fr-FR"/>
              </w:rPr>
              <w:t>Toute modification de cet élément provoque une ré évaluation globale des solution mise en place pour l’implémentation du projet / solution.</w:t>
            </w:r>
          </w:p>
          <w:p w14:paraId="6EC750AE" w14:textId="4BA9B97D" w:rsidR="006C46CA" w:rsidRPr="006C46CA" w:rsidRDefault="006C46CA" w:rsidP="006C46CA">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C46CA">
              <w:rPr>
                <w:rFonts w:ascii="Arial" w:eastAsia="Times New Roman" w:hAnsi="Arial" w:cs="Arial"/>
                <w:color w:val="333333"/>
                <w:szCs w:val="16"/>
                <w:lang w:eastAsia="fr-FR"/>
              </w:rPr>
              <w:t>Ce niveau support</w:t>
            </w:r>
            <w:r w:rsidR="00BA2BF4">
              <w:rPr>
                <w:rFonts w:ascii="Arial" w:eastAsia="Times New Roman" w:hAnsi="Arial" w:cs="Arial"/>
                <w:color w:val="333333"/>
                <w:szCs w:val="16"/>
                <w:lang w:eastAsia="fr-FR"/>
              </w:rPr>
              <w:t>e</w:t>
            </w:r>
            <w:r w:rsidRPr="006C46CA">
              <w:rPr>
                <w:rFonts w:ascii="Arial" w:eastAsia="Times New Roman" w:hAnsi="Arial" w:cs="Arial"/>
                <w:color w:val="333333"/>
                <w:szCs w:val="16"/>
                <w:lang w:eastAsia="fr-FR"/>
              </w:rPr>
              <w:t xml:space="preserve"> </w:t>
            </w:r>
            <w:r w:rsidR="00BA2BF4">
              <w:rPr>
                <w:rFonts w:ascii="Arial" w:eastAsia="Times New Roman" w:hAnsi="Arial" w:cs="Arial"/>
                <w:color w:val="333333"/>
                <w:szCs w:val="16"/>
                <w:lang w:eastAsia="fr-FR"/>
              </w:rPr>
              <w:t>les</w:t>
            </w:r>
            <w:r w:rsidRPr="006C46CA">
              <w:rPr>
                <w:rFonts w:ascii="Arial" w:eastAsia="Times New Roman" w:hAnsi="Arial" w:cs="Arial"/>
                <w:color w:val="333333"/>
                <w:szCs w:val="16"/>
                <w:lang w:eastAsia="fr-FR"/>
              </w:rPr>
              <w:t xml:space="preserve"> contrainte</w:t>
            </w:r>
            <w:r w:rsidR="00BA2BF4">
              <w:rPr>
                <w:rFonts w:ascii="Arial" w:eastAsia="Times New Roman" w:hAnsi="Arial" w:cs="Arial"/>
                <w:color w:val="333333"/>
                <w:szCs w:val="16"/>
                <w:lang w:eastAsia="fr-FR"/>
              </w:rPr>
              <w:t>s</w:t>
            </w:r>
            <w:r w:rsidRPr="006C46CA">
              <w:rPr>
                <w:rFonts w:ascii="Arial" w:eastAsia="Times New Roman" w:hAnsi="Arial" w:cs="Arial"/>
                <w:color w:val="333333"/>
                <w:szCs w:val="16"/>
                <w:lang w:eastAsia="fr-FR"/>
              </w:rPr>
              <w:t xml:space="preserve"> de type légale.</w:t>
            </w:r>
          </w:p>
          <w:p w14:paraId="088BAA7B" w14:textId="5928A412" w:rsidR="006C46CA" w:rsidRDefault="006C46CA" w:rsidP="006C46CA">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C46CA">
              <w:rPr>
                <w:rFonts w:ascii="Arial" w:eastAsia="Times New Roman" w:hAnsi="Arial" w:cs="Arial"/>
                <w:color w:val="333333"/>
                <w:szCs w:val="16"/>
                <w:lang w:eastAsia="fr-FR"/>
              </w:rPr>
              <w:t>Les donnée</w:t>
            </w:r>
            <w:r>
              <w:rPr>
                <w:rFonts w:ascii="Arial" w:eastAsia="Times New Roman" w:hAnsi="Arial" w:cs="Arial"/>
                <w:color w:val="333333"/>
                <w:szCs w:val="16"/>
                <w:lang w:eastAsia="fr-FR"/>
              </w:rPr>
              <w:t>s</w:t>
            </w:r>
            <w:r w:rsidRPr="006C46CA">
              <w:rPr>
                <w:rFonts w:ascii="Arial" w:eastAsia="Times New Roman" w:hAnsi="Arial" w:cs="Arial"/>
                <w:color w:val="333333"/>
                <w:szCs w:val="16"/>
                <w:lang w:eastAsia="fr-FR"/>
              </w:rPr>
              <w:t xml:space="preserve"> de l’application ne doivent en aucun cas être soumise à diffusion</w:t>
            </w:r>
            <w:r w:rsidR="008751D0">
              <w:rPr>
                <w:rFonts w:ascii="Arial" w:eastAsia="Times New Roman" w:hAnsi="Arial" w:cs="Arial"/>
                <w:color w:val="333333"/>
                <w:szCs w:val="16"/>
                <w:lang w:eastAsia="fr-FR"/>
              </w:rPr>
              <w:t xml:space="preserve"> libre en interne de l’entreprise</w:t>
            </w:r>
            <w:r w:rsidRPr="006C46CA">
              <w:rPr>
                <w:rFonts w:ascii="Arial" w:eastAsia="Times New Roman" w:hAnsi="Arial" w:cs="Arial"/>
                <w:color w:val="333333"/>
                <w:szCs w:val="16"/>
                <w:lang w:eastAsia="fr-FR"/>
              </w:rPr>
              <w:t xml:space="preserve"> (données </w:t>
            </w:r>
            <w:r w:rsidR="008751D0">
              <w:rPr>
                <w:rFonts w:ascii="Arial" w:eastAsia="Times New Roman" w:hAnsi="Arial" w:cs="Arial"/>
                <w:color w:val="333333"/>
                <w:szCs w:val="16"/>
                <w:lang w:eastAsia="fr-FR"/>
              </w:rPr>
              <w:t>interne critique</w:t>
            </w:r>
            <w:r w:rsidR="00BA2BF4">
              <w:rPr>
                <w:rFonts w:ascii="Arial" w:eastAsia="Times New Roman" w:hAnsi="Arial" w:cs="Arial"/>
                <w:color w:val="333333"/>
                <w:szCs w:val="16"/>
                <w:lang w:eastAsia="fr-FR"/>
              </w:rPr>
              <w:t xml:space="preserve"> avec un risque majeur pour l’entreprise en cas d’exposition</w:t>
            </w:r>
            <w:r w:rsidR="008751D0">
              <w:rPr>
                <w:rFonts w:ascii="Arial" w:eastAsia="Times New Roman" w:hAnsi="Arial" w:cs="Arial"/>
                <w:color w:val="333333"/>
                <w:szCs w:val="16"/>
                <w:lang w:eastAsia="fr-FR"/>
              </w:rPr>
              <w:t xml:space="preserve"> </w:t>
            </w:r>
            <w:r w:rsidRPr="006C46CA">
              <w:rPr>
                <w:rFonts w:ascii="Arial" w:eastAsia="Times New Roman" w:hAnsi="Arial" w:cs="Arial"/>
                <w:color w:val="333333"/>
                <w:szCs w:val="16"/>
                <w:lang w:eastAsia="fr-FR"/>
              </w:rPr>
              <w:t>seulement).</w:t>
            </w:r>
          </w:p>
          <w:p w14:paraId="6561C9F1" w14:textId="77777777" w:rsidR="00AF3E1C" w:rsidRDefault="00AF3E1C" w:rsidP="006C46CA">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 peut être exposé sur internet.</w:t>
            </w:r>
          </w:p>
          <w:p w14:paraId="4DBAA757" w14:textId="79239E68" w:rsidR="00BA2BF4" w:rsidRDefault="00BA2BF4" w:rsidP="006C46CA">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Nécessite la mise en place de filtrage réseaux y compris en interne.</w:t>
            </w:r>
          </w:p>
          <w:p w14:paraId="538F07F4" w14:textId="7C920CD3" w:rsidR="00BA2BF4" w:rsidRPr="006C46CA" w:rsidRDefault="00BA2BF4" w:rsidP="006C46CA">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Nécessite la mise en place d’une authentification forte.</w:t>
            </w:r>
          </w:p>
        </w:tc>
      </w:tr>
      <w:tr w:rsidR="00996F49" w:rsidRPr="006B1FF3" w14:paraId="5A7BCAB9" w14:textId="77777777" w:rsidTr="008520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7777777" w:rsidR="00996F49" w:rsidRPr="006B1FF3" w:rsidRDefault="00996F49" w:rsidP="008520ED">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8520E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7" w:name="_Toc498506984"/>
      <w:r>
        <w:t>Déploiement :</w:t>
      </w:r>
      <w:bookmarkEnd w:id="7"/>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8520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8520ED">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8520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8520ED">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8520E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8520ED">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8520ED">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8520E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8520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8520ED">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8520E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86DEC"/>
    <w:multiLevelType w:val="hybridMultilevel"/>
    <w:tmpl w:val="A5E0F21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8F17BD2"/>
    <w:multiLevelType w:val="hybridMultilevel"/>
    <w:tmpl w:val="5E86C3E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F49"/>
    <w:rsid w:val="00182813"/>
    <w:rsid w:val="001B0C4A"/>
    <w:rsid w:val="003649E6"/>
    <w:rsid w:val="003D41B9"/>
    <w:rsid w:val="00451CC6"/>
    <w:rsid w:val="004C44BE"/>
    <w:rsid w:val="00550917"/>
    <w:rsid w:val="00587DE8"/>
    <w:rsid w:val="006758CA"/>
    <w:rsid w:val="006C46CA"/>
    <w:rsid w:val="00841FE2"/>
    <w:rsid w:val="008520ED"/>
    <w:rsid w:val="008751D0"/>
    <w:rsid w:val="00996F49"/>
    <w:rsid w:val="009E28C6"/>
    <w:rsid w:val="00A1393B"/>
    <w:rsid w:val="00AF3E1C"/>
    <w:rsid w:val="00BA2BF4"/>
    <w:rsid w:val="00BB7173"/>
    <w:rsid w:val="00BD4978"/>
    <w:rsid w:val="00CA5CFB"/>
    <w:rsid w:val="00CC2DE0"/>
    <w:rsid w:val="00D70E77"/>
    <w:rsid w:val="00DA5214"/>
    <w:rsid w:val="00E726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854CD8" w:rsidRDefault="003D6DEF" w:rsidP="003D6DEF">
          <w:pPr>
            <w:pStyle w:val="A66C4C44096C4718B83D7616D10160D2"/>
          </w:pPr>
          <w:r w:rsidRPr="0073042B">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DEF"/>
    <w:rsid w:val="003D6DEF"/>
    <w:rsid w:val="008417DF"/>
    <w:rsid w:val="00854CD8"/>
    <w:rsid w:val="009B6D9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3D6DEF"/>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543</Words>
  <Characters>2987</Characters>
  <Application>Microsoft Office Word</Application>
  <DocSecurity>0</DocSecurity>
  <Lines>24</Lines>
  <Paragraphs>7</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Confidentialité 4</dc:subject>
  <dc:creator>Arnaud crampet</dc:creator>
  <cp:keywords/>
  <dc:description/>
  <cp:lastModifiedBy>Arnaud crampet</cp:lastModifiedBy>
  <cp:revision>11</cp:revision>
  <dcterms:created xsi:type="dcterms:W3CDTF">2017-11-15T10:40:00Z</dcterms:created>
  <dcterms:modified xsi:type="dcterms:W3CDTF">2017-11-23T10:58:00Z</dcterms:modified>
</cp:coreProperties>
</file>