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EE1938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EE1938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53DFA0D5" w:rsidR="00996F49" w:rsidRDefault="00172F3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Hébergement interne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53DFA0D5" w:rsidR="00996F49" w:rsidRDefault="00172F3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Hébergement interne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EE1938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EE193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EE193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EE193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EE1938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712629A3" w:rsidR="00996F49" w:rsidRPr="006B1FF3" w:rsidRDefault="00EE1938" w:rsidP="00172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cellule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de sécurité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4CBA08B9" w:rsidR="00996F49" w:rsidRPr="0099095D" w:rsidRDefault="0099095D" w:rsidP="0099095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149F1D5B" w:rsidR="00996F49" w:rsidRPr="006B1FF3" w:rsidRDefault="004717A5" w:rsidP="00F03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Equipe 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 et équipe réseau.</w:t>
            </w:r>
          </w:p>
        </w:tc>
      </w:tr>
    </w:tbl>
    <w:p w14:paraId="5B48CEE2" w14:textId="77777777" w:rsidR="00180225" w:rsidRDefault="00EE1938"/>
    <w:p w14:paraId="133597D6" w14:textId="77777777" w:rsidR="00996F49" w:rsidRDefault="00996F49" w:rsidP="00996F49">
      <w:pPr>
        <w:pStyle w:val="Titre2"/>
      </w:pPr>
      <w:bookmarkStart w:id="3" w:name="_Toc498435202"/>
      <w:r>
        <w:t>Conception :</w:t>
      </w:r>
      <w:bookmarkEnd w:id="3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713"/>
        <w:gridCol w:w="7344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EE1938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62B3552A" w:rsidR="00996F49" w:rsidRPr="006B1FF3" w:rsidRDefault="00F0381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  <w:r w:rsidR="004717A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echnique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- réseaux</w:t>
            </w:r>
            <w:r w:rsidR="005E3FA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93AEE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EE1938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77777777" w:rsidR="00996F49" w:rsidRPr="006B1FF3" w:rsidRDefault="00996F49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EE1938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0186021D" w:rsidR="002E4930" w:rsidRDefault="00EE1938" w:rsidP="00F038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bookmarkStart w:id="4" w:name="_GoBack"/>
            <w:r w:rsidRP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drawing>
                <wp:inline distT="0" distB="0" distL="0" distR="0" wp14:anchorId="0D0BB53B" wp14:editId="15344FBC">
                  <wp:extent cx="1267002" cy="809738"/>
                  <wp:effectExtent l="0" t="0" r="9525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  <w:tr w:rsidR="00EE1938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0753EF96" w14:textId="34A25343" w:rsidR="0093095C" w:rsidRPr="006B1FF3" w:rsidRDefault="004717A5" w:rsidP="00EE1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 cadre de la mise en place d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’une solution, son hébergement se fait au sein d’une zone réseau. Cette zone réseau 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peut nécessiter d’être découpé en de plus petite zone pouvant ou non faire l’objet de filtrage spécifique complémentaires.</w:t>
            </w:r>
            <w:r w:rsidR="00F0381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Les cellules de sécurité ont pour but de réunir les équipements et ou solution de fonctionnalité et de sensibilité similaire et compatibles.</w:t>
            </w:r>
          </w:p>
        </w:tc>
      </w:tr>
      <w:tr w:rsidR="00EE1938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36382B4C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1BB69C82" w:rsidR="004717A5" w:rsidRPr="004717A5" w:rsidRDefault="00EE1938" w:rsidP="004717A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l’implémentation de solution complexes et ou de Datacenter complexes et ou nécessitant une politique de ségrégation des flux détaillé.</w:t>
            </w:r>
          </w:p>
        </w:tc>
      </w:tr>
    </w:tbl>
    <w:p w14:paraId="3CB09FB1" w14:textId="6653444B" w:rsidR="00996F49" w:rsidRDefault="00996F49"/>
    <w:p w14:paraId="5EEB0C49" w14:textId="77777777" w:rsidR="00996F49" w:rsidRDefault="00996F49"/>
    <w:p w14:paraId="7A433531" w14:textId="77777777" w:rsidR="00996F49" w:rsidRDefault="00996F49" w:rsidP="00996F49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22205869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50357BD2" w:rsidR="00996F49" w:rsidRPr="006B1FF3" w:rsidRDefault="0099095D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491E60EB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0FA51419" w14:textId="1C9DD325" w:rsidR="00160819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Isolation des éléments techniques déployés en son sein.</w:t>
            </w:r>
          </w:p>
          <w:p w14:paraId="6DBA0443" w14:textId="37639898" w:rsidR="00F0381D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Support du transport des messages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données. </w:t>
            </w:r>
          </w:p>
          <w:p w14:paraId="02E1CD5F" w14:textId="0761F431" w:rsidR="00EE1938" w:rsidRDefault="00EE1938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Spécialisation des échanges en son sein.</w:t>
            </w:r>
          </w:p>
          <w:p w14:paraId="63DAC7AD" w14:textId="169771C0" w:rsidR="00EE1938" w:rsidRDefault="00EE1938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Politique de sécurité accrue par rapport à la zone de sécurité.</w:t>
            </w:r>
          </w:p>
          <w:p w14:paraId="0B64BBA7" w14:textId="2F3B43CE" w:rsidR="00F0381D" w:rsidRPr="006B1FF3" w:rsidRDefault="00F0381D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5B2B2312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4C7AD9E5" w14:textId="6B3130F1" w:rsidR="00996F49" w:rsidRPr="006B1FF3" w:rsidRDefault="00996F49" w:rsidP="0016081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N’est pas applicable à un pattern de type </w:t>
            </w:r>
            <w:r w:rsidR="0016081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logique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2978CB36" w14:textId="77777777" w:rsidR="00EC6AD7" w:rsidRDefault="00F0381D" w:rsidP="00B13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 transite de donnée via le réseau intra zone est valide et disponible par défaut. </w:t>
            </w:r>
          </w:p>
          <w:p w14:paraId="22E82FC4" w14:textId="3C14D0D2" w:rsidR="00F0381D" w:rsidRDefault="00F0381D" w:rsidP="00B13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 transite vers l’extérieur de la 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cellule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depuis l’intérieur est, par définition, bloqué en dehors de demande spécifique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(sauf cellule spécifique=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0C0C05B4" w14:textId="77777777" w:rsidR="00F0381D" w:rsidRDefault="00F0381D" w:rsidP="00B13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 transite vers l’intérieur de la 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cellule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depuis l’extérieur est, bloqué par définition en dehors de demandes spécifiques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EE1938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sauf cellule spécifique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538F07F4" w14:textId="7FDE3E61" w:rsidR="00EE1938" w:rsidRPr="00160819" w:rsidRDefault="00EE1938" w:rsidP="00B13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407D47D9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71D4"/>
    <w:multiLevelType w:val="hybridMultilevel"/>
    <w:tmpl w:val="57862ACA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73B14"/>
    <w:multiLevelType w:val="hybridMultilevel"/>
    <w:tmpl w:val="3A2C39D6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A214E"/>
    <w:multiLevelType w:val="hybridMultilevel"/>
    <w:tmpl w:val="B2FA999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903BD"/>
    <w:multiLevelType w:val="hybridMultilevel"/>
    <w:tmpl w:val="72E0690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03291"/>
    <w:multiLevelType w:val="hybridMultilevel"/>
    <w:tmpl w:val="3006AF0A"/>
    <w:lvl w:ilvl="0" w:tplc="09A4315A">
      <w:start w:val="1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145263"/>
    <w:rsid w:val="00160819"/>
    <w:rsid w:val="0017204D"/>
    <w:rsid w:val="00172F36"/>
    <w:rsid w:val="001D4C95"/>
    <w:rsid w:val="001D6798"/>
    <w:rsid w:val="002148F1"/>
    <w:rsid w:val="002E4930"/>
    <w:rsid w:val="003275C7"/>
    <w:rsid w:val="00331402"/>
    <w:rsid w:val="003649E6"/>
    <w:rsid w:val="003E749A"/>
    <w:rsid w:val="004717A5"/>
    <w:rsid w:val="004A3BDD"/>
    <w:rsid w:val="004C7291"/>
    <w:rsid w:val="00543670"/>
    <w:rsid w:val="00550917"/>
    <w:rsid w:val="005E382B"/>
    <w:rsid w:val="005E3FA1"/>
    <w:rsid w:val="005E7425"/>
    <w:rsid w:val="00646BF6"/>
    <w:rsid w:val="006A48DE"/>
    <w:rsid w:val="00721623"/>
    <w:rsid w:val="0073173C"/>
    <w:rsid w:val="00742F28"/>
    <w:rsid w:val="00784647"/>
    <w:rsid w:val="00895648"/>
    <w:rsid w:val="008B2A28"/>
    <w:rsid w:val="0093095C"/>
    <w:rsid w:val="0099095D"/>
    <w:rsid w:val="00996F49"/>
    <w:rsid w:val="009D3554"/>
    <w:rsid w:val="00B1381C"/>
    <w:rsid w:val="00C93AEE"/>
    <w:rsid w:val="00D113A7"/>
    <w:rsid w:val="00D36302"/>
    <w:rsid w:val="00DA042E"/>
    <w:rsid w:val="00E25F8F"/>
    <w:rsid w:val="00E72638"/>
    <w:rsid w:val="00EC6AD7"/>
    <w:rsid w:val="00EE1938"/>
    <w:rsid w:val="00F0381D"/>
    <w:rsid w:val="00F7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5E647E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E647E"/>
    <w:rsid w:val="00FC5B52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425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2762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Hébergement interne</dc:subject>
  <dc:creator>Arnaud crampet</dc:creator>
  <cp:keywords/>
  <dc:description/>
  <cp:lastModifiedBy>Arnaud CRAMPET</cp:lastModifiedBy>
  <cp:revision>3</cp:revision>
  <dcterms:created xsi:type="dcterms:W3CDTF">2017-12-13T12:18:00Z</dcterms:created>
  <dcterms:modified xsi:type="dcterms:W3CDTF">2017-12-13T12:39:00Z</dcterms:modified>
</cp:coreProperties>
</file>