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F0381D">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F0381D">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3DFA0D5" w:rsidR="00996F49" w:rsidRDefault="00172F3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Hébergement interne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3DFA0D5" w:rsidR="00996F49" w:rsidRDefault="00172F3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Hébergement interne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F0381D">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F0381D">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F0381D">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F0381D">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F0381D">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44EBFCDE" w:rsidR="00996F49" w:rsidRPr="006B1FF3" w:rsidRDefault="00F0381D" w:rsidP="00172F3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Zone de sécurité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149F1D5B" w:rsidR="00996F49" w:rsidRPr="006B1FF3" w:rsidRDefault="004717A5" w:rsidP="00F038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w:t>
            </w:r>
            <w:r w:rsidR="00F0381D">
              <w:rPr>
                <w:rFonts w:ascii="Arial" w:eastAsia="Times New Roman" w:hAnsi="Arial" w:cs="Arial"/>
                <w:color w:val="333333"/>
                <w:szCs w:val="16"/>
                <w:lang w:eastAsia="fr-FR"/>
              </w:rPr>
              <w:t>sécurité et équipe réseau.</w:t>
            </w:r>
          </w:p>
        </w:tc>
      </w:tr>
    </w:tbl>
    <w:p w14:paraId="5B48CEE2" w14:textId="77777777" w:rsidR="00180225" w:rsidRDefault="00F0381D"/>
    <w:p w14:paraId="133597D6" w14:textId="77777777" w:rsidR="00996F49" w:rsidRDefault="00996F49" w:rsidP="00996F49">
      <w:pPr>
        <w:pStyle w:val="Titre2"/>
      </w:pPr>
      <w:bookmarkStart w:id="3" w:name="_Toc498435202"/>
      <w:r>
        <w:t>Conception :</w:t>
      </w:r>
      <w:bookmarkEnd w:id="3"/>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00"/>
        <w:gridCol w:w="7457"/>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4717A5"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62B3552A" w:rsidR="00996F49" w:rsidRPr="006B1FF3" w:rsidRDefault="00F0381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w:t>
            </w:r>
            <w:r w:rsidR="004717A5">
              <w:rPr>
                <w:rFonts w:ascii="Arial" w:eastAsia="Times New Roman" w:hAnsi="Arial" w:cs="Arial"/>
                <w:color w:val="333333"/>
                <w:szCs w:val="16"/>
                <w:lang w:eastAsia="fr-FR"/>
              </w:rPr>
              <w:t>echnique</w:t>
            </w:r>
            <w:r>
              <w:rPr>
                <w:rFonts w:ascii="Arial" w:eastAsia="Times New Roman" w:hAnsi="Arial" w:cs="Arial"/>
                <w:color w:val="333333"/>
                <w:szCs w:val="16"/>
                <w:lang w:eastAsia="fr-FR"/>
              </w:rPr>
              <w:t xml:space="preserve"> - réseaux</w:t>
            </w:r>
            <w:r w:rsidR="005E3FA1">
              <w:rPr>
                <w:rFonts w:ascii="Arial" w:eastAsia="Times New Roman" w:hAnsi="Arial" w:cs="Arial"/>
                <w:color w:val="333333"/>
                <w:szCs w:val="16"/>
                <w:lang w:eastAsia="fr-FR"/>
              </w:rPr>
              <w:t xml:space="preserve"> </w:t>
            </w:r>
            <w:r w:rsidR="00C93AEE">
              <w:rPr>
                <w:rFonts w:ascii="Arial" w:eastAsia="Times New Roman" w:hAnsi="Arial" w:cs="Arial"/>
                <w:color w:val="333333"/>
                <w:szCs w:val="16"/>
                <w:lang w:eastAsia="fr-FR"/>
              </w:rPr>
              <w:t xml:space="preserve"> </w:t>
            </w:r>
            <w:r w:rsidR="00996F49">
              <w:rPr>
                <w:rFonts w:ascii="Arial" w:eastAsia="Times New Roman" w:hAnsi="Arial" w:cs="Arial"/>
                <w:color w:val="333333"/>
                <w:szCs w:val="16"/>
                <w:lang w:eastAsia="fr-FR"/>
              </w:rPr>
              <w:t xml:space="preserve"> </w:t>
            </w:r>
          </w:p>
        </w:tc>
      </w:tr>
      <w:tr w:rsidR="004717A5"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4717A5"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48B264E1" w:rsidR="002E4930" w:rsidRDefault="00F0381D" w:rsidP="00F038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bookmarkStart w:id="4" w:name="_GoBack"/>
            <w:r w:rsidRPr="00F0381D">
              <w:rPr>
                <w:rFonts w:ascii="Arial" w:eastAsia="Times New Roman" w:hAnsi="Arial" w:cs="Arial"/>
                <w:color w:val="333333"/>
                <w:szCs w:val="16"/>
                <w:lang w:eastAsia="fr-FR"/>
              </w:rPr>
              <w:drawing>
                <wp:inline distT="0" distB="0" distL="0" distR="0" wp14:anchorId="7ED4ECB1" wp14:editId="49894427">
                  <wp:extent cx="1267002" cy="809738"/>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67002" cy="809738"/>
                          </a:xfrm>
                          <a:prstGeom prst="rect">
                            <a:avLst/>
                          </a:prstGeom>
                        </pic:spPr>
                      </pic:pic>
                    </a:graphicData>
                  </a:graphic>
                </wp:inline>
              </w:drawing>
            </w:r>
            <w:bookmarkEnd w:id="4"/>
          </w:p>
        </w:tc>
      </w:tr>
      <w:tr w:rsidR="00F0381D"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5436320C" w:rsidR="0093095C" w:rsidRPr="006B1FF3" w:rsidRDefault="004717A5" w:rsidP="00F038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le cadre de la mise en place d</w:t>
            </w:r>
            <w:r w:rsidR="00F0381D">
              <w:rPr>
                <w:rFonts w:ascii="Arial" w:eastAsia="Times New Roman" w:hAnsi="Arial" w:cs="Arial"/>
                <w:color w:val="333333"/>
                <w:szCs w:val="16"/>
                <w:lang w:eastAsia="fr-FR"/>
              </w:rPr>
              <w:t xml:space="preserve">’une solution, son hébergement se fait au sein d’une zone réseau. Cette zone réseau a pour but de délimiter un environnement de sécurité. Cet environnement ne permet les communications qu’au travers des passerelles de sécurité (Firewall). L’usage de telle zone est systématique. La zone de sécurité ne représente pas le plus petit élément de structure de sécurité réseau. </w:t>
            </w:r>
          </w:p>
        </w:tc>
      </w:tr>
      <w:tr w:rsidR="00F0381D"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36382B4C"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2C925F42" w:rsidR="004717A5" w:rsidRPr="004717A5" w:rsidRDefault="00F0381D" w:rsidP="004717A5">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Systématique dans tout hébergement de moyens technique et de solution informatique du S.I.</w:t>
            </w:r>
          </w:p>
        </w:tc>
      </w:tr>
    </w:tbl>
    <w:p w14:paraId="3CB09FB1" w14:textId="6653444B" w:rsidR="00996F49" w:rsidRDefault="00996F49"/>
    <w:p w14:paraId="5EEB0C49" w14:textId="77777777" w:rsidR="00996F49" w:rsidRDefault="00996F49"/>
    <w:p w14:paraId="7A433531" w14:textId="77777777"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50357BD2"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172F36">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491E60EB"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172F36">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FA51419" w14:textId="1C9DD325" w:rsidR="00160819" w:rsidRDefault="00F0381D" w:rsidP="0016081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Isolation des éléments techniques déployés en son sein.</w:t>
            </w:r>
          </w:p>
          <w:p w14:paraId="6DBA0443" w14:textId="2635B2E4" w:rsidR="00F0381D" w:rsidRDefault="00F0381D" w:rsidP="0016081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Support du transport des messages te données. </w:t>
            </w:r>
          </w:p>
          <w:p w14:paraId="0B64BBA7" w14:textId="2F3B43CE" w:rsidR="00F0381D" w:rsidRPr="006B1FF3" w:rsidRDefault="00F0381D" w:rsidP="0016081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144265AB"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6B3130F1" w:rsidR="00996F49" w:rsidRPr="006B1FF3" w:rsidRDefault="00996F49" w:rsidP="00160819">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N’est pas applicable à un pattern de type </w:t>
            </w:r>
            <w:r w:rsidR="00160819">
              <w:rPr>
                <w:rFonts w:ascii="Arial" w:eastAsia="Times New Roman" w:hAnsi="Arial" w:cs="Arial"/>
                <w:color w:val="333333"/>
                <w:szCs w:val="16"/>
                <w:lang w:eastAsia="fr-FR"/>
              </w:rPr>
              <w:t>logique</w:t>
            </w:r>
            <w:r>
              <w:rPr>
                <w:rFonts w:ascii="Arial" w:eastAsia="Times New Roman" w:hAnsi="Arial" w:cs="Arial"/>
                <w:color w:val="333333"/>
                <w:szCs w:val="16"/>
                <w:lang w:eastAsia="fr-FR"/>
              </w:rPr>
              <w:t>.</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2978CB36" w14:textId="77777777" w:rsidR="00EC6AD7" w:rsidRDefault="00F0381D" w:rsidP="00B1381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 transite de donnée via le réseau intra zone est valide et disponible par défaut. </w:t>
            </w:r>
          </w:p>
          <w:p w14:paraId="22E82FC4" w14:textId="270377DB" w:rsidR="00F0381D" w:rsidRDefault="00F0381D" w:rsidP="00B1381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 transite vers l’extérieur de la zone depuis l’intérieur est, par définition, bloqué en dehors de demande spécifique.</w:t>
            </w:r>
          </w:p>
          <w:p w14:paraId="538F07F4" w14:textId="4B19E1D4" w:rsidR="00F0381D" w:rsidRPr="00160819" w:rsidRDefault="00F0381D" w:rsidP="00B1381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 transite vers l’intérieur de la zone depuis l’extérieur est, bloqué par définition en dehors de demandes spécifiques.</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407D47D9"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B71D4"/>
    <w:multiLevelType w:val="hybridMultilevel"/>
    <w:tmpl w:val="57862ACA"/>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373B14"/>
    <w:multiLevelType w:val="hybridMultilevel"/>
    <w:tmpl w:val="3A2C39D6"/>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AA214E"/>
    <w:multiLevelType w:val="hybridMultilevel"/>
    <w:tmpl w:val="B2FA999C"/>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94903BD"/>
    <w:multiLevelType w:val="hybridMultilevel"/>
    <w:tmpl w:val="72E0690C"/>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E103291"/>
    <w:multiLevelType w:val="hybridMultilevel"/>
    <w:tmpl w:val="3006AF0A"/>
    <w:lvl w:ilvl="0" w:tplc="09A4315A">
      <w:start w:val="1"/>
      <w:numFmt w:val="bullet"/>
      <w:lvlText w:val="-"/>
      <w:lvlJc w:val="left"/>
      <w:pPr>
        <w:ind w:left="1428" w:hanging="360"/>
      </w:pPr>
      <w:rPr>
        <w:rFonts w:ascii="Arial" w:eastAsia="Times New Roman" w:hAnsi="Arial" w:cs="Aria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45263"/>
    <w:rsid w:val="00160819"/>
    <w:rsid w:val="0017204D"/>
    <w:rsid w:val="00172F36"/>
    <w:rsid w:val="001D4C95"/>
    <w:rsid w:val="001D6798"/>
    <w:rsid w:val="002148F1"/>
    <w:rsid w:val="002E4930"/>
    <w:rsid w:val="003275C7"/>
    <w:rsid w:val="00331402"/>
    <w:rsid w:val="003649E6"/>
    <w:rsid w:val="003E749A"/>
    <w:rsid w:val="004717A5"/>
    <w:rsid w:val="004A3BDD"/>
    <w:rsid w:val="00543670"/>
    <w:rsid w:val="00550917"/>
    <w:rsid w:val="005E3FA1"/>
    <w:rsid w:val="005E7425"/>
    <w:rsid w:val="00646BF6"/>
    <w:rsid w:val="006A48DE"/>
    <w:rsid w:val="00721623"/>
    <w:rsid w:val="0073173C"/>
    <w:rsid w:val="00742F28"/>
    <w:rsid w:val="00784647"/>
    <w:rsid w:val="00895648"/>
    <w:rsid w:val="008B2A28"/>
    <w:rsid w:val="0093095C"/>
    <w:rsid w:val="0099095D"/>
    <w:rsid w:val="00996F49"/>
    <w:rsid w:val="009D3554"/>
    <w:rsid w:val="00B1381C"/>
    <w:rsid w:val="00C93AEE"/>
    <w:rsid w:val="00D113A7"/>
    <w:rsid w:val="00D36302"/>
    <w:rsid w:val="00DA042E"/>
    <w:rsid w:val="00E25F8F"/>
    <w:rsid w:val="00E72638"/>
    <w:rsid w:val="00EC6AD7"/>
    <w:rsid w:val="00F0381D"/>
    <w:rsid w:val="00F762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E647E"/>
    <w:rsid w:val="007615A5"/>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396</Words>
  <Characters>2182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Hébergement interne</dc:subject>
  <dc:creator>Arnaud crampet</dc:creator>
  <cp:keywords/>
  <dc:description/>
  <cp:lastModifiedBy>Arnaud CRAMPET</cp:lastModifiedBy>
  <cp:revision>3</cp:revision>
  <dcterms:created xsi:type="dcterms:W3CDTF">2017-12-13T11:57:00Z</dcterms:created>
  <dcterms:modified xsi:type="dcterms:W3CDTF">2017-12-13T12:09:00Z</dcterms:modified>
</cp:coreProperties>
</file>