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760516039"/>
        <w:docPartObj>
          <w:docPartGallery w:val="Cover Pages"/>
          <w:docPartUnique/>
        </w:docPartObj>
      </w:sdtPr>
      <w:sdtEndPr/>
      <w:sdtContent>
        <w:p w14:paraId="5E2E7ECC" w14:textId="15F2A9BC" w:rsidR="00996F49" w:rsidRDefault="00996F49">
          <w:r>
            <w:rPr>
              <w:noProof/>
              <w:lang w:eastAsia="fr-FR"/>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926DAF">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996F49">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Content>
                              <w:r>
                                <w:rPr>
                                  <w:color w:val="373545" w:themeColor="text2"/>
                                </w:rPr>
                                <w:t>Arnaud crampet</w:t>
                              </w:r>
                            </w:sdtContent>
                          </w:sdt>
                        </w:p>
                      </w:txbxContent>
                    </v:textbox>
                    <w10:wrap type="square" anchorx="page" anchory="page"/>
                  </v:shape>
                </w:pict>
              </mc:Fallback>
            </mc:AlternateContent>
          </w:r>
          <w:r>
            <w:rPr>
              <w:noProof/>
              <w:lang w:eastAsia="fr-FR"/>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lang w:eastAsia="fr-FR"/>
            </w:rPr>
            <mc:AlternateContent>
              <mc:Choice Requires="wps">
                <w:drawing>
                  <wp:anchor distT="0" distB="0" distL="114300" distR="114300" simplePos="0" relativeHeight="251660288" behindDoc="0" locked="0" layoutInCell="1" allowOverlap="1" wp14:anchorId="6AF065E5" wp14:editId="566C0CA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19665170" w:rsidR="00996F49" w:rsidRDefault="00784647">
                                <w:pPr>
                                  <w:spacing w:before="240"/>
                                  <w:jc w:val="center"/>
                                  <w:rPr>
                                    <w:color w:val="FFFFFF" w:themeColor="background1"/>
                                  </w:rPr>
                                </w:pPr>
                                <w:r>
                                  <w:rPr>
                                    <w:noProof/>
                                    <w:lang w:eastAsia="fr-FR"/>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p w14:paraId="40AD6151" w14:textId="77777777" w:rsidR="00996F49" w:rsidRDefault="00926DAF">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19665170" w:rsidR="00996F49" w:rsidRDefault="00784647">
                          <w:pPr>
                            <w:spacing w:before="240"/>
                            <w:jc w:val="center"/>
                            <w:rPr>
                              <w:color w:val="FFFFFF" w:themeColor="background1"/>
                            </w:rPr>
                          </w:pPr>
                          <w:bookmarkStart w:id="1" w:name="_GoBack"/>
                          <w:r>
                            <w:rPr>
                              <w:noProof/>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7">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784647">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lang w:eastAsia="fr-FR"/>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41A3E2A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lang w:eastAsia="fr-FR"/>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2883DB38"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lang w:eastAsia="fr-FR"/>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Content>
                                  <w:p w14:paraId="045D97FC" w14:textId="24D4DAB9" w:rsidR="00996F49" w:rsidRDefault="00FE40E1" w:rsidP="00911DA4">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Persistance</w:t>
                                    </w:r>
                                    <w:r w:rsidR="00911DA4" w:rsidRPr="00911DA4">
                                      <w:rPr>
                                        <w:rFonts w:asciiTheme="majorHAnsi" w:eastAsiaTheme="majorEastAsia" w:hAnsiTheme="majorHAnsi" w:cstheme="majorBidi"/>
                                        <w:color w:val="373545" w:themeColor="text2"/>
                                        <w:sz w:val="32"/>
                                        <w:szCs w:val="32"/>
                                      </w:rPr>
                                      <w:t xml:space="preserve"> de données</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type w14:anchorId="0A955643" id="_x0000_t202" coordsize="21600,21600" o:spt="202" path="m,l,21600r21600,l21600,xe">
                    <v:stroke joinstyle="miter"/>
                    <v:path gradientshapeok="t" o:connecttype="rect"/>
                  </v:shapetype>
                  <v:shape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Content>
                            <w:p w14:paraId="045D97FC" w14:textId="24D4DAB9" w:rsidR="00996F49" w:rsidRDefault="00FE40E1" w:rsidP="00911DA4">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Persistance</w:t>
                              </w:r>
                              <w:r w:rsidR="00911DA4" w:rsidRPr="00911DA4">
                                <w:rPr>
                                  <w:rFonts w:asciiTheme="majorHAnsi" w:eastAsiaTheme="majorEastAsia" w:hAnsiTheme="majorHAnsi" w:cstheme="majorBidi"/>
                                  <w:color w:val="373545" w:themeColor="text2"/>
                                  <w:sz w:val="32"/>
                                  <w:szCs w:val="32"/>
                                </w:rPr>
                                <w:t xml:space="preserve"> de données</w:t>
                              </w:r>
                            </w:p>
                          </w:sdtContent>
                        </w:sdt>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77777777"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Pr>
                <w:noProof/>
                <w:webHidden/>
              </w:rPr>
              <w:t>1</w:t>
            </w:r>
            <w:r>
              <w:rPr>
                <w:noProof/>
                <w:webHidden/>
              </w:rPr>
              <w:fldChar w:fldCharType="end"/>
            </w:r>
          </w:hyperlink>
        </w:p>
        <w:p w14:paraId="2D0CC7B5" w14:textId="77777777" w:rsidR="00996F49" w:rsidRDefault="00926DAF">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5E56390D" w14:textId="77777777" w:rsidR="00996F49" w:rsidRDefault="00926DAF">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2CD7A0CF" w14:textId="77777777" w:rsidR="00996F49" w:rsidRDefault="00926DAF">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6740ED0E" w14:textId="77777777" w:rsidR="00996F49" w:rsidRDefault="00926DAF">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40D31358" w14:textId="77777777" w:rsidR="00996F49" w:rsidRDefault="00926DAF">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0" w:name="_Toc498435199"/>
      <w:r>
        <w:lastRenderedPageBreak/>
        <w:t>Description du contexte :</w:t>
      </w:r>
      <w:bookmarkEnd w:id="0"/>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1" w:name="_Toc498435200"/>
      <w:r>
        <w:t>Fiche :</w:t>
      </w:r>
      <w:bookmarkEnd w:id="1"/>
      <w:r>
        <w:t xml:space="preserve"> </w:t>
      </w:r>
    </w:p>
    <w:p w14:paraId="214711AF" w14:textId="77777777" w:rsidR="00996F49" w:rsidRDefault="00996F49" w:rsidP="00996F49">
      <w:pPr>
        <w:pStyle w:val="Titre2"/>
      </w:pPr>
      <w:bookmarkStart w:id="2" w:name="_Toc498435201"/>
      <w:r>
        <w:t>Gestion du pattern :</w:t>
      </w:r>
      <w:bookmarkEnd w:id="2"/>
      <w:r>
        <w:t xml:space="preserve"> </w:t>
      </w:r>
    </w:p>
    <w:p w14:paraId="61824BB7" w14:textId="77777777" w:rsidR="00AC20BC" w:rsidRPr="00996F49" w:rsidRDefault="00AC20BC" w:rsidP="00AC20BC">
      <w:bookmarkStart w:id="3" w:name="_GoBack"/>
    </w:p>
    <w:tbl>
      <w:tblPr>
        <w:tblStyle w:val="TableauGrille5Fonc-Accentuation1"/>
        <w:tblW w:w="4997" w:type="pct"/>
        <w:tblLook w:val="04A0" w:firstRow="1" w:lastRow="0" w:firstColumn="1" w:lastColumn="0" w:noHBand="0" w:noVBand="1"/>
      </w:tblPr>
      <w:tblGrid>
        <w:gridCol w:w="1936"/>
        <w:gridCol w:w="7121"/>
      </w:tblGrid>
      <w:tr w:rsidR="00AC20BC" w:rsidRPr="006B1FF3" w14:paraId="28B92D3D" w14:textId="77777777" w:rsidTr="00D03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5E9F84DE" w14:textId="77777777" w:rsidR="00AC20BC" w:rsidRPr="006B1FF3" w:rsidRDefault="00AC20BC" w:rsidP="00D03F09">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AC20BC" w:rsidRPr="006B1FF3" w14:paraId="6AAF186D" w14:textId="77777777" w:rsidTr="00D03F0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30948E9" w14:textId="6E314713" w:rsidR="00AC20BC" w:rsidRDefault="00D06654" w:rsidP="00D03F09">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 xml:space="preserve">Authentification </w:t>
            </w:r>
          </w:p>
        </w:tc>
        <w:tc>
          <w:tcPr>
            <w:tcW w:w="3931" w:type="pct"/>
          </w:tcPr>
          <w:p w14:paraId="763F04FB" w14:textId="16D40795" w:rsidR="00AC20BC" w:rsidRPr="006B1FF3" w:rsidRDefault="00D06654" w:rsidP="00FE40E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hyperlink r:id="rId8" w:history="1">
              <w:r>
                <w:rPr>
                  <w:rFonts w:ascii="Arial" w:hAnsi="Arial" w:cs="Arial"/>
                </w:rPr>
                <w:t>Authentification par annuaire</w:t>
              </w:r>
            </w:hyperlink>
          </w:p>
        </w:tc>
      </w:tr>
      <w:tr w:rsidR="00AC20BC" w:rsidRPr="006B1FF3" w14:paraId="4E12C77C" w14:textId="77777777" w:rsidTr="00D03F09">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5A49088E" w14:textId="77777777" w:rsidR="00AC20BC" w:rsidRPr="006B1FF3" w:rsidRDefault="00AC20BC" w:rsidP="00D03F09">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sdt>
            <w:sdtPr>
              <w:rPr>
                <w:rFonts w:ascii="Arial" w:eastAsia="Times New Roman" w:hAnsi="Arial" w:cs="Arial"/>
                <w:color w:val="333333"/>
                <w:szCs w:val="16"/>
                <w:lang w:eastAsia="fr-FR"/>
              </w:rPr>
              <w:id w:val="-390498335"/>
              <w:placeholder>
                <w:docPart w:val="E291723A5DA04F318279B152CF940C37"/>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Content>
              <w:p w14:paraId="3EDA0C33" w14:textId="77777777" w:rsidR="00AC20BC" w:rsidRPr="0099095D"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Proposé</w:t>
                </w:r>
              </w:p>
            </w:sdtContent>
          </w:sdt>
        </w:tc>
      </w:tr>
      <w:tr w:rsidR="00AC20BC" w:rsidRPr="006B1FF3" w14:paraId="3B7FFC57" w14:textId="77777777" w:rsidTr="00D03F0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417BBA69" w14:textId="77777777" w:rsidR="00AC20BC" w:rsidRPr="006B1FF3" w:rsidRDefault="00AC20BC" w:rsidP="00D03F09">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42AB2A3B" w14:textId="7D0D8D21" w:rsidR="00AC20BC" w:rsidRPr="006B1FF3" w:rsidRDefault="00FE40E1" w:rsidP="00CC3A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Architecture </w:t>
            </w:r>
            <w:r w:rsidR="00F3501C">
              <w:rPr>
                <w:rFonts w:ascii="Arial" w:eastAsia="Times New Roman" w:hAnsi="Arial" w:cs="Arial"/>
                <w:color w:val="333333"/>
                <w:szCs w:val="16"/>
                <w:lang w:eastAsia="fr-FR"/>
              </w:rPr>
              <w:t>applicative</w:t>
            </w:r>
          </w:p>
        </w:tc>
      </w:tr>
    </w:tbl>
    <w:p w14:paraId="38006674" w14:textId="77777777" w:rsidR="00AC20BC" w:rsidRDefault="00AC20BC" w:rsidP="00AC20BC"/>
    <w:p w14:paraId="0267499C" w14:textId="77777777" w:rsidR="00AC20BC" w:rsidRDefault="00AC20BC" w:rsidP="00AC20BC">
      <w:pPr>
        <w:pStyle w:val="Titre2"/>
      </w:pPr>
      <w:bookmarkStart w:id="4" w:name="_Toc498435202"/>
      <w:r>
        <w:t>Conception :</w:t>
      </w:r>
      <w:bookmarkEnd w:id="4"/>
    </w:p>
    <w:p w14:paraId="4F7F9480" w14:textId="77777777" w:rsidR="00AC20BC" w:rsidRPr="00996F49" w:rsidRDefault="00AC20BC" w:rsidP="00AC20BC"/>
    <w:tbl>
      <w:tblPr>
        <w:tblStyle w:val="TableauGrille5Fonc-Accentuation1"/>
        <w:tblW w:w="4997" w:type="pct"/>
        <w:tblLook w:val="04A0" w:firstRow="1" w:lastRow="0" w:firstColumn="1" w:lastColumn="0" w:noHBand="0" w:noVBand="1"/>
      </w:tblPr>
      <w:tblGrid>
        <w:gridCol w:w="1594"/>
        <w:gridCol w:w="7463"/>
      </w:tblGrid>
      <w:tr w:rsidR="00AC20BC" w:rsidRPr="006B1FF3" w14:paraId="41614B7E" w14:textId="77777777" w:rsidTr="00D03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70E07F" w14:textId="77777777" w:rsidR="00AC20BC" w:rsidRPr="006B1FF3" w:rsidRDefault="00AC20BC" w:rsidP="00D03F09">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FE40E1" w:rsidRPr="006B1FF3" w14:paraId="31157304"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99F538"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49613405" w14:textId="5B4C6D4C" w:rsidR="00AC20BC" w:rsidRPr="006B1FF3" w:rsidRDefault="00D06654"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Sécurité</w:t>
            </w:r>
            <w:r w:rsidR="00FE40E1">
              <w:rPr>
                <w:rFonts w:ascii="Arial" w:eastAsia="Times New Roman" w:hAnsi="Arial" w:cs="Arial"/>
                <w:color w:val="333333"/>
                <w:szCs w:val="16"/>
                <w:lang w:eastAsia="fr-FR"/>
              </w:rPr>
              <w:t xml:space="preserve"> </w:t>
            </w:r>
            <w:r w:rsidR="00AC20BC">
              <w:rPr>
                <w:rFonts w:ascii="Arial" w:eastAsia="Times New Roman" w:hAnsi="Arial" w:cs="Arial"/>
                <w:color w:val="333333"/>
                <w:szCs w:val="16"/>
                <w:lang w:eastAsia="fr-FR"/>
              </w:rPr>
              <w:t xml:space="preserve"> </w:t>
            </w:r>
          </w:p>
        </w:tc>
      </w:tr>
      <w:tr w:rsidR="00FE40E1" w:rsidRPr="006B1FF3" w14:paraId="32E77317" w14:textId="77777777" w:rsidTr="00D03F09">
        <w:tc>
          <w:tcPr>
            <w:cnfStyle w:val="001000000000" w:firstRow="0" w:lastRow="0" w:firstColumn="1" w:lastColumn="0" w:oddVBand="0" w:evenVBand="0" w:oddHBand="0" w:evenHBand="0" w:firstRowFirstColumn="0" w:firstRowLastColumn="0" w:lastRowFirstColumn="0" w:lastRowLastColumn="0"/>
            <w:tcW w:w="0" w:type="auto"/>
          </w:tcPr>
          <w:p w14:paraId="1EEA3A12"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B6FF39F6333B4976BE1554E9F1B9F7AC"/>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Content>
            <w:tc>
              <w:tcPr>
                <w:tcW w:w="0" w:type="auto"/>
              </w:tcPr>
              <w:p w14:paraId="1AC2814F"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FE40E1" w:rsidRPr="006B1FF3" w14:paraId="4FCA37B8"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370674" w14:textId="77777777" w:rsidR="00AC20BC" w:rsidRPr="006B1FF3" w:rsidRDefault="00AC20BC" w:rsidP="00D03F09">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7DFF8CD1" w14:textId="77777777" w:rsidR="00AC20BC"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p>
        </w:tc>
      </w:tr>
      <w:tr w:rsidR="00FE40E1" w:rsidRPr="006B1FF3" w14:paraId="7ECB6E16" w14:textId="77777777" w:rsidTr="00D03F09">
        <w:tc>
          <w:tcPr>
            <w:cnfStyle w:val="001000000000" w:firstRow="0" w:lastRow="0" w:firstColumn="1" w:lastColumn="0" w:oddVBand="0" w:evenVBand="0" w:oddHBand="0" w:evenHBand="0" w:firstRowFirstColumn="0" w:firstRowLastColumn="0" w:lastRowFirstColumn="0" w:lastRowLastColumn="0"/>
            <w:tcW w:w="0" w:type="auto"/>
            <w:hideMark/>
          </w:tcPr>
          <w:p w14:paraId="1BC8692F"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7277F3A8" w14:textId="1C53D974" w:rsidR="00304CFB" w:rsidRPr="006B1FF3" w:rsidRDefault="00304CFB" w:rsidP="006E36E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304CFB">
              <w:rPr>
                <w:rFonts w:ascii="Arial" w:eastAsia="Times New Roman" w:hAnsi="Arial" w:cs="Arial"/>
                <w:color w:val="333333"/>
                <w:szCs w:val="16"/>
                <w:lang w:eastAsia="fr-FR"/>
              </w:rPr>
              <w:t>L'authentification</w:t>
            </w:r>
            <w:r>
              <w:rPr>
                <w:rFonts w:ascii="Arial" w:eastAsia="Times New Roman" w:hAnsi="Arial" w:cs="Arial"/>
                <w:color w:val="333333"/>
                <w:szCs w:val="16"/>
                <w:lang w:eastAsia="fr-FR"/>
              </w:rPr>
              <w:t xml:space="preserve"> par annuaire</w:t>
            </w:r>
            <w:r w:rsidRPr="00304CFB">
              <w:rPr>
                <w:rFonts w:ascii="Arial" w:eastAsia="Times New Roman" w:hAnsi="Arial" w:cs="Arial"/>
                <w:color w:val="333333"/>
                <w:szCs w:val="16"/>
                <w:lang w:eastAsia="fr-FR"/>
              </w:rPr>
              <w:t xml:space="preserve"> pour un système informatique est un processus permettant au système de s'assurer de la légitimité de la demande d'accès faite par une entité (être humain ou un autre système...) afin d'autoriser l'accès de cette entité à des ressources du système (systèmes, réseaux, applications…) conformément au paramétrage du contrôle d'accès</w:t>
            </w:r>
            <w:r>
              <w:rPr>
                <w:rFonts w:ascii="Arial" w:eastAsia="Times New Roman" w:hAnsi="Arial" w:cs="Arial"/>
                <w:color w:val="333333"/>
                <w:szCs w:val="16"/>
                <w:lang w:eastAsia="fr-FR"/>
              </w:rPr>
              <w:t xml:space="preserve"> effectué a</w:t>
            </w:r>
            <w:r w:rsidR="006E36E0">
              <w:rPr>
                <w:rFonts w:ascii="Arial" w:eastAsia="Times New Roman" w:hAnsi="Arial" w:cs="Arial"/>
                <w:color w:val="333333"/>
                <w:szCs w:val="16"/>
                <w:lang w:eastAsia="fr-FR"/>
              </w:rPr>
              <w:t>u</w:t>
            </w:r>
            <w:r>
              <w:rPr>
                <w:rFonts w:ascii="Arial" w:eastAsia="Times New Roman" w:hAnsi="Arial" w:cs="Arial"/>
                <w:color w:val="333333"/>
                <w:szCs w:val="16"/>
                <w:lang w:eastAsia="fr-FR"/>
              </w:rPr>
              <w:t xml:space="preserve"> sein d’une entité de référence unique et partagé.</w:t>
            </w:r>
          </w:p>
        </w:tc>
      </w:tr>
      <w:tr w:rsidR="00FE40E1" w:rsidRPr="006B1FF3" w14:paraId="4040F9E8"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B3E26" w14:textId="2FFE036A"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2A9C10E5" w14:textId="5B9673F8" w:rsidR="00AC20BC" w:rsidRPr="006B1FF3" w:rsidRDefault="005E12D2" w:rsidP="00D06654">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Toute mise en place </w:t>
            </w:r>
            <w:r w:rsidR="00541BCF">
              <w:rPr>
                <w:rFonts w:ascii="Arial" w:eastAsia="Times New Roman" w:hAnsi="Arial" w:cs="Arial"/>
                <w:color w:val="333333"/>
                <w:szCs w:val="16"/>
                <w:lang w:eastAsia="fr-FR"/>
              </w:rPr>
              <w:t xml:space="preserve">de solution comportant </w:t>
            </w:r>
            <w:r w:rsidR="00330B70">
              <w:rPr>
                <w:rFonts w:ascii="Arial" w:eastAsia="Times New Roman" w:hAnsi="Arial" w:cs="Arial"/>
                <w:color w:val="333333"/>
                <w:szCs w:val="16"/>
                <w:lang w:eastAsia="fr-FR"/>
              </w:rPr>
              <w:t xml:space="preserve">des </w:t>
            </w:r>
            <w:r w:rsidR="00D06654">
              <w:rPr>
                <w:rFonts w:ascii="Arial" w:eastAsia="Times New Roman" w:hAnsi="Arial" w:cs="Arial"/>
                <w:color w:val="333333"/>
                <w:szCs w:val="16"/>
                <w:lang w:eastAsia="fr-FR"/>
              </w:rPr>
              <w:t>phases</w:t>
            </w:r>
            <w:r w:rsidR="00304CFB">
              <w:rPr>
                <w:rFonts w:ascii="Arial" w:eastAsia="Times New Roman" w:hAnsi="Arial" w:cs="Arial"/>
                <w:color w:val="333333"/>
                <w:szCs w:val="16"/>
                <w:lang w:eastAsia="fr-FR"/>
              </w:rPr>
              <w:t xml:space="preserve"> d’authentification devant reposer un système centralisé de gestion </w:t>
            </w:r>
            <w:r w:rsidR="00D06654">
              <w:rPr>
                <w:rFonts w:ascii="Arial" w:eastAsia="Times New Roman" w:hAnsi="Arial" w:cs="Arial"/>
                <w:color w:val="333333"/>
                <w:szCs w:val="16"/>
                <w:lang w:eastAsia="fr-FR"/>
              </w:rPr>
              <w:t>des authentifications (preuve d’identité)</w:t>
            </w:r>
            <w:r w:rsidR="00304CFB">
              <w:rPr>
                <w:rFonts w:ascii="Arial" w:eastAsia="Times New Roman" w:hAnsi="Arial" w:cs="Arial"/>
                <w:color w:val="333333"/>
                <w:szCs w:val="16"/>
                <w:lang w:eastAsia="fr-FR"/>
              </w:rPr>
              <w:t>.</w:t>
            </w:r>
          </w:p>
        </w:tc>
      </w:tr>
    </w:tbl>
    <w:p w14:paraId="17C01585" w14:textId="77777777" w:rsidR="00AC20BC" w:rsidRDefault="00AC20BC" w:rsidP="00AC20BC"/>
    <w:p w14:paraId="3F0659CC" w14:textId="77777777" w:rsidR="00AC20BC" w:rsidRDefault="00AC20BC" w:rsidP="00AC20BC"/>
    <w:p w14:paraId="71AFAFB6" w14:textId="77777777" w:rsidR="00AC20BC" w:rsidRDefault="00AC20BC" w:rsidP="00AC20BC">
      <w:pPr>
        <w:pStyle w:val="Titre2"/>
      </w:pPr>
      <w:bookmarkStart w:id="5" w:name="_Toc498435203"/>
      <w:r>
        <w:t>Implémentation :</w:t>
      </w:r>
      <w:bookmarkEnd w:id="5"/>
      <w:r>
        <w:t xml:space="preserve"> </w:t>
      </w:r>
    </w:p>
    <w:p w14:paraId="7BF4D9B1" w14:textId="77777777" w:rsidR="00AC20BC" w:rsidRPr="00996F49" w:rsidRDefault="00AC20BC" w:rsidP="00AC20BC"/>
    <w:tbl>
      <w:tblPr>
        <w:tblStyle w:val="TableauGrille5Fonc-Accentuation1"/>
        <w:tblW w:w="4997" w:type="pct"/>
        <w:tblLook w:val="04A0" w:firstRow="1" w:lastRow="0" w:firstColumn="1" w:lastColumn="0" w:noHBand="0" w:noVBand="1"/>
      </w:tblPr>
      <w:tblGrid>
        <w:gridCol w:w="1937"/>
        <w:gridCol w:w="938"/>
        <w:gridCol w:w="6182"/>
      </w:tblGrid>
      <w:tr w:rsidR="00AC20BC" w:rsidRPr="006B1FF3" w14:paraId="5312C9C9" w14:textId="77777777" w:rsidTr="00D03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7B504FD0" w14:textId="77777777" w:rsidR="00AC20BC" w:rsidRPr="006B1FF3" w:rsidRDefault="00AC20BC" w:rsidP="00D03F09">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AC20BC" w:rsidRPr="006B1FF3" w14:paraId="51EF668B"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2D3FB2A"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6957373F"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AC20BC" w:rsidRPr="006B1FF3" w14:paraId="252A8D2C" w14:textId="77777777" w:rsidTr="00D03F09">
        <w:tc>
          <w:tcPr>
            <w:cnfStyle w:val="001000000000" w:firstRow="0" w:lastRow="0" w:firstColumn="1" w:lastColumn="0" w:oddVBand="0" w:evenVBand="0" w:oddHBand="0" w:evenHBand="0" w:firstRowFirstColumn="0" w:firstRowLastColumn="0" w:lastRowFirstColumn="0" w:lastRowLastColumn="0"/>
            <w:tcW w:w="0" w:type="auto"/>
            <w:vMerge/>
          </w:tcPr>
          <w:p w14:paraId="683DC998" w14:textId="77777777" w:rsidR="00AC20BC" w:rsidRPr="006B1FF3" w:rsidRDefault="00AC20BC" w:rsidP="00D03F09">
            <w:pPr>
              <w:rPr>
                <w:rFonts w:ascii="Arial" w:eastAsia="Times New Roman" w:hAnsi="Arial" w:cs="Arial"/>
                <w:b w:val="0"/>
                <w:bCs w:val="0"/>
                <w:color w:val="333333"/>
                <w:szCs w:val="16"/>
                <w:lang w:eastAsia="fr-FR"/>
              </w:rPr>
            </w:pPr>
          </w:p>
        </w:tc>
        <w:tc>
          <w:tcPr>
            <w:tcW w:w="518" w:type="pct"/>
          </w:tcPr>
          <w:p w14:paraId="256BCA06"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3332210C"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AC20BC" w:rsidRPr="006B1FF3" w14:paraId="4AF899B8"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C769338" w14:textId="77777777" w:rsidR="00AC20BC" w:rsidRPr="006B1FF3" w:rsidRDefault="00AC20BC" w:rsidP="00D03F09">
            <w:pPr>
              <w:rPr>
                <w:rFonts w:ascii="Arial" w:eastAsia="Times New Roman" w:hAnsi="Arial" w:cs="Arial"/>
                <w:b w:val="0"/>
                <w:bCs w:val="0"/>
                <w:color w:val="333333"/>
                <w:szCs w:val="16"/>
                <w:lang w:eastAsia="fr-FR"/>
              </w:rPr>
            </w:pPr>
          </w:p>
        </w:tc>
        <w:tc>
          <w:tcPr>
            <w:tcW w:w="518" w:type="pct"/>
          </w:tcPr>
          <w:p w14:paraId="1BFABB10"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7CE7280E"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AC20BC" w:rsidRPr="006B1FF3" w14:paraId="05986A41" w14:textId="77777777" w:rsidTr="00D03F09">
        <w:tc>
          <w:tcPr>
            <w:cnfStyle w:val="001000000000" w:firstRow="0" w:lastRow="0" w:firstColumn="1" w:lastColumn="0" w:oddVBand="0" w:evenVBand="0" w:oddHBand="0" w:evenHBand="0" w:firstRowFirstColumn="0" w:firstRowLastColumn="0" w:lastRowFirstColumn="0" w:lastRowLastColumn="0"/>
            <w:tcW w:w="0" w:type="auto"/>
            <w:vMerge/>
          </w:tcPr>
          <w:p w14:paraId="3E2E12C4" w14:textId="77777777" w:rsidR="00AC20BC" w:rsidRPr="006B1FF3" w:rsidRDefault="00AC20BC" w:rsidP="00D03F09">
            <w:pPr>
              <w:rPr>
                <w:rFonts w:ascii="Arial" w:eastAsia="Times New Roman" w:hAnsi="Arial" w:cs="Arial"/>
                <w:b w:val="0"/>
                <w:bCs w:val="0"/>
                <w:color w:val="333333"/>
                <w:szCs w:val="16"/>
                <w:lang w:eastAsia="fr-FR"/>
              </w:rPr>
            </w:pPr>
          </w:p>
        </w:tc>
        <w:tc>
          <w:tcPr>
            <w:tcW w:w="518" w:type="pct"/>
          </w:tcPr>
          <w:p w14:paraId="0892CAC3"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0279615A" w14:textId="65FEE83B" w:rsidR="00AC20BC" w:rsidRPr="006B1FF3" w:rsidRDefault="00FE40E1"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1</w:t>
            </w:r>
            <w:r w:rsidR="005E12D2">
              <w:rPr>
                <w:rFonts w:ascii="Arial" w:eastAsia="Times New Roman" w:hAnsi="Arial" w:cs="Arial"/>
                <w:color w:val="333333"/>
                <w:szCs w:val="16"/>
                <w:lang w:eastAsia="fr-FR"/>
              </w:rPr>
              <w:t>-4</w:t>
            </w:r>
          </w:p>
        </w:tc>
      </w:tr>
      <w:tr w:rsidR="00AC20BC" w:rsidRPr="006B1FF3" w14:paraId="0F586F7A"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330E7B4" w14:textId="77777777" w:rsidR="00AC20BC" w:rsidRPr="006B1FF3" w:rsidRDefault="00AC20BC" w:rsidP="00D03F09">
            <w:pPr>
              <w:rPr>
                <w:rFonts w:ascii="Arial" w:eastAsia="Times New Roman" w:hAnsi="Arial" w:cs="Arial"/>
                <w:b w:val="0"/>
                <w:bCs w:val="0"/>
                <w:color w:val="333333"/>
                <w:szCs w:val="16"/>
                <w:lang w:eastAsia="fr-FR"/>
              </w:rPr>
            </w:pPr>
          </w:p>
        </w:tc>
        <w:tc>
          <w:tcPr>
            <w:tcW w:w="518" w:type="pct"/>
          </w:tcPr>
          <w:p w14:paraId="4635B5AE"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1587A1D7" w14:textId="4841CB0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sidR="005E12D2">
              <w:rPr>
                <w:rFonts w:ascii="Arial" w:eastAsia="Times New Roman" w:hAnsi="Arial" w:cs="Arial"/>
                <w:color w:val="333333"/>
                <w:szCs w:val="16"/>
                <w:lang w:eastAsia="fr-FR"/>
              </w:rPr>
              <w:t>-4</w:t>
            </w:r>
          </w:p>
        </w:tc>
      </w:tr>
      <w:tr w:rsidR="00AC20BC" w:rsidRPr="006B1FF3" w14:paraId="6E083E56" w14:textId="77777777" w:rsidTr="00D03F09">
        <w:tc>
          <w:tcPr>
            <w:cnfStyle w:val="001000000000" w:firstRow="0" w:lastRow="0" w:firstColumn="1" w:lastColumn="0" w:oddVBand="0" w:evenVBand="0" w:oddHBand="0" w:evenHBand="0" w:firstRowFirstColumn="0" w:firstRowLastColumn="0" w:lastRowFirstColumn="0" w:lastRowLastColumn="0"/>
            <w:tcW w:w="0" w:type="auto"/>
            <w:hideMark/>
          </w:tcPr>
          <w:p w14:paraId="4EB961E7"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55311B66" w14:textId="7718DBC3" w:rsidR="00A76542" w:rsidRDefault="00D06654" w:rsidP="00FE40E1">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à une solution et ou un composant X de valider l’identité d’un élément Y (pouvant être technique ou humain)</w:t>
            </w:r>
            <w:r w:rsidR="00330B70">
              <w:rPr>
                <w:rFonts w:ascii="Arial" w:eastAsia="Times New Roman" w:hAnsi="Arial" w:cs="Arial"/>
                <w:color w:val="333333"/>
                <w:szCs w:val="16"/>
                <w:lang w:eastAsia="fr-FR"/>
              </w:rPr>
              <w:t>.</w:t>
            </w:r>
          </w:p>
          <w:p w14:paraId="7D789FFA" w14:textId="4B5503AD" w:rsidR="00D06654" w:rsidRDefault="00D06654" w:rsidP="00FE40E1">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une mutualisation des processus de création d’identité.</w:t>
            </w:r>
          </w:p>
          <w:p w14:paraId="7083094A" w14:textId="6B707B25" w:rsidR="00330B70" w:rsidRPr="006B1FF3" w:rsidRDefault="00330B70" w:rsidP="00FE40E1">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tc>
      </w:tr>
      <w:tr w:rsidR="00AC20BC" w:rsidRPr="006B1FF3" w14:paraId="1D656377"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C5D28" w14:textId="57F4F3B1"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31A18B2F" w14:textId="15409C8E" w:rsidR="00AC20BC" w:rsidRPr="006B1FF3" w:rsidRDefault="00AC20BC" w:rsidP="002F3B5E">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r>
              <w:rPr>
                <w:rFonts w:ascii="Arial" w:eastAsia="Times New Roman" w:hAnsi="Arial" w:cs="Arial"/>
                <w:color w:val="333333"/>
                <w:szCs w:val="16"/>
                <w:lang w:eastAsia="fr-FR"/>
              </w:rPr>
              <w:t>N’est pas applicable à un pattern de type conceptuel.</w:t>
            </w:r>
          </w:p>
        </w:tc>
      </w:tr>
      <w:tr w:rsidR="00AC20BC" w:rsidRPr="006B1FF3" w14:paraId="69FD692B" w14:textId="77777777" w:rsidTr="00D03F09">
        <w:tc>
          <w:tcPr>
            <w:cnfStyle w:val="001000000000" w:firstRow="0" w:lastRow="0" w:firstColumn="1" w:lastColumn="0" w:oddVBand="0" w:evenVBand="0" w:oddHBand="0" w:evenHBand="0" w:firstRowFirstColumn="0" w:firstRowLastColumn="0" w:lastRowFirstColumn="0" w:lastRowLastColumn="0"/>
            <w:tcW w:w="0" w:type="auto"/>
            <w:hideMark/>
          </w:tcPr>
          <w:p w14:paraId="55A59A74"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3E48C3E4" w14:textId="15BE6A56" w:rsidR="00330B70" w:rsidRDefault="00330B70" w:rsidP="00D0665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 couvre pas la gestion</w:t>
            </w:r>
            <w:r w:rsidR="00D06654">
              <w:rPr>
                <w:rFonts w:ascii="Arial" w:eastAsia="Times New Roman" w:hAnsi="Arial" w:cs="Arial"/>
                <w:color w:val="333333"/>
                <w:szCs w:val="16"/>
                <w:lang w:eastAsia="fr-FR"/>
              </w:rPr>
              <w:t xml:space="preserve"> par défaut</w:t>
            </w:r>
            <w:r>
              <w:rPr>
                <w:rFonts w:ascii="Arial" w:eastAsia="Times New Roman" w:hAnsi="Arial" w:cs="Arial"/>
                <w:color w:val="333333"/>
                <w:szCs w:val="16"/>
                <w:lang w:eastAsia="fr-FR"/>
              </w:rPr>
              <w:t xml:space="preserve"> </w:t>
            </w:r>
            <w:r w:rsidR="00D06654">
              <w:rPr>
                <w:rFonts w:ascii="Arial" w:eastAsia="Times New Roman" w:hAnsi="Arial" w:cs="Arial"/>
                <w:color w:val="333333"/>
                <w:szCs w:val="16"/>
                <w:lang w:eastAsia="fr-FR"/>
              </w:rPr>
              <w:t xml:space="preserve">l’habilitation spécifique à la solution. </w:t>
            </w:r>
          </w:p>
          <w:p w14:paraId="21EE6487" w14:textId="6E2BD75E" w:rsidR="00D06654" w:rsidRDefault="00D06654" w:rsidP="00D0665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 permet pas la maîtrise de la création et de la suppression des entités de sécurité au sein d’un processus dédié à la solution.</w:t>
            </w:r>
          </w:p>
          <w:p w14:paraId="2A3FBB33" w14:textId="110B043D" w:rsidR="00911DA4" w:rsidRPr="006B1FF3" w:rsidRDefault="00D06654" w:rsidP="00B56AF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La destruction d’entité de sécurité possédant des habilitations spécifique au sein de la solution est possible sans la destruction préalable des habilitations (habilitation et données orphelines).</w:t>
            </w:r>
          </w:p>
        </w:tc>
      </w:tr>
      <w:tr w:rsidR="00AC20BC" w:rsidRPr="006B1FF3" w14:paraId="395A4315"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88810" w14:textId="088FE869"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7748A7CC"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6CC4DC6" w14:textId="77777777" w:rsidR="00AC20BC" w:rsidRDefault="00AC20BC" w:rsidP="00AC20BC"/>
    <w:p w14:paraId="76D09A44" w14:textId="77777777" w:rsidR="00AC20BC" w:rsidRDefault="00AC20BC" w:rsidP="00AC20BC">
      <w:pPr>
        <w:pStyle w:val="Titre2"/>
      </w:pPr>
      <w:bookmarkStart w:id="6" w:name="_Toc498435204"/>
      <w:r>
        <w:t>Déploiement :</w:t>
      </w:r>
      <w:bookmarkEnd w:id="6"/>
      <w:r>
        <w:t xml:space="preserve"> </w:t>
      </w:r>
    </w:p>
    <w:p w14:paraId="3BBB0DC7" w14:textId="77777777" w:rsidR="00AC20BC" w:rsidRDefault="00AC20BC" w:rsidP="00AC20BC"/>
    <w:tbl>
      <w:tblPr>
        <w:tblStyle w:val="TableauGrille5Fonc-Accentuation1"/>
        <w:tblW w:w="4997" w:type="pct"/>
        <w:tblLook w:val="04A0" w:firstRow="1" w:lastRow="0" w:firstColumn="1" w:lastColumn="0" w:noHBand="0" w:noVBand="1"/>
      </w:tblPr>
      <w:tblGrid>
        <w:gridCol w:w="6299"/>
        <w:gridCol w:w="2758"/>
      </w:tblGrid>
      <w:tr w:rsidR="00AC20BC" w:rsidRPr="006B1FF3" w14:paraId="7E1277BB" w14:textId="77777777" w:rsidTr="00D03F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20C5480" w14:textId="77777777" w:rsidR="00AC20BC" w:rsidRPr="006B1FF3" w:rsidRDefault="00AC20BC" w:rsidP="00D03F09">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AC20BC" w:rsidRPr="006B1FF3" w14:paraId="7EEBA968"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883AD8" w14:textId="77777777" w:rsidR="00AC20BC" w:rsidRPr="006B1FF3" w:rsidRDefault="00AC20BC" w:rsidP="00D03F09">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76463852"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AC20BC" w:rsidRPr="006B1FF3" w14:paraId="76C28D49" w14:textId="77777777" w:rsidTr="00D03F09">
        <w:tc>
          <w:tcPr>
            <w:cnfStyle w:val="001000000000" w:firstRow="0" w:lastRow="0" w:firstColumn="1" w:lastColumn="0" w:oddVBand="0" w:evenVBand="0" w:oddHBand="0" w:evenHBand="0" w:firstRowFirstColumn="0" w:firstRowLastColumn="0" w:lastRowFirstColumn="0" w:lastRowLastColumn="0"/>
            <w:tcW w:w="0" w:type="auto"/>
          </w:tcPr>
          <w:p w14:paraId="31CEF24B"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6B31F64B" w14:textId="77777777" w:rsidR="00AC20BC" w:rsidRPr="006B1FF3" w:rsidRDefault="00AC20BC" w:rsidP="00D03F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AC20BC" w:rsidRPr="006B1FF3" w14:paraId="226D9A2D" w14:textId="77777777" w:rsidTr="00D03F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B3150B" w14:textId="77777777" w:rsidR="00AC20BC" w:rsidRPr="006B1FF3" w:rsidRDefault="00AC20BC" w:rsidP="00D03F09">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113B13A7" w14:textId="77777777" w:rsidR="00AC20BC" w:rsidRPr="006B1FF3" w:rsidRDefault="00AC20BC" w:rsidP="00D03F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61C08624" w14:textId="77777777" w:rsidR="00AC20BC" w:rsidRDefault="00AC20BC" w:rsidP="00AC20BC"/>
    <w:p w14:paraId="31E6EC18" w14:textId="77777777" w:rsidR="00AC20BC" w:rsidRDefault="00AC20BC" w:rsidP="00AC20BC"/>
    <w:p w14:paraId="02FC2678" w14:textId="77777777" w:rsidR="00AC20BC" w:rsidRDefault="00AC20BC" w:rsidP="00AC20BC"/>
    <w:bookmarkEnd w:id="3"/>
    <w:p w14:paraId="0887F4DE" w14:textId="77777777" w:rsidR="00996F49" w:rsidRDefault="00996F49" w:rsidP="00AC20BC"/>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4EF10A0"/>
    <w:multiLevelType w:val="hybridMultilevel"/>
    <w:tmpl w:val="E37493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F49"/>
    <w:rsid w:val="000E6677"/>
    <w:rsid w:val="001D4C95"/>
    <w:rsid w:val="001F5C2B"/>
    <w:rsid w:val="002148F1"/>
    <w:rsid w:val="002604AB"/>
    <w:rsid w:val="002B0341"/>
    <w:rsid w:val="002B6C40"/>
    <w:rsid w:val="002E4930"/>
    <w:rsid w:val="002F3B5E"/>
    <w:rsid w:val="00304CFB"/>
    <w:rsid w:val="00330B70"/>
    <w:rsid w:val="003448BD"/>
    <w:rsid w:val="003649E6"/>
    <w:rsid w:val="003D451E"/>
    <w:rsid w:val="00404501"/>
    <w:rsid w:val="00493409"/>
    <w:rsid w:val="00536972"/>
    <w:rsid w:val="00540C2D"/>
    <w:rsid w:val="00541BCF"/>
    <w:rsid w:val="00550917"/>
    <w:rsid w:val="00577FA5"/>
    <w:rsid w:val="005E12D2"/>
    <w:rsid w:val="005E7425"/>
    <w:rsid w:val="005F492B"/>
    <w:rsid w:val="00616D2F"/>
    <w:rsid w:val="006668CD"/>
    <w:rsid w:val="006E36E0"/>
    <w:rsid w:val="00713191"/>
    <w:rsid w:val="00742E59"/>
    <w:rsid w:val="00784647"/>
    <w:rsid w:val="007A45BB"/>
    <w:rsid w:val="007C28D2"/>
    <w:rsid w:val="00841934"/>
    <w:rsid w:val="00911DA4"/>
    <w:rsid w:val="00926DAF"/>
    <w:rsid w:val="00983507"/>
    <w:rsid w:val="0099095D"/>
    <w:rsid w:val="00996F49"/>
    <w:rsid w:val="00A76542"/>
    <w:rsid w:val="00A85CBA"/>
    <w:rsid w:val="00AC20BC"/>
    <w:rsid w:val="00B56AF8"/>
    <w:rsid w:val="00B7553E"/>
    <w:rsid w:val="00B973E5"/>
    <w:rsid w:val="00C25645"/>
    <w:rsid w:val="00C309EB"/>
    <w:rsid w:val="00CC3A2B"/>
    <w:rsid w:val="00D06654"/>
    <w:rsid w:val="00D113A7"/>
    <w:rsid w:val="00DA042E"/>
    <w:rsid w:val="00E378B6"/>
    <w:rsid w:val="00E72638"/>
    <w:rsid w:val="00EC00B4"/>
    <w:rsid w:val="00F3501C"/>
    <w:rsid w:val="00F369C7"/>
    <w:rsid w:val="00F756EB"/>
    <w:rsid w:val="00FE40E1"/>
    <w:rsid w:val="00FF01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fluence.carma.grdf.fr/display/CDRSI/Authentification+par+annuaire" TargetMode="External"/><Relationship Id="rId3" Type="http://schemas.openxmlformats.org/officeDocument/2006/relationships/styles" Target="styles.xml"/><Relationship Id="rId7" Type="http://schemas.openxmlformats.org/officeDocument/2006/relationships/image" Target="media/image10.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291723A5DA04F318279B152CF940C37"/>
        <w:category>
          <w:name w:val="Général"/>
          <w:gallery w:val="placeholder"/>
        </w:category>
        <w:types>
          <w:type w:val="bbPlcHdr"/>
        </w:types>
        <w:behaviors>
          <w:behavior w:val="content"/>
        </w:behaviors>
        <w:guid w:val="{86C2E209-7F3A-4745-A125-A656A2F67F3E}"/>
      </w:docPartPr>
      <w:docPartBody>
        <w:p w:rsidR="00000000" w:rsidRDefault="005561C2" w:rsidP="005561C2">
          <w:pPr>
            <w:pStyle w:val="E291723A5DA04F318279B152CF940C37"/>
          </w:pPr>
          <w:r w:rsidRPr="00FE012A">
            <w:rPr>
              <w:rStyle w:val="Textedelespacerserv"/>
            </w:rPr>
            <w:t>Choisissez un élément.</w:t>
          </w:r>
        </w:p>
      </w:docPartBody>
    </w:docPart>
    <w:docPart>
      <w:docPartPr>
        <w:name w:val="B6FF39F6333B4976BE1554E9F1B9F7AC"/>
        <w:category>
          <w:name w:val="Général"/>
          <w:gallery w:val="placeholder"/>
        </w:category>
        <w:types>
          <w:type w:val="bbPlcHdr"/>
        </w:types>
        <w:behaviors>
          <w:behavior w:val="content"/>
        </w:behaviors>
        <w:guid w:val="{85920C3A-DFC7-4AF0-8753-7BEDE389B2C4}"/>
      </w:docPartPr>
      <w:docPartBody>
        <w:p w:rsidR="00000000" w:rsidRDefault="005561C2" w:rsidP="005561C2">
          <w:pPr>
            <w:pStyle w:val="B6FF39F6333B4976BE1554E9F1B9F7AC"/>
          </w:pPr>
          <w:r w:rsidRPr="0073042B">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DEF"/>
    <w:rsid w:val="00274D44"/>
    <w:rsid w:val="003D6DEF"/>
    <w:rsid w:val="004124E8"/>
    <w:rsid w:val="005561C2"/>
    <w:rsid w:val="005E647E"/>
    <w:rsid w:val="008D33AA"/>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5561C2"/>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 w:type="paragraph" w:customStyle="1" w:styleId="E291723A5DA04F318279B152CF940C37">
    <w:name w:val="E291723A5DA04F318279B152CF940C37"/>
    <w:rsid w:val="005561C2"/>
  </w:style>
  <w:style w:type="paragraph" w:customStyle="1" w:styleId="B6FF39F6333B4976BE1554E9F1B9F7AC">
    <w:name w:val="B6FF39F6333B4976BE1554E9F1B9F7AC"/>
    <w:rsid w:val="005561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447</Words>
  <Characters>2461</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2903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Persistance de données</dc:subject>
  <dc:creator>Arnaud crampet</dc:creator>
  <cp:keywords/>
  <dc:description/>
  <cp:lastModifiedBy>Arnaud CRAMPET</cp:lastModifiedBy>
  <cp:revision>2</cp:revision>
  <dcterms:created xsi:type="dcterms:W3CDTF">2017-12-01T13:04:00Z</dcterms:created>
  <dcterms:modified xsi:type="dcterms:W3CDTF">2017-12-01T13:04:00Z</dcterms:modified>
</cp:coreProperties>
</file>