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.join - kreira string od niza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prezime1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sifra1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Object.values</w:t>
      </w:r>
      <w:r>
        <w:rPr>
          <w:rFonts w:hint="default"/>
          <w:sz w:val="24"/>
          <w:szCs w:val="24"/>
          <w:lang w:val="en-US"/>
        </w:rPr>
        <w:t xml:space="preserve"> da se od objekta napravi niz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"New York"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color w:val="auto"/>
          <w:highlight w:val="yellow"/>
        </w:rPr>
        <w:t>.toString</w:t>
      </w:r>
      <w:r>
        <w:rPr>
          <w:rFonts w:hint="default"/>
          <w:color w:val="auto"/>
          <w:highlight w:val="yellow"/>
          <w:lang w:val="en-US"/>
        </w:rPr>
        <w:t>( , )</w:t>
      </w:r>
      <w:r>
        <w:rPr>
          <w:color w:val="auto"/>
          <w:highlight w:val="yellow"/>
        </w:rPr>
        <w:t xml:space="preserve"> </w:t>
      </w:r>
      <w:r>
        <w:t>= konvertuje numericku vrednost u string.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1425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toString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.toFixed(2) </w:t>
      </w:r>
      <w:r>
        <w:rPr>
          <w:rFonts w:hint="default"/>
          <w:sz w:val="24"/>
          <w:szCs w:val="24"/>
          <w:highlight w:val="none"/>
          <w:lang w:val="en-US"/>
        </w:rPr>
        <w:t>- u ovom slucaju zaokruzuje decimale koje se pojavljuju na 2 decimale.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);}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0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`&lt;h1&gt;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&lt;/h1&gt;`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C5505"/>
    <w:rsid w:val="344C5505"/>
    <w:rsid w:val="45F9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2024-02-25T21:21:00Z</dcterms:created>
  <dc:creator>Djordje</dc:creator>
  <cp:lastModifiedBy>Djordje</cp:lastModifiedBy>
  <dcterms:modified xsi:type="dcterms:W3CDTF">2024-02-25T21:24:41Z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7B034DC42D1F432D94DD7575FBBECA38_11</vt:lpwstr>
  </property>
</Properties>
</file>