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FDC8" w14:textId="77777777" w:rsidR="0089799F" w:rsidRDefault="00846391">
      <w:pPr>
        <w:pStyle w:val="Title"/>
      </w:pPr>
      <w:r>
        <w:t>Лабораторная работа №2</w:t>
      </w:r>
    </w:p>
    <w:p w14:paraId="64F2C7C8" w14:textId="77777777" w:rsidR="0089799F" w:rsidRDefault="00846391">
      <w:pPr>
        <w:pStyle w:val="Subtitle"/>
      </w:pPr>
      <w:r>
        <w:t>Информационная безопасность</w:t>
      </w:r>
    </w:p>
    <w:p w14:paraId="50E733AC" w14:textId="664A6C80" w:rsidR="0089799F" w:rsidRDefault="00CB0918">
      <w:pPr>
        <w:pStyle w:val="Author"/>
      </w:pPr>
      <w:r>
        <w:t>Доре Стевенсон Эдгар</w:t>
      </w:r>
    </w:p>
    <w:p w14:paraId="50315BA4" w14:textId="77777777" w:rsidR="00CB0918" w:rsidRPr="00CB0918" w:rsidRDefault="00CB0918" w:rsidP="00CB0918">
      <w:pPr>
        <w:pStyle w:val="BodyText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6850658"/>
        <w:docPartObj>
          <w:docPartGallery w:val="Table of Contents"/>
          <w:docPartUnique/>
        </w:docPartObj>
      </w:sdtPr>
      <w:sdtEndPr/>
      <w:sdtContent>
        <w:p w14:paraId="50B63C87" w14:textId="77777777" w:rsidR="0089799F" w:rsidRDefault="00846391">
          <w:pPr>
            <w:pStyle w:val="TOCHeading"/>
          </w:pPr>
          <w:r>
            <w:t>Содержание</w:t>
          </w:r>
        </w:p>
        <w:p w14:paraId="7A3CE839" w14:textId="77777777" w:rsidR="00CB0918" w:rsidRDefault="00846391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4068954" w:history="1">
            <w:r w:rsidR="00CB0918" w:rsidRPr="00286922">
              <w:rPr>
                <w:rStyle w:val="Hyperlink"/>
                <w:noProof/>
              </w:rPr>
              <w:t>Цель работы</w:t>
            </w:r>
            <w:r w:rsidR="00CB0918">
              <w:rPr>
                <w:noProof/>
                <w:webHidden/>
              </w:rPr>
              <w:tab/>
            </w:r>
            <w:r w:rsidR="00CB0918">
              <w:rPr>
                <w:noProof/>
                <w:webHidden/>
              </w:rPr>
              <w:fldChar w:fldCharType="begin"/>
            </w:r>
            <w:r w:rsidR="00CB0918">
              <w:rPr>
                <w:noProof/>
                <w:webHidden/>
              </w:rPr>
              <w:instrText xml:space="preserve"> PAGEREF _Toc114068954 \h </w:instrText>
            </w:r>
            <w:r w:rsidR="00CB0918">
              <w:rPr>
                <w:noProof/>
                <w:webHidden/>
              </w:rPr>
            </w:r>
            <w:r w:rsidR="00CB0918">
              <w:rPr>
                <w:noProof/>
                <w:webHidden/>
              </w:rPr>
              <w:fldChar w:fldCharType="separate"/>
            </w:r>
            <w:r w:rsidR="00CB0918">
              <w:rPr>
                <w:noProof/>
                <w:webHidden/>
              </w:rPr>
              <w:t>1</w:t>
            </w:r>
            <w:r w:rsidR="00CB0918">
              <w:rPr>
                <w:noProof/>
                <w:webHidden/>
              </w:rPr>
              <w:fldChar w:fldCharType="end"/>
            </w:r>
          </w:hyperlink>
        </w:p>
        <w:p w14:paraId="0DA5C31A" w14:textId="77777777" w:rsidR="00CB0918" w:rsidRDefault="00CB0918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14068955" w:history="1">
            <w:r w:rsidRPr="00286922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A819B" w14:textId="77777777" w:rsidR="00CB0918" w:rsidRDefault="00CB0918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14068956" w:history="1">
            <w:r w:rsidRPr="00286922">
              <w:rPr>
                <w:rStyle w:val="Hyperlink"/>
                <w:noProof/>
              </w:rPr>
              <w:t>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AE3E2" w14:textId="77777777" w:rsidR="00CB0918" w:rsidRDefault="00CB0918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14068957" w:history="1">
            <w:r w:rsidRPr="00286922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5475E" w14:textId="77777777" w:rsidR="0089799F" w:rsidRDefault="00846391">
          <w:r>
            <w:fldChar w:fldCharType="end"/>
          </w:r>
        </w:p>
      </w:sdtContent>
    </w:sdt>
    <w:p w14:paraId="2F9FBB23" w14:textId="77777777" w:rsidR="0089799F" w:rsidRDefault="00846391">
      <w:pPr>
        <w:pStyle w:val="Heading1"/>
      </w:pPr>
      <w:bookmarkStart w:id="0" w:name="цель-работы"/>
      <w:bookmarkStart w:id="1" w:name="_Toc114068954"/>
      <w:r>
        <w:t>Цель работы</w:t>
      </w:r>
      <w:bookmarkEnd w:id="1"/>
    </w:p>
    <w:p w14:paraId="1DDB0D53" w14:textId="77777777" w:rsidR="0089799F" w:rsidRDefault="00846391">
      <w:pPr>
        <w:numPr>
          <w:ilvl w:val="0"/>
          <w:numId w:val="2"/>
        </w:numPr>
      </w:pPr>
      <w:r>
        <w:t>Получение практических навыков работы в консоли с атрибутами файлов</w:t>
      </w:r>
    </w:p>
    <w:p w14:paraId="779AFA4C" w14:textId="77777777" w:rsidR="0089799F" w:rsidRDefault="00846391">
      <w:pPr>
        <w:numPr>
          <w:ilvl w:val="0"/>
          <w:numId w:val="2"/>
        </w:numPr>
      </w:pPr>
      <w:r>
        <w:t>Закрепление теоретических основ дискреционного разграничения доступа в современных системах с открытым кодом на базе ОС Linux.</w:t>
      </w:r>
    </w:p>
    <w:p w14:paraId="0F812AF3" w14:textId="77777777" w:rsidR="0089799F" w:rsidRDefault="00846391">
      <w:pPr>
        <w:pStyle w:val="Heading1"/>
      </w:pPr>
      <w:bookmarkStart w:id="2" w:name="выполнение-лабораторной-работы"/>
      <w:bookmarkStart w:id="3" w:name="_Toc114068955"/>
      <w:bookmarkEnd w:id="0"/>
      <w:r>
        <w:t>Выполнение лабораторной работы</w:t>
      </w:r>
      <w:bookmarkEnd w:id="3"/>
    </w:p>
    <w:p w14:paraId="69597122" w14:textId="77777777" w:rsidR="0089799F" w:rsidRDefault="00846391">
      <w:pPr>
        <w:pStyle w:val="Heading2"/>
      </w:pPr>
      <w:bookmarkStart w:id="4" w:name="выполнение-задания"/>
      <w:bookmarkStart w:id="5" w:name="_Toc114068956"/>
      <w:r>
        <w:t>Выполнение задания</w:t>
      </w:r>
      <w:bookmarkEnd w:id="5"/>
    </w:p>
    <w:p w14:paraId="275622C9" w14:textId="77777777" w:rsidR="0089799F" w:rsidRDefault="00846391">
      <w:pPr>
        <w:pStyle w:val="FirstParagraph"/>
      </w:pPr>
      <w:r>
        <w:t>Создаём нов</w:t>
      </w:r>
      <w:r>
        <w:t>ую учётную запись guest-f, используя команду useradd guest-f</w:t>
      </w:r>
    </w:p>
    <w:p w14:paraId="2E812F0B" w14:textId="77777777" w:rsidR="0089799F" w:rsidRDefault="00846391">
      <w:pPr>
        <w:pStyle w:val="BodyText"/>
      </w:pPr>
      <w:r>
        <w:t>После этого зададим пароль с помощью команды passwd guest-f, используя учетную запись администратора. (рис. @fig:001)</w:t>
      </w:r>
    </w:p>
    <w:p w14:paraId="2CF6916A" w14:textId="77777777" w:rsidR="0089799F" w:rsidRDefault="00846391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3E1CA90B" wp14:editId="6C8DD2ED">
            <wp:extent cx="3409950" cy="2419350"/>
            <wp:effectExtent l="0" t="0" r="0" b="0"/>
            <wp:docPr id="1" name="Picture" descr="Создание учётной запис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0A354FE0" w14:textId="77777777" w:rsidR="0089799F" w:rsidRDefault="00846391">
      <w:pPr>
        <w:pStyle w:val="ImageCaption"/>
      </w:pPr>
      <w:r>
        <w:t>Создание учётной записи</w:t>
      </w:r>
    </w:p>
    <w:p w14:paraId="3A45F8FA" w14:textId="77777777" w:rsidR="0089799F" w:rsidRDefault="00846391">
      <w:pPr>
        <w:pStyle w:val="BodyText"/>
      </w:pPr>
      <w:r>
        <w:t>Входим в систему от имени пользователя guest-f и оп</w:t>
      </w:r>
      <w:r>
        <w:t>ределяем директорию, в которой находимся, с помощью команды pwd. Сравнивая с приглашением командной строки, определяем сходство и факт, что это наша домашнаяя директория.</w:t>
      </w:r>
    </w:p>
    <w:p w14:paraId="296D55EE" w14:textId="77777777" w:rsidR="0089799F" w:rsidRDefault="00846391">
      <w:pPr>
        <w:pStyle w:val="BodyText"/>
      </w:pPr>
      <w:r>
        <w:t>Командой whoami уточняем имя пользователя - guest-f.</w:t>
      </w:r>
    </w:p>
    <w:p w14:paraId="62864D65" w14:textId="77777777" w:rsidR="0089799F" w:rsidRDefault="00846391">
      <w:pPr>
        <w:pStyle w:val="BodyText"/>
      </w:pPr>
      <w:r>
        <w:t>Уточним имя пользователя, его гр</w:t>
      </w:r>
      <w:r>
        <w:t>уппу, а также группы, куда входит пользователь, командой id. Получаем результат 1002.</w:t>
      </w:r>
    </w:p>
    <w:p w14:paraId="555415E6" w14:textId="77777777" w:rsidR="0089799F" w:rsidRDefault="00846391">
      <w:pPr>
        <w:pStyle w:val="BodyText"/>
      </w:pPr>
      <w:r>
        <w:t>Далее сравним вывод id c приглашением командной строки, обнаружим, что имя пользователя повторяется.</w:t>
      </w:r>
    </w:p>
    <w:p w14:paraId="15D8FC36" w14:textId="77777777" w:rsidR="0089799F" w:rsidRDefault="00846391">
      <w:pPr>
        <w:pStyle w:val="BodyText"/>
      </w:pPr>
      <w:r>
        <w:t>Просмотрим файл /etc/passwd командой cat /etc/passwd. (рис. @fig:002)</w:t>
      </w:r>
    </w:p>
    <w:p w14:paraId="40506D6C" w14:textId="77777777" w:rsidR="0089799F" w:rsidRDefault="00846391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17E1B653" wp14:editId="491C5B1A">
            <wp:extent cx="4095750" cy="2828925"/>
            <wp:effectExtent l="0" t="0" r="0" b="0"/>
            <wp:docPr id="2" name="Picture" descr="whoam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68829ED9" w14:textId="77777777" w:rsidR="0089799F" w:rsidRDefault="00846391">
      <w:pPr>
        <w:pStyle w:val="ImageCaption"/>
      </w:pPr>
      <w:r>
        <w:t>whoami</w:t>
      </w:r>
    </w:p>
    <w:p w14:paraId="7614EA22" w14:textId="77777777" w:rsidR="0089799F" w:rsidRDefault="00846391">
      <w:pPr>
        <w:pStyle w:val="BodyText"/>
      </w:pPr>
      <w:r>
        <w:lastRenderedPageBreak/>
        <w:t>Найдём в нём свою учётную запись. Определим uid пользователя. Определите gid пользователя. Сравним найденные значения с полученными в предыдущих пунктах - они одинаковые.</w:t>
      </w:r>
    </w:p>
    <w:p w14:paraId="1B670B7F" w14:textId="77777777" w:rsidR="0089799F" w:rsidRDefault="00846391">
      <w:pPr>
        <w:pStyle w:val="BodyText"/>
      </w:pPr>
      <w:r>
        <w:t>Определим существующие в системе директории командой ls -l /home/. Нам удал</w:t>
      </w:r>
      <w:r>
        <w:t>ось получить список поддиректорий. У каждой из них установлены права на чтение, запись и выполнение только для самого пользователя.</w:t>
      </w:r>
    </w:p>
    <w:p w14:paraId="5B30C567" w14:textId="77777777" w:rsidR="0089799F" w:rsidRDefault="00846391">
      <w:pPr>
        <w:pStyle w:val="BodyText"/>
      </w:pPr>
      <w:r>
        <w:t>Проверяем, какие расширенные атрибуты установлены на поддиректориях, находящихся в директории /home, командой: lsattr /home</w:t>
      </w:r>
    </w:p>
    <w:p w14:paraId="7911D815" w14:textId="77777777" w:rsidR="0089799F" w:rsidRDefault="00846391">
      <w:pPr>
        <w:pStyle w:val="BodyText"/>
      </w:pPr>
      <w:r>
        <w:t>Нам удалось увидеть расширенные атрибуты директории, но не удалось увидеть расширенные атрибуты директорий других пользователей.</w:t>
      </w:r>
    </w:p>
    <w:p w14:paraId="3C9B8B66" w14:textId="77777777" w:rsidR="0089799F" w:rsidRDefault="00846391">
      <w:pPr>
        <w:pStyle w:val="BodyText"/>
      </w:pPr>
      <w:r>
        <w:t>Создадим в домашней директории поддиректорию dir1 командой mkdir dir1</w:t>
      </w:r>
    </w:p>
    <w:p w14:paraId="363FA5F1" w14:textId="77777777" w:rsidR="0089799F" w:rsidRDefault="00846391">
      <w:pPr>
        <w:pStyle w:val="BodyText"/>
      </w:pPr>
      <w:r>
        <w:t>Определим командами ls -l и lsattr, какие права доступа и расширенные атрибуты были выставлены на директорию dir1.</w:t>
      </w:r>
    </w:p>
    <w:p w14:paraId="42CDD8E1" w14:textId="77777777" w:rsidR="0089799F" w:rsidRDefault="00846391">
      <w:pPr>
        <w:pStyle w:val="BodyText"/>
      </w:pPr>
      <w:r>
        <w:t>Снимем с директории dir1 все атрибуты командой chmod 000 dir1 и проверим с её помощью правильность выполнения команды ls -l. (рис. @fig:003)</w:t>
      </w:r>
    </w:p>
    <w:p w14:paraId="6E0610C5" w14:textId="77777777" w:rsidR="0089799F" w:rsidRDefault="00846391">
      <w:pPr>
        <w:pStyle w:val="CaptionedFigure"/>
      </w:pPr>
      <w:bookmarkStart w:id="8" w:name="fig:003"/>
      <w:r>
        <w:rPr>
          <w:noProof/>
        </w:rPr>
        <w:drawing>
          <wp:inline distT="0" distB="0" distL="0" distR="0" wp14:anchorId="5FDFE330" wp14:editId="2B1B941C">
            <wp:extent cx="4857750" cy="2886075"/>
            <wp:effectExtent l="0" t="0" r="0" b="0"/>
            <wp:docPr id="3" name="Picture" descr="Снятие аттрибу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79BE3805" w14:textId="77777777" w:rsidR="0089799F" w:rsidRDefault="00846391">
      <w:pPr>
        <w:pStyle w:val="ImageCaption"/>
      </w:pPr>
      <w:r>
        <w:t>Снятие аттрибутов</w:t>
      </w:r>
    </w:p>
    <w:p w14:paraId="11780BBC" w14:textId="77777777" w:rsidR="0089799F" w:rsidRDefault="00846391">
      <w:pPr>
        <w:pStyle w:val="BodyText"/>
      </w:pPr>
      <w:r>
        <w:t>Попытаемся создать в директории dir1 файл file1 командой echo “test” &gt; /home/guest/dir1/file1, но получим отказ от выполнения, так как шагом ранее сняли все атрибуты с директории. Проверим, действительно ли файл не создался, с помощью к</w:t>
      </w:r>
      <w:r>
        <w:t>оманды ls -l /home/guest/dir1.</w:t>
      </w:r>
    </w:p>
    <w:p w14:paraId="4566DEC6" w14:textId="77777777" w:rsidR="0089799F" w:rsidRDefault="00846391">
      <w:pPr>
        <w:pStyle w:val="BodyText"/>
      </w:pPr>
      <w:r>
        <w:t>Заполним таблицу «Установленные права и разрешённые действия». (рис. @fig:004)</w:t>
      </w:r>
    </w:p>
    <w:p w14:paraId="167D239B" w14:textId="77777777" w:rsidR="0089799F" w:rsidRDefault="00846391">
      <w:pPr>
        <w:pStyle w:val="CaptionedFigure"/>
      </w:pPr>
      <w:bookmarkStart w:id="9" w:name="fig:004"/>
      <w:r>
        <w:rPr>
          <w:noProof/>
        </w:rPr>
        <w:lastRenderedPageBreak/>
        <w:drawing>
          <wp:inline distT="0" distB="0" distL="0" distR="0" wp14:anchorId="5C0DD0AF" wp14:editId="190BB39A">
            <wp:extent cx="5334000" cy="5606456"/>
            <wp:effectExtent l="0" t="0" r="0" b="0"/>
            <wp:docPr id="4" name="Picture" descr="Права на действ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6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59CBA455" w14:textId="77777777" w:rsidR="0089799F" w:rsidRDefault="00846391">
      <w:pPr>
        <w:pStyle w:val="ImageCaption"/>
      </w:pPr>
      <w:r>
        <w:t>Права на действия</w:t>
      </w:r>
    </w:p>
    <w:p w14:paraId="746C4577" w14:textId="77777777" w:rsidR="0089799F" w:rsidRDefault="00846391">
      <w:pPr>
        <w:pStyle w:val="BodyText"/>
      </w:pPr>
      <w:r>
        <w:t>Заполним таблицу «Минимальные права для совершения операций». (рис. @fig:005)</w:t>
      </w:r>
    </w:p>
    <w:p w14:paraId="78B1D858" w14:textId="77777777" w:rsidR="0089799F" w:rsidRDefault="00846391">
      <w:pPr>
        <w:pStyle w:val="CaptionedFigure"/>
      </w:pPr>
      <w:bookmarkStart w:id="10" w:name="fig:005"/>
      <w:r>
        <w:rPr>
          <w:noProof/>
        </w:rPr>
        <w:drawing>
          <wp:inline distT="0" distB="0" distL="0" distR="0" wp14:anchorId="70F5CF3E" wp14:editId="211C757C">
            <wp:extent cx="5334000" cy="1549032"/>
            <wp:effectExtent l="0" t="0" r="0" b="0"/>
            <wp:docPr id="5" name="Picture" descr="Минимальные пра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9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59C59A62" w14:textId="77777777" w:rsidR="0089799F" w:rsidRDefault="00846391">
      <w:pPr>
        <w:pStyle w:val="ImageCaption"/>
      </w:pPr>
      <w:r>
        <w:t>Минимальные права</w:t>
      </w:r>
    </w:p>
    <w:p w14:paraId="0CC08988" w14:textId="77777777" w:rsidR="0089799F" w:rsidRDefault="00846391">
      <w:pPr>
        <w:pStyle w:val="Heading1"/>
      </w:pPr>
      <w:bookmarkStart w:id="11" w:name="выводы"/>
      <w:bookmarkStart w:id="12" w:name="_Toc114068957"/>
      <w:bookmarkEnd w:id="2"/>
      <w:bookmarkEnd w:id="4"/>
      <w:r>
        <w:lastRenderedPageBreak/>
        <w:t>Выводы</w:t>
      </w:r>
      <w:bookmarkEnd w:id="12"/>
    </w:p>
    <w:p w14:paraId="5168D769" w14:textId="77777777" w:rsidR="0089799F" w:rsidRDefault="00846391">
      <w:pPr>
        <w:pStyle w:val="FirstParagraph"/>
      </w:pPr>
      <w:r>
        <w:t xml:space="preserve">Получил практические </w:t>
      </w:r>
      <w:r>
        <w:t>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  <w:bookmarkEnd w:id="11"/>
    </w:p>
    <w:sectPr w:rsidR="0089799F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D1661" w14:textId="77777777" w:rsidR="00846391" w:rsidRDefault="00846391">
      <w:pPr>
        <w:spacing w:after="0"/>
      </w:pPr>
      <w:r>
        <w:separator/>
      </w:r>
    </w:p>
  </w:endnote>
  <w:endnote w:type="continuationSeparator" w:id="0">
    <w:p w14:paraId="16049393" w14:textId="77777777" w:rsidR="00846391" w:rsidRDefault="008463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CB4A0" w14:textId="77777777" w:rsidR="00846391" w:rsidRDefault="00846391">
      <w:r>
        <w:separator/>
      </w:r>
    </w:p>
  </w:footnote>
  <w:footnote w:type="continuationSeparator" w:id="0">
    <w:p w14:paraId="36C2C329" w14:textId="77777777" w:rsidR="00846391" w:rsidRDefault="00846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FDC85E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8714B0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46391"/>
    <w:rsid w:val="0089799F"/>
    <w:rsid w:val="008D6863"/>
    <w:rsid w:val="00B86B75"/>
    <w:rsid w:val="00BC48D5"/>
    <w:rsid w:val="00C36279"/>
    <w:rsid w:val="00CB091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C244"/>
  <w15:docId w15:val="{A8FE367C-BA92-4BE5-8CD1-3FE1DF49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CB09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091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Левкович Константин Анатольевич</dc:creator>
  <cp:keywords/>
  <cp:lastModifiedBy>Доре Стевенсон Эдгар</cp:lastModifiedBy>
  <cp:revision>2</cp:revision>
  <dcterms:created xsi:type="dcterms:W3CDTF">2021-10-02T19:54:00Z</dcterms:created>
  <dcterms:modified xsi:type="dcterms:W3CDTF">2022-09-14T14:29:00Z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Информационная безопасность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