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DF3B" w14:textId="77777777" w:rsidR="00550D67" w:rsidRPr="00550D67" w:rsidRDefault="00550D67" w:rsidP="00550D67">
      <w:pPr>
        <w:rPr>
          <w:b/>
          <w:bCs/>
          <w:lang w:val="en-UG"/>
        </w:rPr>
      </w:pPr>
      <w:r w:rsidRPr="00550D67">
        <w:rPr>
          <w:b/>
          <w:bCs/>
          <w:lang w:val="en-UG"/>
        </w:rPr>
        <w:t>Section A (Compulsory)</w:t>
      </w:r>
    </w:p>
    <w:p w14:paraId="4E65B7B8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Type of statistical variables in the table:</w:t>
      </w:r>
    </w:p>
    <w:p w14:paraId="2F45ED27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Read, Write, Maths:</w:t>
      </w:r>
      <w:r w:rsidRPr="00550D67">
        <w:rPr>
          <w:lang w:val="en-UG"/>
        </w:rPr>
        <w:t xml:space="preserve"> Quantitative (Continuous)</w:t>
      </w:r>
    </w:p>
    <w:p w14:paraId="28A7CCCF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SES (Socio-economic status):</w:t>
      </w:r>
      <w:r w:rsidRPr="00550D67">
        <w:rPr>
          <w:lang w:val="en-UG"/>
        </w:rPr>
        <w:t xml:space="preserve"> Ordinal</w:t>
      </w:r>
    </w:p>
    <w:p w14:paraId="4868DA4B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Sex:</w:t>
      </w:r>
      <w:r w:rsidRPr="00550D67">
        <w:rPr>
          <w:lang w:val="en-UG"/>
        </w:rPr>
        <w:t xml:space="preserve"> Nominal</w:t>
      </w:r>
    </w:p>
    <w:p w14:paraId="798B58D1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proofErr w:type="spellStart"/>
      <w:r w:rsidRPr="00550D67">
        <w:rPr>
          <w:b/>
          <w:bCs/>
          <w:lang w:val="en-UG"/>
        </w:rPr>
        <w:t>Ltype</w:t>
      </w:r>
      <w:proofErr w:type="spellEnd"/>
      <w:r w:rsidRPr="00550D67">
        <w:rPr>
          <w:b/>
          <w:bCs/>
          <w:lang w:val="en-UG"/>
        </w:rPr>
        <w:t xml:space="preserve"> (Learner type):</w:t>
      </w:r>
      <w:r w:rsidRPr="00550D67">
        <w:rPr>
          <w:lang w:val="en-UG"/>
        </w:rPr>
        <w:t xml:space="preserve"> Nominal</w:t>
      </w:r>
    </w:p>
    <w:p w14:paraId="71DB4781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Type of data for each variable:</w:t>
      </w:r>
    </w:p>
    <w:p w14:paraId="04530A31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Read, Write, Maths:</w:t>
      </w:r>
      <w:r w:rsidRPr="00550D67">
        <w:rPr>
          <w:lang w:val="en-UG"/>
        </w:rPr>
        <w:t xml:space="preserve"> Ratio scale</w:t>
      </w:r>
    </w:p>
    <w:p w14:paraId="00BAA3B1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SES:</w:t>
      </w:r>
      <w:r w:rsidRPr="00550D67">
        <w:rPr>
          <w:lang w:val="en-UG"/>
        </w:rPr>
        <w:t xml:space="preserve"> Ordinal scale</w:t>
      </w:r>
    </w:p>
    <w:p w14:paraId="13265F06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 xml:space="preserve">Sex, </w:t>
      </w:r>
      <w:proofErr w:type="spellStart"/>
      <w:r w:rsidRPr="00550D67">
        <w:rPr>
          <w:b/>
          <w:bCs/>
          <w:lang w:val="en-UG"/>
        </w:rPr>
        <w:t>Ltype</w:t>
      </w:r>
      <w:proofErr w:type="spellEnd"/>
      <w:r w:rsidRPr="00550D67">
        <w:rPr>
          <w:b/>
          <w:bCs/>
          <w:lang w:val="en-UG"/>
        </w:rPr>
        <w:t>:</w:t>
      </w:r>
      <w:r w:rsidRPr="00550D67">
        <w:rPr>
          <w:lang w:val="en-UG"/>
        </w:rPr>
        <w:t xml:space="preserve"> Nominal scale</w:t>
      </w:r>
    </w:p>
    <w:p w14:paraId="4218129E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Descriptive statistical tools:</w:t>
      </w:r>
    </w:p>
    <w:p w14:paraId="308F0789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Read, Write, Maths:</w:t>
      </w:r>
      <w:r w:rsidRPr="00550D67">
        <w:rPr>
          <w:lang w:val="en-UG"/>
        </w:rPr>
        <w:t xml:space="preserve"> Mean, Median, Mode, Standard Deviation, Histogram</w:t>
      </w:r>
    </w:p>
    <w:p w14:paraId="7A20E38A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SES:</w:t>
      </w:r>
      <w:r w:rsidRPr="00550D67">
        <w:rPr>
          <w:lang w:val="en-UG"/>
        </w:rPr>
        <w:t xml:space="preserve"> Frequency table, Bar chart</w:t>
      </w:r>
    </w:p>
    <w:p w14:paraId="5AC61DFE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 xml:space="preserve">Sex, </w:t>
      </w:r>
      <w:proofErr w:type="spellStart"/>
      <w:r w:rsidRPr="00550D67">
        <w:rPr>
          <w:b/>
          <w:bCs/>
          <w:lang w:val="en-UG"/>
        </w:rPr>
        <w:t>Ltype</w:t>
      </w:r>
      <w:proofErr w:type="spellEnd"/>
      <w:r w:rsidRPr="00550D67">
        <w:rPr>
          <w:b/>
          <w:bCs/>
          <w:lang w:val="en-UG"/>
        </w:rPr>
        <w:t>:</w:t>
      </w:r>
      <w:r w:rsidRPr="00550D67">
        <w:rPr>
          <w:lang w:val="en-UG"/>
        </w:rPr>
        <w:t xml:space="preserve"> Frequency table, Pie chart, Bar chart</w:t>
      </w:r>
    </w:p>
    <w:p w14:paraId="7D7972A9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Study objective from SES and Sex:</w:t>
      </w:r>
    </w:p>
    <w:p w14:paraId="3730B1FC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i/>
          <w:iCs/>
          <w:lang w:val="en-UG"/>
        </w:rPr>
        <w:t>Objective:</w:t>
      </w:r>
      <w:r w:rsidRPr="00550D67">
        <w:rPr>
          <w:lang w:val="en-UG"/>
        </w:rPr>
        <w:t xml:space="preserve"> To examine the relationship between socio-economic status and gender distribution among students.</w:t>
      </w:r>
    </w:p>
    <w:p w14:paraId="6228DC4C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IV:</w:t>
      </w:r>
      <w:r w:rsidRPr="00550D67">
        <w:rPr>
          <w:lang w:val="en-UG"/>
        </w:rPr>
        <w:t xml:space="preserve"> SES</w:t>
      </w:r>
    </w:p>
    <w:p w14:paraId="549841F3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DV:</w:t>
      </w:r>
      <w:r w:rsidRPr="00550D67">
        <w:rPr>
          <w:lang w:val="en-UG"/>
        </w:rPr>
        <w:t xml:space="preserve"> Sex</w:t>
      </w:r>
    </w:p>
    <w:p w14:paraId="7026E828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Study objective from SES and Read:</w:t>
      </w:r>
    </w:p>
    <w:p w14:paraId="1FA5416A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i/>
          <w:iCs/>
          <w:lang w:val="en-UG"/>
        </w:rPr>
        <w:t>Objective:</w:t>
      </w:r>
      <w:r w:rsidRPr="00550D67">
        <w:rPr>
          <w:lang w:val="en-UG"/>
        </w:rPr>
        <w:t xml:space="preserve"> To determine the effect of socio-economic status on students’ reading skills.</w:t>
      </w:r>
    </w:p>
    <w:p w14:paraId="21CB5527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IV:</w:t>
      </w:r>
      <w:r w:rsidRPr="00550D67">
        <w:rPr>
          <w:lang w:val="en-UG"/>
        </w:rPr>
        <w:t xml:space="preserve"> SES</w:t>
      </w:r>
    </w:p>
    <w:p w14:paraId="108E8440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DV:</w:t>
      </w:r>
      <w:r w:rsidRPr="00550D67">
        <w:rPr>
          <w:lang w:val="en-UG"/>
        </w:rPr>
        <w:t xml:space="preserve"> Read score</w:t>
      </w:r>
    </w:p>
    <w:p w14:paraId="46743EE0" w14:textId="77777777" w:rsidR="00550D67" w:rsidRPr="00550D67" w:rsidRDefault="00550D67" w:rsidP="00550D67">
      <w:pPr>
        <w:numPr>
          <w:ilvl w:val="0"/>
          <w:numId w:val="1"/>
        </w:numPr>
        <w:rPr>
          <w:lang w:val="en-UG"/>
        </w:rPr>
      </w:pPr>
      <w:r w:rsidRPr="00550D67">
        <w:rPr>
          <w:b/>
          <w:bCs/>
          <w:lang w:val="en-UG"/>
        </w:rPr>
        <w:t>SPSS outputs required:</w:t>
      </w:r>
    </w:p>
    <w:p w14:paraId="749CF6FB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lang w:val="en-UG"/>
        </w:rPr>
        <w:t>Cross-tabulation between SES and Sex</w:t>
      </w:r>
    </w:p>
    <w:p w14:paraId="44BBF2B2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lang w:val="en-UG"/>
        </w:rPr>
        <w:t>Bar graph for Sex</w:t>
      </w:r>
    </w:p>
    <w:p w14:paraId="795A65B6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lang w:val="en-UG"/>
        </w:rPr>
        <w:t xml:space="preserve">Pie chart for </w:t>
      </w:r>
      <w:proofErr w:type="spellStart"/>
      <w:r w:rsidRPr="00550D67">
        <w:rPr>
          <w:lang w:val="en-UG"/>
        </w:rPr>
        <w:t>Ltype</w:t>
      </w:r>
      <w:proofErr w:type="spellEnd"/>
    </w:p>
    <w:p w14:paraId="1BFCE929" w14:textId="77777777" w:rsidR="00550D67" w:rsidRPr="00550D67" w:rsidRDefault="00550D67" w:rsidP="00550D67">
      <w:pPr>
        <w:numPr>
          <w:ilvl w:val="1"/>
          <w:numId w:val="1"/>
        </w:numPr>
        <w:rPr>
          <w:lang w:val="en-UG"/>
        </w:rPr>
      </w:pPr>
      <w:r w:rsidRPr="00550D67">
        <w:rPr>
          <w:lang w:val="en-UG"/>
        </w:rPr>
        <w:t>Bar graph for SES</w:t>
      </w:r>
      <w:r w:rsidRPr="00550D67">
        <w:rPr>
          <w:lang w:val="en-UG"/>
        </w:rPr>
        <w:br/>
      </w:r>
      <w:r w:rsidRPr="00550D67">
        <w:rPr>
          <w:i/>
          <w:iCs/>
          <w:lang w:val="en-UG"/>
        </w:rPr>
        <w:t>(I can generate these for you if you’d like.)</w:t>
      </w:r>
    </w:p>
    <w:p w14:paraId="50898F0D" w14:textId="77777777" w:rsidR="00550D67" w:rsidRPr="00550D67" w:rsidRDefault="00550D67" w:rsidP="00550D67">
      <w:pPr>
        <w:rPr>
          <w:lang w:val="en-UG"/>
        </w:rPr>
      </w:pPr>
      <w:r w:rsidRPr="00550D67">
        <w:rPr>
          <w:lang w:val="en-UG"/>
        </w:rPr>
        <w:pict w14:anchorId="4AB65D66">
          <v:rect id="_x0000_i1031" style="width:0;height:1.5pt" o:hralign="center" o:hrstd="t" o:hr="t" fillcolor="#a0a0a0" stroked="f"/>
        </w:pict>
      </w:r>
    </w:p>
    <w:p w14:paraId="4841D8AA" w14:textId="77777777" w:rsidR="00550D67" w:rsidRPr="00550D67" w:rsidRDefault="00550D67" w:rsidP="00550D67">
      <w:pPr>
        <w:rPr>
          <w:b/>
          <w:bCs/>
          <w:lang w:val="en-UG"/>
        </w:rPr>
      </w:pPr>
      <w:r w:rsidRPr="00550D67">
        <w:rPr>
          <w:rFonts w:ascii="Segoe UI Emoji" w:hAnsi="Segoe UI Emoji" w:cs="Segoe UI Emoji"/>
          <w:b/>
          <w:bCs/>
          <w:lang w:val="en-UG"/>
        </w:rPr>
        <w:t>✅</w:t>
      </w:r>
      <w:r w:rsidRPr="00550D67">
        <w:rPr>
          <w:b/>
          <w:bCs/>
          <w:lang w:val="en-UG"/>
        </w:rPr>
        <w:t xml:space="preserve"> Section B (Choose Two Questions)</w:t>
      </w:r>
    </w:p>
    <w:p w14:paraId="2121BDAA" w14:textId="77777777" w:rsidR="00550D67" w:rsidRPr="00550D67" w:rsidRDefault="00550D67" w:rsidP="00550D67">
      <w:pPr>
        <w:numPr>
          <w:ilvl w:val="0"/>
          <w:numId w:val="2"/>
        </w:numPr>
        <w:rPr>
          <w:lang w:val="en-UG"/>
        </w:rPr>
      </w:pPr>
      <w:r w:rsidRPr="00550D67">
        <w:rPr>
          <w:b/>
          <w:bCs/>
          <w:lang w:val="en-UG"/>
        </w:rPr>
        <w:lastRenderedPageBreak/>
        <w:t>Q2:</w:t>
      </w:r>
    </w:p>
    <w:p w14:paraId="2675D64F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Mean &amp; SD:</w:t>
      </w:r>
      <w:r w:rsidRPr="00550D67">
        <w:rPr>
          <w:lang w:val="en-UG"/>
        </w:rPr>
        <w:t xml:space="preserve"> Used for continuous data to measure central tendency and variability (e.g., average test scores).</w:t>
      </w:r>
    </w:p>
    <w:p w14:paraId="11AB6D58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Descriptive vs Inferential:</w:t>
      </w:r>
      <w:r w:rsidRPr="00550D67">
        <w:rPr>
          <w:lang w:val="en-UG"/>
        </w:rPr>
        <w:t xml:space="preserve"> Descriptive summarizes data; inferential draws conclusions about a population from a sample.</w:t>
      </w:r>
    </w:p>
    <w:p w14:paraId="788E77DF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Correlation analysis:</w:t>
      </w:r>
      <w:r w:rsidRPr="00550D67">
        <w:rPr>
          <w:lang w:val="en-UG"/>
        </w:rPr>
        <w:t xml:space="preserve"> Applied when examining relationships between two continuous variables (e.g., Read vs Write).</w:t>
      </w:r>
    </w:p>
    <w:p w14:paraId="0C999AFA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Variables for correlation:</w:t>
      </w:r>
      <w:r w:rsidRPr="00550D67">
        <w:rPr>
          <w:lang w:val="en-UG"/>
        </w:rPr>
        <w:t xml:space="preserve"> Interval or ratio scale variables.</w:t>
      </w:r>
    </w:p>
    <w:p w14:paraId="7BDB311F" w14:textId="77777777" w:rsidR="00550D67" w:rsidRPr="00550D67" w:rsidRDefault="00550D67" w:rsidP="00550D67">
      <w:pPr>
        <w:numPr>
          <w:ilvl w:val="0"/>
          <w:numId w:val="2"/>
        </w:numPr>
        <w:rPr>
          <w:lang w:val="en-UG"/>
        </w:rPr>
      </w:pPr>
      <w:r w:rsidRPr="00550D67">
        <w:rPr>
          <w:b/>
          <w:bCs/>
          <w:lang w:val="en-UG"/>
        </w:rPr>
        <w:t>Q3:</w:t>
      </w:r>
    </w:p>
    <w:p w14:paraId="22F87D55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lang w:val="en-UG"/>
        </w:rPr>
        <w:t>Pearson correlation between Read and Write (I can compute and interpret this for you).</w:t>
      </w:r>
    </w:p>
    <w:p w14:paraId="31ECDE27" w14:textId="77777777" w:rsidR="00550D67" w:rsidRPr="00550D67" w:rsidRDefault="00550D67" w:rsidP="00550D67">
      <w:pPr>
        <w:numPr>
          <w:ilvl w:val="0"/>
          <w:numId w:val="2"/>
        </w:numPr>
        <w:rPr>
          <w:lang w:val="en-UG"/>
        </w:rPr>
      </w:pPr>
      <w:r w:rsidRPr="00550D67">
        <w:rPr>
          <w:b/>
          <w:bCs/>
          <w:lang w:val="en-UG"/>
        </w:rPr>
        <w:t>Q4:</w:t>
      </w:r>
    </w:p>
    <w:p w14:paraId="67134174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Frequency tables:</w:t>
      </w:r>
      <w:r w:rsidRPr="00550D67">
        <w:rPr>
          <w:lang w:val="en-UG"/>
        </w:rPr>
        <w:t xml:space="preserve"> For categorical data (e.g., Sex distribution).</w:t>
      </w:r>
    </w:p>
    <w:p w14:paraId="68C2DD53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T-Test:</w:t>
      </w:r>
      <w:r w:rsidRPr="00550D67">
        <w:rPr>
          <w:lang w:val="en-UG"/>
        </w:rPr>
        <w:t xml:space="preserve"> Compare means between two groups (e.g., male vs female scores).</w:t>
      </w:r>
    </w:p>
    <w:p w14:paraId="16B19F5B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Pearson correlation:</w:t>
      </w:r>
      <w:r w:rsidRPr="00550D67">
        <w:rPr>
          <w:lang w:val="en-UG"/>
        </w:rPr>
        <w:t xml:space="preserve"> For linear relationship between two continuous variables.</w:t>
      </w:r>
    </w:p>
    <w:p w14:paraId="373B369B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ANOVA:</w:t>
      </w:r>
      <w:r w:rsidRPr="00550D67">
        <w:rPr>
          <w:lang w:val="en-UG"/>
        </w:rPr>
        <w:t xml:space="preserve"> Compare means across more than two groups.</w:t>
      </w:r>
    </w:p>
    <w:p w14:paraId="75AABC43" w14:textId="77777777" w:rsidR="00550D67" w:rsidRPr="00550D67" w:rsidRDefault="00550D67" w:rsidP="00550D67">
      <w:pPr>
        <w:numPr>
          <w:ilvl w:val="1"/>
          <w:numId w:val="2"/>
        </w:numPr>
        <w:rPr>
          <w:lang w:val="en-UG"/>
        </w:rPr>
      </w:pPr>
      <w:r w:rsidRPr="00550D67">
        <w:rPr>
          <w:i/>
          <w:iCs/>
          <w:lang w:val="en-UG"/>
        </w:rPr>
        <w:t>Cross-tabulation:</w:t>
      </w:r>
      <w:r w:rsidRPr="00550D67">
        <w:rPr>
          <w:lang w:val="en-UG"/>
        </w:rPr>
        <w:t xml:space="preserve"> For categorical variables (e.g., SES vs Sex).</w:t>
      </w:r>
    </w:p>
    <w:p w14:paraId="0051FE58" w14:textId="77777777" w:rsidR="000D556C" w:rsidRDefault="000D556C"/>
    <w:sectPr w:rsidR="000D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6857"/>
    <w:multiLevelType w:val="multilevel"/>
    <w:tmpl w:val="355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A27FF"/>
    <w:multiLevelType w:val="multilevel"/>
    <w:tmpl w:val="2C34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467135">
    <w:abstractNumId w:val="1"/>
  </w:num>
  <w:num w:numId="2" w16cid:durableId="203407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67"/>
    <w:rsid w:val="000D556C"/>
    <w:rsid w:val="00550D67"/>
    <w:rsid w:val="0087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BF87"/>
  <w15:chartTrackingRefBased/>
  <w15:docId w15:val="{751ACE56-B3B7-4304-AD43-9605D708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1605</Characters>
  <Application>Microsoft Office Word</Application>
  <DocSecurity>0</DocSecurity>
  <Lines>49</Lines>
  <Paragraphs>41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Nassimbwa</dc:creator>
  <cp:keywords/>
  <dc:description/>
  <cp:lastModifiedBy>Doreen Nassimbwa</cp:lastModifiedBy>
  <cp:revision>1</cp:revision>
  <dcterms:created xsi:type="dcterms:W3CDTF">2025-12-14T11:04:00Z</dcterms:created>
  <dcterms:modified xsi:type="dcterms:W3CDTF">2025-12-14T11:05:00Z</dcterms:modified>
</cp:coreProperties>
</file>