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687F" w14:textId="13EF03DB" w:rsidR="00C940DD" w:rsidRDefault="00C940DD" w:rsidP="00C940DD">
      <w:r>
        <w:t>Техническое задание:</w:t>
      </w:r>
      <w:r>
        <w:br/>
        <w:t xml:space="preserve">Реализовать в </w:t>
      </w:r>
      <w:proofErr w:type="spellStart"/>
      <w:r>
        <w:t>Фигме</w:t>
      </w:r>
      <w:proofErr w:type="spellEnd"/>
      <w:r>
        <w:t xml:space="preserve"> 10 страниц:</w:t>
      </w:r>
    </w:p>
    <w:p w14:paraId="6799DA4D" w14:textId="69DFF857" w:rsidR="00C940DD" w:rsidRDefault="00C940DD" w:rsidP="00C940DD">
      <w:r>
        <w:t>Общее условие</w:t>
      </w:r>
      <w:proofErr w:type="gramStart"/>
      <w:r>
        <w:t>: На</w:t>
      </w:r>
      <w:proofErr w:type="gramEnd"/>
      <w:r>
        <w:t xml:space="preserve"> каждой из страниц должен быть идентичный навигационный бар и футер, как у основной страницы.</w:t>
      </w:r>
    </w:p>
    <w:p w14:paraId="5D2C7233" w14:textId="77777777" w:rsidR="00C940DD" w:rsidRDefault="00C940DD" w:rsidP="00C940DD">
      <w:pPr>
        <w:pStyle w:val="af6"/>
        <w:numPr>
          <w:ilvl w:val="0"/>
          <w:numId w:val="2"/>
        </w:numPr>
      </w:pPr>
      <w:r>
        <w:t>Основная страница:</w:t>
      </w:r>
    </w:p>
    <w:p w14:paraId="37F54240" w14:textId="2919487D" w:rsidR="00C940DD" w:rsidRDefault="00C940DD" w:rsidP="00C940DD">
      <w:pPr>
        <w:pStyle w:val="af6"/>
        <w:ind w:left="1416"/>
      </w:pPr>
      <w:r>
        <w:t xml:space="preserve">Основная страница должна использовать в себе палитру покерного стола и заставлять пользователя ощущать себя за ним </w:t>
      </w:r>
      <w:r w:rsidR="006374D4">
        <w:br/>
      </w:r>
    </w:p>
    <w:p w14:paraId="57B4B7D8" w14:textId="77777777" w:rsidR="00C940DD" w:rsidRDefault="00C940DD" w:rsidP="00C940DD">
      <w:pPr>
        <w:pStyle w:val="af6"/>
        <w:numPr>
          <w:ilvl w:val="0"/>
          <w:numId w:val="2"/>
        </w:numPr>
      </w:pPr>
      <w:r>
        <w:t>Страница пользователя:</w:t>
      </w:r>
    </w:p>
    <w:p w14:paraId="7B4B3058" w14:textId="5AFA9C3F" w:rsidR="00C940DD" w:rsidRDefault="00C940DD" w:rsidP="00C940DD">
      <w:pPr>
        <w:pStyle w:val="af6"/>
        <w:ind w:left="1416"/>
      </w:pPr>
      <w:r>
        <w:t>Страница должна включать в себя поля для просмотра</w:t>
      </w:r>
      <w:r w:rsidRPr="00C940DD">
        <w:t>/</w:t>
      </w:r>
      <w:r>
        <w:t>редактирования (то есть рядом с каждым полем должна быть кнопка, чтобы сохранить изменение данного поля)</w:t>
      </w:r>
      <w:r>
        <w:br/>
        <w:t>Такими полями являются:</w:t>
      </w:r>
    </w:p>
    <w:p w14:paraId="31C8ECF3" w14:textId="4D15AF57" w:rsidR="00C940DD" w:rsidRDefault="00C940DD" w:rsidP="00C940DD">
      <w:pPr>
        <w:pStyle w:val="af6"/>
        <w:numPr>
          <w:ilvl w:val="0"/>
          <w:numId w:val="3"/>
        </w:numPr>
      </w:pPr>
      <w:r>
        <w:t>Аватар</w:t>
      </w:r>
    </w:p>
    <w:p w14:paraId="53F48A99" w14:textId="65A2E25E" w:rsidR="00C940DD" w:rsidRDefault="00C940DD" w:rsidP="00C940DD">
      <w:pPr>
        <w:pStyle w:val="af6"/>
        <w:numPr>
          <w:ilvl w:val="0"/>
          <w:numId w:val="3"/>
        </w:numPr>
      </w:pPr>
      <w:r>
        <w:t>Имя</w:t>
      </w:r>
    </w:p>
    <w:p w14:paraId="2758AE41" w14:textId="4BC07803" w:rsidR="00C940DD" w:rsidRDefault="00C940DD" w:rsidP="00C940DD">
      <w:pPr>
        <w:pStyle w:val="af6"/>
        <w:numPr>
          <w:ilvl w:val="0"/>
          <w:numId w:val="3"/>
        </w:numPr>
      </w:pPr>
      <w:proofErr w:type="gramStart"/>
      <w:r>
        <w:t>Никнейм(</w:t>
      </w:r>
      <w:proofErr w:type="gramEnd"/>
      <w:r>
        <w:rPr>
          <w:lang w:val="en-US"/>
        </w:rPr>
        <w:t>Nickname</w:t>
      </w:r>
      <w:r>
        <w:t>)</w:t>
      </w:r>
    </w:p>
    <w:p w14:paraId="7963E289" w14:textId="574C2E64" w:rsidR="00C940DD" w:rsidRDefault="00C940DD" w:rsidP="00C940DD">
      <w:pPr>
        <w:pStyle w:val="af6"/>
        <w:numPr>
          <w:ilvl w:val="0"/>
          <w:numId w:val="3"/>
        </w:numPr>
      </w:pPr>
      <w:r>
        <w:t>Почтовый адрес</w:t>
      </w:r>
    </w:p>
    <w:p w14:paraId="209C9EC0" w14:textId="72EE62F3" w:rsidR="00C940DD" w:rsidRDefault="00C940DD" w:rsidP="00C940DD">
      <w:pPr>
        <w:pStyle w:val="af6"/>
        <w:numPr>
          <w:ilvl w:val="0"/>
          <w:numId w:val="3"/>
        </w:numPr>
      </w:pPr>
      <w:r>
        <w:t>Номер телефона</w:t>
      </w:r>
    </w:p>
    <w:p w14:paraId="1F81A5C0" w14:textId="36627B4F" w:rsidR="00C940DD" w:rsidRDefault="00C940DD" w:rsidP="00C940DD">
      <w:pPr>
        <w:pStyle w:val="af6"/>
        <w:numPr>
          <w:ilvl w:val="0"/>
          <w:numId w:val="3"/>
        </w:numPr>
      </w:pPr>
      <w:r>
        <w:t>Пароль</w:t>
      </w:r>
    </w:p>
    <w:p w14:paraId="7B215E09" w14:textId="49FEB05C" w:rsidR="00804B3E" w:rsidRDefault="00804B3E" w:rsidP="00C940DD">
      <w:pPr>
        <w:pStyle w:val="af6"/>
        <w:numPr>
          <w:ilvl w:val="0"/>
          <w:numId w:val="3"/>
        </w:numPr>
      </w:pPr>
      <w:r>
        <w:t>Блок списка заказов в интернет-магазине</w:t>
      </w:r>
      <w:r w:rsidR="006374D4">
        <w:br/>
      </w:r>
    </w:p>
    <w:p w14:paraId="786AD59A" w14:textId="19B2494C" w:rsidR="00C17B26" w:rsidRDefault="00C940DD" w:rsidP="00C940DD">
      <w:pPr>
        <w:pStyle w:val="af6"/>
        <w:numPr>
          <w:ilvl w:val="0"/>
          <w:numId w:val="2"/>
        </w:numPr>
      </w:pPr>
      <w:r>
        <w:t>Страница регистрации</w:t>
      </w:r>
    </w:p>
    <w:p w14:paraId="67B29DE2" w14:textId="1309B721" w:rsidR="00C940DD" w:rsidRDefault="00C940DD" w:rsidP="00C940DD">
      <w:pPr>
        <w:pStyle w:val="af6"/>
        <w:ind w:left="795"/>
      </w:pPr>
      <w:r>
        <w:t>Страница регистрации должна включать в себя поля для ввода данных пользователя, а также в самом низу кнопку для регистрации</w:t>
      </w:r>
    </w:p>
    <w:p w14:paraId="76C3228F" w14:textId="05FE2AFC" w:rsidR="00BD19A2" w:rsidRDefault="00BD19A2" w:rsidP="00C940DD">
      <w:pPr>
        <w:pStyle w:val="af6"/>
        <w:ind w:left="795"/>
      </w:pPr>
      <w:r>
        <w:t>Полями для ввода являются:</w:t>
      </w:r>
    </w:p>
    <w:p w14:paraId="02C3C35E" w14:textId="193E7B54" w:rsidR="00BD19A2" w:rsidRDefault="00BD19A2" w:rsidP="00BD19A2">
      <w:pPr>
        <w:pStyle w:val="af6"/>
        <w:numPr>
          <w:ilvl w:val="0"/>
          <w:numId w:val="4"/>
        </w:numPr>
      </w:pPr>
      <w:r>
        <w:t>Почтовый адрес или Никнейм или Номер телефона</w:t>
      </w:r>
    </w:p>
    <w:p w14:paraId="68D75814" w14:textId="4AC0A82A" w:rsidR="00BD19A2" w:rsidRDefault="00BD19A2" w:rsidP="00BD19A2">
      <w:pPr>
        <w:pStyle w:val="af6"/>
        <w:numPr>
          <w:ilvl w:val="0"/>
          <w:numId w:val="4"/>
        </w:numPr>
      </w:pPr>
      <w:r>
        <w:t>Пароль</w:t>
      </w:r>
      <w:r w:rsidR="006374D4">
        <w:br/>
      </w:r>
    </w:p>
    <w:p w14:paraId="03FACB82" w14:textId="2BD19254" w:rsidR="00C940DD" w:rsidRDefault="00C940DD" w:rsidP="00C940DD">
      <w:pPr>
        <w:pStyle w:val="af6"/>
        <w:numPr>
          <w:ilvl w:val="0"/>
          <w:numId w:val="2"/>
        </w:numPr>
      </w:pPr>
      <w:r>
        <w:t>Страница истории карт</w:t>
      </w:r>
    </w:p>
    <w:p w14:paraId="21E758DD" w14:textId="5C003EEE" w:rsidR="00BD19A2" w:rsidRPr="00BD19A2" w:rsidRDefault="00BD19A2" w:rsidP="00BD19A2">
      <w:pPr>
        <w:pStyle w:val="af6"/>
        <w:ind w:left="795"/>
      </w:pPr>
      <w:r>
        <w:t xml:space="preserve">Тут в общем-то я не </w:t>
      </w:r>
      <w:proofErr w:type="gramStart"/>
      <w:r>
        <w:t>представляю</w:t>
      </w:r>
      <w:proofErr w:type="gramEnd"/>
      <w:r>
        <w:t xml:space="preserve"> что можно придумать, ведь по факту </w:t>
      </w:r>
      <w:r>
        <w:lastRenderedPageBreak/>
        <w:t xml:space="preserve">это будет просто большой текст с картинками, да и только, если </w:t>
      </w:r>
      <w:proofErr w:type="spellStart"/>
      <w:r>
        <w:t>чё</w:t>
      </w:r>
      <w:proofErr w:type="spellEnd"/>
      <w:r>
        <w:t xml:space="preserve"> придумаете, то круто, если нет, то фиг с ним.</w:t>
      </w:r>
      <w:r w:rsidR="006374D4">
        <w:br/>
      </w:r>
    </w:p>
    <w:p w14:paraId="7CDA73E3" w14:textId="17CDB211" w:rsidR="00C940DD" w:rsidRDefault="00C940DD" w:rsidP="00C940DD">
      <w:pPr>
        <w:pStyle w:val="af6"/>
        <w:numPr>
          <w:ilvl w:val="0"/>
          <w:numId w:val="2"/>
        </w:numPr>
      </w:pPr>
      <w:r>
        <w:t>Страница статей</w:t>
      </w:r>
      <w:r>
        <w:rPr>
          <w:lang w:val="en-US"/>
        </w:rPr>
        <w:t>/</w:t>
      </w:r>
      <w:r>
        <w:t>новостей</w:t>
      </w:r>
    </w:p>
    <w:p w14:paraId="4934E53B" w14:textId="7D480CBC" w:rsidR="00BD19A2" w:rsidRDefault="00BD19A2" w:rsidP="00BD19A2">
      <w:pPr>
        <w:pStyle w:val="af6"/>
        <w:ind w:left="795"/>
      </w:pPr>
      <w:r>
        <w:t>Данная страница представляет собой набор блоков-статей, а также внизу кнопку для создания своей новости</w:t>
      </w:r>
      <w:r>
        <w:br/>
        <w:t>Блок статья представляет собой:</w:t>
      </w:r>
    </w:p>
    <w:p w14:paraId="79DC48A9" w14:textId="5CFBE6F9" w:rsidR="00BD19A2" w:rsidRDefault="00BD19A2" w:rsidP="00BD19A2">
      <w:pPr>
        <w:pStyle w:val="af6"/>
        <w:numPr>
          <w:ilvl w:val="0"/>
          <w:numId w:val="5"/>
        </w:numPr>
      </w:pPr>
      <w:r>
        <w:t>Оглавление</w:t>
      </w:r>
    </w:p>
    <w:p w14:paraId="46D8BD9E" w14:textId="600687DE" w:rsidR="00BD19A2" w:rsidRDefault="00BD19A2" w:rsidP="00BD19A2">
      <w:pPr>
        <w:pStyle w:val="af6"/>
        <w:numPr>
          <w:ilvl w:val="0"/>
          <w:numId w:val="5"/>
        </w:numPr>
      </w:pPr>
      <w:r>
        <w:t>Текст</w:t>
      </w:r>
    </w:p>
    <w:p w14:paraId="3DF3DE22" w14:textId="107B0AFA" w:rsidR="00804B3E" w:rsidRDefault="00BD19A2" w:rsidP="00804B3E">
      <w:pPr>
        <w:pStyle w:val="af6"/>
        <w:numPr>
          <w:ilvl w:val="0"/>
          <w:numId w:val="5"/>
        </w:numPr>
      </w:pPr>
      <w:r>
        <w:t>Кнопку-ссылку</w:t>
      </w:r>
      <w:r w:rsidRPr="00804B3E">
        <w:t>/</w:t>
      </w:r>
      <w:r>
        <w:t>текст-ссылку на полную новость</w:t>
      </w:r>
      <w:r w:rsidR="006374D4">
        <w:br/>
      </w:r>
    </w:p>
    <w:p w14:paraId="76BCB899" w14:textId="4D1C2126" w:rsidR="00804B3E" w:rsidRDefault="00804B3E" w:rsidP="00C940DD">
      <w:pPr>
        <w:pStyle w:val="af6"/>
        <w:numPr>
          <w:ilvl w:val="0"/>
          <w:numId w:val="2"/>
        </w:numPr>
      </w:pPr>
      <w:r>
        <w:t>Страница полной статьи</w:t>
      </w:r>
    </w:p>
    <w:p w14:paraId="4B308C51" w14:textId="5B60DC7B" w:rsidR="00804B3E" w:rsidRDefault="00804B3E" w:rsidP="00804B3E">
      <w:pPr>
        <w:pStyle w:val="af6"/>
        <w:ind w:left="795"/>
      </w:pPr>
      <w:proofErr w:type="gramStart"/>
      <w:r>
        <w:t>Честно говоря</w:t>
      </w:r>
      <w:proofErr w:type="gramEnd"/>
      <w:r>
        <w:t xml:space="preserve"> тут как со страницей истории карт, особо ничего не придумаешь. В общем, сможешь что-нибудь придумать интересное – класс, если нет, то и фиг с ним</w:t>
      </w:r>
      <w:r w:rsidR="006374D4">
        <w:br/>
      </w:r>
    </w:p>
    <w:p w14:paraId="2A1E1931" w14:textId="7B18ABD2" w:rsidR="00C940DD" w:rsidRDefault="00C940DD" w:rsidP="00C940DD">
      <w:pPr>
        <w:pStyle w:val="af6"/>
        <w:numPr>
          <w:ilvl w:val="0"/>
          <w:numId w:val="2"/>
        </w:numPr>
      </w:pPr>
      <w:r>
        <w:t>Страница, посвященная карточным играм</w:t>
      </w:r>
    </w:p>
    <w:p w14:paraId="7C849CF5" w14:textId="2DF73559" w:rsidR="00804B3E" w:rsidRPr="00804B3E" w:rsidRDefault="00804B3E" w:rsidP="00804B3E">
      <w:pPr>
        <w:pStyle w:val="af6"/>
        <w:ind w:left="795"/>
      </w:pPr>
      <w:r>
        <w:t>Страница практически полная копия статей</w:t>
      </w:r>
      <w:r w:rsidRPr="00804B3E">
        <w:t>/</w:t>
      </w:r>
      <w:r>
        <w:t>новостей, но внутри каждого блока должна быть также картинка внутри блока слева</w:t>
      </w:r>
      <w:r w:rsidR="006374D4">
        <w:br/>
      </w:r>
    </w:p>
    <w:p w14:paraId="3E252AA4" w14:textId="044F30CA" w:rsidR="00C940DD" w:rsidRDefault="00C940DD" w:rsidP="00C940DD">
      <w:pPr>
        <w:pStyle w:val="af6"/>
        <w:numPr>
          <w:ilvl w:val="0"/>
          <w:numId w:val="2"/>
        </w:numPr>
      </w:pPr>
      <w:r>
        <w:t xml:space="preserve">Страница </w:t>
      </w:r>
      <w:proofErr w:type="gramStart"/>
      <w:r>
        <w:t>фокусов</w:t>
      </w:r>
      <w:r w:rsidR="00804B3E">
        <w:t>(</w:t>
      </w:r>
      <w:proofErr w:type="gramEnd"/>
      <w:r w:rsidR="00804B3E">
        <w:t>Уточнение, что на данную страницу можно перейти по кнопке «Магия», но это для меня):</w:t>
      </w:r>
    </w:p>
    <w:p w14:paraId="6D0F6F4D" w14:textId="7FC668ED" w:rsidR="00804B3E" w:rsidRDefault="00804B3E" w:rsidP="00804B3E">
      <w:pPr>
        <w:pStyle w:val="af6"/>
        <w:ind w:left="795"/>
      </w:pPr>
      <w:r>
        <w:t xml:space="preserve">Опять же данная страница </w:t>
      </w:r>
      <w:proofErr w:type="gramStart"/>
      <w:r>
        <w:t xml:space="preserve">практически точная копия </w:t>
      </w:r>
      <w:r w:rsidR="004053ED">
        <w:t>страницы</w:t>
      </w:r>
      <w:proofErr w:type="gramEnd"/>
      <w:r w:rsidR="004053ED">
        <w:t xml:space="preserve"> </w:t>
      </w:r>
      <w:r>
        <w:t>посвященная карточным играм, однако, здесь просьба изменить задний фон на какой-то более строгий, например, ЧБ, футер и топ меню затрагивать нельзя.</w:t>
      </w:r>
      <w:r w:rsidR="006374D4">
        <w:br/>
      </w:r>
    </w:p>
    <w:p w14:paraId="1D0F7C31" w14:textId="5C6DDB29" w:rsidR="00C940DD" w:rsidRDefault="00C940DD" w:rsidP="00804B3E">
      <w:pPr>
        <w:pStyle w:val="af6"/>
        <w:numPr>
          <w:ilvl w:val="0"/>
          <w:numId w:val="2"/>
        </w:numPr>
      </w:pPr>
      <w:r>
        <w:t>Страница гаданий</w:t>
      </w:r>
    </w:p>
    <w:p w14:paraId="57C9B367" w14:textId="30A62E3B" w:rsidR="004053ED" w:rsidRDefault="004053ED" w:rsidP="004053ED">
      <w:pPr>
        <w:pStyle w:val="af6"/>
        <w:ind w:left="795"/>
      </w:pPr>
      <w:r>
        <w:t xml:space="preserve">Страница гаданий представляет собой набор блок-тем связанных с гаданием идущих по </w:t>
      </w:r>
      <w:proofErr w:type="gramStart"/>
      <w:r>
        <w:t>горизонтали ,</w:t>
      </w:r>
      <w:proofErr w:type="gramEnd"/>
      <w:r>
        <w:t xml:space="preserve"> желательно, чтобы каждая блок-</w:t>
      </w:r>
      <w:r>
        <w:lastRenderedPageBreak/>
        <w:t xml:space="preserve">тема была в виде большой игральной карты(примерно половина </w:t>
      </w:r>
      <w:r>
        <w:rPr>
          <w:lang w:val="en-US"/>
        </w:rPr>
        <w:t>Web</w:t>
      </w:r>
      <w:r w:rsidRPr="004053ED">
        <w:t>-</w:t>
      </w:r>
      <w:r>
        <w:t>страницы), которая представляет собой игральную карту, внутри которой есть такие поля как:</w:t>
      </w:r>
    </w:p>
    <w:p w14:paraId="72484840" w14:textId="5FE3B1A2" w:rsidR="004053ED" w:rsidRDefault="004053ED" w:rsidP="004053ED">
      <w:pPr>
        <w:pStyle w:val="af6"/>
        <w:numPr>
          <w:ilvl w:val="0"/>
          <w:numId w:val="6"/>
        </w:numPr>
      </w:pPr>
      <w:r>
        <w:t>Картинка</w:t>
      </w:r>
    </w:p>
    <w:p w14:paraId="3D22714A" w14:textId="08BAA117" w:rsidR="004053ED" w:rsidRDefault="004053ED" w:rsidP="004053ED">
      <w:pPr>
        <w:pStyle w:val="af6"/>
        <w:numPr>
          <w:ilvl w:val="0"/>
          <w:numId w:val="6"/>
        </w:numPr>
      </w:pPr>
      <w:r>
        <w:t>Оглавление</w:t>
      </w:r>
    </w:p>
    <w:p w14:paraId="7AC29BEF" w14:textId="04EC7E08" w:rsidR="004053ED" w:rsidRDefault="004053ED" w:rsidP="004053ED">
      <w:pPr>
        <w:pStyle w:val="af6"/>
        <w:numPr>
          <w:ilvl w:val="0"/>
          <w:numId w:val="6"/>
        </w:numPr>
      </w:pPr>
      <w:r>
        <w:t>Текст</w:t>
      </w:r>
    </w:p>
    <w:p w14:paraId="7FABB299" w14:textId="5414E6BD" w:rsidR="004053ED" w:rsidRDefault="004053ED" w:rsidP="004053ED">
      <w:pPr>
        <w:pStyle w:val="af6"/>
        <w:numPr>
          <w:ilvl w:val="0"/>
          <w:numId w:val="6"/>
        </w:numPr>
      </w:pPr>
      <w:r>
        <w:t>Ссылка на страницу отдельного гадания</w:t>
      </w:r>
    </w:p>
    <w:p w14:paraId="7D7DA256" w14:textId="79B444E1" w:rsidR="004053ED" w:rsidRDefault="004053ED" w:rsidP="004053ED">
      <w:pPr>
        <w:pStyle w:val="af6"/>
        <w:ind w:left="2130"/>
      </w:pPr>
      <w:r>
        <w:t xml:space="preserve">Дополнительная просьба: Здесь тоже изменить </w:t>
      </w:r>
      <w:proofErr w:type="gramStart"/>
      <w:r>
        <w:t>фон ,</w:t>
      </w:r>
      <w:proofErr w:type="gramEnd"/>
      <w:r>
        <w:t xml:space="preserve"> чтобы улучшить атмосферность, к примеру, на синий</w:t>
      </w:r>
      <w:r w:rsidR="006374D4">
        <w:br/>
      </w:r>
    </w:p>
    <w:p w14:paraId="0C822D85" w14:textId="2408314E" w:rsidR="004053ED" w:rsidRDefault="004053ED" w:rsidP="00804B3E">
      <w:pPr>
        <w:pStyle w:val="af6"/>
        <w:numPr>
          <w:ilvl w:val="0"/>
          <w:numId w:val="2"/>
        </w:numPr>
      </w:pPr>
      <w:r>
        <w:t>Страница отдельного гадания</w:t>
      </w:r>
    </w:p>
    <w:p w14:paraId="69585560" w14:textId="13C36473" w:rsidR="004053ED" w:rsidRPr="004053ED" w:rsidRDefault="004053ED" w:rsidP="004053ED">
      <w:pPr>
        <w:pStyle w:val="af6"/>
        <w:ind w:left="795"/>
        <w:rPr>
          <w:color w:val="FF0000"/>
        </w:rPr>
      </w:pPr>
      <w:r>
        <w:t xml:space="preserve">Страница отдельного гадания представляет собой набор текста посвященного истории данного </w:t>
      </w:r>
      <w:proofErr w:type="gramStart"/>
      <w:r>
        <w:t>гадания ,</w:t>
      </w:r>
      <w:proofErr w:type="gramEnd"/>
      <w:r>
        <w:t xml:space="preserve"> объяснением того, как оно устроено, а также мини-игрой, посвященной симуляции данного гадания</w:t>
      </w:r>
      <w:r w:rsidRPr="004053ED">
        <w:rPr>
          <w:color w:val="FF0000"/>
        </w:rPr>
        <w:t>. Её стилизовать не нужно, так как каждая тема уж слишком индивидуальна</w:t>
      </w:r>
      <w:r>
        <w:rPr>
          <w:color w:val="FF0000"/>
        </w:rPr>
        <w:t>, но если хотите, то можете</w:t>
      </w:r>
      <w:r w:rsidR="006374D4">
        <w:rPr>
          <w:color w:val="FF0000"/>
        </w:rPr>
        <w:br/>
      </w:r>
    </w:p>
    <w:p w14:paraId="34ADE14C" w14:textId="6E197E7F" w:rsidR="004053ED" w:rsidRDefault="004053ED" w:rsidP="00804B3E">
      <w:pPr>
        <w:pStyle w:val="af6"/>
        <w:numPr>
          <w:ilvl w:val="0"/>
          <w:numId w:val="2"/>
        </w:numPr>
      </w:pPr>
      <w:r>
        <w:t>Страница интернет-магазина</w:t>
      </w:r>
    </w:p>
    <w:p w14:paraId="6316B383" w14:textId="71CD5969" w:rsidR="004053ED" w:rsidRDefault="004053ED" w:rsidP="004053ED">
      <w:pPr>
        <w:pStyle w:val="af6"/>
        <w:ind w:left="795"/>
      </w:pPr>
      <w:r>
        <w:t xml:space="preserve">Страница интернет-магазина представляет собой интернет-магазин игральных карт и </w:t>
      </w:r>
      <w:proofErr w:type="spellStart"/>
      <w:r>
        <w:t>прибомбасов</w:t>
      </w:r>
      <w:proofErr w:type="spellEnd"/>
      <w:r>
        <w:t xml:space="preserve"> к ним, тут полная свобода воли, </w:t>
      </w:r>
      <w:r w:rsidRPr="004053ED">
        <w:rPr>
          <w:highlight w:val="yellow"/>
        </w:rPr>
        <w:t>за исключением обязательного условия</w:t>
      </w:r>
      <w:r>
        <w:t>.</w:t>
      </w:r>
    </w:p>
    <w:p w14:paraId="6DEBFE16" w14:textId="2CD15F4C" w:rsidR="00AD5788" w:rsidRDefault="00AD5788" w:rsidP="00AD5788"/>
    <w:p w14:paraId="7741A492" w14:textId="0BD453F8" w:rsidR="00AD5788" w:rsidRPr="00AD5788" w:rsidRDefault="00AD5788" w:rsidP="00AD5788">
      <w:pPr>
        <w:rPr>
          <w:color w:val="FF0000"/>
          <w:sz w:val="72"/>
          <w:szCs w:val="72"/>
        </w:rPr>
      </w:pPr>
      <w:r w:rsidRPr="00AD5788">
        <w:rPr>
          <w:color w:val="FF0000"/>
          <w:sz w:val="72"/>
          <w:szCs w:val="72"/>
          <w:highlight w:val="black"/>
        </w:rPr>
        <w:t>ДЕДЛАЙН: 10.03.2022</w:t>
      </w:r>
    </w:p>
    <w:sectPr w:rsidR="00AD5788" w:rsidRPr="00AD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771"/>
    <w:multiLevelType w:val="hybridMultilevel"/>
    <w:tmpl w:val="06A89F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F10A7D"/>
    <w:multiLevelType w:val="hybridMultilevel"/>
    <w:tmpl w:val="445CF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F34"/>
    <w:multiLevelType w:val="hybridMultilevel"/>
    <w:tmpl w:val="6CDE15E0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A46338D"/>
    <w:multiLevelType w:val="hybridMultilevel"/>
    <w:tmpl w:val="E54070D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B2A1C89"/>
    <w:multiLevelType w:val="hybridMultilevel"/>
    <w:tmpl w:val="B742D6E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03E7CCB"/>
    <w:multiLevelType w:val="hybridMultilevel"/>
    <w:tmpl w:val="73562CC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AF"/>
    <w:rsid w:val="00070748"/>
    <w:rsid w:val="00112BB6"/>
    <w:rsid w:val="004053ED"/>
    <w:rsid w:val="004D1A66"/>
    <w:rsid w:val="006374D4"/>
    <w:rsid w:val="007C55E6"/>
    <w:rsid w:val="00804B3E"/>
    <w:rsid w:val="00904592"/>
    <w:rsid w:val="009128AF"/>
    <w:rsid w:val="00A12CFA"/>
    <w:rsid w:val="00AD5788"/>
    <w:rsid w:val="00B00A69"/>
    <w:rsid w:val="00B04E70"/>
    <w:rsid w:val="00BD19A2"/>
    <w:rsid w:val="00C17B26"/>
    <w:rsid w:val="00C940DD"/>
    <w:rsid w:val="00CE0291"/>
    <w:rsid w:val="00CE504D"/>
    <w:rsid w:val="00D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0B50"/>
  <w15:chartTrackingRefBased/>
  <w15:docId w15:val="{0C44A3EA-D236-45A2-9760-1D24E6D4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400"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по стандарту"/>
    <w:qFormat/>
    <w:rsid w:val="00CE0291"/>
    <w:pPr>
      <w:widowControl w:val="0"/>
      <w:autoSpaceDE w:val="0"/>
      <w:autoSpaceDN w:val="0"/>
      <w:adjustRightInd w:val="0"/>
      <w:spacing w:before="0" w:after="0"/>
    </w:pPr>
    <w:rPr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BB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BB6"/>
    <w:pPr>
      <w:keepNext/>
      <w:keepLines/>
      <w:spacing w:before="160" w:line="240" w:lineRule="auto"/>
      <w:outlineLvl w:val="1"/>
    </w:pPr>
    <w:rPr>
      <w:rFonts w:asciiTheme="majorHAnsi" w:eastAsiaTheme="majorEastAsia" w:hAnsiTheme="majorHAns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BB6"/>
    <w:pPr>
      <w:keepNext/>
      <w:keepLines/>
      <w:spacing w:before="80" w:line="240" w:lineRule="auto"/>
      <w:outlineLvl w:val="2"/>
    </w:pPr>
    <w:rPr>
      <w:rFonts w:asciiTheme="majorHAns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BB6"/>
    <w:pPr>
      <w:keepNext/>
      <w:keepLines/>
      <w:spacing w:before="80"/>
      <w:outlineLvl w:val="3"/>
    </w:pPr>
    <w:rPr>
      <w:rFonts w:asciiTheme="majorHAnsi" w:eastAsiaTheme="majorEastAsia" w:hAnsiTheme="majorHAns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BB6"/>
    <w:pPr>
      <w:keepNext/>
      <w:keepLines/>
      <w:spacing w:before="80"/>
      <w:outlineLvl w:val="4"/>
    </w:pPr>
    <w:rPr>
      <w:rFonts w:asciiTheme="majorHAnsi" w:eastAsiaTheme="majorEastAsia" w:hAnsiTheme="majorHAnsi"/>
      <w:i/>
      <w:iCs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BB6"/>
    <w:pPr>
      <w:keepNext/>
      <w:keepLines/>
      <w:spacing w:before="80"/>
      <w:outlineLvl w:val="5"/>
    </w:pPr>
    <w:rPr>
      <w:rFonts w:asciiTheme="majorHAnsi" w:eastAsiaTheme="majorEastAsia" w:hAnsiTheme="majorHAns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BB6"/>
    <w:pPr>
      <w:keepNext/>
      <w:keepLines/>
      <w:spacing w:before="80"/>
      <w:outlineLvl w:val="6"/>
    </w:pPr>
    <w:rPr>
      <w:rFonts w:asciiTheme="majorHAns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BB6"/>
    <w:pPr>
      <w:keepNext/>
      <w:keepLines/>
      <w:spacing w:before="80"/>
      <w:outlineLvl w:val="7"/>
    </w:pPr>
    <w:rPr>
      <w:rFonts w:asciiTheme="majorHAnsi" w:eastAsiaTheme="majorEastAsia" w:hAnsiTheme="majorHAns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BB6"/>
    <w:pPr>
      <w:keepNext/>
      <w:keepLines/>
      <w:spacing w:before="80"/>
      <w:outlineLvl w:val="8"/>
    </w:pPr>
    <w:rPr>
      <w:rFonts w:asciiTheme="majorHAnsi" w:eastAsiaTheme="majorEastAsia" w:hAnsiTheme="majorHAns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BB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12B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2BB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2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12B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12BB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2BB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2BB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112BB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112BB6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a4">
    <w:name w:val="Title"/>
    <w:basedOn w:val="a"/>
    <w:next w:val="a"/>
    <w:link w:val="a5"/>
    <w:uiPriority w:val="10"/>
    <w:qFormat/>
    <w:rsid w:val="00112BB6"/>
    <w:pPr>
      <w:spacing w:line="240" w:lineRule="auto"/>
      <w:contextualSpacing/>
    </w:pPr>
    <w:rPr>
      <w:rFonts w:asciiTheme="majorHAnsi" w:eastAsiaTheme="majorEastAsia" w:hAnsiTheme="majorHAnsi"/>
      <w:color w:val="2F5496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112BB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112BB6"/>
    <w:pPr>
      <w:numPr>
        <w:ilvl w:val="1"/>
      </w:numPr>
      <w:spacing w:after="240" w:line="240" w:lineRule="auto"/>
    </w:pPr>
    <w:rPr>
      <w:rFonts w:asciiTheme="majorHAnsi" w:eastAsiaTheme="majorEastAsia" w:hAnsiTheme="majorHAns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112BB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112BB6"/>
    <w:rPr>
      <w:b/>
      <w:bCs/>
    </w:rPr>
  </w:style>
  <w:style w:type="character" w:styleId="a9">
    <w:name w:val="Emphasis"/>
    <w:basedOn w:val="a0"/>
    <w:uiPriority w:val="20"/>
    <w:qFormat/>
    <w:rsid w:val="00112BB6"/>
    <w:rPr>
      <w:i/>
      <w:iCs/>
    </w:rPr>
  </w:style>
  <w:style w:type="paragraph" w:styleId="aa">
    <w:name w:val="No Spacing"/>
    <w:link w:val="ab"/>
    <w:uiPriority w:val="1"/>
    <w:qFormat/>
    <w:rsid w:val="00CE0291"/>
    <w:pPr>
      <w:spacing w:before="120" w:after="120" w:line="240" w:lineRule="auto"/>
      <w:jc w:val="both"/>
    </w:pPr>
  </w:style>
  <w:style w:type="character" w:customStyle="1" w:styleId="ab">
    <w:name w:val="Без интервала Знак"/>
    <w:basedOn w:val="a0"/>
    <w:link w:val="aa"/>
    <w:uiPriority w:val="1"/>
    <w:rsid w:val="00CE0291"/>
  </w:style>
  <w:style w:type="paragraph" w:styleId="21">
    <w:name w:val="Quote"/>
    <w:basedOn w:val="a"/>
    <w:next w:val="a"/>
    <w:link w:val="22"/>
    <w:uiPriority w:val="29"/>
    <w:qFormat/>
    <w:rsid w:val="00112BB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12BB6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12BB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12B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112BB6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112BB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12BB6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112BB6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112BB6"/>
    <w:rPr>
      <w:b/>
      <w:bCs/>
      <w:smallCaps/>
    </w:rPr>
  </w:style>
  <w:style w:type="paragraph" w:styleId="af3">
    <w:name w:val="TOC Heading"/>
    <w:aliases w:val="Заголовок оглавления по стандарту"/>
    <w:basedOn w:val="af4"/>
    <w:next w:val="a"/>
    <w:uiPriority w:val="39"/>
    <w:unhideWhenUsed/>
    <w:qFormat/>
    <w:rsid w:val="00070748"/>
    <w:rPr>
      <w:rFonts w:cstheme="majorBidi"/>
    </w:rPr>
  </w:style>
  <w:style w:type="paragraph" w:customStyle="1" w:styleId="af4">
    <w:name w:val="Заголовок по стандарту"/>
    <w:basedOn w:val="a"/>
    <w:link w:val="af5"/>
    <w:rsid w:val="00B00A69"/>
    <w:rPr>
      <w:b/>
    </w:rPr>
  </w:style>
  <w:style w:type="character" w:customStyle="1" w:styleId="af5">
    <w:name w:val="Заголовок по стандарту Знак"/>
    <w:basedOn w:val="a0"/>
    <w:link w:val="af4"/>
    <w:rsid w:val="00B00A69"/>
    <w:rPr>
      <w:b/>
      <w:szCs w:val="22"/>
    </w:rPr>
  </w:style>
  <w:style w:type="paragraph" w:styleId="af6">
    <w:name w:val="List Paragraph"/>
    <w:basedOn w:val="a"/>
    <w:uiPriority w:val="34"/>
    <w:qFormat/>
    <w:rsid w:val="00C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Лакутин</dc:creator>
  <cp:keywords/>
  <dc:description/>
  <cp:lastModifiedBy>Дмитрий Лакутин</cp:lastModifiedBy>
  <cp:revision>7</cp:revision>
  <dcterms:created xsi:type="dcterms:W3CDTF">2022-02-16T14:34:00Z</dcterms:created>
  <dcterms:modified xsi:type="dcterms:W3CDTF">2022-02-17T15:22:00Z</dcterms:modified>
</cp:coreProperties>
</file>