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FB753A" w14:textId="77777777" w:rsidR="00FD10F9" w:rsidRDefault="003E02E8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网关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现场后端协议拟定</w:t>
      </w:r>
    </w:p>
    <w:p w14:paraId="44B76AC4" w14:textId="77777777" w:rsidR="00FD10F9" w:rsidRDefault="003E02E8">
      <w:pPr>
        <w:rPr>
          <w:rFonts w:ascii="微软雅黑" w:eastAsia="微软雅黑" w:hAnsi="微软雅黑" w:cs="微软雅黑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网关主动上报报文</w:t>
      </w:r>
    </w:p>
    <w:p w14:paraId="690D024E" w14:textId="77777777" w:rsidR="00FD10F9" w:rsidRDefault="003E02E8">
      <w:pPr>
        <w:rPr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0x</w:t>
      </w:r>
      <w:r>
        <w:rPr>
          <w:rFonts w:ascii="微软雅黑" w:eastAsia="微软雅黑" w:hAnsi="微软雅黑" w:cs="微软雅黑" w:hint="eastAsia"/>
          <w:b/>
          <w:bCs/>
          <w:szCs w:val="21"/>
        </w:rPr>
        <w:t>66</w:t>
      </w:r>
      <w:r>
        <w:rPr>
          <w:rFonts w:ascii="微软雅黑" w:eastAsia="微软雅黑" w:hAnsi="微软雅黑" w:cs="微软雅黑" w:hint="eastAsia"/>
          <w:b/>
          <w:bCs/>
          <w:szCs w:val="21"/>
        </w:rPr>
        <w:t>：</w:t>
      </w:r>
    </w:p>
    <w:p w14:paraId="0C16D7F6" w14:textId="77777777" w:rsidR="00FD10F9" w:rsidRDefault="003E02E8">
      <w:pPr>
        <w:rPr>
          <w:szCs w:val="21"/>
        </w:rPr>
      </w:pPr>
      <w:r>
        <w:rPr>
          <w:rFonts w:hint="eastAsia"/>
          <w:szCs w:val="21"/>
        </w:rPr>
        <w:t>报文格式：</w:t>
      </w:r>
    </w:p>
    <w:tbl>
      <w:tblPr>
        <w:tblStyle w:val="a9"/>
        <w:tblW w:w="8979" w:type="dxa"/>
        <w:tblLayout w:type="fixed"/>
        <w:tblLook w:val="04A0" w:firstRow="1" w:lastRow="0" w:firstColumn="1" w:lastColumn="0" w:noHBand="0" w:noVBand="1"/>
      </w:tblPr>
      <w:tblGrid>
        <w:gridCol w:w="1537"/>
        <w:gridCol w:w="1075"/>
        <w:gridCol w:w="896"/>
        <w:gridCol w:w="1342"/>
        <w:gridCol w:w="859"/>
        <w:gridCol w:w="1336"/>
        <w:gridCol w:w="1934"/>
      </w:tblGrid>
      <w:tr w:rsidR="00FD10F9" w14:paraId="793B2095" w14:textId="77777777">
        <w:tc>
          <w:tcPr>
            <w:tcW w:w="4850" w:type="dxa"/>
            <w:gridSpan w:val="4"/>
          </w:tcPr>
          <w:p w14:paraId="1BDFBE00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MBAP</w:t>
            </w:r>
            <w:proofErr w:type="gramStart"/>
            <w:r>
              <w:rPr>
                <w:rFonts w:hint="eastAsia"/>
                <w:szCs w:val="21"/>
              </w:rPr>
              <w:t>报文头</w:t>
            </w:r>
            <w:proofErr w:type="gramEnd"/>
          </w:p>
        </w:tc>
        <w:tc>
          <w:tcPr>
            <w:tcW w:w="4129" w:type="dxa"/>
            <w:gridSpan w:val="3"/>
          </w:tcPr>
          <w:p w14:paraId="194AD913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PDU</w:t>
            </w:r>
            <w:r>
              <w:rPr>
                <w:rFonts w:hint="eastAsia"/>
                <w:szCs w:val="21"/>
              </w:rPr>
              <w:t>（协议数据单元）</w:t>
            </w:r>
          </w:p>
        </w:tc>
      </w:tr>
      <w:tr w:rsidR="00FD10F9" w14:paraId="2F274D08" w14:textId="77777777">
        <w:tc>
          <w:tcPr>
            <w:tcW w:w="1537" w:type="dxa"/>
            <w:vMerge w:val="restart"/>
          </w:tcPr>
          <w:p w14:paraId="0A21D0C5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事务处理标识</w:t>
            </w:r>
          </w:p>
          <w:p w14:paraId="645C7C29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(2byte)</w:t>
            </w:r>
          </w:p>
        </w:tc>
        <w:tc>
          <w:tcPr>
            <w:tcW w:w="1075" w:type="dxa"/>
            <w:vMerge w:val="restart"/>
          </w:tcPr>
          <w:p w14:paraId="40849C0D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协议标识</w:t>
            </w:r>
          </w:p>
          <w:p w14:paraId="73F86540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(2byte)</w:t>
            </w:r>
          </w:p>
        </w:tc>
        <w:tc>
          <w:tcPr>
            <w:tcW w:w="896" w:type="dxa"/>
            <w:vMerge w:val="restart"/>
          </w:tcPr>
          <w:p w14:paraId="50814018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长度</w:t>
            </w:r>
          </w:p>
          <w:p w14:paraId="361B2B9F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(2byte)</w:t>
            </w:r>
          </w:p>
        </w:tc>
        <w:tc>
          <w:tcPr>
            <w:tcW w:w="1342" w:type="dxa"/>
            <w:vMerge w:val="restart"/>
          </w:tcPr>
          <w:p w14:paraId="2C8DE0FD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单元标识符</w:t>
            </w:r>
          </w:p>
          <w:p w14:paraId="64B03343" w14:textId="77777777" w:rsidR="00FD10F9" w:rsidRDefault="003E02E8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网关号</w:t>
            </w:r>
            <w:proofErr w:type="gramEnd"/>
            <w:r>
              <w:rPr>
                <w:rFonts w:hint="eastAsia"/>
                <w:szCs w:val="21"/>
              </w:rPr>
              <w:t>(1byte)</w:t>
            </w:r>
          </w:p>
        </w:tc>
        <w:tc>
          <w:tcPr>
            <w:tcW w:w="859" w:type="dxa"/>
          </w:tcPr>
          <w:p w14:paraId="593BA810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功能码</w:t>
            </w:r>
          </w:p>
        </w:tc>
        <w:tc>
          <w:tcPr>
            <w:tcW w:w="1336" w:type="dxa"/>
          </w:tcPr>
          <w:p w14:paraId="381AE402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数据位长度</w:t>
            </w:r>
          </w:p>
        </w:tc>
        <w:tc>
          <w:tcPr>
            <w:tcW w:w="1934" w:type="dxa"/>
          </w:tcPr>
          <w:p w14:paraId="04654145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数据内容</w:t>
            </w:r>
          </w:p>
        </w:tc>
      </w:tr>
      <w:tr w:rsidR="00FD10F9" w14:paraId="18618FD0" w14:textId="77777777">
        <w:tc>
          <w:tcPr>
            <w:tcW w:w="1537" w:type="dxa"/>
            <w:vMerge/>
          </w:tcPr>
          <w:p w14:paraId="42FF9D23" w14:textId="77777777" w:rsidR="00FD10F9" w:rsidRDefault="00FD10F9">
            <w:pPr>
              <w:jc w:val="center"/>
              <w:rPr>
                <w:szCs w:val="21"/>
              </w:rPr>
            </w:pPr>
          </w:p>
        </w:tc>
        <w:tc>
          <w:tcPr>
            <w:tcW w:w="1075" w:type="dxa"/>
            <w:vMerge/>
          </w:tcPr>
          <w:p w14:paraId="75F1505D" w14:textId="77777777" w:rsidR="00FD10F9" w:rsidRDefault="00FD10F9">
            <w:pPr>
              <w:jc w:val="center"/>
              <w:rPr>
                <w:szCs w:val="21"/>
              </w:rPr>
            </w:pPr>
          </w:p>
        </w:tc>
        <w:tc>
          <w:tcPr>
            <w:tcW w:w="896" w:type="dxa"/>
            <w:vMerge/>
          </w:tcPr>
          <w:p w14:paraId="3D4CA94D" w14:textId="77777777" w:rsidR="00FD10F9" w:rsidRDefault="00FD10F9">
            <w:pPr>
              <w:jc w:val="center"/>
              <w:rPr>
                <w:szCs w:val="21"/>
              </w:rPr>
            </w:pPr>
          </w:p>
        </w:tc>
        <w:tc>
          <w:tcPr>
            <w:tcW w:w="1342" w:type="dxa"/>
            <w:vMerge/>
          </w:tcPr>
          <w:p w14:paraId="4053D184" w14:textId="77777777" w:rsidR="00FD10F9" w:rsidRDefault="00FD10F9">
            <w:pPr>
              <w:jc w:val="center"/>
              <w:rPr>
                <w:szCs w:val="21"/>
              </w:rPr>
            </w:pPr>
          </w:p>
        </w:tc>
        <w:tc>
          <w:tcPr>
            <w:tcW w:w="859" w:type="dxa"/>
          </w:tcPr>
          <w:p w14:paraId="38160F52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(1byte)</w:t>
            </w:r>
          </w:p>
        </w:tc>
        <w:tc>
          <w:tcPr>
            <w:tcW w:w="1336" w:type="dxa"/>
          </w:tcPr>
          <w:p w14:paraId="64F3E53F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(2byte)</w:t>
            </w:r>
          </w:p>
          <w:p w14:paraId="354841B2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Max=512</w:t>
            </w:r>
          </w:p>
        </w:tc>
        <w:tc>
          <w:tcPr>
            <w:tcW w:w="1934" w:type="dxa"/>
          </w:tcPr>
          <w:p w14:paraId="49AABDA3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(N byte)</w:t>
            </w:r>
          </w:p>
        </w:tc>
      </w:tr>
      <w:tr w:rsidR="00FD10F9" w14:paraId="1ABF3301" w14:textId="77777777">
        <w:tc>
          <w:tcPr>
            <w:tcW w:w="1537" w:type="dxa"/>
          </w:tcPr>
          <w:p w14:paraId="71CAAE2B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0x00 01</w:t>
            </w:r>
          </w:p>
        </w:tc>
        <w:tc>
          <w:tcPr>
            <w:tcW w:w="1075" w:type="dxa"/>
          </w:tcPr>
          <w:p w14:paraId="2332D10D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0x00 00</w:t>
            </w:r>
          </w:p>
        </w:tc>
        <w:tc>
          <w:tcPr>
            <w:tcW w:w="896" w:type="dxa"/>
          </w:tcPr>
          <w:p w14:paraId="61D804B6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N+4</w:t>
            </w:r>
          </w:p>
        </w:tc>
        <w:tc>
          <w:tcPr>
            <w:tcW w:w="1342" w:type="dxa"/>
          </w:tcPr>
          <w:p w14:paraId="1E60AD0A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0x01</w:t>
            </w:r>
          </w:p>
        </w:tc>
        <w:tc>
          <w:tcPr>
            <w:tcW w:w="859" w:type="dxa"/>
          </w:tcPr>
          <w:p w14:paraId="17B49FA4" w14:textId="2905323D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</w:t>
            </w:r>
            <w:r>
              <w:rPr>
                <w:szCs w:val="21"/>
              </w:rPr>
              <w:t>66</w:t>
            </w:r>
            <w:bookmarkStart w:id="0" w:name="_GoBack"/>
            <w:bookmarkEnd w:id="0"/>
          </w:p>
        </w:tc>
        <w:tc>
          <w:tcPr>
            <w:tcW w:w="1336" w:type="dxa"/>
          </w:tcPr>
          <w:p w14:paraId="4BB7EF55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....</w:t>
            </w:r>
          </w:p>
        </w:tc>
        <w:tc>
          <w:tcPr>
            <w:tcW w:w="1934" w:type="dxa"/>
          </w:tcPr>
          <w:p w14:paraId="2A5475F6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见下</w:t>
            </w:r>
          </w:p>
        </w:tc>
      </w:tr>
    </w:tbl>
    <w:p w14:paraId="224AAE6A" w14:textId="77777777" w:rsidR="00FD10F9" w:rsidRDefault="00FD10F9">
      <w:pPr>
        <w:rPr>
          <w:szCs w:val="21"/>
        </w:rPr>
      </w:pPr>
    </w:p>
    <w:p w14:paraId="18B2E2EB" w14:textId="77777777" w:rsidR="00FD10F9" w:rsidRDefault="003E02E8">
      <w:r>
        <w:rPr>
          <w:rFonts w:hint="eastAsia"/>
        </w:rPr>
        <w:t>数据内容格式：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88"/>
        <w:gridCol w:w="1242"/>
        <w:gridCol w:w="1109"/>
        <w:gridCol w:w="1511"/>
        <w:gridCol w:w="1109"/>
        <w:gridCol w:w="827"/>
      </w:tblGrid>
      <w:tr w:rsidR="00FD10F9" w14:paraId="6CCB0793" w14:textId="77777777">
        <w:tc>
          <w:tcPr>
            <w:tcW w:w="1488" w:type="dxa"/>
          </w:tcPr>
          <w:p w14:paraId="1C99D6FF" w14:textId="77777777" w:rsidR="00FD10F9" w:rsidRDefault="003E02E8">
            <w:r>
              <w:rPr>
                <w:rFonts w:hint="eastAsia"/>
              </w:rPr>
              <w:t>数据类型标识</w:t>
            </w:r>
          </w:p>
          <w:p w14:paraId="4DDE588A" w14:textId="77777777" w:rsidR="00FD10F9" w:rsidRDefault="003E02E8">
            <w:r>
              <w:rPr>
                <w:rFonts w:hint="eastAsia"/>
              </w:rPr>
              <w:t>(1byte)</w:t>
            </w:r>
          </w:p>
        </w:tc>
        <w:tc>
          <w:tcPr>
            <w:tcW w:w="1242" w:type="dxa"/>
          </w:tcPr>
          <w:p w14:paraId="0BDC99C3" w14:textId="77777777" w:rsidR="00FD10F9" w:rsidRDefault="003E02E8">
            <w:r>
              <w:rPr>
                <w:rFonts w:hint="eastAsia"/>
              </w:rPr>
              <w:t>数据数量</w:t>
            </w:r>
          </w:p>
          <w:p w14:paraId="71326CA8" w14:textId="77777777" w:rsidR="00FD10F9" w:rsidRDefault="003E02E8">
            <w:r>
              <w:rPr>
                <w:rFonts w:hint="eastAsia"/>
              </w:rPr>
              <w:t>(1byte)</w:t>
            </w:r>
          </w:p>
        </w:tc>
        <w:tc>
          <w:tcPr>
            <w:tcW w:w="1109" w:type="dxa"/>
          </w:tcPr>
          <w:p w14:paraId="6BA5FB1F" w14:textId="77777777" w:rsidR="00FD10F9" w:rsidRDefault="003E02E8">
            <w:r>
              <w:rPr>
                <w:rFonts w:hint="eastAsia"/>
              </w:rPr>
              <w:t>具体数据</w:t>
            </w:r>
          </w:p>
        </w:tc>
        <w:tc>
          <w:tcPr>
            <w:tcW w:w="1511" w:type="dxa"/>
          </w:tcPr>
          <w:p w14:paraId="6FE44B40" w14:textId="77777777" w:rsidR="00FD10F9" w:rsidRDefault="003E02E8">
            <w:r>
              <w:rPr>
                <w:rFonts w:hint="eastAsia"/>
              </w:rPr>
              <w:t>数据类型标识</w:t>
            </w:r>
          </w:p>
          <w:p w14:paraId="470D9BBA" w14:textId="77777777" w:rsidR="00FD10F9" w:rsidRDefault="003E02E8">
            <w:r>
              <w:rPr>
                <w:rFonts w:hint="eastAsia"/>
              </w:rPr>
              <w:t>(1byte)</w:t>
            </w:r>
          </w:p>
        </w:tc>
        <w:tc>
          <w:tcPr>
            <w:tcW w:w="1109" w:type="dxa"/>
          </w:tcPr>
          <w:p w14:paraId="27121086" w14:textId="77777777" w:rsidR="00FD10F9" w:rsidRDefault="003E02E8">
            <w:r>
              <w:rPr>
                <w:rFonts w:hint="eastAsia"/>
              </w:rPr>
              <w:t>数据数量</w:t>
            </w:r>
          </w:p>
          <w:p w14:paraId="1174CA68" w14:textId="77777777" w:rsidR="00FD10F9" w:rsidRDefault="003E02E8">
            <w:r>
              <w:rPr>
                <w:rFonts w:hint="eastAsia"/>
              </w:rPr>
              <w:t>(1byte)</w:t>
            </w:r>
          </w:p>
        </w:tc>
        <w:tc>
          <w:tcPr>
            <w:tcW w:w="827" w:type="dxa"/>
          </w:tcPr>
          <w:p w14:paraId="6638DA80" w14:textId="77777777" w:rsidR="00FD10F9" w:rsidRDefault="003E02E8">
            <w:r>
              <w:rPr>
                <w:rFonts w:hint="eastAsia"/>
              </w:rPr>
              <w:t>....</w:t>
            </w:r>
          </w:p>
        </w:tc>
      </w:tr>
    </w:tbl>
    <w:p w14:paraId="289AA935" w14:textId="77777777" w:rsidR="00FD10F9" w:rsidRDefault="00FD10F9"/>
    <w:p w14:paraId="5E82BC9E" w14:textId="77777777" w:rsidR="00FD10F9" w:rsidRDefault="003E02E8">
      <w:r>
        <w:rPr>
          <w:rFonts w:hint="eastAsia"/>
        </w:rPr>
        <w:t>#</w:t>
      </w:r>
      <w:r>
        <w:rPr>
          <w:rFonts w:hint="eastAsia"/>
        </w:rPr>
        <w:t>数据类型标识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98"/>
        <w:gridCol w:w="3729"/>
        <w:gridCol w:w="2769"/>
      </w:tblGrid>
      <w:tr w:rsidR="00FD10F9" w14:paraId="457EE7EB" w14:textId="77777777">
        <w:tc>
          <w:tcPr>
            <w:tcW w:w="1798" w:type="dxa"/>
          </w:tcPr>
          <w:p w14:paraId="04B6081E" w14:textId="77777777" w:rsidR="00FD10F9" w:rsidRDefault="003E02E8">
            <w:pPr>
              <w:jc w:val="center"/>
            </w:pPr>
            <w:r>
              <w:rPr>
                <w:rFonts w:hint="eastAsia"/>
              </w:rPr>
              <w:t>数据类型标识</w:t>
            </w:r>
          </w:p>
        </w:tc>
        <w:tc>
          <w:tcPr>
            <w:tcW w:w="3729" w:type="dxa"/>
          </w:tcPr>
          <w:p w14:paraId="33DCFF40" w14:textId="77777777" w:rsidR="00FD10F9" w:rsidRDefault="003E02E8">
            <w:pPr>
              <w:jc w:val="center"/>
            </w:pPr>
            <w:r>
              <w:rPr>
                <w:rFonts w:hint="eastAsia"/>
              </w:rPr>
              <w:t>类型含义</w:t>
            </w:r>
          </w:p>
        </w:tc>
        <w:tc>
          <w:tcPr>
            <w:tcW w:w="2769" w:type="dxa"/>
          </w:tcPr>
          <w:p w14:paraId="63775317" w14:textId="77777777" w:rsidR="00FD10F9" w:rsidRDefault="003E02E8">
            <w:pPr>
              <w:jc w:val="center"/>
            </w:pPr>
            <w:r>
              <w:rPr>
                <w:rFonts w:hint="eastAsia"/>
              </w:rPr>
              <w:t>单一数据长度</w:t>
            </w:r>
          </w:p>
        </w:tc>
      </w:tr>
      <w:tr w:rsidR="00FD10F9" w14:paraId="0236B982" w14:textId="77777777">
        <w:tc>
          <w:tcPr>
            <w:tcW w:w="1798" w:type="dxa"/>
          </w:tcPr>
          <w:p w14:paraId="5EF5E68E" w14:textId="77777777" w:rsidR="00FD10F9" w:rsidRDefault="003E02E8">
            <w:pPr>
              <w:jc w:val="center"/>
            </w:pPr>
            <w:r>
              <w:rPr>
                <w:rFonts w:hint="eastAsia"/>
              </w:rPr>
              <w:t>0x00</w:t>
            </w:r>
          </w:p>
        </w:tc>
        <w:tc>
          <w:tcPr>
            <w:tcW w:w="3729" w:type="dxa"/>
          </w:tcPr>
          <w:p w14:paraId="08BAAD71" w14:textId="77777777" w:rsidR="00FD10F9" w:rsidRDefault="003E02E8">
            <w:pPr>
              <w:jc w:val="center"/>
            </w:pPr>
            <w:r>
              <w:rPr>
                <w:rFonts w:hint="eastAsia"/>
              </w:rPr>
              <w:t>报警信息</w:t>
            </w:r>
          </w:p>
        </w:tc>
        <w:tc>
          <w:tcPr>
            <w:tcW w:w="2769" w:type="dxa"/>
          </w:tcPr>
          <w:p w14:paraId="3568B78E" w14:textId="77777777" w:rsidR="00FD10F9" w:rsidRDefault="003E02E8">
            <w:pPr>
              <w:jc w:val="center"/>
            </w:pPr>
            <w:r>
              <w:rPr>
                <w:rFonts w:hint="eastAsia"/>
              </w:rPr>
              <w:t>1bit</w:t>
            </w:r>
          </w:p>
        </w:tc>
      </w:tr>
      <w:tr w:rsidR="00FD10F9" w14:paraId="1AD3089C" w14:textId="77777777">
        <w:tc>
          <w:tcPr>
            <w:tcW w:w="1798" w:type="dxa"/>
          </w:tcPr>
          <w:p w14:paraId="33073415" w14:textId="77777777" w:rsidR="00FD10F9" w:rsidRDefault="003E02E8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3729" w:type="dxa"/>
          </w:tcPr>
          <w:p w14:paraId="108808F1" w14:textId="77777777" w:rsidR="00FD10F9" w:rsidRDefault="003E02E8">
            <w:pPr>
              <w:jc w:val="center"/>
            </w:pPr>
            <w:r>
              <w:rPr>
                <w:rFonts w:hint="eastAsia"/>
              </w:rPr>
              <w:t>设备状态信息</w:t>
            </w:r>
          </w:p>
        </w:tc>
        <w:tc>
          <w:tcPr>
            <w:tcW w:w="2769" w:type="dxa"/>
          </w:tcPr>
          <w:p w14:paraId="734F4F00" w14:textId="77777777" w:rsidR="00FD10F9" w:rsidRDefault="003E02E8">
            <w:pPr>
              <w:jc w:val="center"/>
            </w:pPr>
            <w:r>
              <w:rPr>
                <w:rFonts w:hint="eastAsia"/>
              </w:rPr>
              <w:t>8bit</w:t>
            </w:r>
          </w:p>
        </w:tc>
      </w:tr>
      <w:tr w:rsidR="00FD10F9" w14:paraId="1653772D" w14:textId="77777777">
        <w:tc>
          <w:tcPr>
            <w:tcW w:w="1798" w:type="dxa"/>
          </w:tcPr>
          <w:p w14:paraId="34194214" w14:textId="77777777" w:rsidR="00FD10F9" w:rsidRDefault="003E02E8">
            <w:pPr>
              <w:jc w:val="center"/>
            </w:pPr>
            <w:r>
              <w:rPr>
                <w:rFonts w:hint="eastAsia"/>
              </w:rPr>
              <w:t>0x02</w:t>
            </w:r>
          </w:p>
        </w:tc>
        <w:tc>
          <w:tcPr>
            <w:tcW w:w="3729" w:type="dxa"/>
          </w:tcPr>
          <w:p w14:paraId="28F39054" w14:textId="77777777" w:rsidR="00FD10F9" w:rsidRDefault="003E02E8">
            <w:pPr>
              <w:jc w:val="center"/>
            </w:pPr>
            <w:r>
              <w:rPr>
                <w:rFonts w:hint="eastAsia"/>
              </w:rPr>
              <w:t>传感器实时参数</w:t>
            </w:r>
          </w:p>
        </w:tc>
        <w:tc>
          <w:tcPr>
            <w:tcW w:w="2769" w:type="dxa"/>
          </w:tcPr>
          <w:p w14:paraId="23FDE639" w14:textId="77777777" w:rsidR="00FD10F9" w:rsidRDefault="003E02E8">
            <w:pPr>
              <w:jc w:val="center"/>
            </w:pPr>
            <w:r>
              <w:rPr>
                <w:rFonts w:hint="eastAsia"/>
              </w:rPr>
              <w:t>32bit</w:t>
            </w:r>
          </w:p>
        </w:tc>
      </w:tr>
      <w:tr w:rsidR="00FD10F9" w14:paraId="1F857970" w14:textId="77777777">
        <w:tc>
          <w:tcPr>
            <w:tcW w:w="1798" w:type="dxa"/>
          </w:tcPr>
          <w:p w14:paraId="1CA0BAD7" w14:textId="77777777" w:rsidR="00FD10F9" w:rsidRDefault="003E02E8">
            <w:pPr>
              <w:jc w:val="center"/>
            </w:pPr>
            <w:r>
              <w:rPr>
                <w:rFonts w:hint="eastAsia"/>
              </w:rPr>
              <w:t>0x03</w:t>
            </w:r>
          </w:p>
        </w:tc>
        <w:tc>
          <w:tcPr>
            <w:tcW w:w="3729" w:type="dxa"/>
          </w:tcPr>
          <w:p w14:paraId="33590F2E" w14:textId="77777777" w:rsidR="00FD10F9" w:rsidRDefault="003E02E8">
            <w:pPr>
              <w:jc w:val="center"/>
            </w:pPr>
            <w:r>
              <w:rPr>
                <w:rFonts w:hint="eastAsia"/>
              </w:rPr>
              <w:t>喷涂情况记录</w:t>
            </w:r>
          </w:p>
        </w:tc>
        <w:tc>
          <w:tcPr>
            <w:tcW w:w="2769" w:type="dxa"/>
          </w:tcPr>
          <w:p w14:paraId="20D67BE0" w14:textId="77777777" w:rsidR="00FD10F9" w:rsidRDefault="003E02E8">
            <w:pPr>
              <w:jc w:val="center"/>
            </w:pPr>
            <w:r>
              <w:rPr>
                <w:rFonts w:hint="eastAsia"/>
              </w:rPr>
              <w:t>16bit</w:t>
            </w:r>
          </w:p>
        </w:tc>
      </w:tr>
      <w:tr w:rsidR="00FD10F9" w14:paraId="269E110C" w14:textId="77777777">
        <w:tc>
          <w:tcPr>
            <w:tcW w:w="1798" w:type="dxa"/>
          </w:tcPr>
          <w:p w14:paraId="0B8FFB8B" w14:textId="77777777" w:rsidR="00FD10F9" w:rsidRDefault="003E02E8">
            <w:pPr>
              <w:jc w:val="center"/>
            </w:pPr>
            <w:r>
              <w:rPr>
                <w:rFonts w:hint="eastAsia"/>
              </w:rPr>
              <w:t>0x04</w:t>
            </w:r>
          </w:p>
        </w:tc>
        <w:tc>
          <w:tcPr>
            <w:tcW w:w="3729" w:type="dxa"/>
          </w:tcPr>
          <w:p w14:paraId="1593F543" w14:textId="77777777" w:rsidR="00FD10F9" w:rsidRDefault="003E02E8">
            <w:pPr>
              <w:jc w:val="center"/>
            </w:pPr>
            <w:r>
              <w:rPr>
                <w:rFonts w:hint="eastAsia"/>
              </w:rPr>
              <w:t>喷涂产量</w:t>
            </w:r>
          </w:p>
        </w:tc>
        <w:tc>
          <w:tcPr>
            <w:tcW w:w="2769" w:type="dxa"/>
          </w:tcPr>
          <w:p w14:paraId="0616B8D9" w14:textId="77777777" w:rsidR="00FD10F9" w:rsidRDefault="003E02E8">
            <w:pPr>
              <w:jc w:val="center"/>
            </w:pPr>
            <w:r>
              <w:rPr>
                <w:rFonts w:hint="eastAsia"/>
              </w:rPr>
              <w:t>16bit</w:t>
            </w:r>
          </w:p>
        </w:tc>
      </w:tr>
      <w:tr w:rsidR="00FD10F9" w14:paraId="165E93AF" w14:textId="77777777">
        <w:trPr>
          <w:trHeight w:val="296"/>
        </w:trPr>
        <w:tc>
          <w:tcPr>
            <w:tcW w:w="1798" w:type="dxa"/>
          </w:tcPr>
          <w:p w14:paraId="2888F9A2" w14:textId="77777777" w:rsidR="00FD10F9" w:rsidRDefault="003E02E8">
            <w:pPr>
              <w:jc w:val="center"/>
            </w:pPr>
            <w:r>
              <w:rPr>
                <w:rFonts w:hint="eastAsia"/>
              </w:rPr>
              <w:t>0x05</w:t>
            </w:r>
          </w:p>
        </w:tc>
        <w:tc>
          <w:tcPr>
            <w:tcW w:w="3729" w:type="dxa"/>
          </w:tcPr>
          <w:p w14:paraId="2A086C56" w14:textId="77777777" w:rsidR="00FD10F9" w:rsidRDefault="003E02E8">
            <w:pPr>
              <w:jc w:val="center"/>
            </w:pPr>
            <w:r>
              <w:rPr>
                <w:rFonts w:hint="eastAsia"/>
              </w:rPr>
              <w:t>控制参数</w:t>
            </w:r>
          </w:p>
        </w:tc>
        <w:tc>
          <w:tcPr>
            <w:tcW w:w="2769" w:type="dxa"/>
          </w:tcPr>
          <w:p w14:paraId="5E7EE9E3" w14:textId="77777777" w:rsidR="00FD10F9" w:rsidRDefault="003E02E8">
            <w:pPr>
              <w:jc w:val="center"/>
            </w:pPr>
            <w:r>
              <w:rPr>
                <w:rFonts w:hint="eastAsia"/>
              </w:rPr>
              <w:t>视具体情况而定</w:t>
            </w:r>
          </w:p>
        </w:tc>
      </w:tr>
      <w:tr w:rsidR="00FD10F9" w14:paraId="4FC22D0E" w14:textId="77777777">
        <w:tc>
          <w:tcPr>
            <w:tcW w:w="1798" w:type="dxa"/>
          </w:tcPr>
          <w:p w14:paraId="72ED174F" w14:textId="77777777" w:rsidR="00FD10F9" w:rsidRDefault="003E02E8">
            <w:pPr>
              <w:jc w:val="center"/>
            </w:pPr>
            <w:r>
              <w:rPr>
                <w:rFonts w:hint="eastAsia"/>
              </w:rPr>
              <w:t>0x06</w:t>
            </w:r>
          </w:p>
        </w:tc>
        <w:tc>
          <w:tcPr>
            <w:tcW w:w="3729" w:type="dxa"/>
          </w:tcPr>
          <w:p w14:paraId="1FBDCCFD" w14:textId="77777777" w:rsidR="00FD10F9" w:rsidRDefault="003E02E8">
            <w:pPr>
              <w:jc w:val="center"/>
            </w:pPr>
            <w:r>
              <w:rPr>
                <w:rFonts w:hint="eastAsia"/>
              </w:rPr>
              <w:t>运动参数（暂时不用）</w:t>
            </w:r>
          </w:p>
        </w:tc>
        <w:tc>
          <w:tcPr>
            <w:tcW w:w="2769" w:type="dxa"/>
          </w:tcPr>
          <w:p w14:paraId="5F17D6AC" w14:textId="77777777" w:rsidR="00FD10F9" w:rsidRDefault="003E02E8">
            <w:pPr>
              <w:jc w:val="center"/>
            </w:pPr>
            <w:r>
              <w:rPr>
                <w:rFonts w:hint="eastAsia"/>
              </w:rPr>
              <w:t>32bit</w:t>
            </w:r>
          </w:p>
        </w:tc>
      </w:tr>
    </w:tbl>
    <w:p w14:paraId="6B768463" w14:textId="77777777" w:rsidR="00FD10F9" w:rsidRDefault="00FD10F9"/>
    <w:p w14:paraId="6AF4E34E" w14:textId="77777777" w:rsidR="00FD10F9" w:rsidRDefault="003E02E8">
      <w:r>
        <w:rPr>
          <w:rFonts w:hint="eastAsia"/>
        </w:rPr>
        <w:t>#</w:t>
      </w:r>
      <w:r>
        <w:rPr>
          <w:rFonts w:hint="eastAsia"/>
        </w:rPr>
        <w:t>每一类型数据具体解析视具体情况而定</w:t>
      </w:r>
    </w:p>
    <w:p w14:paraId="2FC345F5" w14:textId="77777777" w:rsidR="00FD10F9" w:rsidRDefault="00FD10F9"/>
    <w:p w14:paraId="0A0F1EAC" w14:textId="77777777" w:rsidR="00FD10F9" w:rsidRDefault="003E02E8">
      <w:pPr>
        <w:rPr>
          <w:b/>
          <w:bCs/>
          <w:color w:val="0000FF"/>
        </w:rPr>
      </w:pPr>
      <w:r>
        <w:rPr>
          <w:rFonts w:hint="eastAsia"/>
        </w:rPr>
        <w:t>#</w:t>
      </w:r>
      <w:r>
        <w:rPr>
          <w:rFonts w:hint="eastAsia"/>
        </w:rPr>
        <w:t>具体数据</w:t>
      </w:r>
      <w:r>
        <w:rPr>
          <w:rFonts w:hint="eastAsia"/>
          <w:b/>
          <w:bCs/>
          <w:color w:val="0000FF"/>
        </w:rPr>
        <w:t>（每一类型数据按照固定顺序及格式上报，下方各表显示的为相对顺序，灰底为暂时未使用数据，数据标识为</w:t>
      </w:r>
      <w:r>
        <w:rPr>
          <w:rFonts w:hint="eastAsia"/>
          <w:b/>
          <w:bCs/>
          <w:color w:val="0000FF"/>
        </w:rPr>
        <w:t>10</w:t>
      </w:r>
      <w:r>
        <w:rPr>
          <w:rFonts w:hint="eastAsia"/>
          <w:b/>
          <w:bCs/>
          <w:color w:val="0000FF"/>
        </w:rPr>
        <w:t>进制形式，在协议中使用时需写成</w:t>
      </w:r>
      <w:r>
        <w:rPr>
          <w:rFonts w:hint="eastAsia"/>
          <w:b/>
          <w:bCs/>
          <w:color w:val="0000FF"/>
        </w:rPr>
        <w:t>16</w:t>
      </w:r>
      <w:r>
        <w:rPr>
          <w:rFonts w:hint="eastAsia"/>
          <w:b/>
          <w:bCs/>
          <w:color w:val="0000FF"/>
        </w:rPr>
        <w:t>进制，例如</w:t>
      </w:r>
      <w:r>
        <w:rPr>
          <w:rFonts w:hint="eastAsia"/>
          <w:b/>
          <w:bCs/>
          <w:color w:val="0000FF"/>
        </w:rPr>
        <w:t>10</w:t>
      </w:r>
      <w:r>
        <w:rPr>
          <w:rFonts w:hint="eastAsia"/>
          <w:b/>
          <w:bCs/>
          <w:color w:val="0000FF"/>
        </w:rPr>
        <w:t>对应</w:t>
      </w:r>
      <w:r>
        <w:rPr>
          <w:rFonts w:hint="eastAsia"/>
          <w:b/>
          <w:bCs/>
          <w:color w:val="0000FF"/>
        </w:rPr>
        <w:t>0x0A</w:t>
      </w:r>
      <w:r>
        <w:rPr>
          <w:rFonts w:hint="eastAsia"/>
          <w:b/>
          <w:bCs/>
          <w:color w:val="0000FF"/>
        </w:rPr>
        <w:t>）</w:t>
      </w:r>
    </w:p>
    <w:p w14:paraId="7338A5D6" w14:textId="77777777" w:rsidR="00FD10F9" w:rsidRDefault="00FD10F9"/>
    <w:p w14:paraId="4BC6D68B" w14:textId="77777777" w:rsidR="00FD10F9" w:rsidRDefault="003E02E8">
      <w:r>
        <w:rPr>
          <w:rFonts w:hint="eastAsia"/>
        </w:rPr>
        <w:t>##</w:t>
      </w:r>
      <w:r>
        <w:rPr>
          <w:rFonts w:hint="eastAsia"/>
        </w:rPr>
        <w:t>报警信息</w:t>
      </w:r>
      <w:r>
        <w:rPr>
          <w:rFonts w:hint="eastAsia"/>
        </w:rPr>
        <w:t xml:space="preserve"> 0x00</w:t>
      </w:r>
    </w:p>
    <w:p w14:paraId="6F6DE1C9" w14:textId="77777777" w:rsidR="00FD10F9" w:rsidRDefault="003E02E8">
      <w:pPr>
        <w:ind w:firstLine="420"/>
      </w:pPr>
      <w:r>
        <w:rPr>
          <w:rFonts w:hint="eastAsia"/>
        </w:rPr>
        <w:t>0</w:t>
      </w:r>
      <w:r>
        <w:rPr>
          <w:rFonts w:hint="eastAsia"/>
        </w:rPr>
        <w:t>为正常；</w:t>
      </w:r>
      <w:r>
        <w:rPr>
          <w:rFonts w:hint="eastAsia"/>
        </w:rPr>
        <w:t>1</w:t>
      </w:r>
      <w:r>
        <w:rPr>
          <w:rFonts w:hint="eastAsia"/>
        </w:rPr>
        <w:t>为报警或故障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23"/>
        <w:gridCol w:w="1267"/>
        <w:gridCol w:w="2355"/>
        <w:gridCol w:w="1295"/>
        <w:gridCol w:w="2456"/>
      </w:tblGrid>
      <w:tr w:rsidR="00FD10F9" w14:paraId="3DA35F59" w14:textId="77777777">
        <w:tc>
          <w:tcPr>
            <w:tcW w:w="941" w:type="dxa"/>
            <w:tcBorders>
              <w:bottom w:val="single" w:sz="4" w:space="0" w:color="auto"/>
            </w:tcBorders>
            <w:shd w:val="clear" w:color="auto" w:fill="auto"/>
          </w:tcPr>
          <w:p w14:paraId="09FAEC09" w14:textId="77777777" w:rsidR="00FD10F9" w:rsidRDefault="003E02E8">
            <w:pPr>
              <w:jc w:val="center"/>
            </w:pPr>
            <w:r>
              <w:rPr>
                <w:rFonts w:hint="eastAsia"/>
              </w:rPr>
              <w:t>数据标识</w:t>
            </w:r>
          </w:p>
        </w:tc>
        <w:tc>
          <w:tcPr>
            <w:tcW w:w="1298" w:type="dxa"/>
            <w:tcBorders>
              <w:bottom w:val="single" w:sz="4" w:space="0" w:color="auto"/>
            </w:tcBorders>
          </w:tcPr>
          <w:p w14:paraId="0657C3D9" w14:textId="77777777" w:rsidR="00FD10F9" w:rsidRDefault="003E02E8">
            <w:pPr>
              <w:jc w:val="center"/>
            </w:pPr>
            <w:r>
              <w:rPr>
                <w:rFonts w:hint="eastAsia"/>
              </w:rPr>
              <w:t>布尔编号</w:t>
            </w:r>
          </w:p>
        </w:tc>
        <w:tc>
          <w:tcPr>
            <w:tcW w:w="2425" w:type="dxa"/>
            <w:tcBorders>
              <w:bottom w:val="single" w:sz="4" w:space="0" w:color="auto"/>
            </w:tcBorders>
          </w:tcPr>
          <w:p w14:paraId="03712D0D" w14:textId="77777777" w:rsidR="00FD10F9" w:rsidRDefault="003E02E8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327" w:type="dxa"/>
            <w:tcBorders>
              <w:bottom w:val="single" w:sz="4" w:space="0" w:color="auto"/>
            </w:tcBorders>
          </w:tcPr>
          <w:p w14:paraId="4B263C50" w14:textId="77777777" w:rsidR="00FD10F9" w:rsidRDefault="003E02E8">
            <w:pPr>
              <w:jc w:val="center"/>
            </w:pPr>
            <w:r>
              <w:rPr>
                <w:rFonts w:hint="eastAsia"/>
              </w:rPr>
              <w:t>布尔编号</w:t>
            </w:r>
          </w:p>
        </w:tc>
        <w:tc>
          <w:tcPr>
            <w:tcW w:w="2530" w:type="dxa"/>
            <w:tcBorders>
              <w:bottom w:val="single" w:sz="4" w:space="0" w:color="auto"/>
            </w:tcBorders>
          </w:tcPr>
          <w:p w14:paraId="0E05C877" w14:textId="77777777" w:rsidR="00FD10F9" w:rsidRDefault="003E02E8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</w:tr>
      <w:tr w:rsidR="00FD10F9" w14:paraId="540FD3F7" w14:textId="77777777">
        <w:tc>
          <w:tcPr>
            <w:tcW w:w="94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DE54E5" w14:textId="77777777" w:rsidR="00FD10F9" w:rsidRDefault="003E02E8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298" w:type="dxa"/>
            <w:tcBorders>
              <w:top w:val="single" w:sz="4" w:space="0" w:color="auto"/>
            </w:tcBorders>
            <w:vAlign w:val="center"/>
          </w:tcPr>
          <w:p w14:paraId="2A707157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2425" w:type="dxa"/>
            <w:tcBorders>
              <w:top w:val="single" w:sz="4" w:space="0" w:color="auto"/>
            </w:tcBorders>
            <w:vAlign w:val="center"/>
          </w:tcPr>
          <w:p w14:paraId="19B8346B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停止器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故障报警</w:t>
            </w:r>
          </w:p>
        </w:tc>
        <w:tc>
          <w:tcPr>
            <w:tcW w:w="1327" w:type="dxa"/>
            <w:tcBorders>
              <w:top w:val="single" w:sz="4" w:space="0" w:color="auto"/>
            </w:tcBorders>
            <w:vAlign w:val="center"/>
          </w:tcPr>
          <w:p w14:paraId="15FFFA48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253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2466891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喷涂机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设备故障报警</w:t>
            </w:r>
          </w:p>
        </w:tc>
      </w:tr>
      <w:tr w:rsidR="00FD10F9" w14:paraId="75865145" w14:textId="77777777">
        <w:tc>
          <w:tcPr>
            <w:tcW w:w="941" w:type="dxa"/>
            <w:vMerge/>
            <w:tcBorders>
              <w:left w:val="single" w:sz="4" w:space="0" w:color="auto"/>
            </w:tcBorders>
          </w:tcPr>
          <w:p w14:paraId="651CA650" w14:textId="77777777" w:rsidR="00FD10F9" w:rsidRDefault="00FD10F9">
            <w:pPr>
              <w:jc w:val="center"/>
            </w:pPr>
          </w:p>
        </w:tc>
        <w:tc>
          <w:tcPr>
            <w:tcW w:w="1298" w:type="dxa"/>
            <w:vAlign w:val="center"/>
          </w:tcPr>
          <w:p w14:paraId="61F01121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2425" w:type="dxa"/>
            <w:vAlign w:val="center"/>
          </w:tcPr>
          <w:p w14:paraId="6D0E30D8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停止器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故障报警</w:t>
            </w:r>
          </w:p>
        </w:tc>
        <w:tc>
          <w:tcPr>
            <w:tcW w:w="1327" w:type="dxa"/>
            <w:vAlign w:val="center"/>
          </w:tcPr>
          <w:p w14:paraId="538C12D1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2530" w:type="dxa"/>
            <w:tcBorders>
              <w:right w:val="single" w:sz="4" w:space="0" w:color="auto"/>
            </w:tcBorders>
            <w:vAlign w:val="center"/>
          </w:tcPr>
          <w:p w14:paraId="13CF9D82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喷涂机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设备故障报警</w:t>
            </w:r>
          </w:p>
        </w:tc>
      </w:tr>
      <w:tr w:rsidR="00FD10F9" w14:paraId="2E437B3E" w14:textId="77777777">
        <w:tc>
          <w:tcPr>
            <w:tcW w:w="941" w:type="dxa"/>
            <w:vMerge/>
            <w:tcBorders>
              <w:left w:val="single" w:sz="4" w:space="0" w:color="auto"/>
            </w:tcBorders>
          </w:tcPr>
          <w:p w14:paraId="013459E8" w14:textId="77777777" w:rsidR="00FD10F9" w:rsidRDefault="00FD10F9">
            <w:pPr>
              <w:jc w:val="center"/>
            </w:pPr>
          </w:p>
        </w:tc>
        <w:tc>
          <w:tcPr>
            <w:tcW w:w="1298" w:type="dxa"/>
            <w:vAlign w:val="center"/>
          </w:tcPr>
          <w:p w14:paraId="393AEF4B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2425" w:type="dxa"/>
            <w:vAlign w:val="center"/>
          </w:tcPr>
          <w:p w14:paraId="6835B2F9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锁定机构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故障报警</w:t>
            </w:r>
          </w:p>
        </w:tc>
        <w:tc>
          <w:tcPr>
            <w:tcW w:w="1327" w:type="dxa"/>
            <w:vAlign w:val="center"/>
          </w:tcPr>
          <w:p w14:paraId="2DDF2473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2530" w:type="dxa"/>
            <w:tcBorders>
              <w:right w:val="single" w:sz="4" w:space="0" w:color="auto"/>
            </w:tcBorders>
            <w:vAlign w:val="center"/>
          </w:tcPr>
          <w:p w14:paraId="758050B4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涂料桶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进气压力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故障报警</w:t>
            </w:r>
          </w:p>
        </w:tc>
      </w:tr>
      <w:tr w:rsidR="00FD10F9" w14:paraId="62290C81" w14:textId="77777777">
        <w:tc>
          <w:tcPr>
            <w:tcW w:w="941" w:type="dxa"/>
            <w:vMerge/>
            <w:tcBorders>
              <w:left w:val="single" w:sz="4" w:space="0" w:color="auto"/>
            </w:tcBorders>
          </w:tcPr>
          <w:p w14:paraId="6D518C78" w14:textId="77777777" w:rsidR="00FD10F9" w:rsidRDefault="00FD10F9">
            <w:pPr>
              <w:jc w:val="center"/>
            </w:pPr>
          </w:p>
        </w:tc>
        <w:tc>
          <w:tcPr>
            <w:tcW w:w="1298" w:type="dxa"/>
            <w:vAlign w:val="center"/>
          </w:tcPr>
          <w:p w14:paraId="650F45FD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2425" w:type="dxa"/>
            <w:vAlign w:val="center"/>
          </w:tcPr>
          <w:p w14:paraId="24C530F8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锁定机构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故障报警</w:t>
            </w:r>
          </w:p>
        </w:tc>
        <w:tc>
          <w:tcPr>
            <w:tcW w:w="1327" w:type="dxa"/>
            <w:vAlign w:val="center"/>
          </w:tcPr>
          <w:p w14:paraId="5117038B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2530" w:type="dxa"/>
            <w:tcBorders>
              <w:right w:val="single" w:sz="4" w:space="0" w:color="auto"/>
            </w:tcBorders>
            <w:vAlign w:val="center"/>
          </w:tcPr>
          <w:p w14:paraId="676425E8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涂料桶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进气压力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故障报警</w:t>
            </w:r>
          </w:p>
        </w:tc>
      </w:tr>
      <w:tr w:rsidR="00FD10F9" w14:paraId="3C519664" w14:textId="77777777">
        <w:tc>
          <w:tcPr>
            <w:tcW w:w="941" w:type="dxa"/>
            <w:vMerge/>
            <w:tcBorders>
              <w:left w:val="single" w:sz="4" w:space="0" w:color="auto"/>
            </w:tcBorders>
          </w:tcPr>
          <w:p w14:paraId="5B1B4850" w14:textId="77777777" w:rsidR="00FD10F9" w:rsidRDefault="00FD10F9">
            <w:pPr>
              <w:jc w:val="center"/>
            </w:pPr>
          </w:p>
        </w:tc>
        <w:tc>
          <w:tcPr>
            <w:tcW w:w="1298" w:type="dxa"/>
            <w:vAlign w:val="center"/>
          </w:tcPr>
          <w:p w14:paraId="2E3E720E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2425" w:type="dxa"/>
            <w:vAlign w:val="center"/>
          </w:tcPr>
          <w:p w14:paraId="65520B80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机器人地轨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故障报警</w:t>
            </w:r>
          </w:p>
        </w:tc>
        <w:tc>
          <w:tcPr>
            <w:tcW w:w="1327" w:type="dxa"/>
            <w:vAlign w:val="center"/>
          </w:tcPr>
          <w:p w14:paraId="71B623BB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2530" w:type="dxa"/>
            <w:tcBorders>
              <w:right w:val="single" w:sz="4" w:space="0" w:color="auto"/>
            </w:tcBorders>
            <w:vAlign w:val="center"/>
          </w:tcPr>
          <w:p w14:paraId="60A9719E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清洗桶进气压力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故障报警</w:t>
            </w:r>
          </w:p>
        </w:tc>
      </w:tr>
      <w:tr w:rsidR="00FD10F9" w14:paraId="647040FE" w14:textId="77777777">
        <w:trPr>
          <w:trHeight w:val="296"/>
        </w:trPr>
        <w:tc>
          <w:tcPr>
            <w:tcW w:w="941" w:type="dxa"/>
            <w:vMerge/>
            <w:tcBorders>
              <w:left w:val="single" w:sz="4" w:space="0" w:color="auto"/>
            </w:tcBorders>
          </w:tcPr>
          <w:p w14:paraId="0E48548E" w14:textId="77777777" w:rsidR="00FD10F9" w:rsidRDefault="00FD10F9">
            <w:pPr>
              <w:jc w:val="center"/>
            </w:pPr>
          </w:p>
        </w:tc>
        <w:tc>
          <w:tcPr>
            <w:tcW w:w="1298" w:type="dxa"/>
            <w:vAlign w:val="center"/>
          </w:tcPr>
          <w:p w14:paraId="21C7C566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2425" w:type="dxa"/>
            <w:vAlign w:val="center"/>
          </w:tcPr>
          <w:p w14:paraId="3C42F5E4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机器人地轨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故障报警</w:t>
            </w:r>
          </w:p>
        </w:tc>
        <w:tc>
          <w:tcPr>
            <w:tcW w:w="1327" w:type="dxa"/>
            <w:vAlign w:val="center"/>
          </w:tcPr>
          <w:p w14:paraId="0C341954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2530" w:type="dxa"/>
            <w:tcBorders>
              <w:right w:val="single" w:sz="4" w:space="0" w:color="auto"/>
            </w:tcBorders>
            <w:vAlign w:val="center"/>
          </w:tcPr>
          <w:p w14:paraId="397CF5AD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进气源压力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故障报警</w:t>
            </w:r>
          </w:p>
        </w:tc>
      </w:tr>
      <w:tr w:rsidR="00FD10F9" w14:paraId="55C64E9E" w14:textId="77777777">
        <w:trPr>
          <w:trHeight w:val="296"/>
        </w:trPr>
        <w:tc>
          <w:tcPr>
            <w:tcW w:w="941" w:type="dxa"/>
            <w:vMerge/>
            <w:tcBorders>
              <w:left w:val="single" w:sz="4" w:space="0" w:color="auto"/>
            </w:tcBorders>
          </w:tcPr>
          <w:p w14:paraId="456D4717" w14:textId="77777777" w:rsidR="00FD10F9" w:rsidRDefault="00FD10F9">
            <w:pPr>
              <w:jc w:val="center"/>
            </w:pPr>
          </w:p>
        </w:tc>
        <w:tc>
          <w:tcPr>
            <w:tcW w:w="1298" w:type="dxa"/>
            <w:vAlign w:val="center"/>
          </w:tcPr>
          <w:p w14:paraId="0F81485C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2425" w:type="dxa"/>
            <w:vAlign w:val="center"/>
          </w:tcPr>
          <w:p w14:paraId="32676E1D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机器人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设备故障报警</w:t>
            </w:r>
          </w:p>
        </w:tc>
        <w:tc>
          <w:tcPr>
            <w:tcW w:w="1327" w:type="dxa"/>
            <w:vAlign w:val="center"/>
          </w:tcPr>
          <w:p w14:paraId="4ED56D5E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2530" w:type="dxa"/>
            <w:tcBorders>
              <w:right w:val="single" w:sz="4" w:space="0" w:color="auto"/>
            </w:tcBorders>
            <w:vAlign w:val="center"/>
          </w:tcPr>
          <w:p w14:paraId="63DE7E9B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备用故障报警</w:t>
            </w:r>
          </w:p>
        </w:tc>
      </w:tr>
      <w:tr w:rsidR="00FD10F9" w14:paraId="6B7A9765" w14:textId="77777777">
        <w:trPr>
          <w:trHeight w:val="296"/>
        </w:trPr>
        <w:tc>
          <w:tcPr>
            <w:tcW w:w="941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05244028" w14:textId="77777777" w:rsidR="00FD10F9" w:rsidRDefault="00FD10F9">
            <w:pPr>
              <w:jc w:val="center"/>
            </w:pPr>
          </w:p>
        </w:tc>
        <w:tc>
          <w:tcPr>
            <w:tcW w:w="1298" w:type="dxa"/>
            <w:tcBorders>
              <w:bottom w:val="single" w:sz="4" w:space="0" w:color="auto"/>
            </w:tcBorders>
            <w:vAlign w:val="center"/>
          </w:tcPr>
          <w:p w14:paraId="6DD0CAFD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2425" w:type="dxa"/>
            <w:tcBorders>
              <w:bottom w:val="single" w:sz="4" w:space="0" w:color="auto"/>
            </w:tcBorders>
            <w:vAlign w:val="center"/>
          </w:tcPr>
          <w:p w14:paraId="61289176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机器人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设备故障报警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vAlign w:val="center"/>
          </w:tcPr>
          <w:p w14:paraId="608D7C0C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2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33D099D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搅拌器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设备故障报警</w:t>
            </w:r>
          </w:p>
        </w:tc>
      </w:tr>
      <w:tr w:rsidR="00FD10F9" w14:paraId="20DD4305" w14:textId="77777777">
        <w:trPr>
          <w:trHeight w:val="90"/>
        </w:trPr>
        <w:tc>
          <w:tcPr>
            <w:tcW w:w="941" w:type="dxa"/>
            <w:vMerge w:val="restart"/>
            <w:tcBorders>
              <w:top w:val="single" w:sz="4" w:space="0" w:color="auto"/>
            </w:tcBorders>
            <w:vAlign w:val="center"/>
          </w:tcPr>
          <w:p w14:paraId="41EE2A1B" w14:textId="77777777" w:rsidR="00FD10F9" w:rsidRDefault="003E02E8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298" w:type="dxa"/>
            <w:tcBorders>
              <w:top w:val="single" w:sz="4" w:space="0" w:color="auto"/>
            </w:tcBorders>
            <w:vAlign w:val="center"/>
          </w:tcPr>
          <w:p w14:paraId="3DB4B1D0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2425" w:type="dxa"/>
            <w:tcBorders>
              <w:top w:val="single" w:sz="4" w:space="0" w:color="auto"/>
            </w:tcBorders>
            <w:vAlign w:val="center"/>
          </w:tcPr>
          <w:p w14:paraId="516F7CBE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搅拌器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设备故障报警</w:t>
            </w:r>
          </w:p>
        </w:tc>
        <w:tc>
          <w:tcPr>
            <w:tcW w:w="1327" w:type="dxa"/>
            <w:tcBorders>
              <w:top w:val="single" w:sz="4" w:space="0" w:color="auto"/>
            </w:tcBorders>
            <w:vAlign w:val="center"/>
          </w:tcPr>
          <w:p w14:paraId="13B5DFFD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2530" w:type="dxa"/>
            <w:tcBorders>
              <w:top w:val="single" w:sz="4" w:space="0" w:color="auto"/>
            </w:tcBorders>
            <w:vAlign w:val="center"/>
          </w:tcPr>
          <w:p w14:paraId="3A452557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</w:tr>
      <w:tr w:rsidR="00FD10F9" w14:paraId="1E31C116" w14:textId="77777777">
        <w:trPr>
          <w:trHeight w:val="296"/>
        </w:trPr>
        <w:tc>
          <w:tcPr>
            <w:tcW w:w="941" w:type="dxa"/>
            <w:vMerge/>
          </w:tcPr>
          <w:p w14:paraId="0DA5E464" w14:textId="77777777" w:rsidR="00FD10F9" w:rsidRDefault="00FD10F9">
            <w:pPr>
              <w:jc w:val="center"/>
            </w:pPr>
          </w:p>
        </w:tc>
        <w:tc>
          <w:tcPr>
            <w:tcW w:w="1298" w:type="dxa"/>
            <w:vAlign w:val="center"/>
          </w:tcPr>
          <w:p w14:paraId="7CC62903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2425" w:type="dxa"/>
            <w:shd w:val="clear" w:color="auto" w:fill="BFBFBF" w:themeFill="background1" w:themeFillShade="BF"/>
            <w:vAlign w:val="center"/>
          </w:tcPr>
          <w:p w14:paraId="53893B81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房内环境异常报警</w:t>
            </w:r>
          </w:p>
        </w:tc>
        <w:tc>
          <w:tcPr>
            <w:tcW w:w="1327" w:type="dxa"/>
            <w:vAlign w:val="center"/>
          </w:tcPr>
          <w:p w14:paraId="6B3D5BE6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2530" w:type="dxa"/>
            <w:vAlign w:val="center"/>
          </w:tcPr>
          <w:p w14:paraId="060F2D60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</w:tr>
      <w:tr w:rsidR="00FD10F9" w14:paraId="691636F8" w14:textId="77777777">
        <w:trPr>
          <w:trHeight w:val="296"/>
        </w:trPr>
        <w:tc>
          <w:tcPr>
            <w:tcW w:w="941" w:type="dxa"/>
            <w:vMerge/>
          </w:tcPr>
          <w:p w14:paraId="2905DEB5" w14:textId="77777777" w:rsidR="00FD10F9" w:rsidRDefault="00FD10F9">
            <w:pPr>
              <w:jc w:val="center"/>
            </w:pPr>
          </w:p>
        </w:tc>
        <w:tc>
          <w:tcPr>
            <w:tcW w:w="1298" w:type="dxa"/>
            <w:vAlign w:val="center"/>
          </w:tcPr>
          <w:p w14:paraId="68FE5FBE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2425" w:type="dxa"/>
            <w:shd w:val="clear" w:color="auto" w:fill="BFBFBF" w:themeFill="background1" w:themeFillShade="BF"/>
            <w:vAlign w:val="center"/>
          </w:tcPr>
          <w:p w14:paraId="38CCC4BD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禁止进入提示</w:t>
            </w:r>
          </w:p>
        </w:tc>
        <w:tc>
          <w:tcPr>
            <w:tcW w:w="1327" w:type="dxa"/>
            <w:vAlign w:val="center"/>
          </w:tcPr>
          <w:p w14:paraId="56573605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2530" w:type="dxa"/>
          </w:tcPr>
          <w:p w14:paraId="5CA837B4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</w:tr>
      <w:tr w:rsidR="00FD10F9" w14:paraId="2EC729F2" w14:textId="77777777">
        <w:trPr>
          <w:trHeight w:val="296"/>
        </w:trPr>
        <w:tc>
          <w:tcPr>
            <w:tcW w:w="941" w:type="dxa"/>
            <w:vMerge/>
          </w:tcPr>
          <w:p w14:paraId="51402132" w14:textId="77777777" w:rsidR="00FD10F9" w:rsidRDefault="00FD10F9">
            <w:pPr>
              <w:jc w:val="center"/>
            </w:pPr>
          </w:p>
        </w:tc>
        <w:tc>
          <w:tcPr>
            <w:tcW w:w="1298" w:type="dxa"/>
            <w:shd w:val="clear" w:color="auto" w:fill="auto"/>
            <w:vAlign w:val="center"/>
          </w:tcPr>
          <w:p w14:paraId="65F44E40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2425" w:type="dxa"/>
          </w:tcPr>
          <w:p w14:paraId="7EE3A02F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  <w:tc>
          <w:tcPr>
            <w:tcW w:w="1327" w:type="dxa"/>
            <w:vAlign w:val="center"/>
          </w:tcPr>
          <w:p w14:paraId="5FEAFAF8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2530" w:type="dxa"/>
          </w:tcPr>
          <w:p w14:paraId="60DE4ABD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</w:tr>
      <w:tr w:rsidR="00FD10F9" w14:paraId="411E9259" w14:textId="77777777">
        <w:trPr>
          <w:trHeight w:val="296"/>
        </w:trPr>
        <w:tc>
          <w:tcPr>
            <w:tcW w:w="941" w:type="dxa"/>
            <w:vMerge/>
          </w:tcPr>
          <w:p w14:paraId="76616464" w14:textId="77777777" w:rsidR="00FD10F9" w:rsidRDefault="00FD10F9">
            <w:pPr>
              <w:jc w:val="center"/>
            </w:pPr>
          </w:p>
        </w:tc>
        <w:tc>
          <w:tcPr>
            <w:tcW w:w="1298" w:type="dxa"/>
            <w:shd w:val="clear" w:color="auto" w:fill="auto"/>
            <w:vAlign w:val="center"/>
          </w:tcPr>
          <w:p w14:paraId="1907AC9D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2425" w:type="dxa"/>
          </w:tcPr>
          <w:p w14:paraId="303D7BCC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  <w:tc>
          <w:tcPr>
            <w:tcW w:w="1327" w:type="dxa"/>
            <w:vAlign w:val="center"/>
          </w:tcPr>
          <w:p w14:paraId="09B5004B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2530" w:type="dxa"/>
          </w:tcPr>
          <w:p w14:paraId="0D63CFC0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</w:tr>
      <w:tr w:rsidR="00FD10F9" w14:paraId="22687742" w14:textId="77777777">
        <w:trPr>
          <w:trHeight w:val="296"/>
        </w:trPr>
        <w:tc>
          <w:tcPr>
            <w:tcW w:w="941" w:type="dxa"/>
            <w:vMerge/>
          </w:tcPr>
          <w:p w14:paraId="7A990730" w14:textId="77777777" w:rsidR="00FD10F9" w:rsidRDefault="00FD10F9">
            <w:pPr>
              <w:jc w:val="center"/>
            </w:pPr>
          </w:p>
        </w:tc>
        <w:tc>
          <w:tcPr>
            <w:tcW w:w="1298" w:type="dxa"/>
            <w:shd w:val="clear" w:color="auto" w:fill="auto"/>
            <w:vAlign w:val="center"/>
          </w:tcPr>
          <w:p w14:paraId="59B150E3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2425" w:type="dxa"/>
          </w:tcPr>
          <w:p w14:paraId="1598AE75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  <w:tc>
          <w:tcPr>
            <w:tcW w:w="1327" w:type="dxa"/>
            <w:vAlign w:val="center"/>
          </w:tcPr>
          <w:p w14:paraId="61461FFD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2530" w:type="dxa"/>
          </w:tcPr>
          <w:p w14:paraId="2152709A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</w:tr>
      <w:tr w:rsidR="00FD10F9" w14:paraId="5FD78B4F" w14:textId="77777777">
        <w:trPr>
          <w:trHeight w:val="296"/>
        </w:trPr>
        <w:tc>
          <w:tcPr>
            <w:tcW w:w="941" w:type="dxa"/>
            <w:vMerge/>
          </w:tcPr>
          <w:p w14:paraId="2A06CA5E" w14:textId="77777777" w:rsidR="00FD10F9" w:rsidRDefault="00FD10F9">
            <w:pPr>
              <w:jc w:val="center"/>
            </w:pPr>
          </w:p>
        </w:tc>
        <w:tc>
          <w:tcPr>
            <w:tcW w:w="1298" w:type="dxa"/>
            <w:shd w:val="clear" w:color="auto" w:fill="auto"/>
            <w:vAlign w:val="center"/>
          </w:tcPr>
          <w:p w14:paraId="3D419CD6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2425" w:type="dxa"/>
          </w:tcPr>
          <w:p w14:paraId="206DE425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  <w:tc>
          <w:tcPr>
            <w:tcW w:w="1327" w:type="dxa"/>
            <w:vAlign w:val="center"/>
          </w:tcPr>
          <w:p w14:paraId="482EE9B1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2530" w:type="dxa"/>
          </w:tcPr>
          <w:p w14:paraId="48D27D1F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</w:tr>
      <w:tr w:rsidR="00FD10F9" w14:paraId="5AFE03EC" w14:textId="77777777">
        <w:trPr>
          <w:trHeight w:val="296"/>
        </w:trPr>
        <w:tc>
          <w:tcPr>
            <w:tcW w:w="941" w:type="dxa"/>
            <w:vMerge/>
          </w:tcPr>
          <w:p w14:paraId="4B969CC8" w14:textId="77777777" w:rsidR="00FD10F9" w:rsidRDefault="00FD10F9">
            <w:pPr>
              <w:jc w:val="center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E84AD0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0" w:type="auto"/>
          </w:tcPr>
          <w:p w14:paraId="515A94D4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  <w:tc>
          <w:tcPr>
            <w:tcW w:w="1327" w:type="dxa"/>
            <w:vAlign w:val="center"/>
          </w:tcPr>
          <w:p w14:paraId="744ACDC3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0" w:type="auto"/>
          </w:tcPr>
          <w:p w14:paraId="7482F182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</w:tr>
    </w:tbl>
    <w:p w14:paraId="2E8CF2EA" w14:textId="77777777" w:rsidR="00FD10F9" w:rsidRDefault="00FD10F9"/>
    <w:p w14:paraId="402DA236" w14:textId="77777777" w:rsidR="00FD10F9" w:rsidRDefault="003E02E8">
      <w:r>
        <w:rPr>
          <w:rFonts w:hint="eastAsia"/>
        </w:rPr>
        <w:t>##</w:t>
      </w:r>
      <w:r>
        <w:rPr>
          <w:rFonts w:hint="eastAsia"/>
        </w:rPr>
        <w:t>设备状态信息</w:t>
      </w:r>
      <w:r>
        <w:rPr>
          <w:rFonts w:hint="eastAsia"/>
        </w:rPr>
        <w:t xml:space="preserve"> 0x01</w:t>
      </w:r>
      <w:r>
        <w:rPr>
          <w:rFonts w:hint="eastAsia"/>
        </w:rPr>
        <w:t>——</w:t>
      </w:r>
      <w:r>
        <w:rPr>
          <w:rFonts w:hint="eastAsia"/>
        </w:rPr>
        <w:t>20</w:t>
      </w:r>
    </w:p>
    <w:p w14:paraId="1DDBB300" w14:textId="77777777" w:rsidR="00FD10F9" w:rsidRDefault="003E02E8">
      <w:pPr>
        <w:ind w:firstLine="420"/>
      </w:pPr>
      <w:r>
        <w:rPr>
          <w:rFonts w:hint="eastAsia"/>
        </w:rPr>
        <w:t>注：上报时每个数据的字节长度为</w:t>
      </w:r>
      <w:r>
        <w:rPr>
          <w:rFonts w:hint="eastAsia"/>
        </w:rPr>
        <w:t>1</w:t>
      </w:r>
      <w:r>
        <w:rPr>
          <w:rFonts w:hint="eastAsia"/>
        </w:rPr>
        <w:t>字节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98"/>
        <w:gridCol w:w="3729"/>
        <w:gridCol w:w="2769"/>
      </w:tblGrid>
      <w:tr w:rsidR="00FD10F9" w14:paraId="18CE71D2" w14:textId="77777777">
        <w:tc>
          <w:tcPr>
            <w:tcW w:w="1798" w:type="dxa"/>
            <w:shd w:val="clear" w:color="auto" w:fill="auto"/>
          </w:tcPr>
          <w:p w14:paraId="4D17B92D" w14:textId="77777777" w:rsidR="00FD10F9" w:rsidRDefault="003E02E8">
            <w:pPr>
              <w:jc w:val="center"/>
            </w:pPr>
            <w:r>
              <w:rPr>
                <w:rFonts w:hint="eastAsia"/>
              </w:rPr>
              <w:t>数据标识</w:t>
            </w:r>
          </w:p>
        </w:tc>
        <w:tc>
          <w:tcPr>
            <w:tcW w:w="3729" w:type="dxa"/>
          </w:tcPr>
          <w:p w14:paraId="57EC57B3" w14:textId="77777777" w:rsidR="00FD10F9" w:rsidRDefault="003E02E8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769" w:type="dxa"/>
          </w:tcPr>
          <w:p w14:paraId="129CAA1C" w14:textId="77777777" w:rsidR="00FD10F9" w:rsidRDefault="003E02E8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FD10F9" w14:paraId="7E20B96B" w14:textId="77777777">
        <w:tc>
          <w:tcPr>
            <w:tcW w:w="1798" w:type="dxa"/>
            <w:vAlign w:val="center"/>
          </w:tcPr>
          <w:p w14:paraId="75B3BDDB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3729" w:type="dxa"/>
            <w:shd w:val="clear" w:color="auto" w:fill="BFBFBF" w:themeFill="background1" w:themeFillShade="BF"/>
            <w:vAlign w:val="center"/>
          </w:tcPr>
          <w:p w14:paraId="31187385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工位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工件到位信号</w:t>
            </w:r>
          </w:p>
        </w:tc>
        <w:tc>
          <w:tcPr>
            <w:tcW w:w="2769" w:type="dxa"/>
            <w:vMerge w:val="restart"/>
            <w:vAlign w:val="center"/>
          </w:tcPr>
          <w:p w14:paraId="4EB7704C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：未到位；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：到位。</w:t>
            </w:r>
          </w:p>
        </w:tc>
      </w:tr>
      <w:tr w:rsidR="00FD10F9" w14:paraId="0B100283" w14:textId="77777777">
        <w:tc>
          <w:tcPr>
            <w:tcW w:w="1798" w:type="dxa"/>
            <w:vAlign w:val="center"/>
          </w:tcPr>
          <w:p w14:paraId="20B80C8E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3729" w:type="dxa"/>
            <w:shd w:val="clear" w:color="auto" w:fill="BFBFBF" w:themeFill="background1" w:themeFillShade="BF"/>
            <w:vAlign w:val="center"/>
          </w:tcPr>
          <w:p w14:paraId="109974D3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工位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工件到位信号</w:t>
            </w:r>
          </w:p>
        </w:tc>
        <w:tc>
          <w:tcPr>
            <w:tcW w:w="2769" w:type="dxa"/>
            <w:vMerge/>
            <w:vAlign w:val="center"/>
          </w:tcPr>
          <w:p w14:paraId="23D9A2CA" w14:textId="77777777" w:rsidR="00FD10F9" w:rsidRDefault="00FD10F9">
            <w:pPr>
              <w:jc w:val="center"/>
            </w:pPr>
          </w:p>
        </w:tc>
      </w:tr>
      <w:tr w:rsidR="00FD10F9" w14:paraId="6127938E" w14:textId="77777777">
        <w:tc>
          <w:tcPr>
            <w:tcW w:w="1798" w:type="dxa"/>
            <w:vAlign w:val="center"/>
          </w:tcPr>
          <w:p w14:paraId="11834EF4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3729" w:type="dxa"/>
            <w:vAlign w:val="center"/>
          </w:tcPr>
          <w:p w14:paraId="2C782F6C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停止器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状态</w:t>
            </w:r>
          </w:p>
        </w:tc>
        <w:tc>
          <w:tcPr>
            <w:tcW w:w="2769" w:type="dxa"/>
            <w:vMerge w:val="restart"/>
            <w:vAlign w:val="center"/>
          </w:tcPr>
          <w:p w14:paraId="4A8105DA" w14:textId="77777777" w:rsidR="00FD10F9" w:rsidRDefault="003E02E8">
            <w:pPr>
              <w:jc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：复位；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：启用。</w:t>
            </w:r>
          </w:p>
        </w:tc>
      </w:tr>
      <w:tr w:rsidR="00FD10F9" w14:paraId="167CB889" w14:textId="77777777">
        <w:tc>
          <w:tcPr>
            <w:tcW w:w="1798" w:type="dxa"/>
            <w:vAlign w:val="center"/>
          </w:tcPr>
          <w:p w14:paraId="015298C2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3729" w:type="dxa"/>
            <w:vAlign w:val="center"/>
          </w:tcPr>
          <w:p w14:paraId="5036ED8F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停止器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状态</w:t>
            </w:r>
          </w:p>
        </w:tc>
        <w:tc>
          <w:tcPr>
            <w:tcW w:w="2769" w:type="dxa"/>
            <w:vMerge/>
            <w:vAlign w:val="center"/>
          </w:tcPr>
          <w:p w14:paraId="460AB0E7" w14:textId="77777777" w:rsidR="00FD10F9" w:rsidRDefault="00FD10F9">
            <w:pPr>
              <w:jc w:val="center"/>
            </w:pPr>
          </w:p>
        </w:tc>
      </w:tr>
      <w:tr w:rsidR="00FD10F9" w14:paraId="745ECAE6" w14:textId="77777777">
        <w:trPr>
          <w:trHeight w:val="565"/>
        </w:trPr>
        <w:tc>
          <w:tcPr>
            <w:tcW w:w="1798" w:type="dxa"/>
            <w:vAlign w:val="center"/>
          </w:tcPr>
          <w:p w14:paraId="7FA52110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3729" w:type="dxa"/>
            <w:vAlign w:val="center"/>
          </w:tcPr>
          <w:p w14:paraId="46ABA75F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锁定机构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状态</w:t>
            </w:r>
          </w:p>
        </w:tc>
        <w:tc>
          <w:tcPr>
            <w:tcW w:w="2769" w:type="dxa"/>
            <w:vMerge w:val="restart"/>
          </w:tcPr>
          <w:p w14:paraId="7245F258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：已锁定</w:t>
            </w:r>
          </w:p>
          <w:p w14:paraId="708953F6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：正在锁定</w:t>
            </w:r>
          </w:p>
          <w:p w14:paraId="156A42AD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：归位中</w:t>
            </w:r>
          </w:p>
          <w:p w14:paraId="3DD96C94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：已归位</w:t>
            </w:r>
          </w:p>
        </w:tc>
      </w:tr>
      <w:tr w:rsidR="00FD10F9" w14:paraId="6FA65CD1" w14:textId="77777777">
        <w:tc>
          <w:tcPr>
            <w:tcW w:w="1798" w:type="dxa"/>
            <w:vAlign w:val="center"/>
          </w:tcPr>
          <w:p w14:paraId="0DB18A8F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3729" w:type="dxa"/>
            <w:vAlign w:val="center"/>
          </w:tcPr>
          <w:p w14:paraId="168A2E08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锁定机构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状态</w:t>
            </w:r>
          </w:p>
        </w:tc>
        <w:tc>
          <w:tcPr>
            <w:tcW w:w="2769" w:type="dxa"/>
            <w:vMerge/>
          </w:tcPr>
          <w:p w14:paraId="43B97B14" w14:textId="77777777" w:rsidR="00FD10F9" w:rsidRDefault="00FD10F9">
            <w:pPr>
              <w:widowControl/>
              <w:jc w:val="center"/>
              <w:textAlignment w:val="center"/>
            </w:pPr>
          </w:p>
        </w:tc>
      </w:tr>
      <w:tr w:rsidR="00FD10F9" w14:paraId="20ACFD98" w14:textId="77777777">
        <w:tc>
          <w:tcPr>
            <w:tcW w:w="1798" w:type="dxa"/>
            <w:vAlign w:val="center"/>
          </w:tcPr>
          <w:p w14:paraId="646F8171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3729" w:type="dxa"/>
            <w:vAlign w:val="center"/>
          </w:tcPr>
          <w:p w14:paraId="5115388C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喷枪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开关状态</w:t>
            </w:r>
          </w:p>
        </w:tc>
        <w:tc>
          <w:tcPr>
            <w:tcW w:w="2769" w:type="dxa"/>
            <w:vMerge w:val="restart"/>
            <w:vAlign w:val="center"/>
          </w:tcPr>
          <w:p w14:paraId="740D123B" w14:textId="77777777" w:rsidR="00FD10F9" w:rsidRDefault="003E02E8">
            <w:pPr>
              <w:jc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：关；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：开。</w:t>
            </w:r>
          </w:p>
        </w:tc>
      </w:tr>
      <w:tr w:rsidR="00FD10F9" w14:paraId="50EB315D" w14:textId="77777777">
        <w:trPr>
          <w:trHeight w:val="296"/>
        </w:trPr>
        <w:tc>
          <w:tcPr>
            <w:tcW w:w="1798" w:type="dxa"/>
            <w:vAlign w:val="center"/>
          </w:tcPr>
          <w:p w14:paraId="7ABE1FEE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3729" w:type="dxa"/>
            <w:vAlign w:val="center"/>
          </w:tcPr>
          <w:p w14:paraId="333C9148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喷枪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开关状态</w:t>
            </w:r>
          </w:p>
        </w:tc>
        <w:tc>
          <w:tcPr>
            <w:tcW w:w="2769" w:type="dxa"/>
            <w:vMerge/>
            <w:vAlign w:val="center"/>
          </w:tcPr>
          <w:p w14:paraId="273777DB" w14:textId="77777777" w:rsidR="00FD10F9" w:rsidRDefault="00FD10F9">
            <w:pPr>
              <w:jc w:val="center"/>
            </w:pPr>
          </w:p>
        </w:tc>
      </w:tr>
      <w:tr w:rsidR="00FD10F9" w14:paraId="360EEBD9" w14:textId="77777777">
        <w:trPr>
          <w:trHeight w:val="296"/>
        </w:trPr>
        <w:tc>
          <w:tcPr>
            <w:tcW w:w="1798" w:type="dxa"/>
            <w:vAlign w:val="center"/>
          </w:tcPr>
          <w:p w14:paraId="049B46C5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3729" w:type="dxa"/>
            <w:vAlign w:val="center"/>
          </w:tcPr>
          <w:p w14:paraId="445D7A0F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喷涂管路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压力状态</w:t>
            </w:r>
          </w:p>
        </w:tc>
        <w:tc>
          <w:tcPr>
            <w:tcW w:w="2769" w:type="dxa"/>
            <w:vMerge/>
          </w:tcPr>
          <w:p w14:paraId="3C82373C" w14:textId="77777777" w:rsidR="00FD10F9" w:rsidRDefault="00FD10F9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FD10F9" w14:paraId="6E684D06" w14:textId="77777777">
        <w:trPr>
          <w:trHeight w:val="296"/>
        </w:trPr>
        <w:tc>
          <w:tcPr>
            <w:tcW w:w="1798" w:type="dxa"/>
            <w:vAlign w:val="center"/>
          </w:tcPr>
          <w:p w14:paraId="6906A4C1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3729" w:type="dxa"/>
            <w:vAlign w:val="center"/>
          </w:tcPr>
          <w:p w14:paraId="434F42A0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喷涂管路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压力状态</w:t>
            </w:r>
          </w:p>
        </w:tc>
        <w:tc>
          <w:tcPr>
            <w:tcW w:w="2769" w:type="dxa"/>
            <w:vMerge/>
          </w:tcPr>
          <w:p w14:paraId="7C0370C0" w14:textId="77777777" w:rsidR="00FD10F9" w:rsidRDefault="00FD10F9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FD10F9" w14:paraId="16D2C787" w14:textId="77777777">
        <w:trPr>
          <w:trHeight w:val="296"/>
        </w:trPr>
        <w:tc>
          <w:tcPr>
            <w:tcW w:w="1798" w:type="dxa"/>
            <w:vAlign w:val="center"/>
          </w:tcPr>
          <w:p w14:paraId="72979E00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3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54815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highlight w:val="yellow"/>
                <w:lang w:bidi="ar"/>
              </w:rPr>
            </w:pPr>
            <w:r>
              <w:rPr>
                <w:rFonts w:hint="eastAsia"/>
                <w:color w:val="FF0000"/>
                <w:sz w:val="20"/>
                <w:szCs w:val="20"/>
                <w:highlight w:val="yellow"/>
              </w:rPr>
              <w:t>清洗</w:t>
            </w:r>
            <w:proofErr w:type="gramStart"/>
            <w:r>
              <w:rPr>
                <w:rFonts w:hint="eastAsia"/>
                <w:color w:val="FF0000"/>
                <w:sz w:val="20"/>
                <w:szCs w:val="20"/>
                <w:highlight w:val="yellow"/>
              </w:rPr>
              <w:t>泵压力</w:t>
            </w:r>
            <w:proofErr w:type="gramEnd"/>
            <w:r>
              <w:rPr>
                <w:rFonts w:hint="eastAsia"/>
                <w:color w:val="FF0000"/>
                <w:sz w:val="20"/>
                <w:szCs w:val="20"/>
                <w:highlight w:val="yellow"/>
              </w:rPr>
              <w:t>状态</w:t>
            </w:r>
          </w:p>
        </w:tc>
        <w:tc>
          <w:tcPr>
            <w:tcW w:w="2769" w:type="dxa"/>
            <w:vMerge/>
          </w:tcPr>
          <w:p w14:paraId="22FB1EA1" w14:textId="77777777" w:rsidR="00FD10F9" w:rsidRDefault="00FD10F9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FD10F9" w14:paraId="1D48C824" w14:textId="77777777">
        <w:trPr>
          <w:trHeight w:val="296"/>
        </w:trPr>
        <w:tc>
          <w:tcPr>
            <w:tcW w:w="1798" w:type="dxa"/>
            <w:vAlign w:val="center"/>
          </w:tcPr>
          <w:p w14:paraId="2F3D52FF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3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5C904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highlight w:val="yellow"/>
                <w:lang w:bidi="ar"/>
              </w:rPr>
            </w:pPr>
            <w:r>
              <w:rPr>
                <w:rFonts w:hint="eastAsia"/>
                <w:color w:val="FF0000"/>
                <w:sz w:val="20"/>
                <w:szCs w:val="20"/>
                <w:highlight w:val="yellow"/>
              </w:rPr>
              <w:t>进气源压力状态</w:t>
            </w:r>
          </w:p>
        </w:tc>
        <w:tc>
          <w:tcPr>
            <w:tcW w:w="2769" w:type="dxa"/>
            <w:vMerge/>
          </w:tcPr>
          <w:p w14:paraId="191D8A21" w14:textId="77777777" w:rsidR="00FD10F9" w:rsidRDefault="00FD10F9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FD10F9" w14:paraId="0D36497F" w14:textId="77777777">
        <w:trPr>
          <w:trHeight w:val="296"/>
        </w:trPr>
        <w:tc>
          <w:tcPr>
            <w:tcW w:w="1798" w:type="dxa"/>
            <w:vAlign w:val="center"/>
          </w:tcPr>
          <w:p w14:paraId="65C2817F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3729" w:type="dxa"/>
            <w:vAlign w:val="center"/>
          </w:tcPr>
          <w:p w14:paraId="0E535560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搅拌器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运行状态</w:t>
            </w:r>
          </w:p>
        </w:tc>
        <w:tc>
          <w:tcPr>
            <w:tcW w:w="2769" w:type="dxa"/>
            <w:vMerge w:val="restart"/>
            <w:vAlign w:val="center"/>
          </w:tcPr>
          <w:p w14:paraId="2FA7D17F" w14:textId="77777777" w:rsidR="00FD10F9" w:rsidRDefault="003E02E8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：停止；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：运行。</w:t>
            </w:r>
          </w:p>
        </w:tc>
      </w:tr>
      <w:tr w:rsidR="00FD10F9" w14:paraId="34304264" w14:textId="77777777">
        <w:trPr>
          <w:trHeight w:val="296"/>
        </w:trPr>
        <w:tc>
          <w:tcPr>
            <w:tcW w:w="1798" w:type="dxa"/>
            <w:vAlign w:val="center"/>
          </w:tcPr>
          <w:p w14:paraId="088F6132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3729" w:type="dxa"/>
            <w:vAlign w:val="center"/>
          </w:tcPr>
          <w:p w14:paraId="0097CAE3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搅拌器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运行状态</w:t>
            </w:r>
          </w:p>
        </w:tc>
        <w:tc>
          <w:tcPr>
            <w:tcW w:w="2769" w:type="dxa"/>
            <w:vMerge/>
            <w:vAlign w:val="center"/>
          </w:tcPr>
          <w:p w14:paraId="6E2DDC70" w14:textId="77777777" w:rsidR="00FD10F9" w:rsidRDefault="00FD10F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FD10F9" w14:paraId="3E51FE46" w14:textId="77777777">
        <w:trPr>
          <w:trHeight w:val="638"/>
        </w:trPr>
        <w:tc>
          <w:tcPr>
            <w:tcW w:w="1798" w:type="dxa"/>
            <w:vAlign w:val="center"/>
          </w:tcPr>
          <w:p w14:paraId="6BD0D609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3729" w:type="dxa"/>
            <w:vAlign w:val="center"/>
          </w:tcPr>
          <w:p w14:paraId="45AFF621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highlight w:val="yellow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现场运行模式</w:t>
            </w:r>
          </w:p>
        </w:tc>
        <w:tc>
          <w:tcPr>
            <w:tcW w:w="2769" w:type="dxa"/>
          </w:tcPr>
          <w:p w14:paraId="0A822855" w14:textId="77777777" w:rsidR="00FD10F9" w:rsidRDefault="003E02E8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/>
                <w:color w:val="FF0000"/>
                <w:sz w:val="20"/>
                <w:szCs w:val="20"/>
                <w:highlight w:val="yellow"/>
              </w:rPr>
              <w:t>1</w:t>
            </w:r>
            <w:r>
              <w:rPr>
                <w:rFonts w:hint="eastAsia"/>
                <w:color w:val="FF0000"/>
                <w:sz w:val="20"/>
                <w:szCs w:val="20"/>
                <w:highlight w:val="yellow"/>
              </w:rPr>
              <w:t>：手动模式；</w:t>
            </w:r>
            <w:r>
              <w:rPr>
                <w:rFonts w:hint="eastAsia"/>
                <w:color w:val="FF0000"/>
                <w:sz w:val="20"/>
                <w:szCs w:val="20"/>
                <w:highlight w:val="yellow"/>
              </w:rPr>
              <w:br/>
              <w:t>2</w:t>
            </w:r>
            <w:r>
              <w:rPr>
                <w:rFonts w:hint="eastAsia"/>
                <w:color w:val="FF0000"/>
                <w:sz w:val="20"/>
                <w:szCs w:val="20"/>
                <w:highlight w:val="yellow"/>
              </w:rPr>
              <w:t>：自动模式。</w:t>
            </w:r>
          </w:p>
        </w:tc>
      </w:tr>
      <w:tr w:rsidR="00FD10F9" w14:paraId="1881D4BA" w14:textId="77777777">
        <w:trPr>
          <w:trHeight w:val="638"/>
        </w:trPr>
        <w:tc>
          <w:tcPr>
            <w:tcW w:w="1798" w:type="dxa"/>
            <w:vAlign w:val="center"/>
          </w:tcPr>
          <w:p w14:paraId="2BD85262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3729" w:type="dxa"/>
            <w:vAlign w:val="center"/>
          </w:tcPr>
          <w:p w14:paraId="1C33F387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进料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门状态</w:t>
            </w:r>
            <w:proofErr w:type="gramEnd"/>
          </w:p>
        </w:tc>
        <w:tc>
          <w:tcPr>
            <w:tcW w:w="2769" w:type="dxa"/>
            <w:vMerge w:val="restart"/>
          </w:tcPr>
          <w:p w14:paraId="6B961149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：打开</w:t>
            </w:r>
          </w:p>
          <w:p w14:paraId="15BB324E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：关闭</w:t>
            </w:r>
          </w:p>
          <w:p w14:paraId="2D51D008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：开启中</w:t>
            </w:r>
          </w:p>
          <w:p w14:paraId="222DEEE9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：关闭中</w:t>
            </w:r>
          </w:p>
        </w:tc>
      </w:tr>
      <w:tr w:rsidR="00FD10F9" w14:paraId="73F6AA6B" w14:textId="77777777">
        <w:trPr>
          <w:trHeight w:val="296"/>
        </w:trPr>
        <w:tc>
          <w:tcPr>
            <w:tcW w:w="1798" w:type="dxa"/>
            <w:vAlign w:val="center"/>
          </w:tcPr>
          <w:p w14:paraId="111CDE30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17</w:t>
            </w:r>
          </w:p>
        </w:tc>
        <w:tc>
          <w:tcPr>
            <w:tcW w:w="3729" w:type="dxa"/>
            <w:vAlign w:val="center"/>
          </w:tcPr>
          <w:p w14:paraId="4BCE65C3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出料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门状态</w:t>
            </w:r>
            <w:proofErr w:type="gramEnd"/>
          </w:p>
        </w:tc>
        <w:tc>
          <w:tcPr>
            <w:tcW w:w="2769" w:type="dxa"/>
            <w:vMerge/>
          </w:tcPr>
          <w:p w14:paraId="656BA1F1" w14:textId="77777777" w:rsidR="00FD10F9" w:rsidRDefault="00FD10F9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FD10F9" w14:paraId="7EB064BF" w14:textId="77777777">
        <w:trPr>
          <w:trHeight w:val="456"/>
        </w:trPr>
        <w:tc>
          <w:tcPr>
            <w:tcW w:w="1798" w:type="dxa"/>
            <w:vAlign w:val="center"/>
          </w:tcPr>
          <w:p w14:paraId="135BE469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3729" w:type="dxa"/>
            <w:shd w:val="clear" w:color="auto" w:fill="BFBFBF" w:themeFill="background1" w:themeFillShade="BF"/>
            <w:vAlign w:val="center"/>
          </w:tcPr>
          <w:p w14:paraId="4095498B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进料门异常</w:t>
            </w:r>
          </w:p>
        </w:tc>
        <w:tc>
          <w:tcPr>
            <w:tcW w:w="2769" w:type="dxa"/>
            <w:vMerge w:val="restart"/>
          </w:tcPr>
          <w:p w14:paraId="4A6210C1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1: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正常；</w:t>
            </w:r>
          </w:p>
          <w:p w14:paraId="41413F75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2: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异常；</w:t>
            </w:r>
          </w:p>
          <w:p w14:paraId="7A70E3CC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3: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报警。</w:t>
            </w:r>
          </w:p>
        </w:tc>
      </w:tr>
      <w:tr w:rsidR="00FD10F9" w14:paraId="5BD7940E" w14:textId="77777777">
        <w:trPr>
          <w:trHeight w:val="296"/>
        </w:trPr>
        <w:tc>
          <w:tcPr>
            <w:tcW w:w="1798" w:type="dxa"/>
            <w:vAlign w:val="center"/>
          </w:tcPr>
          <w:p w14:paraId="2B062418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19</w:t>
            </w:r>
          </w:p>
        </w:tc>
        <w:tc>
          <w:tcPr>
            <w:tcW w:w="3729" w:type="dxa"/>
            <w:shd w:val="clear" w:color="auto" w:fill="BFBFBF" w:themeFill="background1" w:themeFillShade="BF"/>
            <w:vAlign w:val="center"/>
          </w:tcPr>
          <w:p w14:paraId="4A4B092D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出料门异常</w:t>
            </w:r>
          </w:p>
        </w:tc>
        <w:tc>
          <w:tcPr>
            <w:tcW w:w="2769" w:type="dxa"/>
            <w:vMerge/>
          </w:tcPr>
          <w:p w14:paraId="7FBED472" w14:textId="77777777" w:rsidR="00FD10F9" w:rsidRDefault="00FD10F9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FD10F9" w14:paraId="392CA2D4" w14:textId="77777777">
        <w:trPr>
          <w:trHeight w:val="296"/>
        </w:trPr>
        <w:tc>
          <w:tcPr>
            <w:tcW w:w="1798" w:type="dxa"/>
            <w:vAlign w:val="center"/>
          </w:tcPr>
          <w:p w14:paraId="065F212B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20</w:t>
            </w:r>
          </w:p>
        </w:tc>
        <w:tc>
          <w:tcPr>
            <w:tcW w:w="3729" w:type="dxa"/>
            <w:shd w:val="clear" w:color="auto" w:fill="auto"/>
            <w:vAlign w:val="center"/>
          </w:tcPr>
          <w:p w14:paraId="7ADD9B57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现场运行状态</w:t>
            </w:r>
          </w:p>
        </w:tc>
        <w:tc>
          <w:tcPr>
            <w:tcW w:w="2769" w:type="dxa"/>
          </w:tcPr>
          <w:p w14:paraId="5A1B5253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：启动中</w:t>
            </w:r>
          </w:p>
          <w:p w14:paraId="78DE981A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：自检中</w:t>
            </w:r>
          </w:p>
          <w:p w14:paraId="69FD10E7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：启动就绪</w:t>
            </w:r>
          </w:p>
          <w:p w14:paraId="7E0EB7E2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：运行</w:t>
            </w:r>
          </w:p>
          <w:p w14:paraId="0153B68B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：暂停</w:t>
            </w:r>
          </w:p>
          <w:p w14:paraId="68E0EECE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6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：关机中</w:t>
            </w:r>
          </w:p>
          <w:p w14:paraId="62EFF754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7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：关机</w:t>
            </w:r>
          </w:p>
          <w:p w14:paraId="08066B29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8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：异常</w:t>
            </w:r>
          </w:p>
          <w:p w14:paraId="0B0165B4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9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：故障</w:t>
            </w:r>
          </w:p>
        </w:tc>
      </w:tr>
      <w:tr w:rsidR="00FD10F9" w14:paraId="7DAEEA3F" w14:textId="77777777">
        <w:trPr>
          <w:trHeight w:val="669"/>
        </w:trPr>
        <w:tc>
          <w:tcPr>
            <w:tcW w:w="1798" w:type="dxa"/>
            <w:vAlign w:val="center"/>
          </w:tcPr>
          <w:p w14:paraId="6F0CAB0C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21</w:t>
            </w:r>
          </w:p>
        </w:tc>
        <w:tc>
          <w:tcPr>
            <w:tcW w:w="3729" w:type="dxa"/>
            <w:shd w:val="clear" w:color="auto" w:fill="auto"/>
            <w:vAlign w:val="center"/>
          </w:tcPr>
          <w:p w14:paraId="3228DF77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机器人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工作状态</w:t>
            </w:r>
          </w:p>
        </w:tc>
        <w:tc>
          <w:tcPr>
            <w:tcW w:w="2769" w:type="dxa"/>
            <w:vMerge w:val="restart"/>
          </w:tcPr>
          <w:p w14:paraId="5F0BDD8F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：关闭</w:t>
            </w:r>
          </w:p>
          <w:p w14:paraId="56C4ACEF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：启动</w:t>
            </w:r>
          </w:p>
          <w:p w14:paraId="13833B53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：暂停</w:t>
            </w:r>
          </w:p>
          <w:p w14:paraId="493F71EE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：喷涂作业中</w:t>
            </w:r>
          </w:p>
          <w:p w14:paraId="542283CA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：清洗</w:t>
            </w:r>
          </w:p>
        </w:tc>
      </w:tr>
      <w:tr w:rsidR="00FD10F9" w14:paraId="1ED87236" w14:textId="77777777">
        <w:trPr>
          <w:trHeight w:val="296"/>
        </w:trPr>
        <w:tc>
          <w:tcPr>
            <w:tcW w:w="1798" w:type="dxa"/>
            <w:vAlign w:val="center"/>
          </w:tcPr>
          <w:p w14:paraId="6068247F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22</w:t>
            </w:r>
          </w:p>
        </w:tc>
        <w:tc>
          <w:tcPr>
            <w:tcW w:w="3729" w:type="dxa"/>
            <w:shd w:val="clear" w:color="auto" w:fill="auto"/>
            <w:vAlign w:val="center"/>
          </w:tcPr>
          <w:p w14:paraId="3378B707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机器人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工作状态</w:t>
            </w:r>
          </w:p>
        </w:tc>
        <w:tc>
          <w:tcPr>
            <w:tcW w:w="2769" w:type="dxa"/>
            <w:vMerge/>
          </w:tcPr>
          <w:p w14:paraId="6C14AFC3" w14:textId="77777777" w:rsidR="00FD10F9" w:rsidRDefault="00FD10F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FD10F9" w14:paraId="0CB9E74E" w14:textId="77777777">
        <w:trPr>
          <w:trHeight w:val="296"/>
        </w:trPr>
        <w:tc>
          <w:tcPr>
            <w:tcW w:w="1798" w:type="dxa"/>
            <w:vAlign w:val="center"/>
          </w:tcPr>
          <w:p w14:paraId="67299EA9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23</w:t>
            </w:r>
          </w:p>
        </w:tc>
        <w:tc>
          <w:tcPr>
            <w:tcW w:w="3729" w:type="dxa"/>
            <w:shd w:val="clear" w:color="auto" w:fill="auto"/>
            <w:vAlign w:val="center"/>
          </w:tcPr>
          <w:p w14:paraId="42B8A0B9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涂料桶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是否可用</w:t>
            </w:r>
          </w:p>
        </w:tc>
        <w:tc>
          <w:tcPr>
            <w:tcW w:w="27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FFA9F31" w14:textId="77777777" w:rsidR="00FD10F9" w:rsidRDefault="003E02E8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1</w:t>
            </w:r>
            <w:r>
              <w:rPr>
                <w:rFonts w:hint="eastAsia"/>
                <w:color w:val="000000"/>
                <w:sz w:val="20"/>
                <w:szCs w:val="20"/>
              </w:rPr>
              <w:t>：可用；</w:t>
            </w:r>
            <w:r>
              <w:rPr>
                <w:rFonts w:hint="eastAsia"/>
                <w:color w:val="000000"/>
                <w:sz w:val="20"/>
                <w:szCs w:val="20"/>
              </w:rPr>
              <w:t>0</w:t>
            </w:r>
            <w:r>
              <w:rPr>
                <w:rFonts w:hint="eastAsia"/>
                <w:color w:val="000000"/>
                <w:sz w:val="20"/>
                <w:szCs w:val="20"/>
              </w:rPr>
              <w:t>：</w:t>
            </w:r>
            <w:proofErr w:type="gramStart"/>
            <w:r>
              <w:rPr>
                <w:rFonts w:hint="eastAsia"/>
                <w:color w:val="000000"/>
                <w:sz w:val="20"/>
                <w:szCs w:val="20"/>
              </w:rPr>
              <w:t>不</w:t>
            </w:r>
            <w:proofErr w:type="gramEnd"/>
            <w:r>
              <w:rPr>
                <w:rFonts w:hint="eastAsia"/>
                <w:color w:val="000000"/>
                <w:sz w:val="20"/>
                <w:szCs w:val="20"/>
              </w:rPr>
              <w:t>可用</w:t>
            </w:r>
          </w:p>
        </w:tc>
      </w:tr>
      <w:tr w:rsidR="00FD10F9" w14:paraId="003D44E9" w14:textId="77777777">
        <w:trPr>
          <w:trHeight w:val="296"/>
        </w:trPr>
        <w:tc>
          <w:tcPr>
            <w:tcW w:w="1798" w:type="dxa"/>
            <w:vAlign w:val="center"/>
          </w:tcPr>
          <w:p w14:paraId="52EB6045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24</w:t>
            </w:r>
          </w:p>
        </w:tc>
        <w:tc>
          <w:tcPr>
            <w:tcW w:w="3729" w:type="dxa"/>
            <w:shd w:val="clear" w:color="auto" w:fill="auto"/>
            <w:vAlign w:val="center"/>
          </w:tcPr>
          <w:p w14:paraId="2AD9151A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涂料桶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是否可用</w:t>
            </w:r>
          </w:p>
        </w:tc>
        <w:tc>
          <w:tcPr>
            <w:tcW w:w="2769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50B5EB5" w14:textId="77777777" w:rsidR="00FD10F9" w:rsidRDefault="00FD10F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</w:tbl>
    <w:p w14:paraId="6C31CA84" w14:textId="77777777" w:rsidR="00FD10F9" w:rsidRDefault="00FD10F9"/>
    <w:p w14:paraId="6B283E92" w14:textId="77777777" w:rsidR="00FD10F9" w:rsidRDefault="003E02E8">
      <w:r>
        <w:rPr>
          <w:rFonts w:hint="eastAsia"/>
        </w:rPr>
        <w:t>##</w:t>
      </w:r>
      <w:r>
        <w:rPr>
          <w:rFonts w:hint="eastAsia"/>
        </w:rPr>
        <w:t>传感器实时参数</w:t>
      </w:r>
      <w:r>
        <w:rPr>
          <w:rFonts w:hint="eastAsia"/>
        </w:rPr>
        <w:t>0x02</w:t>
      </w:r>
    </w:p>
    <w:p w14:paraId="7A306432" w14:textId="77777777" w:rsidR="00FD10F9" w:rsidRDefault="003E02E8">
      <w:pPr>
        <w:ind w:firstLine="420"/>
      </w:pPr>
      <w:r>
        <w:rPr>
          <w:rFonts w:hint="eastAsia"/>
        </w:rPr>
        <w:t>注：上报时每个数据的字节长度为</w:t>
      </w:r>
      <w:r>
        <w:rPr>
          <w:rFonts w:hint="eastAsia"/>
        </w:rPr>
        <w:t>4</w:t>
      </w:r>
      <w:r>
        <w:rPr>
          <w:rFonts w:hint="eastAsia"/>
        </w:rPr>
        <w:t>字节，为高字节序，</w:t>
      </w:r>
      <w:r>
        <w:rPr>
          <w:rFonts w:hint="eastAsia"/>
        </w:rPr>
        <w:t>float</w:t>
      </w:r>
      <w:r>
        <w:rPr>
          <w:rFonts w:hint="eastAsia"/>
        </w:rPr>
        <w:t>类型数据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98"/>
        <w:gridCol w:w="3729"/>
        <w:gridCol w:w="2769"/>
      </w:tblGrid>
      <w:tr w:rsidR="00FD10F9" w14:paraId="5503BF63" w14:textId="77777777">
        <w:tc>
          <w:tcPr>
            <w:tcW w:w="1798" w:type="dxa"/>
            <w:shd w:val="clear" w:color="auto" w:fill="auto"/>
          </w:tcPr>
          <w:p w14:paraId="4C5F71F5" w14:textId="77777777" w:rsidR="00FD10F9" w:rsidRDefault="003E02E8">
            <w:pPr>
              <w:jc w:val="center"/>
            </w:pPr>
            <w:r>
              <w:rPr>
                <w:rFonts w:hint="eastAsia"/>
              </w:rPr>
              <w:t>数据标识</w:t>
            </w:r>
          </w:p>
        </w:tc>
        <w:tc>
          <w:tcPr>
            <w:tcW w:w="3729" w:type="dxa"/>
          </w:tcPr>
          <w:p w14:paraId="21514ADC" w14:textId="77777777" w:rsidR="00FD10F9" w:rsidRDefault="003E02E8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769" w:type="dxa"/>
          </w:tcPr>
          <w:p w14:paraId="15DBE80A" w14:textId="77777777" w:rsidR="00FD10F9" w:rsidRDefault="003E02E8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FD10F9" w14:paraId="6F281964" w14:textId="77777777">
        <w:tc>
          <w:tcPr>
            <w:tcW w:w="1798" w:type="dxa"/>
            <w:vAlign w:val="center"/>
          </w:tcPr>
          <w:p w14:paraId="69589858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3729" w:type="dxa"/>
            <w:vAlign w:val="center"/>
          </w:tcPr>
          <w:p w14:paraId="2172F35B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涂料桶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液位传感器</w:t>
            </w:r>
          </w:p>
        </w:tc>
        <w:tc>
          <w:tcPr>
            <w:tcW w:w="2769" w:type="dxa"/>
            <w:vMerge w:val="restart"/>
            <w:vAlign w:val="center"/>
          </w:tcPr>
          <w:p w14:paraId="5E251A96" w14:textId="77777777" w:rsidR="00FD10F9" w:rsidRDefault="003E02E8">
            <w:pPr>
              <w:jc w:val="center"/>
            </w:pPr>
            <w:r>
              <w:rPr>
                <w:rFonts w:hint="eastAsia"/>
              </w:rPr>
              <w:t>液</w:t>
            </w:r>
            <w:proofErr w:type="gramStart"/>
            <w:r>
              <w:rPr>
                <w:rFonts w:hint="eastAsia"/>
              </w:rPr>
              <w:t>位单位</w:t>
            </w:r>
            <w:proofErr w:type="gramEnd"/>
          </w:p>
        </w:tc>
      </w:tr>
      <w:tr w:rsidR="00FD10F9" w14:paraId="0CF57410" w14:textId="77777777">
        <w:tc>
          <w:tcPr>
            <w:tcW w:w="1798" w:type="dxa"/>
            <w:vAlign w:val="center"/>
          </w:tcPr>
          <w:p w14:paraId="49060FB2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3729" w:type="dxa"/>
            <w:vAlign w:val="center"/>
          </w:tcPr>
          <w:p w14:paraId="6D09D106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涂料桶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液位传感器</w:t>
            </w:r>
          </w:p>
        </w:tc>
        <w:tc>
          <w:tcPr>
            <w:tcW w:w="2769" w:type="dxa"/>
            <w:vMerge/>
            <w:vAlign w:val="center"/>
          </w:tcPr>
          <w:p w14:paraId="40BE5363" w14:textId="77777777" w:rsidR="00FD10F9" w:rsidRDefault="00FD10F9">
            <w:pPr>
              <w:jc w:val="center"/>
            </w:pPr>
          </w:p>
        </w:tc>
      </w:tr>
      <w:tr w:rsidR="00FD10F9" w14:paraId="4C58633C" w14:textId="77777777">
        <w:tc>
          <w:tcPr>
            <w:tcW w:w="1798" w:type="dxa"/>
            <w:vAlign w:val="center"/>
          </w:tcPr>
          <w:p w14:paraId="04472D3D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3729" w:type="dxa"/>
            <w:vAlign w:val="center"/>
          </w:tcPr>
          <w:p w14:paraId="286EE54D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喷涂管路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实时压力</w:t>
            </w:r>
          </w:p>
        </w:tc>
        <w:tc>
          <w:tcPr>
            <w:tcW w:w="2769" w:type="dxa"/>
            <w:vMerge w:val="restart"/>
            <w:vAlign w:val="center"/>
          </w:tcPr>
          <w:p w14:paraId="2772629A" w14:textId="77777777" w:rsidR="00FD10F9" w:rsidRDefault="003E02E8">
            <w:pPr>
              <w:jc w:val="center"/>
            </w:pPr>
            <w:r>
              <w:rPr>
                <w:rFonts w:hint="eastAsia"/>
              </w:rPr>
              <w:t>压力单位</w:t>
            </w:r>
          </w:p>
        </w:tc>
      </w:tr>
      <w:tr w:rsidR="00FD10F9" w14:paraId="498926BC" w14:textId="77777777">
        <w:tc>
          <w:tcPr>
            <w:tcW w:w="1798" w:type="dxa"/>
            <w:vAlign w:val="center"/>
          </w:tcPr>
          <w:p w14:paraId="0D3B5185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3729" w:type="dxa"/>
            <w:vAlign w:val="center"/>
          </w:tcPr>
          <w:p w14:paraId="33014ED8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喷涂管路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实时压力</w:t>
            </w:r>
          </w:p>
        </w:tc>
        <w:tc>
          <w:tcPr>
            <w:tcW w:w="2769" w:type="dxa"/>
            <w:vMerge/>
          </w:tcPr>
          <w:p w14:paraId="1D337600" w14:textId="77777777" w:rsidR="00FD10F9" w:rsidRDefault="00FD10F9">
            <w:pPr>
              <w:jc w:val="center"/>
            </w:pPr>
          </w:p>
        </w:tc>
      </w:tr>
      <w:tr w:rsidR="00FD10F9" w14:paraId="477F668D" w14:textId="77777777">
        <w:tc>
          <w:tcPr>
            <w:tcW w:w="1798" w:type="dxa"/>
            <w:vAlign w:val="center"/>
          </w:tcPr>
          <w:p w14:paraId="11604172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3729" w:type="dxa"/>
            <w:vAlign w:val="center"/>
          </w:tcPr>
          <w:p w14:paraId="1549A865" w14:textId="77777777" w:rsidR="00FD10F9" w:rsidRDefault="003E02E8">
            <w:pPr>
              <w:widowControl/>
              <w:jc w:val="center"/>
              <w:textAlignment w:val="center"/>
              <w:rPr>
                <w:highlight w:val="yellow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清洗泵实时压力</w:t>
            </w:r>
          </w:p>
        </w:tc>
        <w:tc>
          <w:tcPr>
            <w:tcW w:w="2769" w:type="dxa"/>
            <w:vMerge/>
          </w:tcPr>
          <w:p w14:paraId="0B164D34" w14:textId="77777777" w:rsidR="00FD10F9" w:rsidRDefault="00FD10F9">
            <w:pPr>
              <w:jc w:val="center"/>
            </w:pPr>
          </w:p>
        </w:tc>
      </w:tr>
      <w:tr w:rsidR="00FD10F9" w14:paraId="09BAF361" w14:textId="77777777">
        <w:trPr>
          <w:trHeight w:val="296"/>
        </w:trPr>
        <w:tc>
          <w:tcPr>
            <w:tcW w:w="1798" w:type="dxa"/>
            <w:vAlign w:val="center"/>
          </w:tcPr>
          <w:p w14:paraId="24FAA859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3729" w:type="dxa"/>
            <w:vAlign w:val="center"/>
          </w:tcPr>
          <w:p w14:paraId="217701EB" w14:textId="77777777" w:rsidR="00FD10F9" w:rsidRDefault="003E02E8">
            <w:pPr>
              <w:widowControl/>
              <w:jc w:val="center"/>
              <w:textAlignment w:val="center"/>
              <w:rPr>
                <w:highlight w:val="yellow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进气源压力实时压力</w:t>
            </w:r>
          </w:p>
        </w:tc>
        <w:tc>
          <w:tcPr>
            <w:tcW w:w="2769" w:type="dxa"/>
            <w:vMerge/>
          </w:tcPr>
          <w:p w14:paraId="412FEED4" w14:textId="77777777" w:rsidR="00FD10F9" w:rsidRDefault="00FD10F9">
            <w:pPr>
              <w:jc w:val="center"/>
            </w:pPr>
          </w:p>
        </w:tc>
      </w:tr>
    </w:tbl>
    <w:p w14:paraId="1B483986" w14:textId="77777777" w:rsidR="00FD10F9" w:rsidRDefault="00FD10F9"/>
    <w:p w14:paraId="7845EC03" w14:textId="77777777" w:rsidR="00FD10F9" w:rsidRDefault="003E02E8">
      <w:r>
        <w:rPr>
          <w:rFonts w:hint="eastAsia"/>
        </w:rPr>
        <w:t>##</w:t>
      </w:r>
      <w:r>
        <w:rPr>
          <w:rFonts w:hint="eastAsia"/>
        </w:rPr>
        <w:t>喷涂情况记录</w:t>
      </w:r>
      <w:r>
        <w:rPr>
          <w:rFonts w:hint="eastAsia"/>
        </w:rPr>
        <w:t>0x03</w:t>
      </w:r>
    </w:p>
    <w:p w14:paraId="45BB13BB" w14:textId="77777777" w:rsidR="00FD10F9" w:rsidRDefault="003E02E8">
      <w:pPr>
        <w:ind w:firstLine="420"/>
      </w:pPr>
      <w:r>
        <w:rPr>
          <w:rFonts w:hint="eastAsia"/>
        </w:rPr>
        <w:t>注：上报时每个数据的字节长度为</w:t>
      </w:r>
      <w:r>
        <w:rPr>
          <w:rFonts w:hint="eastAsia"/>
        </w:rPr>
        <w:t>2</w:t>
      </w:r>
      <w:r>
        <w:rPr>
          <w:rFonts w:hint="eastAsia"/>
        </w:rPr>
        <w:t>字节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98"/>
        <w:gridCol w:w="3729"/>
        <w:gridCol w:w="2769"/>
      </w:tblGrid>
      <w:tr w:rsidR="00FD10F9" w14:paraId="3D8A59CF" w14:textId="77777777">
        <w:tc>
          <w:tcPr>
            <w:tcW w:w="1798" w:type="dxa"/>
            <w:shd w:val="clear" w:color="auto" w:fill="auto"/>
          </w:tcPr>
          <w:p w14:paraId="4E177D0F" w14:textId="77777777" w:rsidR="00FD10F9" w:rsidRDefault="003E02E8">
            <w:pPr>
              <w:jc w:val="center"/>
            </w:pPr>
            <w:r>
              <w:rPr>
                <w:rFonts w:hint="eastAsia"/>
              </w:rPr>
              <w:t>数据标识</w:t>
            </w:r>
          </w:p>
        </w:tc>
        <w:tc>
          <w:tcPr>
            <w:tcW w:w="3729" w:type="dxa"/>
          </w:tcPr>
          <w:p w14:paraId="45A84338" w14:textId="77777777" w:rsidR="00FD10F9" w:rsidRDefault="003E02E8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769" w:type="dxa"/>
          </w:tcPr>
          <w:p w14:paraId="6A6C2DC7" w14:textId="77777777" w:rsidR="00FD10F9" w:rsidRDefault="003E02E8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FD10F9" w14:paraId="0D63F776" w14:textId="77777777">
        <w:trPr>
          <w:trHeight w:val="435"/>
        </w:trPr>
        <w:tc>
          <w:tcPr>
            <w:tcW w:w="1798" w:type="dxa"/>
            <w:vAlign w:val="center"/>
          </w:tcPr>
          <w:p w14:paraId="3B146BD3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3729" w:type="dxa"/>
            <w:shd w:val="clear" w:color="auto" w:fill="BFBFBF" w:themeFill="background1" w:themeFillShade="BF"/>
            <w:vAlign w:val="center"/>
          </w:tcPr>
          <w:p w14:paraId="0203324A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机器人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喷涂进度</w:t>
            </w:r>
          </w:p>
        </w:tc>
        <w:tc>
          <w:tcPr>
            <w:tcW w:w="2769" w:type="dxa"/>
            <w:vMerge w:val="restart"/>
          </w:tcPr>
          <w:p w14:paraId="37241349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：工序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  <w:p w14:paraId="6ACA0CA3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：工序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  <w:p w14:paraId="462D6787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……</w:t>
            </w:r>
          </w:p>
        </w:tc>
      </w:tr>
      <w:tr w:rsidR="00FD10F9" w14:paraId="5F5484D4" w14:textId="77777777">
        <w:tc>
          <w:tcPr>
            <w:tcW w:w="1798" w:type="dxa"/>
            <w:vAlign w:val="center"/>
          </w:tcPr>
          <w:p w14:paraId="31CC9488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3729" w:type="dxa"/>
            <w:shd w:val="clear" w:color="auto" w:fill="BFBFBF" w:themeFill="background1" w:themeFillShade="BF"/>
            <w:vAlign w:val="center"/>
          </w:tcPr>
          <w:p w14:paraId="0D2E5A3E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机器人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喷涂进度</w:t>
            </w:r>
          </w:p>
        </w:tc>
        <w:tc>
          <w:tcPr>
            <w:tcW w:w="2769" w:type="dxa"/>
            <w:vMerge/>
          </w:tcPr>
          <w:p w14:paraId="59112900" w14:textId="77777777" w:rsidR="00FD10F9" w:rsidRDefault="00FD10F9">
            <w:pPr>
              <w:jc w:val="center"/>
            </w:pPr>
          </w:p>
        </w:tc>
      </w:tr>
      <w:tr w:rsidR="00FD10F9" w14:paraId="1CD50837" w14:textId="77777777">
        <w:tc>
          <w:tcPr>
            <w:tcW w:w="1798" w:type="dxa"/>
            <w:vAlign w:val="center"/>
          </w:tcPr>
          <w:p w14:paraId="023D26E9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3729" w:type="dxa"/>
            <w:shd w:val="clear" w:color="auto" w:fill="BFBFBF" w:themeFill="background1" w:themeFillShade="BF"/>
            <w:vAlign w:val="center"/>
          </w:tcPr>
          <w:p w14:paraId="6B35ED5D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机器人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喷涂完成数量</w:t>
            </w:r>
          </w:p>
        </w:tc>
        <w:tc>
          <w:tcPr>
            <w:tcW w:w="2769" w:type="dxa"/>
          </w:tcPr>
          <w:p w14:paraId="202A6EA6" w14:textId="77777777" w:rsidR="00FD10F9" w:rsidRDefault="003E02E8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FD10F9" w14:paraId="3ACC3F87" w14:textId="77777777">
        <w:tc>
          <w:tcPr>
            <w:tcW w:w="1798" w:type="dxa"/>
            <w:vAlign w:val="center"/>
          </w:tcPr>
          <w:p w14:paraId="51148260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3729" w:type="dxa"/>
            <w:shd w:val="clear" w:color="auto" w:fill="BFBFBF" w:themeFill="background1" w:themeFillShade="BF"/>
            <w:vAlign w:val="center"/>
          </w:tcPr>
          <w:p w14:paraId="010AB1BB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机器人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喷涂完成数量</w:t>
            </w:r>
          </w:p>
        </w:tc>
        <w:tc>
          <w:tcPr>
            <w:tcW w:w="2769" w:type="dxa"/>
          </w:tcPr>
          <w:p w14:paraId="0783DE65" w14:textId="77777777" w:rsidR="00FD10F9" w:rsidRDefault="003E02E8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FD10F9" w14:paraId="68B78EF0" w14:textId="77777777">
        <w:tc>
          <w:tcPr>
            <w:tcW w:w="1798" w:type="dxa"/>
            <w:vAlign w:val="center"/>
          </w:tcPr>
          <w:p w14:paraId="19217CFF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3729" w:type="dxa"/>
            <w:shd w:val="clear" w:color="auto" w:fill="BFBFBF" w:themeFill="background1" w:themeFillShade="BF"/>
            <w:vAlign w:val="center"/>
          </w:tcPr>
          <w:p w14:paraId="300E91B8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当前供料桶</w:t>
            </w:r>
          </w:p>
        </w:tc>
        <w:tc>
          <w:tcPr>
            <w:tcW w:w="2769" w:type="dxa"/>
          </w:tcPr>
          <w:p w14:paraId="6E05F2A9" w14:textId="77777777" w:rsidR="00FD10F9" w:rsidRDefault="003E02E8">
            <w:pPr>
              <w:jc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：桶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；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：桶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#2</w:t>
            </w:r>
          </w:p>
        </w:tc>
      </w:tr>
      <w:tr w:rsidR="00FD10F9" w14:paraId="51CAFAC4" w14:textId="77777777">
        <w:trPr>
          <w:trHeight w:val="296"/>
        </w:trPr>
        <w:tc>
          <w:tcPr>
            <w:tcW w:w="1798" w:type="dxa"/>
            <w:vAlign w:val="center"/>
          </w:tcPr>
          <w:p w14:paraId="47DCF7BC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3729" w:type="dxa"/>
            <w:shd w:val="clear" w:color="auto" w:fill="BFBFBF" w:themeFill="background1" w:themeFillShade="BF"/>
            <w:vAlign w:val="center"/>
          </w:tcPr>
          <w:p w14:paraId="4B046AFC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工位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单件喷涂时间</w:t>
            </w:r>
          </w:p>
        </w:tc>
        <w:tc>
          <w:tcPr>
            <w:tcW w:w="2769" w:type="dxa"/>
          </w:tcPr>
          <w:p w14:paraId="243D9D96" w14:textId="77777777" w:rsidR="00FD10F9" w:rsidRDefault="003E02E8">
            <w:pPr>
              <w:jc w:val="center"/>
            </w:pPr>
            <w:r>
              <w:rPr>
                <w:rFonts w:hint="eastAsia"/>
              </w:rPr>
              <w:t>单位：秒</w:t>
            </w:r>
          </w:p>
        </w:tc>
      </w:tr>
      <w:tr w:rsidR="00FD10F9" w14:paraId="2038AD42" w14:textId="77777777">
        <w:trPr>
          <w:trHeight w:val="296"/>
        </w:trPr>
        <w:tc>
          <w:tcPr>
            <w:tcW w:w="1798" w:type="dxa"/>
            <w:vAlign w:val="center"/>
          </w:tcPr>
          <w:p w14:paraId="5C29259C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3729" w:type="dxa"/>
            <w:shd w:val="clear" w:color="auto" w:fill="BFBFBF" w:themeFill="background1" w:themeFillShade="BF"/>
            <w:vAlign w:val="center"/>
          </w:tcPr>
          <w:p w14:paraId="57860D5B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工位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单件喷涂时间</w:t>
            </w:r>
          </w:p>
        </w:tc>
        <w:tc>
          <w:tcPr>
            <w:tcW w:w="2769" w:type="dxa"/>
          </w:tcPr>
          <w:p w14:paraId="0935D813" w14:textId="77777777" w:rsidR="00FD10F9" w:rsidRDefault="003E02E8">
            <w:pPr>
              <w:jc w:val="center"/>
            </w:pPr>
            <w:r>
              <w:rPr>
                <w:rFonts w:hint="eastAsia"/>
              </w:rPr>
              <w:t>单位：秒</w:t>
            </w:r>
          </w:p>
        </w:tc>
      </w:tr>
    </w:tbl>
    <w:p w14:paraId="280E6D5F" w14:textId="77777777" w:rsidR="00FD10F9" w:rsidRDefault="00FD10F9"/>
    <w:p w14:paraId="57B76E38" w14:textId="77777777" w:rsidR="00FD10F9" w:rsidRDefault="003E02E8">
      <w:r>
        <w:rPr>
          <w:rFonts w:hint="eastAsia"/>
        </w:rPr>
        <w:t>##</w:t>
      </w:r>
      <w:r>
        <w:rPr>
          <w:rFonts w:hint="eastAsia"/>
        </w:rPr>
        <w:t>喷涂产量</w:t>
      </w:r>
      <w:r>
        <w:rPr>
          <w:rFonts w:hint="eastAsia"/>
        </w:rPr>
        <w:t>0x04</w:t>
      </w:r>
    </w:p>
    <w:p w14:paraId="716A1193" w14:textId="77777777" w:rsidR="00FD10F9" w:rsidRDefault="003E02E8">
      <w:pPr>
        <w:ind w:firstLine="420"/>
      </w:pPr>
      <w:r>
        <w:rPr>
          <w:rFonts w:hint="eastAsia"/>
        </w:rPr>
        <w:t>注：上报时每个数据的字节长度为</w:t>
      </w:r>
      <w:r>
        <w:rPr>
          <w:rFonts w:hint="eastAsia"/>
        </w:rPr>
        <w:t>2</w:t>
      </w:r>
      <w:r>
        <w:rPr>
          <w:rFonts w:hint="eastAsia"/>
        </w:rPr>
        <w:t>字节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19"/>
        <w:gridCol w:w="1522"/>
        <w:gridCol w:w="5455"/>
      </w:tblGrid>
      <w:tr w:rsidR="00FD10F9" w14:paraId="7AB8D31D" w14:textId="77777777">
        <w:tc>
          <w:tcPr>
            <w:tcW w:w="1319" w:type="dxa"/>
          </w:tcPr>
          <w:p w14:paraId="19D1BB1D" w14:textId="77777777" w:rsidR="00FD10F9" w:rsidRDefault="003E02E8">
            <w:pPr>
              <w:jc w:val="center"/>
            </w:pPr>
            <w:r>
              <w:rPr>
                <w:rFonts w:hint="eastAsia"/>
              </w:rPr>
              <w:t>数据标识</w:t>
            </w:r>
          </w:p>
        </w:tc>
        <w:tc>
          <w:tcPr>
            <w:tcW w:w="1522" w:type="dxa"/>
          </w:tcPr>
          <w:p w14:paraId="298BF765" w14:textId="77777777" w:rsidR="00FD10F9" w:rsidRDefault="003E02E8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5455" w:type="dxa"/>
          </w:tcPr>
          <w:p w14:paraId="7517EA14" w14:textId="77777777" w:rsidR="00FD10F9" w:rsidRDefault="003E02E8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FD10F9" w14:paraId="15E41C87" w14:textId="77777777">
        <w:tc>
          <w:tcPr>
            <w:tcW w:w="1319" w:type="dxa"/>
            <w:vAlign w:val="center"/>
          </w:tcPr>
          <w:p w14:paraId="76E66049" w14:textId="77777777" w:rsidR="00FD10F9" w:rsidRDefault="003E02E8">
            <w:pPr>
              <w:jc w:val="center"/>
            </w:pPr>
            <w:r>
              <w:rPr>
                <w:rFonts w:hint="eastAsia"/>
              </w:rPr>
              <w:t>70-94</w:t>
            </w:r>
          </w:p>
        </w:tc>
        <w:tc>
          <w:tcPr>
            <w:tcW w:w="1522" w:type="dxa"/>
            <w:vAlign w:val="center"/>
          </w:tcPr>
          <w:p w14:paraId="26EE70BE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当日每时产量（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个数据）</w:t>
            </w:r>
          </w:p>
        </w:tc>
        <w:tc>
          <w:tcPr>
            <w:tcW w:w="5455" w:type="dxa"/>
            <w:vAlign w:val="center"/>
          </w:tcPr>
          <w:p w14:paraId="57F687A8" w14:textId="77777777" w:rsidR="00FD10F9" w:rsidRDefault="003E02E8">
            <w:pPr>
              <w:jc w:val="center"/>
            </w:pPr>
            <w:r>
              <w:rPr>
                <w:rFonts w:hint="eastAsia"/>
              </w:rPr>
              <w:t>0:00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1:00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2:00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2:00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3:00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3:00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4:00</w:t>
            </w:r>
            <w:r>
              <w:rPr>
                <w:rFonts w:hint="eastAsia"/>
              </w:rPr>
              <w:t>，</w:t>
            </w:r>
          </w:p>
          <w:p w14:paraId="5C89B13F" w14:textId="77777777" w:rsidR="00FD10F9" w:rsidRDefault="003E02E8">
            <w:pPr>
              <w:jc w:val="center"/>
            </w:pPr>
            <w:r>
              <w:rPr>
                <w:rFonts w:hint="eastAsia"/>
              </w:rPr>
              <w:t>4:00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5:00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5:00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6:00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6:00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7:00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7:00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8:00</w:t>
            </w:r>
            <w:r>
              <w:rPr>
                <w:rFonts w:hint="eastAsia"/>
              </w:rPr>
              <w:t>，</w:t>
            </w:r>
          </w:p>
          <w:p w14:paraId="2F9308F0" w14:textId="77777777" w:rsidR="00FD10F9" w:rsidRDefault="003E02E8">
            <w:pPr>
              <w:jc w:val="center"/>
            </w:pPr>
            <w:r>
              <w:rPr>
                <w:rFonts w:hint="eastAsia"/>
              </w:rPr>
              <w:lastRenderedPageBreak/>
              <w:t>8:00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9:00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9:00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10:00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10:00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11:00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11:00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12:00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12:00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13:00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13:00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14:00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14:00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15:00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15:00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16:00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16:00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17:00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17:00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18:00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18:00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19:00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19:00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20:00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20:00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21:00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21:00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24:00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22:00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23:00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23:00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0:00</w:t>
            </w:r>
          </w:p>
        </w:tc>
      </w:tr>
      <w:tr w:rsidR="00FD10F9" w14:paraId="3D1BD86C" w14:textId="77777777">
        <w:tc>
          <w:tcPr>
            <w:tcW w:w="1319" w:type="dxa"/>
            <w:vAlign w:val="center"/>
          </w:tcPr>
          <w:p w14:paraId="526F323E" w14:textId="77777777" w:rsidR="00FD10F9" w:rsidRDefault="003E02E8">
            <w:pPr>
              <w:jc w:val="center"/>
            </w:pPr>
            <w:r>
              <w:rPr>
                <w:rFonts w:hint="eastAsia"/>
              </w:rPr>
              <w:lastRenderedPageBreak/>
              <w:t>95-123</w:t>
            </w:r>
          </w:p>
        </w:tc>
        <w:tc>
          <w:tcPr>
            <w:tcW w:w="1522" w:type="dxa"/>
            <w:vAlign w:val="center"/>
          </w:tcPr>
          <w:p w14:paraId="11EF7CED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hint="eastAsia"/>
              </w:rPr>
              <w:t>当月（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周）每天产量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28</w:t>
            </w:r>
            <w:r>
              <w:rPr>
                <w:rFonts w:hint="eastAsia"/>
              </w:rPr>
              <w:t>个数据）</w:t>
            </w:r>
          </w:p>
        </w:tc>
        <w:tc>
          <w:tcPr>
            <w:tcW w:w="5455" w:type="dxa"/>
            <w:vAlign w:val="center"/>
          </w:tcPr>
          <w:p w14:paraId="70628D2C" w14:textId="77777777" w:rsidR="00FD10F9" w:rsidRDefault="003E02E8">
            <w:pPr>
              <w:jc w:val="center"/>
            </w:pPr>
            <w:r>
              <w:rPr>
                <w:rFonts w:hint="eastAsia"/>
              </w:rPr>
              <w:t>本周周一，本周周二，本周周三，本周周四，本周周五，本周周六，本周周天，</w:t>
            </w:r>
          </w:p>
          <w:p w14:paraId="72456041" w14:textId="77777777" w:rsidR="00FD10F9" w:rsidRDefault="003E02E8">
            <w:pPr>
              <w:jc w:val="center"/>
            </w:pPr>
            <w:r>
              <w:rPr>
                <w:rFonts w:hint="eastAsia"/>
              </w:rPr>
              <w:t>上周周一，上周周二，上周周三，上周周四，上周周五，上周周六，上周周天，</w:t>
            </w:r>
          </w:p>
          <w:p w14:paraId="4C50A575" w14:textId="77777777" w:rsidR="00FD10F9" w:rsidRDefault="003E02E8">
            <w:pPr>
              <w:jc w:val="center"/>
            </w:pPr>
            <w:r>
              <w:rPr>
                <w:rFonts w:hint="eastAsia"/>
              </w:rPr>
              <w:t>上上周周一，上上周周二，上上周周三，上上周周四，</w:t>
            </w:r>
          </w:p>
          <w:p w14:paraId="0102959E" w14:textId="77777777" w:rsidR="00FD10F9" w:rsidRDefault="003E02E8">
            <w:pPr>
              <w:jc w:val="center"/>
            </w:pPr>
            <w:r>
              <w:rPr>
                <w:rFonts w:hint="eastAsia"/>
              </w:rPr>
              <w:t>上上周周五，上上周周六，上上周周天，</w:t>
            </w:r>
          </w:p>
          <w:p w14:paraId="4BADEFAC" w14:textId="77777777" w:rsidR="00FD10F9" w:rsidRDefault="003E02E8">
            <w:pPr>
              <w:jc w:val="center"/>
            </w:pPr>
            <w:r>
              <w:rPr>
                <w:rFonts w:hint="eastAsia"/>
              </w:rPr>
              <w:t>上上上周周一，上上上周周二，上上上周周三，上上上周周四，上上上周周五，上上上周周六，上上上周周天</w:t>
            </w:r>
          </w:p>
        </w:tc>
      </w:tr>
    </w:tbl>
    <w:p w14:paraId="4A723F2D" w14:textId="77777777" w:rsidR="00FD10F9" w:rsidRDefault="00FD10F9"/>
    <w:p w14:paraId="54AD0CF0" w14:textId="77777777" w:rsidR="00FD10F9" w:rsidRDefault="003E02E8">
      <w:r>
        <w:rPr>
          <w:rFonts w:hint="eastAsia"/>
        </w:rPr>
        <w:t>##</w:t>
      </w:r>
      <w:r>
        <w:rPr>
          <w:rFonts w:hint="eastAsia"/>
        </w:rPr>
        <w:t>控制参数</w:t>
      </w:r>
      <w:r>
        <w:rPr>
          <w:rFonts w:hint="eastAsia"/>
        </w:rPr>
        <w:t>0x05</w:t>
      </w:r>
    </w:p>
    <w:p w14:paraId="17F8672C" w14:textId="77777777" w:rsidR="00FD10F9" w:rsidRDefault="003E02E8">
      <w:pPr>
        <w:ind w:firstLine="420"/>
      </w:pPr>
      <w:r>
        <w:rPr>
          <w:rFonts w:hint="eastAsia"/>
        </w:rPr>
        <w:t>注：上报时每个数据的字节长度为相应数据类型的长度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39"/>
        <w:gridCol w:w="2543"/>
        <w:gridCol w:w="2600"/>
        <w:gridCol w:w="1914"/>
      </w:tblGrid>
      <w:tr w:rsidR="00FD10F9" w14:paraId="2558C01B" w14:textId="77777777">
        <w:tc>
          <w:tcPr>
            <w:tcW w:w="1239" w:type="dxa"/>
          </w:tcPr>
          <w:p w14:paraId="679C52FE" w14:textId="77777777" w:rsidR="00FD10F9" w:rsidRDefault="003E02E8">
            <w:pPr>
              <w:jc w:val="center"/>
            </w:pPr>
            <w:r>
              <w:rPr>
                <w:rFonts w:hint="eastAsia"/>
              </w:rPr>
              <w:t>数据标识</w:t>
            </w:r>
          </w:p>
        </w:tc>
        <w:tc>
          <w:tcPr>
            <w:tcW w:w="2543" w:type="dxa"/>
          </w:tcPr>
          <w:p w14:paraId="127F7CB4" w14:textId="77777777" w:rsidR="00FD10F9" w:rsidRDefault="003E02E8">
            <w:pPr>
              <w:jc w:val="center"/>
            </w:pPr>
            <w:r>
              <w:rPr>
                <w:rFonts w:hint="eastAsia"/>
              </w:rPr>
              <w:t>控制量名称</w:t>
            </w:r>
          </w:p>
        </w:tc>
        <w:tc>
          <w:tcPr>
            <w:tcW w:w="2600" w:type="dxa"/>
          </w:tcPr>
          <w:p w14:paraId="74FFE644" w14:textId="77777777" w:rsidR="00FD10F9" w:rsidRDefault="003E02E8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  <w:tc>
          <w:tcPr>
            <w:tcW w:w="1914" w:type="dxa"/>
          </w:tcPr>
          <w:p w14:paraId="661AC630" w14:textId="77777777" w:rsidR="00FD10F9" w:rsidRDefault="003E02E8">
            <w:pPr>
              <w:jc w:val="center"/>
            </w:pPr>
            <w:r>
              <w:rPr>
                <w:rFonts w:hint="eastAsia"/>
              </w:rPr>
              <w:t>数据类型</w:t>
            </w:r>
          </w:p>
        </w:tc>
      </w:tr>
      <w:tr w:rsidR="00FD10F9" w14:paraId="2E298A82" w14:textId="77777777">
        <w:tc>
          <w:tcPr>
            <w:tcW w:w="1239" w:type="dxa"/>
            <w:vAlign w:val="center"/>
          </w:tcPr>
          <w:p w14:paraId="09AA7FC0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2543" w:type="dxa"/>
          </w:tcPr>
          <w:p w14:paraId="60EAB262" w14:textId="77777777" w:rsidR="00FD10F9" w:rsidRDefault="003E02E8">
            <w:pPr>
              <w:jc w:val="center"/>
            </w:pPr>
            <w:r>
              <w:rPr>
                <w:rFonts w:hint="eastAsia"/>
              </w:rPr>
              <w:t>人工一键清洗</w:t>
            </w:r>
          </w:p>
        </w:tc>
        <w:tc>
          <w:tcPr>
            <w:tcW w:w="2600" w:type="dxa"/>
          </w:tcPr>
          <w:p w14:paraId="61478995" w14:textId="77777777" w:rsidR="00FD10F9" w:rsidRDefault="003E02E8">
            <w:pPr>
              <w:jc w:val="center"/>
            </w:pPr>
            <w:r>
              <w:rPr>
                <w:rFonts w:hint="eastAsia"/>
              </w:rPr>
              <w:t>0-</w:t>
            </w:r>
            <w:r>
              <w:rPr>
                <w:rFonts w:hint="eastAsia"/>
              </w:rPr>
              <w:t>关；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开</w:t>
            </w:r>
          </w:p>
        </w:tc>
        <w:tc>
          <w:tcPr>
            <w:tcW w:w="1914" w:type="dxa"/>
          </w:tcPr>
          <w:p w14:paraId="49DC74ED" w14:textId="77777777" w:rsidR="00FD10F9" w:rsidRDefault="003E02E8">
            <w:pPr>
              <w:jc w:val="center"/>
            </w:pPr>
            <w:r>
              <w:rPr>
                <w:rFonts w:hint="eastAsia"/>
              </w:rPr>
              <w:t>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1byte</w:t>
            </w:r>
            <w:r>
              <w:rPr>
                <w:rFonts w:hint="eastAsia"/>
              </w:rPr>
              <w:t>）</w:t>
            </w:r>
          </w:p>
        </w:tc>
      </w:tr>
      <w:tr w:rsidR="00FD10F9" w14:paraId="74DBFCDC" w14:textId="77777777">
        <w:tc>
          <w:tcPr>
            <w:tcW w:w="1239" w:type="dxa"/>
            <w:vAlign w:val="center"/>
          </w:tcPr>
          <w:p w14:paraId="7C422F95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2543" w:type="dxa"/>
          </w:tcPr>
          <w:p w14:paraId="304D4D4C" w14:textId="77777777" w:rsidR="00FD10F9" w:rsidRDefault="003E02E8">
            <w:pPr>
              <w:jc w:val="center"/>
            </w:pPr>
            <w:r>
              <w:rPr>
                <w:rFonts w:hint="eastAsia"/>
              </w:rPr>
              <w:t>枪头清洗控制</w:t>
            </w:r>
          </w:p>
        </w:tc>
        <w:tc>
          <w:tcPr>
            <w:tcW w:w="2600" w:type="dxa"/>
          </w:tcPr>
          <w:p w14:paraId="33647511" w14:textId="77777777" w:rsidR="00FD10F9" w:rsidRDefault="003E02E8">
            <w:pPr>
              <w:jc w:val="center"/>
            </w:pPr>
            <w:r>
              <w:rPr>
                <w:rFonts w:hint="eastAsia"/>
              </w:rPr>
              <w:t>0-</w:t>
            </w:r>
            <w:r>
              <w:rPr>
                <w:rFonts w:hint="eastAsia"/>
              </w:rPr>
              <w:t>关；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开</w:t>
            </w:r>
          </w:p>
        </w:tc>
        <w:tc>
          <w:tcPr>
            <w:tcW w:w="1914" w:type="dxa"/>
          </w:tcPr>
          <w:p w14:paraId="5312B571" w14:textId="77777777" w:rsidR="00FD10F9" w:rsidRDefault="003E02E8">
            <w:pPr>
              <w:jc w:val="center"/>
            </w:pPr>
            <w:r>
              <w:rPr>
                <w:rFonts w:hint="eastAsia"/>
              </w:rPr>
              <w:t>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1byte</w:t>
            </w:r>
            <w:r>
              <w:rPr>
                <w:rFonts w:hint="eastAsia"/>
              </w:rPr>
              <w:t>）</w:t>
            </w:r>
          </w:p>
        </w:tc>
      </w:tr>
      <w:tr w:rsidR="00FD10F9" w14:paraId="222056F8" w14:textId="77777777">
        <w:tc>
          <w:tcPr>
            <w:tcW w:w="1239" w:type="dxa"/>
            <w:vAlign w:val="center"/>
          </w:tcPr>
          <w:p w14:paraId="7AED07C9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2543" w:type="dxa"/>
          </w:tcPr>
          <w:p w14:paraId="54C81FE8" w14:textId="77777777" w:rsidR="00FD10F9" w:rsidRDefault="003E02E8">
            <w:pPr>
              <w:jc w:val="center"/>
            </w:pPr>
            <w:r>
              <w:rPr>
                <w:rFonts w:hint="eastAsia"/>
              </w:rPr>
              <w:t>供料桶切换</w:t>
            </w:r>
          </w:p>
        </w:tc>
        <w:tc>
          <w:tcPr>
            <w:tcW w:w="2600" w:type="dxa"/>
          </w:tcPr>
          <w:p w14:paraId="0A0E7593" w14:textId="77777777" w:rsidR="00FD10F9" w:rsidRDefault="003E02E8">
            <w:pPr>
              <w:jc w:val="center"/>
            </w:pPr>
            <w:r>
              <w:rPr>
                <w:rFonts w:hint="eastAsia"/>
              </w:rPr>
              <w:t>0-</w:t>
            </w:r>
            <w:r>
              <w:rPr>
                <w:rFonts w:hint="eastAsia"/>
              </w:rPr>
              <w:t>料筒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料筒</w:t>
            </w:r>
            <w:r>
              <w:rPr>
                <w:rFonts w:hint="eastAsia"/>
              </w:rPr>
              <w:t>2</w:t>
            </w:r>
          </w:p>
        </w:tc>
        <w:tc>
          <w:tcPr>
            <w:tcW w:w="1914" w:type="dxa"/>
          </w:tcPr>
          <w:p w14:paraId="6C4B3F56" w14:textId="77777777" w:rsidR="00FD10F9" w:rsidRDefault="003E02E8">
            <w:pPr>
              <w:jc w:val="center"/>
            </w:pPr>
            <w:r>
              <w:rPr>
                <w:rFonts w:hint="eastAsia"/>
              </w:rPr>
              <w:t>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1byte</w:t>
            </w:r>
            <w:r>
              <w:rPr>
                <w:rFonts w:hint="eastAsia"/>
              </w:rPr>
              <w:t>）</w:t>
            </w:r>
          </w:p>
        </w:tc>
      </w:tr>
      <w:tr w:rsidR="00FD10F9" w14:paraId="110D1A13" w14:textId="77777777">
        <w:tc>
          <w:tcPr>
            <w:tcW w:w="1239" w:type="dxa"/>
            <w:vAlign w:val="center"/>
          </w:tcPr>
          <w:p w14:paraId="0BD3DF29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2543" w:type="dxa"/>
          </w:tcPr>
          <w:p w14:paraId="41BB9F45" w14:textId="77777777" w:rsidR="00FD10F9" w:rsidRDefault="003E02E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现场运行控制</w:t>
            </w:r>
          </w:p>
        </w:tc>
        <w:tc>
          <w:tcPr>
            <w:tcW w:w="2600" w:type="dxa"/>
          </w:tcPr>
          <w:p w14:paraId="06737B19" w14:textId="77777777" w:rsidR="00FD10F9" w:rsidRDefault="003E02E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1-</w:t>
            </w:r>
            <w:r>
              <w:rPr>
                <w:rFonts w:hint="eastAsia"/>
                <w:highlight w:val="yellow"/>
              </w:rPr>
              <w:t>启动；</w:t>
            </w:r>
            <w:r>
              <w:rPr>
                <w:rFonts w:hint="eastAsia"/>
                <w:highlight w:val="yellow"/>
              </w:rPr>
              <w:t>2-</w:t>
            </w:r>
            <w:r>
              <w:rPr>
                <w:rFonts w:hint="eastAsia"/>
                <w:highlight w:val="yellow"/>
              </w:rPr>
              <w:t>暂停；</w:t>
            </w:r>
            <w:r>
              <w:rPr>
                <w:rFonts w:hint="eastAsia"/>
                <w:highlight w:val="yellow"/>
              </w:rPr>
              <w:t>3-</w:t>
            </w:r>
            <w:r>
              <w:rPr>
                <w:rFonts w:hint="eastAsia"/>
                <w:highlight w:val="yellow"/>
              </w:rPr>
              <w:t>急停。</w:t>
            </w:r>
          </w:p>
        </w:tc>
        <w:tc>
          <w:tcPr>
            <w:tcW w:w="1914" w:type="dxa"/>
          </w:tcPr>
          <w:p w14:paraId="113BDB9C" w14:textId="77777777" w:rsidR="00FD10F9" w:rsidRDefault="003E02E8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I</w:t>
            </w:r>
            <w:r>
              <w:rPr>
                <w:rFonts w:hint="eastAsia"/>
                <w:highlight w:val="yellow"/>
              </w:rPr>
              <w:t>nt</w:t>
            </w:r>
            <w:r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2byte</w:t>
            </w:r>
            <w:r>
              <w:rPr>
                <w:rFonts w:hint="eastAsia"/>
                <w:highlight w:val="yellow"/>
              </w:rPr>
              <w:t>）</w:t>
            </w:r>
          </w:p>
        </w:tc>
      </w:tr>
      <w:tr w:rsidR="00FD10F9" w14:paraId="475C7F6D" w14:textId="77777777">
        <w:tc>
          <w:tcPr>
            <w:tcW w:w="1239" w:type="dxa"/>
            <w:vAlign w:val="center"/>
          </w:tcPr>
          <w:p w14:paraId="7C69B131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2543" w:type="dxa"/>
            <w:vAlign w:val="center"/>
          </w:tcPr>
          <w:p w14:paraId="7915D9B5" w14:textId="77777777" w:rsidR="00FD10F9" w:rsidRDefault="003E02E8">
            <w:pPr>
              <w:jc w:val="center"/>
              <w:rPr>
                <w:highlight w:val="yellow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机器人喷涂速度</w:t>
            </w:r>
          </w:p>
        </w:tc>
        <w:tc>
          <w:tcPr>
            <w:tcW w:w="2600" w:type="dxa"/>
          </w:tcPr>
          <w:p w14:paraId="05DDDEF4" w14:textId="77777777" w:rsidR="00FD10F9" w:rsidRDefault="003E02E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单位：</w:t>
            </w:r>
            <w:r>
              <w:rPr>
                <w:rFonts w:hint="eastAsia"/>
                <w:highlight w:val="yellow"/>
              </w:rPr>
              <w:t>%</w:t>
            </w:r>
          </w:p>
        </w:tc>
        <w:tc>
          <w:tcPr>
            <w:tcW w:w="1914" w:type="dxa"/>
          </w:tcPr>
          <w:p w14:paraId="70EC91F2" w14:textId="77777777" w:rsidR="00FD10F9" w:rsidRDefault="003E02E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float</w:t>
            </w:r>
            <w:r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4byte</w:t>
            </w:r>
            <w:r>
              <w:rPr>
                <w:rFonts w:hint="eastAsia"/>
                <w:highlight w:val="yellow"/>
              </w:rPr>
              <w:t>）</w:t>
            </w:r>
          </w:p>
        </w:tc>
      </w:tr>
      <w:tr w:rsidR="00FD10F9" w14:paraId="5C2AFBE7" w14:textId="77777777">
        <w:tc>
          <w:tcPr>
            <w:tcW w:w="1239" w:type="dxa"/>
            <w:vAlign w:val="center"/>
          </w:tcPr>
          <w:p w14:paraId="53D4A8BD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2543" w:type="dxa"/>
            <w:vAlign w:val="center"/>
          </w:tcPr>
          <w:p w14:paraId="51778C5C" w14:textId="77777777" w:rsidR="00FD10F9" w:rsidRDefault="003E02E8">
            <w:pPr>
              <w:widowControl/>
              <w:jc w:val="center"/>
              <w:textAlignment w:val="center"/>
              <w:rPr>
                <w:highlight w:val="yellow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定时清洗间隔</w:t>
            </w:r>
          </w:p>
        </w:tc>
        <w:tc>
          <w:tcPr>
            <w:tcW w:w="2600" w:type="dxa"/>
          </w:tcPr>
          <w:p w14:paraId="54B88556" w14:textId="77777777" w:rsidR="00FD10F9" w:rsidRDefault="003E02E8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用于设定自动清洗的时间间隔。</w:t>
            </w:r>
          </w:p>
        </w:tc>
        <w:tc>
          <w:tcPr>
            <w:tcW w:w="1914" w:type="dxa"/>
          </w:tcPr>
          <w:p w14:paraId="00884760" w14:textId="77777777" w:rsidR="00FD10F9" w:rsidRDefault="003E02E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float</w:t>
            </w:r>
            <w:r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4byte</w:t>
            </w:r>
            <w:r>
              <w:rPr>
                <w:rFonts w:hint="eastAsia"/>
                <w:highlight w:val="yellow"/>
              </w:rPr>
              <w:t>）</w:t>
            </w:r>
          </w:p>
        </w:tc>
      </w:tr>
      <w:tr w:rsidR="00FD10F9" w14:paraId="7CF2E45E" w14:textId="77777777">
        <w:tc>
          <w:tcPr>
            <w:tcW w:w="1239" w:type="dxa"/>
            <w:vAlign w:val="center"/>
          </w:tcPr>
          <w:p w14:paraId="7F1BF5EE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2543" w:type="dxa"/>
            <w:vAlign w:val="center"/>
          </w:tcPr>
          <w:p w14:paraId="6DEDEB3F" w14:textId="77777777" w:rsidR="00FD10F9" w:rsidRDefault="003E02E8">
            <w:pPr>
              <w:widowControl/>
              <w:jc w:val="center"/>
              <w:textAlignment w:val="center"/>
              <w:rPr>
                <w:highlight w:val="yellow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喷涂管路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压力报警阈值</w:t>
            </w:r>
          </w:p>
        </w:tc>
        <w:tc>
          <w:tcPr>
            <w:tcW w:w="2600" w:type="dxa"/>
          </w:tcPr>
          <w:p w14:paraId="57437253" w14:textId="77777777" w:rsidR="00FD10F9" w:rsidRDefault="003E02E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阈值，压力单位</w:t>
            </w:r>
          </w:p>
        </w:tc>
        <w:tc>
          <w:tcPr>
            <w:tcW w:w="1914" w:type="dxa"/>
          </w:tcPr>
          <w:p w14:paraId="08D7E44C" w14:textId="77777777" w:rsidR="00FD10F9" w:rsidRDefault="003E02E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float</w:t>
            </w:r>
            <w:r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4byte</w:t>
            </w:r>
            <w:r>
              <w:rPr>
                <w:rFonts w:hint="eastAsia"/>
                <w:highlight w:val="yellow"/>
              </w:rPr>
              <w:t>）</w:t>
            </w:r>
          </w:p>
        </w:tc>
      </w:tr>
      <w:tr w:rsidR="00FD10F9" w14:paraId="4DAF4B9B" w14:textId="77777777">
        <w:tc>
          <w:tcPr>
            <w:tcW w:w="1239" w:type="dxa"/>
            <w:vAlign w:val="center"/>
          </w:tcPr>
          <w:p w14:paraId="3A29286E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2543" w:type="dxa"/>
            <w:vAlign w:val="center"/>
          </w:tcPr>
          <w:p w14:paraId="0CA5C735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highlight w:val="yellow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喷涂管路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压力报警阈值</w:t>
            </w:r>
          </w:p>
        </w:tc>
        <w:tc>
          <w:tcPr>
            <w:tcW w:w="2600" w:type="dxa"/>
          </w:tcPr>
          <w:p w14:paraId="0525EA67" w14:textId="77777777" w:rsidR="00FD10F9" w:rsidRDefault="003E02E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阈值，压力单位</w:t>
            </w:r>
          </w:p>
        </w:tc>
        <w:tc>
          <w:tcPr>
            <w:tcW w:w="1914" w:type="dxa"/>
          </w:tcPr>
          <w:p w14:paraId="591AB26F" w14:textId="77777777" w:rsidR="00FD10F9" w:rsidRDefault="003E02E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float</w:t>
            </w:r>
            <w:r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4byte</w:t>
            </w:r>
            <w:r>
              <w:rPr>
                <w:rFonts w:hint="eastAsia"/>
                <w:highlight w:val="yellow"/>
              </w:rPr>
              <w:t>）</w:t>
            </w:r>
          </w:p>
        </w:tc>
      </w:tr>
      <w:tr w:rsidR="00FD10F9" w14:paraId="1149372F" w14:textId="77777777">
        <w:tc>
          <w:tcPr>
            <w:tcW w:w="1239" w:type="dxa"/>
            <w:vAlign w:val="center"/>
          </w:tcPr>
          <w:p w14:paraId="152FA3C3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2543" w:type="dxa"/>
            <w:vAlign w:val="center"/>
          </w:tcPr>
          <w:p w14:paraId="5D2675E5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highlight w:val="yellow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清洗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泵压力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报警阈值</w:t>
            </w:r>
          </w:p>
        </w:tc>
        <w:tc>
          <w:tcPr>
            <w:tcW w:w="2600" w:type="dxa"/>
          </w:tcPr>
          <w:p w14:paraId="0D166A48" w14:textId="77777777" w:rsidR="00FD10F9" w:rsidRDefault="003E02E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阈值，压力单位</w:t>
            </w:r>
          </w:p>
        </w:tc>
        <w:tc>
          <w:tcPr>
            <w:tcW w:w="1914" w:type="dxa"/>
          </w:tcPr>
          <w:p w14:paraId="736BF154" w14:textId="77777777" w:rsidR="00FD10F9" w:rsidRDefault="003E02E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float</w:t>
            </w:r>
            <w:r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4byte</w:t>
            </w:r>
            <w:r>
              <w:rPr>
                <w:rFonts w:hint="eastAsia"/>
                <w:highlight w:val="yellow"/>
              </w:rPr>
              <w:t>）</w:t>
            </w:r>
          </w:p>
        </w:tc>
      </w:tr>
      <w:tr w:rsidR="00FD10F9" w14:paraId="71C087A6" w14:textId="77777777">
        <w:tc>
          <w:tcPr>
            <w:tcW w:w="1239" w:type="dxa"/>
            <w:vAlign w:val="center"/>
          </w:tcPr>
          <w:p w14:paraId="503DBBE5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2543" w:type="dxa"/>
            <w:vAlign w:val="center"/>
          </w:tcPr>
          <w:p w14:paraId="3110BF78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highlight w:val="yellow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搅拌器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转速设定值</w:t>
            </w:r>
          </w:p>
        </w:tc>
        <w:tc>
          <w:tcPr>
            <w:tcW w:w="2600" w:type="dxa"/>
          </w:tcPr>
          <w:p w14:paraId="393A4AA1" w14:textId="77777777" w:rsidR="00FD10F9" w:rsidRDefault="003E02E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目标转速，单位</w:t>
            </w:r>
            <w:r>
              <w:rPr>
                <w:rFonts w:hint="eastAsia"/>
                <w:highlight w:val="yellow"/>
              </w:rPr>
              <w:t>rpm</w:t>
            </w:r>
          </w:p>
        </w:tc>
        <w:tc>
          <w:tcPr>
            <w:tcW w:w="1914" w:type="dxa"/>
          </w:tcPr>
          <w:p w14:paraId="6C960EDE" w14:textId="77777777" w:rsidR="00FD10F9" w:rsidRDefault="003E02E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float</w:t>
            </w:r>
            <w:r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4byte</w:t>
            </w:r>
            <w:r>
              <w:rPr>
                <w:rFonts w:hint="eastAsia"/>
                <w:highlight w:val="yellow"/>
              </w:rPr>
              <w:t>）</w:t>
            </w:r>
          </w:p>
        </w:tc>
      </w:tr>
      <w:tr w:rsidR="00FD10F9" w14:paraId="392AB9B4" w14:textId="77777777">
        <w:tc>
          <w:tcPr>
            <w:tcW w:w="1239" w:type="dxa"/>
            <w:vAlign w:val="center"/>
          </w:tcPr>
          <w:p w14:paraId="2C10AEFE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2543" w:type="dxa"/>
            <w:vAlign w:val="center"/>
          </w:tcPr>
          <w:p w14:paraId="102CBEFD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highlight w:val="yellow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搅拌器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转速设定值</w:t>
            </w:r>
          </w:p>
        </w:tc>
        <w:tc>
          <w:tcPr>
            <w:tcW w:w="2600" w:type="dxa"/>
          </w:tcPr>
          <w:p w14:paraId="3797E810" w14:textId="77777777" w:rsidR="00FD10F9" w:rsidRDefault="003E02E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目标转速，单位</w:t>
            </w:r>
            <w:r>
              <w:rPr>
                <w:rFonts w:hint="eastAsia"/>
                <w:highlight w:val="yellow"/>
              </w:rPr>
              <w:t>rpm</w:t>
            </w:r>
          </w:p>
        </w:tc>
        <w:tc>
          <w:tcPr>
            <w:tcW w:w="1914" w:type="dxa"/>
          </w:tcPr>
          <w:p w14:paraId="492AB3DE" w14:textId="77777777" w:rsidR="00FD10F9" w:rsidRDefault="003E02E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float</w:t>
            </w:r>
            <w:r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4byte</w:t>
            </w:r>
            <w:r>
              <w:rPr>
                <w:rFonts w:hint="eastAsia"/>
                <w:highlight w:val="yellow"/>
              </w:rPr>
              <w:t>）</w:t>
            </w:r>
          </w:p>
        </w:tc>
      </w:tr>
      <w:tr w:rsidR="00FD10F9" w14:paraId="6F5ED74E" w14:textId="77777777">
        <w:tc>
          <w:tcPr>
            <w:tcW w:w="1239" w:type="dxa"/>
            <w:vAlign w:val="center"/>
          </w:tcPr>
          <w:p w14:paraId="30A5A455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2543" w:type="dxa"/>
            <w:vAlign w:val="center"/>
          </w:tcPr>
          <w:p w14:paraId="5A5A6FA2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highlight w:val="yellow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液位传感器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压力报警阈值</w:t>
            </w:r>
          </w:p>
        </w:tc>
        <w:tc>
          <w:tcPr>
            <w:tcW w:w="2600" w:type="dxa"/>
          </w:tcPr>
          <w:p w14:paraId="3ACE4EE3" w14:textId="77777777" w:rsidR="00FD10F9" w:rsidRDefault="003E02E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阈值，压力单位</w:t>
            </w:r>
          </w:p>
        </w:tc>
        <w:tc>
          <w:tcPr>
            <w:tcW w:w="1914" w:type="dxa"/>
          </w:tcPr>
          <w:p w14:paraId="17B91A08" w14:textId="77777777" w:rsidR="00FD10F9" w:rsidRDefault="003E02E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float</w:t>
            </w:r>
            <w:r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4byte</w:t>
            </w:r>
            <w:r>
              <w:rPr>
                <w:rFonts w:hint="eastAsia"/>
                <w:highlight w:val="yellow"/>
              </w:rPr>
              <w:t>）</w:t>
            </w:r>
          </w:p>
        </w:tc>
      </w:tr>
      <w:tr w:rsidR="00FD10F9" w14:paraId="7AD8934C" w14:textId="77777777">
        <w:tc>
          <w:tcPr>
            <w:tcW w:w="1239" w:type="dxa"/>
            <w:vAlign w:val="center"/>
          </w:tcPr>
          <w:p w14:paraId="797C7F22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2543" w:type="dxa"/>
            <w:vAlign w:val="center"/>
          </w:tcPr>
          <w:p w14:paraId="048590C5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highlight w:val="yellow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液位传感器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压力报警阈值</w:t>
            </w:r>
          </w:p>
        </w:tc>
        <w:tc>
          <w:tcPr>
            <w:tcW w:w="2600" w:type="dxa"/>
          </w:tcPr>
          <w:p w14:paraId="1C7CA350" w14:textId="77777777" w:rsidR="00FD10F9" w:rsidRDefault="003E02E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阈值，压力单位</w:t>
            </w:r>
          </w:p>
        </w:tc>
        <w:tc>
          <w:tcPr>
            <w:tcW w:w="1914" w:type="dxa"/>
          </w:tcPr>
          <w:p w14:paraId="5479398B" w14:textId="77777777" w:rsidR="00FD10F9" w:rsidRDefault="003E02E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float</w:t>
            </w:r>
            <w:r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4byte</w:t>
            </w:r>
            <w:r>
              <w:rPr>
                <w:rFonts w:hint="eastAsia"/>
                <w:highlight w:val="yellow"/>
              </w:rPr>
              <w:t>）</w:t>
            </w:r>
          </w:p>
        </w:tc>
      </w:tr>
    </w:tbl>
    <w:p w14:paraId="073F4B0E" w14:textId="77777777" w:rsidR="00FD10F9" w:rsidRDefault="00FD10F9"/>
    <w:p w14:paraId="79C650F8" w14:textId="77777777" w:rsidR="00FD10F9" w:rsidRDefault="00FD10F9"/>
    <w:p w14:paraId="576D000B" w14:textId="77777777" w:rsidR="00FD10F9" w:rsidRDefault="003E02E8">
      <w:r>
        <w:rPr>
          <w:rFonts w:hint="eastAsia"/>
          <w:b/>
          <w:bCs/>
        </w:rPr>
        <w:t>上报响应（后端下发）</w:t>
      </w:r>
    </w:p>
    <w:tbl>
      <w:tblPr>
        <w:tblStyle w:val="a9"/>
        <w:tblW w:w="8979" w:type="dxa"/>
        <w:tblLayout w:type="fixed"/>
        <w:tblLook w:val="04A0" w:firstRow="1" w:lastRow="0" w:firstColumn="1" w:lastColumn="0" w:noHBand="0" w:noVBand="1"/>
      </w:tblPr>
      <w:tblGrid>
        <w:gridCol w:w="1537"/>
        <w:gridCol w:w="1075"/>
        <w:gridCol w:w="896"/>
        <w:gridCol w:w="1342"/>
        <w:gridCol w:w="1880"/>
        <w:gridCol w:w="2249"/>
      </w:tblGrid>
      <w:tr w:rsidR="00FD10F9" w14:paraId="04F751DB" w14:textId="77777777">
        <w:tc>
          <w:tcPr>
            <w:tcW w:w="4850" w:type="dxa"/>
            <w:gridSpan w:val="4"/>
          </w:tcPr>
          <w:p w14:paraId="53899F46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MBAP</w:t>
            </w:r>
            <w:proofErr w:type="gramStart"/>
            <w:r>
              <w:rPr>
                <w:rFonts w:hint="eastAsia"/>
                <w:szCs w:val="21"/>
              </w:rPr>
              <w:t>报文头</w:t>
            </w:r>
            <w:proofErr w:type="gramEnd"/>
          </w:p>
        </w:tc>
        <w:tc>
          <w:tcPr>
            <w:tcW w:w="4129" w:type="dxa"/>
            <w:gridSpan w:val="2"/>
          </w:tcPr>
          <w:p w14:paraId="02947B8E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PDU</w:t>
            </w:r>
            <w:r>
              <w:rPr>
                <w:rFonts w:hint="eastAsia"/>
                <w:szCs w:val="21"/>
              </w:rPr>
              <w:t>（协议数据单元）</w:t>
            </w:r>
          </w:p>
        </w:tc>
      </w:tr>
      <w:tr w:rsidR="00FD10F9" w14:paraId="37564E42" w14:textId="77777777">
        <w:tc>
          <w:tcPr>
            <w:tcW w:w="1537" w:type="dxa"/>
            <w:vMerge w:val="restart"/>
          </w:tcPr>
          <w:p w14:paraId="35D2E7F7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事务处理标识</w:t>
            </w:r>
          </w:p>
          <w:p w14:paraId="22BD53A6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(2byte)</w:t>
            </w:r>
          </w:p>
        </w:tc>
        <w:tc>
          <w:tcPr>
            <w:tcW w:w="1075" w:type="dxa"/>
            <w:vMerge w:val="restart"/>
          </w:tcPr>
          <w:p w14:paraId="421A1D72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协议标识</w:t>
            </w:r>
          </w:p>
          <w:p w14:paraId="00E558E7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(2byte)</w:t>
            </w:r>
          </w:p>
        </w:tc>
        <w:tc>
          <w:tcPr>
            <w:tcW w:w="896" w:type="dxa"/>
            <w:vMerge w:val="restart"/>
          </w:tcPr>
          <w:p w14:paraId="62E6C08A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长度</w:t>
            </w:r>
          </w:p>
          <w:p w14:paraId="15156AB3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(2byte)</w:t>
            </w:r>
          </w:p>
        </w:tc>
        <w:tc>
          <w:tcPr>
            <w:tcW w:w="1342" w:type="dxa"/>
            <w:vMerge w:val="restart"/>
          </w:tcPr>
          <w:p w14:paraId="7F43D0B7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单元标识符</w:t>
            </w:r>
          </w:p>
          <w:p w14:paraId="28F473F4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(1byte)</w:t>
            </w:r>
          </w:p>
        </w:tc>
        <w:tc>
          <w:tcPr>
            <w:tcW w:w="1880" w:type="dxa"/>
          </w:tcPr>
          <w:p w14:paraId="17B73597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功能码</w:t>
            </w:r>
          </w:p>
        </w:tc>
        <w:tc>
          <w:tcPr>
            <w:tcW w:w="2249" w:type="dxa"/>
          </w:tcPr>
          <w:p w14:paraId="4BE46870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响应值</w:t>
            </w:r>
          </w:p>
        </w:tc>
      </w:tr>
      <w:tr w:rsidR="00FD10F9" w14:paraId="6D3B5C15" w14:textId="77777777">
        <w:tc>
          <w:tcPr>
            <w:tcW w:w="1537" w:type="dxa"/>
            <w:vMerge/>
          </w:tcPr>
          <w:p w14:paraId="1DFE04F3" w14:textId="77777777" w:rsidR="00FD10F9" w:rsidRDefault="00FD10F9">
            <w:pPr>
              <w:jc w:val="center"/>
              <w:rPr>
                <w:szCs w:val="21"/>
              </w:rPr>
            </w:pPr>
          </w:p>
        </w:tc>
        <w:tc>
          <w:tcPr>
            <w:tcW w:w="1075" w:type="dxa"/>
            <w:vMerge/>
          </w:tcPr>
          <w:p w14:paraId="5D6E9659" w14:textId="77777777" w:rsidR="00FD10F9" w:rsidRDefault="00FD10F9">
            <w:pPr>
              <w:jc w:val="center"/>
              <w:rPr>
                <w:szCs w:val="21"/>
              </w:rPr>
            </w:pPr>
          </w:p>
        </w:tc>
        <w:tc>
          <w:tcPr>
            <w:tcW w:w="896" w:type="dxa"/>
            <w:vMerge/>
          </w:tcPr>
          <w:p w14:paraId="2CF398CE" w14:textId="77777777" w:rsidR="00FD10F9" w:rsidRDefault="00FD10F9">
            <w:pPr>
              <w:jc w:val="center"/>
              <w:rPr>
                <w:szCs w:val="21"/>
              </w:rPr>
            </w:pPr>
          </w:p>
        </w:tc>
        <w:tc>
          <w:tcPr>
            <w:tcW w:w="1342" w:type="dxa"/>
            <w:vMerge/>
          </w:tcPr>
          <w:p w14:paraId="45A06D37" w14:textId="77777777" w:rsidR="00FD10F9" w:rsidRDefault="00FD10F9">
            <w:pPr>
              <w:jc w:val="center"/>
              <w:rPr>
                <w:szCs w:val="21"/>
              </w:rPr>
            </w:pPr>
          </w:p>
        </w:tc>
        <w:tc>
          <w:tcPr>
            <w:tcW w:w="1880" w:type="dxa"/>
          </w:tcPr>
          <w:p w14:paraId="6A97A17A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(1byte)</w:t>
            </w:r>
          </w:p>
        </w:tc>
        <w:tc>
          <w:tcPr>
            <w:tcW w:w="2249" w:type="dxa"/>
          </w:tcPr>
          <w:p w14:paraId="12E2DDE0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(2byte)</w:t>
            </w:r>
          </w:p>
        </w:tc>
      </w:tr>
      <w:tr w:rsidR="00FD10F9" w14:paraId="30EC76E8" w14:textId="77777777">
        <w:tc>
          <w:tcPr>
            <w:tcW w:w="1537" w:type="dxa"/>
          </w:tcPr>
          <w:p w14:paraId="48CA719E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0x00 01</w:t>
            </w:r>
          </w:p>
        </w:tc>
        <w:tc>
          <w:tcPr>
            <w:tcW w:w="1075" w:type="dxa"/>
          </w:tcPr>
          <w:p w14:paraId="6E2351FB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0x00 00</w:t>
            </w:r>
          </w:p>
        </w:tc>
        <w:tc>
          <w:tcPr>
            <w:tcW w:w="896" w:type="dxa"/>
          </w:tcPr>
          <w:p w14:paraId="37162F09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0x00 04</w:t>
            </w:r>
          </w:p>
        </w:tc>
        <w:tc>
          <w:tcPr>
            <w:tcW w:w="1342" w:type="dxa"/>
          </w:tcPr>
          <w:p w14:paraId="17288056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0x01</w:t>
            </w:r>
          </w:p>
        </w:tc>
        <w:tc>
          <w:tcPr>
            <w:tcW w:w="1880" w:type="dxa"/>
          </w:tcPr>
          <w:p w14:paraId="3ECCA7C8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0x03</w:t>
            </w:r>
          </w:p>
        </w:tc>
        <w:tc>
          <w:tcPr>
            <w:tcW w:w="2249" w:type="dxa"/>
          </w:tcPr>
          <w:p w14:paraId="5841B947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见下</w:t>
            </w:r>
          </w:p>
        </w:tc>
      </w:tr>
    </w:tbl>
    <w:p w14:paraId="79BC236F" w14:textId="77777777" w:rsidR="00FD10F9" w:rsidRDefault="00FD10F9"/>
    <w:p w14:paraId="61512BDD" w14:textId="77777777" w:rsidR="00FD10F9" w:rsidRDefault="003E02E8">
      <w:r>
        <w:rPr>
          <w:rFonts w:hint="eastAsia"/>
          <w:szCs w:val="21"/>
        </w:rPr>
        <w:t>数据位长度定义：</w:t>
      </w:r>
    </w:p>
    <w:p w14:paraId="507FC099" w14:textId="77777777" w:rsidR="00FD10F9" w:rsidRDefault="003E02E8">
      <w:pPr>
        <w:ind w:firstLine="420"/>
      </w:pPr>
      <w:r>
        <w:rPr>
          <w:rFonts w:hint="eastAsia"/>
        </w:rPr>
        <w:t>YES</w:t>
      </w:r>
      <w:r>
        <w:rPr>
          <w:rFonts w:hint="eastAsia"/>
        </w:rPr>
        <w:t>：</w:t>
      </w:r>
      <w:r>
        <w:rPr>
          <w:rFonts w:hint="eastAsia"/>
        </w:rPr>
        <w:t>0x0001</w:t>
      </w:r>
    </w:p>
    <w:p w14:paraId="44B7BAFE" w14:textId="77777777" w:rsidR="00FD10F9" w:rsidRDefault="003E02E8">
      <w:pPr>
        <w:ind w:firstLine="420"/>
      </w:pPr>
      <w:r>
        <w:rPr>
          <w:rFonts w:hint="eastAsia"/>
        </w:rPr>
        <w:lastRenderedPageBreak/>
        <w:t>NO</w:t>
      </w:r>
      <w:r>
        <w:rPr>
          <w:rFonts w:hint="eastAsia"/>
        </w:rPr>
        <w:t>：</w:t>
      </w:r>
      <w:r>
        <w:rPr>
          <w:rFonts w:hint="eastAsia"/>
        </w:rPr>
        <w:t>0x000F</w:t>
      </w:r>
    </w:p>
    <w:p w14:paraId="1B1815CE" w14:textId="77777777" w:rsidR="00FD10F9" w:rsidRDefault="00FD10F9"/>
    <w:p w14:paraId="2A896FA8" w14:textId="77777777" w:rsidR="00FD10F9" w:rsidRDefault="00FD10F9"/>
    <w:p w14:paraId="196E8D80" w14:textId="77777777" w:rsidR="00FD10F9" w:rsidRDefault="00FD10F9">
      <w:pPr>
        <w:rPr>
          <w:szCs w:val="21"/>
        </w:rPr>
      </w:pPr>
    </w:p>
    <w:p w14:paraId="2143CEBD" w14:textId="77777777" w:rsidR="00FD10F9" w:rsidRDefault="003E02E8">
      <w:pPr>
        <w:rPr>
          <w:rFonts w:ascii="微软雅黑" w:eastAsia="微软雅黑" w:hAnsi="微软雅黑" w:cs="微软雅黑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后端参数设置下发报文</w:t>
      </w:r>
    </w:p>
    <w:p w14:paraId="5746894E" w14:textId="77777777" w:rsidR="00FD10F9" w:rsidRDefault="003E02E8">
      <w:pPr>
        <w:rPr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0x10(</w:t>
      </w:r>
      <w:r>
        <w:rPr>
          <w:rFonts w:ascii="微软雅黑" w:eastAsia="微软雅黑" w:hAnsi="微软雅黑" w:cs="微软雅黑" w:hint="eastAsia"/>
          <w:b/>
          <w:bCs/>
          <w:szCs w:val="21"/>
        </w:rPr>
        <w:t>写不定长度的寄存器</w:t>
      </w:r>
      <w:r>
        <w:rPr>
          <w:rFonts w:ascii="微软雅黑" w:eastAsia="微软雅黑" w:hAnsi="微软雅黑" w:cs="微软雅黑" w:hint="eastAsia"/>
          <w:b/>
          <w:bCs/>
          <w:szCs w:val="21"/>
        </w:rPr>
        <w:t>)</w:t>
      </w:r>
      <w:r>
        <w:rPr>
          <w:rFonts w:hint="eastAsia"/>
          <w:b/>
          <w:bCs/>
          <w:szCs w:val="21"/>
        </w:rPr>
        <w:t>：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1124"/>
        <w:gridCol w:w="901"/>
        <w:gridCol w:w="896"/>
        <w:gridCol w:w="1286"/>
        <w:gridCol w:w="991"/>
        <w:gridCol w:w="1435"/>
        <w:gridCol w:w="1663"/>
      </w:tblGrid>
      <w:tr w:rsidR="00FD10F9" w14:paraId="1C81DD58" w14:textId="77777777">
        <w:tc>
          <w:tcPr>
            <w:tcW w:w="2535" w:type="pct"/>
            <w:gridSpan w:val="4"/>
          </w:tcPr>
          <w:p w14:paraId="3FF06843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MBAP</w:t>
            </w:r>
            <w:proofErr w:type="gramStart"/>
            <w:r>
              <w:rPr>
                <w:rFonts w:hint="eastAsia"/>
                <w:szCs w:val="21"/>
              </w:rPr>
              <w:t>报文头</w:t>
            </w:r>
            <w:proofErr w:type="gramEnd"/>
          </w:p>
        </w:tc>
        <w:tc>
          <w:tcPr>
            <w:tcW w:w="2464" w:type="pct"/>
            <w:gridSpan w:val="3"/>
          </w:tcPr>
          <w:p w14:paraId="000350FC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PDU</w:t>
            </w:r>
            <w:r>
              <w:rPr>
                <w:rFonts w:hint="eastAsia"/>
                <w:szCs w:val="21"/>
              </w:rPr>
              <w:t>（协议数据单元）</w:t>
            </w:r>
          </w:p>
        </w:tc>
      </w:tr>
      <w:tr w:rsidR="00FD10F9" w14:paraId="7C782386" w14:textId="77777777">
        <w:trPr>
          <w:trHeight w:val="283"/>
        </w:trPr>
        <w:tc>
          <w:tcPr>
            <w:tcW w:w="677" w:type="pct"/>
            <w:vMerge w:val="restart"/>
          </w:tcPr>
          <w:p w14:paraId="4C18A960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事务处理标识</w:t>
            </w:r>
          </w:p>
          <w:p w14:paraId="4B8D61B0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(2byte)</w:t>
            </w:r>
          </w:p>
        </w:tc>
        <w:tc>
          <w:tcPr>
            <w:tcW w:w="543" w:type="pct"/>
            <w:vMerge w:val="restart"/>
          </w:tcPr>
          <w:p w14:paraId="381315E2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协议标识</w:t>
            </w:r>
          </w:p>
          <w:p w14:paraId="1B64A622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(2byte)</w:t>
            </w:r>
          </w:p>
        </w:tc>
        <w:tc>
          <w:tcPr>
            <w:tcW w:w="540" w:type="pct"/>
            <w:vMerge w:val="restart"/>
          </w:tcPr>
          <w:p w14:paraId="50DAE838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长度</w:t>
            </w:r>
          </w:p>
          <w:p w14:paraId="2173804A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(2byte)</w:t>
            </w:r>
          </w:p>
        </w:tc>
        <w:tc>
          <w:tcPr>
            <w:tcW w:w="773" w:type="pct"/>
            <w:vMerge w:val="restart"/>
          </w:tcPr>
          <w:p w14:paraId="5918FB93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单元标识符</w:t>
            </w:r>
          </w:p>
          <w:p w14:paraId="6CE9B9EA" w14:textId="77777777" w:rsidR="00FD10F9" w:rsidRDefault="003E02E8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网关号</w:t>
            </w:r>
            <w:proofErr w:type="gramEnd"/>
            <w:r>
              <w:rPr>
                <w:rFonts w:hint="eastAsia"/>
                <w:szCs w:val="21"/>
              </w:rPr>
              <w:t>(1byte)</w:t>
            </w:r>
          </w:p>
        </w:tc>
        <w:tc>
          <w:tcPr>
            <w:tcW w:w="597" w:type="pct"/>
          </w:tcPr>
          <w:p w14:paraId="34C16581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功能码</w:t>
            </w:r>
          </w:p>
        </w:tc>
        <w:tc>
          <w:tcPr>
            <w:tcW w:w="865" w:type="pct"/>
          </w:tcPr>
          <w:p w14:paraId="4D968C46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修改的数据数量</w:t>
            </w:r>
          </w:p>
        </w:tc>
        <w:tc>
          <w:tcPr>
            <w:tcW w:w="1001" w:type="pct"/>
          </w:tcPr>
          <w:p w14:paraId="7D0C0ABF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数据内容</w:t>
            </w:r>
          </w:p>
        </w:tc>
      </w:tr>
      <w:tr w:rsidR="00FD10F9" w14:paraId="11FBCC66" w14:textId="77777777">
        <w:tc>
          <w:tcPr>
            <w:tcW w:w="677" w:type="pct"/>
            <w:vMerge/>
          </w:tcPr>
          <w:p w14:paraId="09727F17" w14:textId="77777777" w:rsidR="00FD10F9" w:rsidRDefault="00FD10F9">
            <w:pPr>
              <w:jc w:val="center"/>
              <w:rPr>
                <w:szCs w:val="21"/>
              </w:rPr>
            </w:pPr>
          </w:p>
        </w:tc>
        <w:tc>
          <w:tcPr>
            <w:tcW w:w="543" w:type="pct"/>
            <w:vMerge/>
          </w:tcPr>
          <w:p w14:paraId="536B639C" w14:textId="77777777" w:rsidR="00FD10F9" w:rsidRDefault="00FD10F9">
            <w:pPr>
              <w:jc w:val="center"/>
              <w:rPr>
                <w:szCs w:val="21"/>
              </w:rPr>
            </w:pPr>
          </w:p>
        </w:tc>
        <w:tc>
          <w:tcPr>
            <w:tcW w:w="540" w:type="pct"/>
            <w:vMerge/>
          </w:tcPr>
          <w:p w14:paraId="1C074737" w14:textId="77777777" w:rsidR="00FD10F9" w:rsidRDefault="00FD10F9">
            <w:pPr>
              <w:jc w:val="center"/>
              <w:rPr>
                <w:szCs w:val="21"/>
              </w:rPr>
            </w:pPr>
          </w:p>
        </w:tc>
        <w:tc>
          <w:tcPr>
            <w:tcW w:w="773" w:type="pct"/>
            <w:vMerge/>
          </w:tcPr>
          <w:p w14:paraId="7045B3CD" w14:textId="77777777" w:rsidR="00FD10F9" w:rsidRDefault="00FD10F9">
            <w:pPr>
              <w:jc w:val="center"/>
              <w:rPr>
                <w:szCs w:val="21"/>
              </w:rPr>
            </w:pPr>
          </w:p>
        </w:tc>
        <w:tc>
          <w:tcPr>
            <w:tcW w:w="597" w:type="pct"/>
          </w:tcPr>
          <w:p w14:paraId="5C769AE7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(1byte)</w:t>
            </w:r>
          </w:p>
        </w:tc>
        <w:tc>
          <w:tcPr>
            <w:tcW w:w="865" w:type="pct"/>
          </w:tcPr>
          <w:p w14:paraId="257DBE66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(1byte)</w:t>
            </w:r>
          </w:p>
          <w:p w14:paraId="6428CCFD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Max=255</w:t>
            </w:r>
          </w:p>
        </w:tc>
        <w:tc>
          <w:tcPr>
            <w:tcW w:w="1001" w:type="pct"/>
          </w:tcPr>
          <w:p w14:paraId="48854AD5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(N byte)</w:t>
            </w:r>
          </w:p>
        </w:tc>
      </w:tr>
      <w:tr w:rsidR="00FD10F9" w14:paraId="59115895" w14:textId="77777777">
        <w:tc>
          <w:tcPr>
            <w:tcW w:w="677" w:type="pct"/>
          </w:tcPr>
          <w:p w14:paraId="18E77FA5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0x00 01</w:t>
            </w:r>
          </w:p>
        </w:tc>
        <w:tc>
          <w:tcPr>
            <w:tcW w:w="543" w:type="pct"/>
          </w:tcPr>
          <w:p w14:paraId="3375CDBF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0x00 00</w:t>
            </w:r>
          </w:p>
        </w:tc>
        <w:tc>
          <w:tcPr>
            <w:tcW w:w="540" w:type="pct"/>
          </w:tcPr>
          <w:p w14:paraId="45CEA059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N+3</w:t>
            </w:r>
          </w:p>
        </w:tc>
        <w:tc>
          <w:tcPr>
            <w:tcW w:w="773" w:type="pct"/>
          </w:tcPr>
          <w:p w14:paraId="21F1A3A9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0x01</w:t>
            </w:r>
          </w:p>
        </w:tc>
        <w:tc>
          <w:tcPr>
            <w:tcW w:w="597" w:type="pct"/>
          </w:tcPr>
          <w:p w14:paraId="08335863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0x10</w:t>
            </w:r>
          </w:p>
        </w:tc>
        <w:tc>
          <w:tcPr>
            <w:tcW w:w="865" w:type="pct"/>
          </w:tcPr>
          <w:p w14:paraId="34DB37AE" w14:textId="77777777" w:rsidR="00FD10F9" w:rsidRDefault="00FD10F9">
            <w:pPr>
              <w:jc w:val="center"/>
              <w:rPr>
                <w:szCs w:val="21"/>
              </w:rPr>
            </w:pPr>
          </w:p>
        </w:tc>
        <w:tc>
          <w:tcPr>
            <w:tcW w:w="1001" w:type="pct"/>
          </w:tcPr>
          <w:p w14:paraId="2E154A06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见下</w:t>
            </w:r>
          </w:p>
        </w:tc>
      </w:tr>
    </w:tbl>
    <w:p w14:paraId="61095602" w14:textId="77777777" w:rsidR="00FD10F9" w:rsidRDefault="00FD10F9">
      <w:pPr>
        <w:rPr>
          <w:szCs w:val="21"/>
        </w:rPr>
      </w:pPr>
    </w:p>
    <w:p w14:paraId="5F420E07" w14:textId="77777777" w:rsidR="00FD10F9" w:rsidRDefault="003E02E8">
      <w:pPr>
        <w:rPr>
          <w:szCs w:val="21"/>
        </w:rPr>
      </w:pPr>
      <w:r>
        <w:rPr>
          <w:rFonts w:hint="eastAsia"/>
        </w:rPr>
        <w:t>#</w:t>
      </w:r>
      <w:r>
        <w:rPr>
          <w:rFonts w:hint="eastAsia"/>
          <w:szCs w:val="21"/>
        </w:rPr>
        <w:t>数据数量</w:t>
      </w:r>
    </w:p>
    <w:p w14:paraId="0C325941" w14:textId="77777777" w:rsidR="00FD10F9" w:rsidRDefault="003E02E8">
      <w:pPr>
        <w:rPr>
          <w:szCs w:val="21"/>
        </w:rPr>
      </w:pPr>
      <w:r>
        <w:rPr>
          <w:rFonts w:hint="eastAsia"/>
          <w:szCs w:val="21"/>
        </w:rPr>
        <w:t>1-255</w:t>
      </w:r>
      <w:r>
        <w:rPr>
          <w:rFonts w:hint="eastAsia"/>
          <w:szCs w:val="21"/>
        </w:rPr>
        <w:t>：不定数量的数据，可不按照顺序传输</w:t>
      </w:r>
    </w:p>
    <w:p w14:paraId="3009CFE2" w14:textId="77777777" w:rsidR="00FD10F9" w:rsidRDefault="003E02E8">
      <w:r>
        <w:rPr>
          <w:rFonts w:hint="eastAsia"/>
        </w:rPr>
        <w:t>#</w:t>
      </w:r>
      <w:r>
        <w:rPr>
          <w:rFonts w:hint="eastAsia"/>
        </w:rPr>
        <w:t>数据内容格式：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27"/>
        <w:gridCol w:w="1181"/>
        <w:gridCol w:w="1169"/>
        <w:gridCol w:w="1100"/>
        <w:gridCol w:w="470"/>
      </w:tblGrid>
      <w:tr w:rsidR="00FD10F9" w14:paraId="27EDD0EA" w14:textId="77777777">
        <w:tc>
          <w:tcPr>
            <w:tcW w:w="1327" w:type="dxa"/>
          </w:tcPr>
          <w:p w14:paraId="518B539E" w14:textId="77777777" w:rsidR="00FD10F9" w:rsidRDefault="003E02E8">
            <w:pPr>
              <w:jc w:val="center"/>
            </w:pPr>
            <w:r>
              <w:rPr>
                <w:rFonts w:hint="eastAsia"/>
              </w:rPr>
              <w:t>数据标识</w:t>
            </w:r>
          </w:p>
          <w:p w14:paraId="5F5342D9" w14:textId="77777777" w:rsidR="00FD10F9" w:rsidRDefault="003E02E8">
            <w:pPr>
              <w:jc w:val="center"/>
            </w:pPr>
            <w:r>
              <w:rPr>
                <w:rFonts w:hint="eastAsia"/>
              </w:rPr>
              <w:t>(1byte)</w:t>
            </w:r>
          </w:p>
        </w:tc>
        <w:tc>
          <w:tcPr>
            <w:tcW w:w="1181" w:type="dxa"/>
          </w:tcPr>
          <w:p w14:paraId="5F809594" w14:textId="77777777" w:rsidR="00FD10F9" w:rsidRDefault="003E02E8">
            <w:pPr>
              <w:jc w:val="center"/>
            </w:pPr>
            <w:r>
              <w:rPr>
                <w:rFonts w:hint="eastAsia"/>
              </w:rPr>
              <w:t>具体数据</w:t>
            </w:r>
          </w:p>
        </w:tc>
        <w:tc>
          <w:tcPr>
            <w:tcW w:w="1169" w:type="dxa"/>
          </w:tcPr>
          <w:p w14:paraId="22D63058" w14:textId="77777777" w:rsidR="00FD10F9" w:rsidRDefault="003E02E8">
            <w:pPr>
              <w:jc w:val="center"/>
            </w:pPr>
            <w:r>
              <w:rPr>
                <w:rFonts w:hint="eastAsia"/>
              </w:rPr>
              <w:t>数据标识</w:t>
            </w:r>
          </w:p>
          <w:p w14:paraId="7F45E2AB" w14:textId="77777777" w:rsidR="00FD10F9" w:rsidRDefault="003E02E8">
            <w:pPr>
              <w:jc w:val="center"/>
            </w:pPr>
            <w:r>
              <w:rPr>
                <w:rFonts w:hint="eastAsia"/>
              </w:rPr>
              <w:t>(1byte)</w:t>
            </w:r>
          </w:p>
        </w:tc>
        <w:tc>
          <w:tcPr>
            <w:tcW w:w="1100" w:type="dxa"/>
          </w:tcPr>
          <w:p w14:paraId="0942D561" w14:textId="77777777" w:rsidR="00FD10F9" w:rsidRDefault="003E02E8">
            <w:pPr>
              <w:jc w:val="center"/>
            </w:pPr>
            <w:r>
              <w:rPr>
                <w:rFonts w:hint="eastAsia"/>
              </w:rPr>
              <w:t>具体数据</w:t>
            </w:r>
          </w:p>
        </w:tc>
        <w:tc>
          <w:tcPr>
            <w:tcW w:w="470" w:type="dxa"/>
          </w:tcPr>
          <w:p w14:paraId="3647BB4C" w14:textId="77777777" w:rsidR="00FD10F9" w:rsidRDefault="003E02E8">
            <w:pPr>
              <w:jc w:val="center"/>
            </w:pPr>
            <w:r>
              <w:rPr>
                <w:rFonts w:hint="eastAsia"/>
              </w:rPr>
              <w:t>....</w:t>
            </w:r>
          </w:p>
        </w:tc>
      </w:tr>
    </w:tbl>
    <w:p w14:paraId="5E9260B1" w14:textId="77777777" w:rsidR="00FD10F9" w:rsidRDefault="00FD10F9"/>
    <w:p w14:paraId="121CC576" w14:textId="77777777" w:rsidR="00FD10F9" w:rsidRDefault="003E02E8">
      <w:r>
        <w:rPr>
          <w:rFonts w:hint="eastAsia"/>
        </w:rPr>
        <w:t>#</w:t>
      </w:r>
      <w:r>
        <w:rPr>
          <w:rFonts w:hint="eastAsia"/>
        </w:rPr>
        <w:t>数据标识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48"/>
        <w:gridCol w:w="2451"/>
        <w:gridCol w:w="2684"/>
        <w:gridCol w:w="1913"/>
      </w:tblGrid>
      <w:tr w:rsidR="00FD10F9" w14:paraId="053056F0" w14:textId="77777777">
        <w:tc>
          <w:tcPr>
            <w:tcW w:w="1273" w:type="dxa"/>
          </w:tcPr>
          <w:p w14:paraId="6DE06668" w14:textId="77777777" w:rsidR="00FD10F9" w:rsidRDefault="003E02E8">
            <w:pPr>
              <w:jc w:val="center"/>
            </w:pPr>
            <w:r>
              <w:rPr>
                <w:rFonts w:hint="eastAsia"/>
              </w:rPr>
              <w:t>数据标识</w:t>
            </w:r>
          </w:p>
        </w:tc>
        <w:tc>
          <w:tcPr>
            <w:tcW w:w="2537" w:type="dxa"/>
          </w:tcPr>
          <w:p w14:paraId="0A2671FA" w14:textId="77777777" w:rsidR="00FD10F9" w:rsidRDefault="003E02E8">
            <w:pPr>
              <w:jc w:val="center"/>
            </w:pPr>
            <w:r>
              <w:rPr>
                <w:rFonts w:hint="eastAsia"/>
              </w:rPr>
              <w:t>控制量名称</w:t>
            </w:r>
          </w:p>
        </w:tc>
        <w:tc>
          <w:tcPr>
            <w:tcW w:w="2764" w:type="dxa"/>
          </w:tcPr>
          <w:p w14:paraId="79354B6E" w14:textId="77777777" w:rsidR="00FD10F9" w:rsidRDefault="003E02E8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  <w:tc>
          <w:tcPr>
            <w:tcW w:w="1947" w:type="dxa"/>
          </w:tcPr>
          <w:p w14:paraId="375A8721" w14:textId="77777777" w:rsidR="00FD10F9" w:rsidRDefault="003E02E8">
            <w:pPr>
              <w:jc w:val="center"/>
            </w:pPr>
            <w:r>
              <w:rPr>
                <w:rFonts w:hint="eastAsia"/>
              </w:rPr>
              <w:t>数据类型</w:t>
            </w:r>
          </w:p>
        </w:tc>
      </w:tr>
      <w:tr w:rsidR="00FD10F9" w14:paraId="59DF5C5B" w14:textId="77777777">
        <w:tc>
          <w:tcPr>
            <w:tcW w:w="1273" w:type="dxa"/>
          </w:tcPr>
          <w:p w14:paraId="2D81F202" w14:textId="77777777" w:rsidR="00FD10F9" w:rsidRDefault="003E02E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537" w:type="dxa"/>
          </w:tcPr>
          <w:p w14:paraId="1F367753" w14:textId="77777777" w:rsidR="00FD10F9" w:rsidRDefault="003E02E8">
            <w:pPr>
              <w:jc w:val="center"/>
            </w:pPr>
            <w:r>
              <w:rPr>
                <w:rFonts w:hint="eastAsia"/>
              </w:rPr>
              <w:t>人工一键清洗</w:t>
            </w:r>
          </w:p>
        </w:tc>
        <w:tc>
          <w:tcPr>
            <w:tcW w:w="2764" w:type="dxa"/>
          </w:tcPr>
          <w:p w14:paraId="0B1E98B4" w14:textId="77777777" w:rsidR="00FD10F9" w:rsidRDefault="003E02E8">
            <w:pPr>
              <w:jc w:val="center"/>
            </w:pPr>
            <w:r>
              <w:rPr>
                <w:rFonts w:hint="eastAsia"/>
              </w:rPr>
              <w:t>0-</w:t>
            </w:r>
            <w:r>
              <w:rPr>
                <w:rFonts w:hint="eastAsia"/>
              </w:rPr>
              <w:t>关；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开</w:t>
            </w:r>
          </w:p>
        </w:tc>
        <w:tc>
          <w:tcPr>
            <w:tcW w:w="1947" w:type="dxa"/>
          </w:tcPr>
          <w:p w14:paraId="415C91A1" w14:textId="77777777" w:rsidR="00FD10F9" w:rsidRDefault="003E02E8">
            <w:pPr>
              <w:jc w:val="center"/>
            </w:pPr>
            <w:r>
              <w:rPr>
                <w:rFonts w:hint="eastAsia"/>
              </w:rPr>
              <w:t>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1byte</w:t>
            </w:r>
            <w:r>
              <w:rPr>
                <w:rFonts w:hint="eastAsia"/>
              </w:rPr>
              <w:t>）</w:t>
            </w:r>
          </w:p>
        </w:tc>
      </w:tr>
      <w:tr w:rsidR="00FD10F9" w14:paraId="783150A1" w14:textId="77777777">
        <w:tc>
          <w:tcPr>
            <w:tcW w:w="1273" w:type="dxa"/>
          </w:tcPr>
          <w:p w14:paraId="0C4735AF" w14:textId="77777777" w:rsidR="00FD10F9" w:rsidRDefault="003E02E8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537" w:type="dxa"/>
          </w:tcPr>
          <w:p w14:paraId="31788E9C" w14:textId="77777777" w:rsidR="00FD10F9" w:rsidRDefault="003E02E8">
            <w:pPr>
              <w:jc w:val="center"/>
            </w:pPr>
            <w:r>
              <w:rPr>
                <w:rFonts w:hint="eastAsia"/>
              </w:rPr>
              <w:t>枪头清洗控制</w:t>
            </w:r>
          </w:p>
        </w:tc>
        <w:tc>
          <w:tcPr>
            <w:tcW w:w="2764" w:type="dxa"/>
          </w:tcPr>
          <w:p w14:paraId="0EC2087E" w14:textId="77777777" w:rsidR="00FD10F9" w:rsidRDefault="003E02E8">
            <w:pPr>
              <w:jc w:val="center"/>
            </w:pPr>
            <w:r>
              <w:rPr>
                <w:rFonts w:hint="eastAsia"/>
              </w:rPr>
              <w:t>0-</w:t>
            </w:r>
            <w:r>
              <w:rPr>
                <w:rFonts w:hint="eastAsia"/>
              </w:rPr>
              <w:t>关；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开</w:t>
            </w:r>
          </w:p>
        </w:tc>
        <w:tc>
          <w:tcPr>
            <w:tcW w:w="1947" w:type="dxa"/>
          </w:tcPr>
          <w:p w14:paraId="45286DD3" w14:textId="77777777" w:rsidR="00FD10F9" w:rsidRDefault="003E02E8">
            <w:pPr>
              <w:jc w:val="center"/>
            </w:pPr>
            <w:r>
              <w:rPr>
                <w:rFonts w:hint="eastAsia"/>
              </w:rPr>
              <w:t>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1byte</w:t>
            </w:r>
            <w:r>
              <w:rPr>
                <w:rFonts w:hint="eastAsia"/>
              </w:rPr>
              <w:t>）</w:t>
            </w:r>
          </w:p>
        </w:tc>
      </w:tr>
      <w:tr w:rsidR="00FD10F9" w14:paraId="1953345B" w14:textId="77777777">
        <w:tc>
          <w:tcPr>
            <w:tcW w:w="1273" w:type="dxa"/>
          </w:tcPr>
          <w:p w14:paraId="34AA71D6" w14:textId="77777777" w:rsidR="00FD10F9" w:rsidRDefault="003E02E8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537" w:type="dxa"/>
          </w:tcPr>
          <w:p w14:paraId="503EEA46" w14:textId="77777777" w:rsidR="00FD10F9" w:rsidRDefault="003E02E8">
            <w:pPr>
              <w:jc w:val="center"/>
            </w:pPr>
            <w:r>
              <w:rPr>
                <w:rFonts w:hint="eastAsia"/>
              </w:rPr>
              <w:t>供料桶切换</w:t>
            </w:r>
          </w:p>
        </w:tc>
        <w:tc>
          <w:tcPr>
            <w:tcW w:w="2764" w:type="dxa"/>
          </w:tcPr>
          <w:p w14:paraId="3B83828F" w14:textId="77777777" w:rsidR="00FD10F9" w:rsidRDefault="003E02E8">
            <w:pPr>
              <w:jc w:val="center"/>
            </w:pPr>
            <w:r>
              <w:rPr>
                <w:rFonts w:hint="eastAsia"/>
              </w:rPr>
              <w:t>0-</w:t>
            </w:r>
            <w:r>
              <w:rPr>
                <w:rFonts w:hint="eastAsia"/>
              </w:rPr>
              <w:t>料筒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料筒</w:t>
            </w:r>
            <w:r>
              <w:rPr>
                <w:rFonts w:hint="eastAsia"/>
              </w:rPr>
              <w:t>2</w:t>
            </w:r>
          </w:p>
        </w:tc>
        <w:tc>
          <w:tcPr>
            <w:tcW w:w="1947" w:type="dxa"/>
          </w:tcPr>
          <w:p w14:paraId="0A8DFF76" w14:textId="77777777" w:rsidR="00FD10F9" w:rsidRDefault="003E02E8">
            <w:pPr>
              <w:jc w:val="center"/>
            </w:pPr>
            <w:r>
              <w:rPr>
                <w:rFonts w:hint="eastAsia"/>
              </w:rPr>
              <w:t>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1byte</w:t>
            </w:r>
            <w:r>
              <w:rPr>
                <w:rFonts w:hint="eastAsia"/>
              </w:rPr>
              <w:t>）</w:t>
            </w:r>
          </w:p>
        </w:tc>
      </w:tr>
      <w:tr w:rsidR="00FD10F9" w14:paraId="4CABB97B" w14:textId="77777777">
        <w:tc>
          <w:tcPr>
            <w:tcW w:w="1273" w:type="dxa"/>
          </w:tcPr>
          <w:p w14:paraId="4A5615E8" w14:textId="77777777" w:rsidR="00FD10F9" w:rsidRDefault="003E02E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537" w:type="dxa"/>
          </w:tcPr>
          <w:p w14:paraId="42949BCF" w14:textId="77777777" w:rsidR="00FD10F9" w:rsidRDefault="003E02E8">
            <w:pPr>
              <w:jc w:val="center"/>
            </w:pPr>
            <w:r>
              <w:rPr>
                <w:rFonts w:hint="eastAsia"/>
                <w:highlight w:val="yellow"/>
              </w:rPr>
              <w:t>现场运行控制</w:t>
            </w:r>
          </w:p>
        </w:tc>
        <w:tc>
          <w:tcPr>
            <w:tcW w:w="2764" w:type="dxa"/>
          </w:tcPr>
          <w:p w14:paraId="0936A499" w14:textId="77777777" w:rsidR="00FD10F9" w:rsidRDefault="003E02E8">
            <w:pPr>
              <w:jc w:val="center"/>
            </w:pPr>
            <w:r>
              <w:rPr>
                <w:rFonts w:hint="eastAsia"/>
                <w:highlight w:val="yellow"/>
              </w:rPr>
              <w:t>1-</w:t>
            </w:r>
            <w:r>
              <w:rPr>
                <w:rFonts w:hint="eastAsia"/>
                <w:highlight w:val="yellow"/>
              </w:rPr>
              <w:t>启动；</w:t>
            </w:r>
            <w:r>
              <w:rPr>
                <w:rFonts w:hint="eastAsia"/>
                <w:highlight w:val="yellow"/>
              </w:rPr>
              <w:t>2-</w:t>
            </w:r>
            <w:r>
              <w:rPr>
                <w:rFonts w:hint="eastAsia"/>
                <w:highlight w:val="yellow"/>
              </w:rPr>
              <w:t>暂停；</w:t>
            </w:r>
            <w:r>
              <w:rPr>
                <w:rFonts w:hint="eastAsia"/>
                <w:highlight w:val="yellow"/>
              </w:rPr>
              <w:t>3-</w:t>
            </w:r>
            <w:r>
              <w:rPr>
                <w:rFonts w:hint="eastAsia"/>
                <w:highlight w:val="yellow"/>
              </w:rPr>
              <w:t>急停。</w:t>
            </w:r>
          </w:p>
        </w:tc>
        <w:tc>
          <w:tcPr>
            <w:tcW w:w="1947" w:type="dxa"/>
          </w:tcPr>
          <w:p w14:paraId="69E8C429" w14:textId="77777777" w:rsidR="00FD10F9" w:rsidRDefault="003E02E8">
            <w:pPr>
              <w:jc w:val="center"/>
            </w:pPr>
            <w:r>
              <w:rPr>
                <w:highlight w:val="yellow"/>
              </w:rPr>
              <w:t>I</w:t>
            </w:r>
            <w:r>
              <w:rPr>
                <w:rFonts w:hint="eastAsia"/>
                <w:highlight w:val="yellow"/>
              </w:rPr>
              <w:t>nt</w:t>
            </w:r>
            <w:r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2byte</w:t>
            </w:r>
            <w:r>
              <w:rPr>
                <w:rFonts w:hint="eastAsia"/>
                <w:highlight w:val="yellow"/>
              </w:rPr>
              <w:t>）</w:t>
            </w:r>
          </w:p>
        </w:tc>
      </w:tr>
      <w:tr w:rsidR="00FD10F9" w14:paraId="17AFCD54" w14:textId="77777777">
        <w:tc>
          <w:tcPr>
            <w:tcW w:w="1273" w:type="dxa"/>
          </w:tcPr>
          <w:p w14:paraId="558CA2D4" w14:textId="77777777" w:rsidR="00FD10F9" w:rsidRDefault="003E02E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537" w:type="dxa"/>
            <w:vAlign w:val="center"/>
          </w:tcPr>
          <w:p w14:paraId="10B30691" w14:textId="77777777" w:rsidR="00FD10F9" w:rsidRDefault="003E02E8">
            <w:pPr>
              <w:jc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机器人喷涂速度</w:t>
            </w:r>
          </w:p>
        </w:tc>
        <w:tc>
          <w:tcPr>
            <w:tcW w:w="2764" w:type="dxa"/>
          </w:tcPr>
          <w:p w14:paraId="25CFB016" w14:textId="77777777" w:rsidR="00FD10F9" w:rsidRDefault="003E02E8">
            <w:pPr>
              <w:jc w:val="center"/>
            </w:pPr>
            <w:r>
              <w:rPr>
                <w:rFonts w:hint="eastAsia"/>
                <w:highlight w:val="yellow"/>
              </w:rPr>
              <w:t>单位：</w:t>
            </w:r>
            <w:r>
              <w:rPr>
                <w:rFonts w:hint="eastAsia"/>
                <w:highlight w:val="yellow"/>
              </w:rPr>
              <w:t>%</w:t>
            </w:r>
          </w:p>
        </w:tc>
        <w:tc>
          <w:tcPr>
            <w:tcW w:w="1947" w:type="dxa"/>
          </w:tcPr>
          <w:p w14:paraId="0719C5D4" w14:textId="77777777" w:rsidR="00FD10F9" w:rsidRDefault="003E02E8">
            <w:pPr>
              <w:jc w:val="center"/>
            </w:pPr>
            <w:r>
              <w:rPr>
                <w:rFonts w:hint="eastAsia"/>
                <w:highlight w:val="yellow"/>
              </w:rPr>
              <w:t>float</w:t>
            </w:r>
            <w:r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4byte</w:t>
            </w:r>
            <w:r>
              <w:rPr>
                <w:rFonts w:hint="eastAsia"/>
                <w:highlight w:val="yellow"/>
              </w:rPr>
              <w:t>）</w:t>
            </w:r>
          </w:p>
        </w:tc>
      </w:tr>
      <w:tr w:rsidR="00FD10F9" w14:paraId="13511209" w14:textId="77777777">
        <w:tc>
          <w:tcPr>
            <w:tcW w:w="1273" w:type="dxa"/>
          </w:tcPr>
          <w:p w14:paraId="3E542CFF" w14:textId="77777777" w:rsidR="00FD10F9" w:rsidRDefault="003E02E8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537" w:type="dxa"/>
            <w:vAlign w:val="center"/>
          </w:tcPr>
          <w:p w14:paraId="0F29B0E4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定时清洗间隔</w:t>
            </w:r>
          </w:p>
        </w:tc>
        <w:tc>
          <w:tcPr>
            <w:tcW w:w="2764" w:type="dxa"/>
          </w:tcPr>
          <w:p w14:paraId="6C6BCC47" w14:textId="77777777" w:rsidR="00FD10F9" w:rsidRDefault="003E02E8">
            <w:pPr>
              <w:jc w:val="center"/>
            </w:pPr>
            <w:r>
              <w:rPr>
                <w:highlight w:val="yellow"/>
              </w:rPr>
              <w:t>用于设定自动清洗的时间间隔。</w:t>
            </w:r>
          </w:p>
        </w:tc>
        <w:tc>
          <w:tcPr>
            <w:tcW w:w="1947" w:type="dxa"/>
          </w:tcPr>
          <w:p w14:paraId="1D967590" w14:textId="77777777" w:rsidR="00FD10F9" w:rsidRDefault="003E02E8">
            <w:pPr>
              <w:jc w:val="center"/>
            </w:pPr>
            <w:r>
              <w:rPr>
                <w:rFonts w:hint="eastAsia"/>
                <w:highlight w:val="yellow"/>
              </w:rPr>
              <w:t>float</w:t>
            </w:r>
            <w:r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4byte</w:t>
            </w:r>
            <w:r>
              <w:rPr>
                <w:rFonts w:hint="eastAsia"/>
                <w:highlight w:val="yellow"/>
              </w:rPr>
              <w:t>）</w:t>
            </w:r>
          </w:p>
        </w:tc>
      </w:tr>
      <w:tr w:rsidR="00FD10F9" w14:paraId="48D2C888" w14:textId="77777777">
        <w:tc>
          <w:tcPr>
            <w:tcW w:w="1273" w:type="dxa"/>
          </w:tcPr>
          <w:p w14:paraId="3463FAA9" w14:textId="77777777" w:rsidR="00FD10F9" w:rsidRDefault="003E02E8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537" w:type="dxa"/>
            <w:vAlign w:val="center"/>
          </w:tcPr>
          <w:p w14:paraId="4AD6D19F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喷涂管路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压力报警阈值</w:t>
            </w:r>
          </w:p>
        </w:tc>
        <w:tc>
          <w:tcPr>
            <w:tcW w:w="2764" w:type="dxa"/>
          </w:tcPr>
          <w:p w14:paraId="774D6BEE" w14:textId="77777777" w:rsidR="00FD10F9" w:rsidRDefault="003E02E8">
            <w:pPr>
              <w:jc w:val="center"/>
            </w:pPr>
            <w:r>
              <w:rPr>
                <w:rFonts w:hint="eastAsia"/>
                <w:highlight w:val="yellow"/>
              </w:rPr>
              <w:t>阈值，压力单位</w:t>
            </w:r>
          </w:p>
        </w:tc>
        <w:tc>
          <w:tcPr>
            <w:tcW w:w="1947" w:type="dxa"/>
          </w:tcPr>
          <w:p w14:paraId="5AC06ED5" w14:textId="77777777" w:rsidR="00FD10F9" w:rsidRDefault="003E02E8">
            <w:pPr>
              <w:jc w:val="center"/>
            </w:pPr>
            <w:r>
              <w:rPr>
                <w:rFonts w:hint="eastAsia"/>
                <w:highlight w:val="yellow"/>
              </w:rPr>
              <w:t>float</w:t>
            </w:r>
            <w:r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4byte</w:t>
            </w:r>
            <w:r>
              <w:rPr>
                <w:rFonts w:hint="eastAsia"/>
                <w:highlight w:val="yellow"/>
              </w:rPr>
              <w:t>）</w:t>
            </w:r>
          </w:p>
        </w:tc>
      </w:tr>
      <w:tr w:rsidR="00FD10F9" w14:paraId="4785166D" w14:textId="77777777">
        <w:tc>
          <w:tcPr>
            <w:tcW w:w="1273" w:type="dxa"/>
          </w:tcPr>
          <w:p w14:paraId="54B317A0" w14:textId="77777777" w:rsidR="00FD10F9" w:rsidRDefault="003E02E8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537" w:type="dxa"/>
            <w:vAlign w:val="center"/>
          </w:tcPr>
          <w:p w14:paraId="1A4092A1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喷涂管路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压力报警阈值</w:t>
            </w:r>
          </w:p>
        </w:tc>
        <w:tc>
          <w:tcPr>
            <w:tcW w:w="2764" w:type="dxa"/>
          </w:tcPr>
          <w:p w14:paraId="6FF8F3E5" w14:textId="77777777" w:rsidR="00FD10F9" w:rsidRDefault="003E02E8">
            <w:pPr>
              <w:jc w:val="center"/>
            </w:pPr>
            <w:r>
              <w:rPr>
                <w:rFonts w:hint="eastAsia"/>
                <w:highlight w:val="yellow"/>
              </w:rPr>
              <w:t>阈值，压力单位</w:t>
            </w:r>
          </w:p>
        </w:tc>
        <w:tc>
          <w:tcPr>
            <w:tcW w:w="1947" w:type="dxa"/>
          </w:tcPr>
          <w:p w14:paraId="6FF4A953" w14:textId="77777777" w:rsidR="00FD10F9" w:rsidRDefault="003E02E8">
            <w:pPr>
              <w:jc w:val="center"/>
            </w:pPr>
            <w:r>
              <w:rPr>
                <w:rFonts w:hint="eastAsia"/>
                <w:highlight w:val="yellow"/>
              </w:rPr>
              <w:t>float</w:t>
            </w:r>
            <w:r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4byte</w:t>
            </w:r>
            <w:r>
              <w:rPr>
                <w:rFonts w:hint="eastAsia"/>
                <w:highlight w:val="yellow"/>
              </w:rPr>
              <w:t>）</w:t>
            </w:r>
          </w:p>
        </w:tc>
      </w:tr>
      <w:tr w:rsidR="00FD10F9" w14:paraId="629AB5AC" w14:textId="77777777">
        <w:tc>
          <w:tcPr>
            <w:tcW w:w="1273" w:type="dxa"/>
          </w:tcPr>
          <w:p w14:paraId="274CC4FC" w14:textId="77777777" w:rsidR="00FD10F9" w:rsidRDefault="003E02E8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537" w:type="dxa"/>
            <w:vAlign w:val="center"/>
          </w:tcPr>
          <w:p w14:paraId="00325FB4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清洗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泵压力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报警阈值</w:t>
            </w:r>
          </w:p>
        </w:tc>
        <w:tc>
          <w:tcPr>
            <w:tcW w:w="2764" w:type="dxa"/>
          </w:tcPr>
          <w:p w14:paraId="7E1D23A5" w14:textId="77777777" w:rsidR="00FD10F9" w:rsidRDefault="003E02E8">
            <w:pPr>
              <w:jc w:val="center"/>
            </w:pPr>
            <w:r>
              <w:rPr>
                <w:rFonts w:hint="eastAsia"/>
                <w:highlight w:val="yellow"/>
              </w:rPr>
              <w:t>阈值，压力单位</w:t>
            </w:r>
          </w:p>
        </w:tc>
        <w:tc>
          <w:tcPr>
            <w:tcW w:w="1947" w:type="dxa"/>
          </w:tcPr>
          <w:p w14:paraId="300612D5" w14:textId="77777777" w:rsidR="00FD10F9" w:rsidRDefault="003E02E8">
            <w:pPr>
              <w:jc w:val="center"/>
            </w:pPr>
            <w:r>
              <w:rPr>
                <w:rFonts w:hint="eastAsia"/>
                <w:highlight w:val="yellow"/>
              </w:rPr>
              <w:t>float</w:t>
            </w:r>
            <w:r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4byte</w:t>
            </w:r>
            <w:r>
              <w:rPr>
                <w:rFonts w:hint="eastAsia"/>
                <w:highlight w:val="yellow"/>
              </w:rPr>
              <w:t>）</w:t>
            </w:r>
          </w:p>
        </w:tc>
      </w:tr>
      <w:tr w:rsidR="00FD10F9" w14:paraId="1F38613C" w14:textId="77777777">
        <w:tc>
          <w:tcPr>
            <w:tcW w:w="1273" w:type="dxa"/>
          </w:tcPr>
          <w:p w14:paraId="51D4A6FF" w14:textId="77777777" w:rsidR="00FD10F9" w:rsidRDefault="003E02E8">
            <w:pPr>
              <w:jc w:val="center"/>
            </w:pPr>
            <w:r>
              <w:rPr>
                <w:rFonts w:hint="eastAsia"/>
              </w:rPr>
              <w:t>0X0A</w:t>
            </w:r>
          </w:p>
        </w:tc>
        <w:tc>
          <w:tcPr>
            <w:tcW w:w="2537" w:type="dxa"/>
            <w:vAlign w:val="center"/>
          </w:tcPr>
          <w:p w14:paraId="60BB4EB9" w14:textId="77777777" w:rsidR="00FD10F9" w:rsidRDefault="003E02E8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搅拌器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转速设定值</w:t>
            </w:r>
          </w:p>
        </w:tc>
        <w:tc>
          <w:tcPr>
            <w:tcW w:w="2764" w:type="dxa"/>
          </w:tcPr>
          <w:p w14:paraId="59AEFF86" w14:textId="77777777" w:rsidR="00FD10F9" w:rsidRDefault="003E02E8">
            <w:pPr>
              <w:jc w:val="center"/>
            </w:pPr>
            <w:r>
              <w:rPr>
                <w:rFonts w:hint="eastAsia"/>
                <w:highlight w:val="yellow"/>
              </w:rPr>
              <w:t>目标转速，单位</w:t>
            </w:r>
            <w:r>
              <w:rPr>
                <w:rFonts w:hint="eastAsia"/>
                <w:highlight w:val="yellow"/>
              </w:rPr>
              <w:t>rpm</w:t>
            </w:r>
          </w:p>
        </w:tc>
        <w:tc>
          <w:tcPr>
            <w:tcW w:w="1947" w:type="dxa"/>
          </w:tcPr>
          <w:p w14:paraId="2BC8A78C" w14:textId="77777777" w:rsidR="00FD10F9" w:rsidRDefault="003E02E8">
            <w:pPr>
              <w:jc w:val="center"/>
            </w:pPr>
            <w:r>
              <w:rPr>
                <w:rFonts w:hint="eastAsia"/>
                <w:highlight w:val="yellow"/>
              </w:rPr>
              <w:t>float</w:t>
            </w:r>
            <w:r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4byte</w:t>
            </w:r>
            <w:r>
              <w:rPr>
                <w:rFonts w:hint="eastAsia"/>
                <w:highlight w:val="yellow"/>
              </w:rPr>
              <w:t>）</w:t>
            </w:r>
          </w:p>
        </w:tc>
      </w:tr>
      <w:tr w:rsidR="00FD10F9" w14:paraId="288730FC" w14:textId="77777777">
        <w:tc>
          <w:tcPr>
            <w:tcW w:w="1273" w:type="dxa"/>
          </w:tcPr>
          <w:p w14:paraId="34582A66" w14:textId="77777777" w:rsidR="00FD10F9" w:rsidRDefault="003E02E8">
            <w:pPr>
              <w:jc w:val="center"/>
            </w:pPr>
            <w:r>
              <w:rPr>
                <w:rFonts w:hint="eastAsia"/>
              </w:rPr>
              <w:t>0x0B</w:t>
            </w:r>
          </w:p>
        </w:tc>
        <w:tc>
          <w:tcPr>
            <w:tcW w:w="2537" w:type="dxa"/>
            <w:vAlign w:val="center"/>
          </w:tcPr>
          <w:p w14:paraId="1E826E69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搅拌器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转速设定值</w:t>
            </w:r>
          </w:p>
        </w:tc>
        <w:tc>
          <w:tcPr>
            <w:tcW w:w="2764" w:type="dxa"/>
          </w:tcPr>
          <w:p w14:paraId="7764959C" w14:textId="77777777" w:rsidR="00FD10F9" w:rsidRDefault="003E02E8">
            <w:pPr>
              <w:jc w:val="center"/>
            </w:pPr>
            <w:r>
              <w:rPr>
                <w:rFonts w:hint="eastAsia"/>
                <w:highlight w:val="yellow"/>
              </w:rPr>
              <w:t>目标转速，单位</w:t>
            </w:r>
            <w:r>
              <w:rPr>
                <w:rFonts w:hint="eastAsia"/>
                <w:highlight w:val="yellow"/>
              </w:rPr>
              <w:t>rpm</w:t>
            </w:r>
          </w:p>
        </w:tc>
        <w:tc>
          <w:tcPr>
            <w:tcW w:w="1947" w:type="dxa"/>
          </w:tcPr>
          <w:p w14:paraId="45DB5B74" w14:textId="77777777" w:rsidR="00FD10F9" w:rsidRDefault="003E02E8">
            <w:pPr>
              <w:jc w:val="center"/>
            </w:pPr>
            <w:r>
              <w:rPr>
                <w:rFonts w:hint="eastAsia"/>
                <w:highlight w:val="yellow"/>
              </w:rPr>
              <w:t>float</w:t>
            </w:r>
            <w:r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4byte</w:t>
            </w:r>
            <w:r>
              <w:rPr>
                <w:rFonts w:hint="eastAsia"/>
                <w:highlight w:val="yellow"/>
              </w:rPr>
              <w:t>）</w:t>
            </w:r>
          </w:p>
        </w:tc>
      </w:tr>
      <w:tr w:rsidR="00FD10F9" w14:paraId="57F66FD0" w14:textId="77777777">
        <w:tc>
          <w:tcPr>
            <w:tcW w:w="1273" w:type="dxa"/>
          </w:tcPr>
          <w:p w14:paraId="73FDBFC7" w14:textId="77777777" w:rsidR="00FD10F9" w:rsidRDefault="003E02E8">
            <w:pPr>
              <w:jc w:val="center"/>
            </w:pPr>
            <w:r>
              <w:rPr>
                <w:rFonts w:hint="eastAsia"/>
              </w:rPr>
              <w:t>0x0C</w:t>
            </w:r>
          </w:p>
        </w:tc>
        <w:tc>
          <w:tcPr>
            <w:tcW w:w="2537" w:type="dxa"/>
            <w:vAlign w:val="center"/>
          </w:tcPr>
          <w:p w14:paraId="3E4C76EB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液位传感器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#1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压力报警阈值</w:t>
            </w:r>
          </w:p>
        </w:tc>
        <w:tc>
          <w:tcPr>
            <w:tcW w:w="2764" w:type="dxa"/>
          </w:tcPr>
          <w:p w14:paraId="4090B6E6" w14:textId="77777777" w:rsidR="00FD10F9" w:rsidRDefault="003E02E8">
            <w:pPr>
              <w:jc w:val="center"/>
            </w:pPr>
            <w:r>
              <w:rPr>
                <w:rFonts w:hint="eastAsia"/>
                <w:highlight w:val="yellow"/>
              </w:rPr>
              <w:t>阈值，压力单位</w:t>
            </w:r>
          </w:p>
        </w:tc>
        <w:tc>
          <w:tcPr>
            <w:tcW w:w="1947" w:type="dxa"/>
          </w:tcPr>
          <w:p w14:paraId="2548C6B6" w14:textId="77777777" w:rsidR="00FD10F9" w:rsidRDefault="003E02E8">
            <w:pPr>
              <w:jc w:val="center"/>
            </w:pPr>
            <w:r>
              <w:rPr>
                <w:rFonts w:hint="eastAsia"/>
                <w:highlight w:val="yellow"/>
              </w:rPr>
              <w:t>float</w:t>
            </w:r>
            <w:r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4byte</w:t>
            </w:r>
            <w:r>
              <w:rPr>
                <w:rFonts w:hint="eastAsia"/>
                <w:highlight w:val="yellow"/>
              </w:rPr>
              <w:t>）</w:t>
            </w:r>
          </w:p>
        </w:tc>
      </w:tr>
      <w:tr w:rsidR="00FD10F9" w14:paraId="4B55407E" w14:textId="77777777">
        <w:tc>
          <w:tcPr>
            <w:tcW w:w="1273" w:type="dxa"/>
          </w:tcPr>
          <w:p w14:paraId="18233566" w14:textId="77777777" w:rsidR="00FD10F9" w:rsidRDefault="003E02E8">
            <w:pPr>
              <w:jc w:val="center"/>
            </w:pPr>
            <w:r>
              <w:rPr>
                <w:rFonts w:hint="eastAsia"/>
              </w:rPr>
              <w:t>0x0D</w:t>
            </w:r>
          </w:p>
        </w:tc>
        <w:tc>
          <w:tcPr>
            <w:tcW w:w="2537" w:type="dxa"/>
            <w:vAlign w:val="center"/>
          </w:tcPr>
          <w:p w14:paraId="3BF054E8" w14:textId="77777777" w:rsidR="00FD10F9" w:rsidRDefault="003E02E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液位传感器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#2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压力报警阈值</w:t>
            </w:r>
          </w:p>
        </w:tc>
        <w:tc>
          <w:tcPr>
            <w:tcW w:w="2764" w:type="dxa"/>
          </w:tcPr>
          <w:p w14:paraId="37A96321" w14:textId="77777777" w:rsidR="00FD10F9" w:rsidRDefault="003E02E8">
            <w:pPr>
              <w:jc w:val="center"/>
            </w:pPr>
            <w:r>
              <w:rPr>
                <w:rFonts w:hint="eastAsia"/>
                <w:highlight w:val="yellow"/>
              </w:rPr>
              <w:t>阈值，压力单位</w:t>
            </w:r>
          </w:p>
        </w:tc>
        <w:tc>
          <w:tcPr>
            <w:tcW w:w="1947" w:type="dxa"/>
          </w:tcPr>
          <w:p w14:paraId="24B52D97" w14:textId="77777777" w:rsidR="00FD10F9" w:rsidRDefault="003E02E8">
            <w:pPr>
              <w:jc w:val="center"/>
            </w:pPr>
            <w:r>
              <w:rPr>
                <w:rFonts w:hint="eastAsia"/>
                <w:highlight w:val="yellow"/>
              </w:rPr>
              <w:t>float</w:t>
            </w:r>
            <w:r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4byte</w:t>
            </w:r>
            <w:r>
              <w:rPr>
                <w:rFonts w:hint="eastAsia"/>
                <w:highlight w:val="yellow"/>
              </w:rPr>
              <w:t>）</w:t>
            </w:r>
          </w:p>
        </w:tc>
      </w:tr>
    </w:tbl>
    <w:p w14:paraId="0B9E3A40" w14:textId="77777777" w:rsidR="00FD10F9" w:rsidRDefault="00FD10F9"/>
    <w:p w14:paraId="62E60D2B" w14:textId="77777777" w:rsidR="00FD10F9" w:rsidRDefault="00FD10F9">
      <w:pPr>
        <w:rPr>
          <w:rFonts w:ascii="微软雅黑" w:eastAsia="微软雅黑" w:hAnsi="微软雅黑" w:cs="微软雅黑"/>
          <w:b/>
          <w:bCs/>
        </w:rPr>
      </w:pPr>
    </w:p>
    <w:p w14:paraId="651D5C11" w14:textId="77777777" w:rsidR="00FD10F9" w:rsidRDefault="003E02E8">
      <w:r>
        <w:rPr>
          <w:rFonts w:ascii="微软雅黑" w:eastAsia="微软雅黑" w:hAnsi="微软雅黑" w:cs="微软雅黑" w:hint="eastAsia"/>
          <w:b/>
          <w:bCs/>
        </w:rPr>
        <w:lastRenderedPageBreak/>
        <w:t>响应报文</w:t>
      </w:r>
      <w:proofErr w:type="gramStart"/>
      <w:r>
        <w:rPr>
          <w:rFonts w:ascii="微软雅黑" w:eastAsia="微软雅黑" w:hAnsi="微软雅黑" w:cs="微软雅黑" w:hint="eastAsia"/>
          <w:b/>
          <w:bCs/>
        </w:rPr>
        <w:t>帧</w:t>
      </w:r>
      <w:proofErr w:type="gramEnd"/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1479"/>
        <w:gridCol w:w="1142"/>
        <w:gridCol w:w="1044"/>
        <w:gridCol w:w="1568"/>
        <w:gridCol w:w="1513"/>
        <w:gridCol w:w="1550"/>
      </w:tblGrid>
      <w:tr w:rsidR="00FD10F9" w14:paraId="56034A64" w14:textId="77777777">
        <w:tc>
          <w:tcPr>
            <w:tcW w:w="3153" w:type="pct"/>
            <w:gridSpan w:val="4"/>
          </w:tcPr>
          <w:p w14:paraId="1ED573D5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MBAP</w:t>
            </w:r>
            <w:proofErr w:type="gramStart"/>
            <w:r>
              <w:rPr>
                <w:rFonts w:hint="eastAsia"/>
                <w:szCs w:val="21"/>
              </w:rPr>
              <w:t>报文头</w:t>
            </w:r>
            <w:proofErr w:type="gramEnd"/>
          </w:p>
        </w:tc>
        <w:tc>
          <w:tcPr>
            <w:tcW w:w="1846" w:type="pct"/>
            <w:gridSpan w:val="2"/>
          </w:tcPr>
          <w:p w14:paraId="36A37165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PDU</w:t>
            </w:r>
            <w:r>
              <w:rPr>
                <w:rFonts w:hint="eastAsia"/>
                <w:szCs w:val="21"/>
              </w:rPr>
              <w:t>（协议数据单元）</w:t>
            </w:r>
          </w:p>
        </w:tc>
      </w:tr>
      <w:tr w:rsidR="00FD10F9" w14:paraId="5D476810" w14:textId="77777777">
        <w:tc>
          <w:tcPr>
            <w:tcW w:w="891" w:type="pct"/>
            <w:vMerge w:val="restart"/>
          </w:tcPr>
          <w:p w14:paraId="5A06A562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事务处理标识</w:t>
            </w:r>
          </w:p>
          <w:p w14:paraId="4C6D933A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(2byte)</w:t>
            </w:r>
          </w:p>
        </w:tc>
        <w:tc>
          <w:tcPr>
            <w:tcW w:w="688" w:type="pct"/>
            <w:vMerge w:val="restart"/>
          </w:tcPr>
          <w:p w14:paraId="39C429D7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协议标识</w:t>
            </w:r>
          </w:p>
          <w:p w14:paraId="6DF09D00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(2byte)</w:t>
            </w:r>
          </w:p>
        </w:tc>
        <w:tc>
          <w:tcPr>
            <w:tcW w:w="629" w:type="pct"/>
            <w:vMerge w:val="restart"/>
          </w:tcPr>
          <w:p w14:paraId="2DE16504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长度</w:t>
            </w:r>
          </w:p>
          <w:p w14:paraId="47810D9A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(2byte)</w:t>
            </w:r>
          </w:p>
        </w:tc>
        <w:tc>
          <w:tcPr>
            <w:tcW w:w="944" w:type="pct"/>
            <w:vMerge w:val="restart"/>
          </w:tcPr>
          <w:p w14:paraId="30587D7C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单元标识符</w:t>
            </w:r>
          </w:p>
          <w:p w14:paraId="5D7EA9C9" w14:textId="77777777" w:rsidR="00FD10F9" w:rsidRDefault="003E02E8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网关号</w:t>
            </w:r>
            <w:proofErr w:type="gramEnd"/>
            <w:r>
              <w:rPr>
                <w:rFonts w:hint="eastAsia"/>
                <w:szCs w:val="21"/>
              </w:rPr>
              <w:t>(1byte)</w:t>
            </w:r>
          </w:p>
        </w:tc>
        <w:tc>
          <w:tcPr>
            <w:tcW w:w="912" w:type="pct"/>
          </w:tcPr>
          <w:p w14:paraId="756A9D09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功能码</w:t>
            </w:r>
          </w:p>
        </w:tc>
        <w:tc>
          <w:tcPr>
            <w:tcW w:w="934" w:type="pct"/>
          </w:tcPr>
          <w:p w14:paraId="45506F46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数据数量</w:t>
            </w:r>
          </w:p>
        </w:tc>
      </w:tr>
      <w:tr w:rsidR="00FD10F9" w14:paraId="35D88BA9" w14:textId="77777777">
        <w:tc>
          <w:tcPr>
            <w:tcW w:w="891" w:type="pct"/>
            <w:vMerge/>
          </w:tcPr>
          <w:p w14:paraId="5FAFAFC2" w14:textId="77777777" w:rsidR="00FD10F9" w:rsidRDefault="00FD10F9">
            <w:pPr>
              <w:jc w:val="center"/>
              <w:rPr>
                <w:szCs w:val="21"/>
              </w:rPr>
            </w:pPr>
          </w:p>
        </w:tc>
        <w:tc>
          <w:tcPr>
            <w:tcW w:w="688" w:type="pct"/>
            <w:vMerge/>
          </w:tcPr>
          <w:p w14:paraId="250F3C9A" w14:textId="77777777" w:rsidR="00FD10F9" w:rsidRDefault="00FD10F9">
            <w:pPr>
              <w:jc w:val="center"/>
              <w:rPr>
                <w:szCs w:val="21"/>
              </w:rPr>
            </w:pPr>
          </w:p>
        </w:tc>
        <w:tc>
          <w:tcPr>
            <w:tcW w:w="629" w:type="pct"/>
            <w:vMerge/>
          </w:tcPr>
          <w:p w14:paraId="6112B555" w14:textId="77777777" w:rsidR="00FD10F9" w:rsidRDefault="00FD10F9">
            <w:pPr>
              <w:jc w:val="center"/>
              <w:rPr>
                <w:szCs w:val="21"/>
              </w:rPr>
            </w:pPr>
          </w:p>
        </w:tc>
        <w:tc>
          <w:tcPr>
            <w:tcW w:w="944" w:type="pct"/>
            <w:vMerge/>
          </w:tcPr>
          <w:p w14:paraId="72BD9C5D" w14:textId="77777777" w:rsidR="00FD10F9" w:rsidRDefault="00FD10F9">
            <w:pPr>
              <w:jc w:val="center"/>
              <w:rPr>
                <w:szCs w:val="21"/>
              </w:rPr>
            </w:pPr>
          </w:p>
        </w:tc>
        <w:tc>
          <w:tcPr>
            <w:tcW w:w="912" w:type="pct"/>
          </w:tcPr>
          <w:p w14:paraId="654F9558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(1byte)</w:t>
            </w:r>
          </w:p>
        </w:tc>
        <w:tc>
          <w:tcPr>
            <w:tcW w:w="934" w:type="pct"/>
          </w:tcPr>
          <w:p w14:paraId="0B6F06DF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(1byte)</w:t>
            </w:r>
          </w:p>
        </w:tc>
      </w:tr>
      <w:tr w:rsidR="00FD10F9" w14:paraId="0D730338" w14:textId="77777777">
        <w:tc>
          <w:tcPr>
            <w:tcW w:w="891" w:type="pct"/>
          </w:tcPr>
          <w:p w14:paraId="760F1F52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0x00 01</w:t>
            </w:r>
          </w:p>
        </w:tc>
        <w:tc>
          <w:tcPr>
            <w:tcW w:w="688" w:type="pct"/>
          </w:tcPr>
          <w:p w14:paraId="74AD3E0B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0x00 00</w:t>
            </w:r>
          </w:p>
        </w:tc>
        <w:tc>
          <w:tcPr>
            <w:tcW w:w="629" w:type="pct"/>
          </w:tcPr>
          <w:p w14:paraId="7284AC13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0x00 </w:t>
            </w:r>
            <w:r>
              <w:rPr>
                <w:rFonts w:hint="eastAsia"/>
                <w:szCs w:val="21"/>
              </w:rPr>
              <w:t>04</w:t>
            </w:r>
          </w:p>
        </w:tc>
        <w:tc>
          <w:tcPr>
            <w:tcW w:w="944" w:type="pct"/>
          </w:tcPr>
          <w:p w14:paraId="796FF27B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0x01</w:t>
            </w:r>
          </w:p>
        </w:tc>
        <w:tc>
          <w:tcPr>
            <w:tcW w:w="912" w:type="pct"/>
          </w:tcPr>
          <w:p w14:paraId="783A0512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0x10</w:t>
            </w:r>
          </w:p>
        </w:tc>
        <w:tc>
          <w:tcPr>
            <w:tcW w:w="934" w:type="pct"/>
          </w:tcPr>
          <w:p w14:paraId="090EFBFA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见下</w:t>
            </w:r>
          </w:p>
        </w:tc>
      </w:tr>
    </w:tbl>
    <w:p w14:paraId="69B87B56" w14:textId="77777777" w:rsidR="00FD10F9" w:rsidRDefault="00FD10F9">
      <w:pPr>
        <w:rPr>
          <w:szCs w:val="21"/>
        </w:rPr>
      </w:pPr>
    </w:p>
    <w:p w14:paraId="5F33E0D2" w14:textId="77777777" w:rsidR="00FD10F9" w:rsidRDefault="003E02E8">
      <w:r>
        <w:rPr>
          <w:rFonts w:hint="eastAsia"/>
          <w:szCs w:val="21"/>
        </w:rPr>
        <w:t>数据位长度定义：</w:t>
      </w:r>
    </w:p>
    <w:p w14:paraId="08FBB72E" w14:textId="77777777" w:rsidR="00FD10F9" w:rsidRDefault="003E02E8">
      <w:pPr>
        <w:ind w:firstLine="420"/>
      </w:pPr>
      <w:r>
        <w:rPr>
          <w:rFonts w:hint="eastAsia"/>
        </w:rPr>
        <w:t>YES</w:t>
      </w:r>
      <w:r>
        <w:rPr>
          <w:rFonts w:hint="eastAsia"/>
        </w:rPr>
        <w:t>，实际数据个数，响应</w:t>
      </w:r>
      <w:r>
        <w:rPr>
          <w:rFonts w:hint="eastAsia"/>
        </w:rPr>
        <w:t>=</w:t>
      </w:r>
      <w:r>
        <w:rPr>
          <w:rFonts w:hint="eastAsia"/>
        </w:rPr>
        <w:t>下发</w:t>
      </w:r>
    </w:p>
    <w:p w14:paraId="5A75502D" w14:textId="77777777" w:rsidR="00FD10F9" w:rsidRDefault="003E02E8">
      <w:pPr>
        <w:ind w:firstLine="420"/>
      </w:pPr>
      <w:r>
        <w:rPr>
          <w:rFonts w:hint="eastAsia"/>
        </w:rPr>
        <w:t>NO</w:t>
      </w:r>
      <w:r>
        <w:rPr>
          <w:rFonts w:hint="eastAsia"/>
        </w:rPr>
        <w:t>，数据位长度为</w:t>
      </w:r>
      <w:r>
        <w:rPr>
          <w:rFonts w:hint="eastAsia"/>
        </w:rPr>
        <w:t>FFFF</w:t>
      </w:r>
    </w:p>
    <w:p w14:paraId="65C79704" w14:textId="77777777" w:rsidR="00FD10F9" w:rsidRDefault="00FD10F9">
      <w:pPr>
        <w:ind w:firstLine="420"/>
      </w:pPr>
    </w:p>
    <w:p w14:paraId="626A6086" w14:textId="77777777" w:rsidR="00FD10F9" w:rsidRDefault="003E02E8">
      <w:pPr>
        <w:rPr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0x10(</w:t>
      </w:r>
      <w:r>
        <w:rPr>
          <w:rFonts w:ascii="微软雅黑" w:eastAsia="微软雅黑" w:hAnsi="微软雅黑" w:cs="微软雅黑" w:hint="eastAsia"/>
          <w:b/>
          <w:bCs/>
          <w:szCs w:val="21"/>
        </w:rPr>
        <w:t>校时</w:t>
      </w:r>
      <w:r>
        <w:rPr>
          <w:rFonts w:ascii="微软雅黑" w:eastAsia="微软雅黑" w:hAnsi="微软雅黑" w:cs="微软雅黑" w:hint="eastAsia"/>
          <w:b/>
          <w:bCs/>
          <w:szCs w:val="21"/>
        </w:rPr>
        <w:t>)</w:t>
      </w:r>
      <w:r>
        <w:rPr>
          <w:rFonts w:hint="eastAsia"/>
          <w:b/>
          <w:bCs/>
          <w:szCs w:val="21"/>
        </w:rPr>
        <w:t>：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968"/>
        <w:gridCol w:w="824"/>
        <w:gridCol w:w="861"/>
        <w:gridCol w:w="1289"/>
        <w:gridCol w:w="936"/>
        <w:gridCol w:w="1755"/>
        <w:gridCol w:w="1663"/>
      </w:tblGrid>
      <w:tr w:rsidR="00FD10F9" w14:paraId="2677BBE4" w14:textId="77777777">
        <w:tc>
          <w:tcPr>
            <w:tcW w:w="2375" w:type="pct"/>
            <w:gridSpan w:val="4"/>
          </w:tcPr>
          <w:p w14:paraId="437F2346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MBAP</w:t>
            </w:r>
            <w:proofErr w:type="gramStart"/>
            <w:r>
              <w:rPr>
                <w:rFonts w:hint="eastAsia"/>
                <w:szCs w:val="21"/>
              </w:rPr>
              <w:t>报文头</w:t>
            </w:r>
            <w:proofErr w:type="gramEnd"/>
          </w:p>
        </w:tc>
        <w:tc>
          <w:tcPr>
            <w:tcW w:w="2624" w:type="pct"/>
            <w:gridSpan w:val="3"/>
          </w:tcPr>
          <w:p w14:paraId="2BF6801B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PDU</w:t>
            </w:r>
            <w:r>
              <w:rPr>
                <w:rFonts w:hint="eastAsia"/>
                <w:szCs w:val="21"/>
              </w:rPr>
              <w:t>（协议数据单元）</w:t>
            </w:r>
          </w:p>
        </w:tc>
      </w:tr>
      <w:tr w:rsidR="00FD10F9" w14:paraId="4E899A0E" w14:textId="77777777">
        <w:trPr>
          <w:trHeight w:val="283"/>
        </w:trPr>
        <w:tc>
          <w:tcPr>
            <w:tcW w:w="583" w:type="pct"/>
            <w:vMerge w:val="restart"/>
          </w:tcPr>
          <w:p w14:paraId="536FC659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事务处理标识</w:t>
            </w:r>
          </w:p>
          <w:p w14:paraId="540FFE78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(2byte)</w:t>
            </w:r>
          </w:p>
        </w:tc>
        <w:tc>
          <w:tcPr>
            <w:tcW w:w="496" w:type="pct"/>
            <w:vMerge w:val="restart"/>
          </w:tcPr>
          <w:p w14:paraId="12865223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协议</w:t>
            </w:r>
          </w:p>
          <w:p w14:paraId="241E8143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标识</w:t>
            </w:r>
          </w:p>
          <w:p w14:paraId="2652249A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(2byte)</w:t>
            </w:r>
          </w:p>
        </w:tc>
        <w:tc>
          <w:tcPr>
            <w:tcW w:w="519" w:type="pct"/>
            <w:vMerge w:val="restart"/>
          </w:tcPr>
          <w:p w14:paraId="098C5344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长度</w:t>
            </w:r>
          </w:p>
          <w:p w14:paraId="5D0DCAEA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(2byte)</w:t>
            </w:r>
          </w:p>
        </w:tc>
        <w:tc>
          <w:tcPr>
            <w:tcW w:w="776" w:type="pct"/>
            <w:vMerge w:val="restart"/>
          </w:tcPr>
          <w:p w14:paraId="5AEF48CB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单元标识符</w:t>
            </w:r>
          </w:p>
          <w:p w14:paraId="76500FC3" w14:textId="77777777" w:rsidR="00FD10F9" w:rsidRDefault="003E02E8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网关号</w:t>
            </w:r>
            <w:proofErr w:type="gramEnd"/>
            <w:r>
              <w:rPr>
                <w:rFonts w:hint="eastAsia"/>
                <w:szCs w:val="21"/>
              </w:rPr>
              <w:t>(1byte)</w:t>
            </w:r>
          </w:p>
        </w:tc>
        <w:tc>
          <w:tcPr>
            <w:tcW w:w="564" w:type="pct"/>
          </w:tcPr>
          <w:p w14:paraId="6B6EE28D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功能码</w:t>
            </w:r>
          </w:p>
        </w:tc>
        <w:tc>
          <w:tcPr>
            <w:tcW w:w="1058" w:type="pct"/>
          </w:tcPr>
          <w:p w14:paraId="0D2CF4FF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修改的数据数量</w:t>
            </w:r>
          </w:p>
        </w:tc>
        <w:tc>
          <w:tcPr>
            <w:tcW w:w="1001" w:type="pct"/>
          </w:tcPr>
          <w:p w14:paraId="2B17EF2B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数据内容</w:t>
            </w:r>
          </w:p>
        </w:tc>
      </w:tr>
      <w:tr w:rsidR="00FD10F9" w14:paraId="26862E0B" w14:textId="77777777">
        <w:tc>
          <w:tcPr>
            <w:tcW w:w="583" w:type="pct"/>
            <w:vMerge/>
          </w:tcPr>
          <w:p w14:paraId="2DA4DFB3" w14:textId="77777777" w:rsidR="00FD10F9" w:rsidRDefault="00FD10F9">
            <w:pPr>
              <w:jc w:val="center"/>
              <w:rPr>
                <w:szCs w:val="21"/>
              </w:rPr>
            </w:pPr>
          </w:p>
        </w:tc>
        <w:tc>
          <w:tcPr>
            <w:tcW w:w="496" w:type="pct"/>
            <w:vMerge/>
          </w:tcPr>
          <w:p w14:paraId="1AF57A0F" w14:textId="77777777" w:rsidR="00FD10F9" w:rsidRDefault="00FD10F9">
            <w:pPr>
              <w:jc w:val="center"/>
              <w:rPr>
                <w:szCs w:val="21"/>
              </w:rPr>
            </w:pPr>
          </w:p>
        </w:tc>
        <w:tc>
          <w:tcPr>
            <w:tcW w:w="519" w:type="pct"/>
            <w:vMerge/>
          </w:tcPr>
          <w:p w14:paraId="1B6A0246" w14:textId="77777777" w:rsidR="00FD10F9" w:rsidRDefault="00FD10F9">
            <w:pPr>
              <w:jc w:val="center"/>
              <w:rPr>
                <w:szCs w:val="21"/>
              </w:rPr>
            </w:pPr>
          </w:p>
        </w:tc>
        <w:tc>
          <w:tcPr>
            <w:tcW w:w="776" w:type="pct"/>
            <w:vMerge/>
          </w:tcPr>
          <w:p w14:paraId="11D9B3F3" w14:textId="77777777" w:rsidR="00FD10F9" w:rsidRDefault="00FD10F9">
            <w:pPr>
              <w:jc w:val="center"/>
              <w:rPr>
                <w:szCs w:val="21"/>
              </w:rPr>
            </w:pPr>
          </w:p>
        </w:tc>
        <w:tc>
          <w:tcPr>
            <w:tcW w:w="564" w:type="pct"/>
          </w:tcPr>
          <w:p w14:paraId="6CEDDF85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(1byte)</w:t>
            </w:r>
          </w:p>
        </w:tc>
        <w:tc>
          <w:tcPr>
            <w:tcW w:w="1058" w:type="pct"/>
          </w:tcPr>
          <w:p w14:paraId="685AC722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(1byte)</w:t>
            </w:r>
          </w:p>
          <w:p w14:paraId="276FB5D9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Max=255</w:t>
            </w:r>
          </w:p>
        </w:tc>
        <w:tc>
          <w:tcPr>
            <w:tcW w:w="1001" w:type="pct"/>
          </w:tcPr>
          <w:p w14:paraId="0A213FA2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(8 byte)</w:t>
            </w:r>
          </w:p>
        </w:tc>
      </w:tr>
      <w:tr w:rsidR="00FD10F9" w14:paraId="3F8271E1" w14:textId="77777777">
        <w:tc>
          <w:tcPr>
            <w:tcW w:w="583" w:type="pct"/>
          </w:tcPr>
          <w:p w14:paraId="22CD583D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0x00 01</w:t>
            </w:r>
          </w:p>
        </w:tc>
        <w:tc>
          <w:tcPr>
            <w:tcW w:w="496" w:type="pct"/>
          </w:tcPr>
          <w:p w14:paraId="30D64F29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0x00 00</w:t>
            </w:r>
          </w:p>
        </w:tc>
        <w:tc>
          <w:tcPr>
            <w:tcW w:w="519" w:type="pct"/>
          </w:tcPr>
          <w:p w14:paraId="06F3390C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0x0B</w:t>
            </w:r>
          </w:p>
        </w:tc>
        <w:tc>
          <w:tcPr>
            <w:tcW w:w="776" w:type="pct"/>
          </w:tcPr>
          <w:p w14:paraId="6CA0979A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0x01</w:t>
            </w:r>
          </w:p>
        </w:tc>
        <w:tc>
          <w:tcPr>
            <w:tcW w:w="564" w:type="pct"/>
          </w:tcPr>
          <w:p w14:paraId="59A7BA0C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0x10</w:t>
            </w:r>
          </w:p>
        </w:tc>
        <w:tc>
          <w:tcPr>
            <w:tcW w:w="1058" w:type="pct"/>
          </w:tcPr>
          <w:p w14:paraId="713CF0D1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0x07</w:t>
            </w:r>
          </w:p>
        </w:tc>
        <w:tc>
          <w:tcPr>
            <w:tcW w:w="1001" w:type="pct"/>
          </w:tcPr>
          <w:p w14:paraId="24A54980" w14:textId="77777777" w:rsidR="00FD10F9" w:rsidRDefault="003E02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见下</w:t>
            </w:r>
          </w:p>
        </w:tc>
      </w:tr>
    </w:tbl>
    <w:p w14:paraId="7873F832" w14:textId="77777777" w:rsidR="00FD10F9" w:rsidRDefault="00FD10F9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27"/>
        <w:gridCol w:w="1181"/>
      </w:tblGrid>
      <w:tr w:rsidR="00FD10F9" w14:paraId="34A3A736" w14:textId="77777777">
        <w:tc>
          <w:tcPr>
            <w:tcW w:w="1327" w:type="dxa"/>
          </w:tcPr>
          <w:p w14:paraId="2C4A4F6F" w14:textId="77777777" w:rsidR="00FD10F9" w:rsidRDefault="003E02E8">
            <w:pPr>
              <w:jc w:val="center"/>
            </w:pPr>
            <w:r>
              <w:rPr>
                <w:rFonts w:hint="eastAsia"/>
              </w:rPr>
              <w:t>数据标识</w:t>
            </w:r>
          </w:p>
          <w:p w14:paraId="08292056" w14:textId="77777777" w:rsidR="00FD10F9" w:rsidRDefault="003E02E8">
            <w:pPr>
              <w:jc w:val="center"/>
            </w:pPr>
            <w:r>
              <w:rPr>
                <w:rFonts w:hint="eastAsia"/>
              </w:rPr>
              <w:t>(1byte)</w:t>
            </w:r>
          </w:p>
        </w:tc>
        <w:tc>
          <w:tcPr>
            <w:tcW w:w="1181" w:type="dxa"/>
          </w:tcPr>
          <w:p w14:paraId="64D25B49" w14:textId="77777777" w:rsidR="00FD10F9" w:rsidRDefault="003E02E8">
            <w:pPr>
              <w:jc w:val="center"/>
            </w:pPr>
            <w:r>
              <w:rPr>
                <w:rFonts w:hint="eastAsia"/>
              </w:rPr>
              <w:t>具体数据</w:t>
            </w:r>
          </w:p>
        </w:tc>
      </w:tr>
      <w:tr w:rsidR="00FD10F9" w14:paraId="0F7CE054" w14:textId="77777777">
        <w:tc>
          <w:tcPr>
            <w:tcW w:w="1327" w:type="dxa"/>
          </w:tcPr>
          <w:p w14:paraId="0D65C3F1" w14:textId="77777777" w:rsidR="00FD10F9" w:rsidRDefault="003E02E8">
            <w:pPr>
              <w:jc w:val="center"/>
            </w:pPr>
            <w:r>
              <w:rPr>
                <w:rFonts w:hint="eastAsia"/>
              </w:rPr>
              <w:t>0x60</w:t>
            </w:r>
          </w:p>
        </w:tc>
        <w:tc>
          <w:tcPr>
            <w:tcW w:w="1181" w:type="dxa"/>
          </w:tcPr>
          <w:p w14:paraId="52AC1A8A" w14:textId="77777777" w:rsidR="00FD10F9" w:rsidRDefault="003E02E8">
            <w:pPr>
              <w:jc w:val="center"/>
            </w:pPr>
            <w:r>
              <w:rPr>
                <w:rFonts w:hint="eastAsia"/>
              </w:rPr>
              <w:t>如下</w:t>
            </w:r>
          </w:p>
        </w:tc>
      </w:tr>
    </w:tbl>
    <w:p w14:paraId="431A1A66" w14:textId="77777777" w:rsidR="00FD10F9" w:rsidRDefault="00FD10F9"/>
    <w:p w14:paraId="05E0E42B" w14:textId="77777777" w:rsidR="00FD10F9" w:rsidRDefault="003E02E8">
      <w:r>
        <w:rPr>
          <w:rFonts w:hint="eastAsia"/>
        </w:rPr>
        <w:t>#</w:t>
      </w:r>
      <w:r>
        <w:rPr>
          <w:rFonts w:hint="eastAsia"/>
        </w:rPr>
        <w:t>数据内容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39"/>
        <w:gridCol w:w="2461"/>
        <w:gridCol w:w="2682"/>
        <w:gridCol w:w="1914"/>
      </w:tblGrid>
      <w:tr w:rsidR="00FD10F9" w14:paraId="15CD953F" w14:textId="77777777">
        <w:tc>
          <w:tcPr>
            <w:tcW w:w="1273" w:type="dxa"/>
          </w:tcPr>
          <w:p w14:paraId="56E19772" w14:textId="77777777" w:rsidR="00FD10F9" w:rsidRDefault="003E02E8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537" w:type="dxa"/>
          </w:tcPr>
          <w:p w14:paraId="31FD875C" w14:textId="77777777" w:rsidR="00FD10F9" w:rsidRDefault="003E02E8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764" w:type="dxa"/>
          </w:tcPr>
          <w:p w14:paraId="2897058A" w14:textId="77777777" w:rsidR="00FD10F9" w:rsidRDefault="003E02E8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  <w:tc>
          <w:tcPr>
            <w:tcW w:w="1947" w:type="dxa"/>
          </w:tcPr>
          <w:p w14:paraId="4183A949" w14:textId="77777777" w:rsidR="00FD10F9" w:rsidRDefault="003E02E8">
            <w:pPr>
              <w:jc w:val="center"/>
            </w:pPr>
            <w:r>
              <w:rPr>
                <w:rFonts w:hint="eastAsia"/>
              </w:rPr>
              <w:t>数据类型</w:t>
            </w:r>
          </w:p>
        </w:tc>
      </w:tr>
      <w:tr w:rsidR="00FD10F9" w14:paraId="69634688" w14:textId="77777777">
        <w:tc>
          <w:tcPr>
            <w:tcW w:w="1273" w:type="dxa"/>
          </w:tcPr>
          <w:p w14:paraId="70F3EA65" w14:textId="77777777" w:rsidR="00FD10F9" w:rsidRDefault="003E02E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537" w:type="dxa"/>
          </w:tcPr>
          <w:p w14:paraId="475CEFBD" w14:textId="77777777" w:rsidR="00FD10F9" w:rsidRDefault="003E02E8">
            <w:pPr>
              <w:jc w:val="center"/>
            </w:pPr>
            <w:r>
              <w:rPr>
                <w:rFonts w:hint="eastAsia"/>
              </w:rPr>
              <w:t>年（</w:t>
            </w:r>
            <w:r>
              <w:rPr>
                <w:rFonts w:hint="eastAsia"/>
              </w:rPr>
              <w:t>0-99</w:t>
            </w:r>
            <w:r>
              <w:rPr>
                <w:rFonts w:hint="eastAsia"/>
              </w:rPr>
              <w:t>）</w:t>
            </w:r>
          </w:p>
        </w:tc>
        <w:tc>
          <w:tcPr>
            <w:tcW w:w="2764" w:type="dxa"/>
          </w:tcPr>
          <w:p w14:paraId="7C3924D8" w14:textId="77777777" w:rsidR="00FD10F9" w:rsidRDefault="003E02E8">
            <w:pPr>
              <w:jc w:val="center"/>
            </w:pPr>
            <w:r>
              <w:rPr>
                <w:rFonts w:hint="eastAsia"/>
              </w:rPr>
              <w:t>BIN</w:t>
            </w:r>
            <w:r>
              <w:rPr>
                <w:rFonts w:hint="eastAsia"/>
              </w:rPr>
              <w:t>，例：</w:t>
            </w:r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年→</w:t>
            </w:r>
            <w:r>
              <w:rPr>
                <w:rFonts w:hint="eastAsia"/>
              </w:rPr>
              <w:t>13H</w:t>
            </w:r>
          </w:p>
        </w:tc>
        <w:tc>
          <w:tcPr>
            <w:tcW w:w="1947" w:type="dxa"/>
          </w:tcPr>
          <w:p w14:paraId="4B211D6B" w14:textId="77777777" w:rsidR="00FD10F9" w:rsidRDefault="003E02E8">
            <w:pPr>
              <w:jc w:val="center"/>
            </w:pPr>
            <w:r>
              <w:rPr>
                <w:rFonts w:hint="eastAsia"/>
              </w:rPr>
              <w:t>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1byte</w:t>
            </w:r>
            <w:r>
              <w:rPr>
                <w:rFonts w:hint="eastAsia"/>
              </w:rPr>
              <w:t>）</w:t>
            </w:r>
          </w:p>
        </w:tc>
      </w:tr>
      <w:tr w:rsidR="00FD10F9" w14:paraId="4E9B86B8" w14:textId="77777777">
        <w:tc>
          <w:tcPr>
            <w:tcW w:w="1273" w:type="dxa"/>
          </w:tcPr>
          <w:p w14:paraId="1312059A" w14:textId="77777777" w:rsidR="00FD10F9" w:rsidRDefault="003E02E8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537" w:type="dxa"/>
          </w:tcPr>
          <w:p w14:paraId="7BD742A4" w14:textId="77777777" w:rsidR="00FD10F9" w:rsidRDefault="003E02E8">
            <w:pPr>
              <w:jc w:val="center"/>
            </w:pPr>
            <w:r>
              <w:rPr>
                <w:rFonts w:hint="eastAsia"/>
              </w:rPr>
              <w:t>月（</w:t>
            </w:r>
            <w:r>
              <w:rPr>
                <w:rFonts w:hint="eastAsia"/>
              </w:rPr>
              <w:t>1-12</w:t>
            </w:r>
            <w:r>
              <w:rPr>
                <w:rFonts w:hint="eastAsia"/>
              </w:rPr>
              <w:t>）</w:t>
            </w:r>
          </w:p>
        </w:tc>
        <w:tc>
          <w:tcPr>
            <w:tcW w:w="2764" w:type="dxa"/>
          </w:tcPr>
          <w:p w14:paraId="40D4F9EE" w14:textId="77777777" w:rsidR="00FD10F9" w:rsidRDefault="003E02E8">
            <w:pPr>
              <w:jc w:val="center"/>
            </w:pPr>
            <w:r>
              <w:rPr>
                <w:rFonts w:hint="eastAsia"/>
              </w:rPr>
              <w:t>同上</w:t>
            </w:r>
          </w:p>
        </w:tc>
        <w:tc>
          <w:tcPr>
            <w:tcW w:w="1947" w:type="dxa"/>
          </w:tcPr>
          <w:p w14:paraId="766D3EA8" w14:textId="77777777" w:rsidR="00FD10F9" w:rsidRDefault="003E02E8">
            <w:pPr>
              <w:jc w:val="center"/>
            </w:pPr>
            <w:r>
              <w:rPr>
                <w:rFonts w:hint="eastAsia"/>
              </w:rPr>
              <w:t>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1byte</w:t>
            </w:r>
            <w:r>
              <w:rPr>
                <w:rFonts w:hint="eastAsia"/>
              </w:rPr>
              <w:t>）</w:t>
            </w:r>
          </w:p>
        </w:tc>
      </w:tr>
      <w:tr w:rsidR="00FD10F9" w14:paraId="217EF0C5" w14:textId="77777777">
        <w:tc>
          <w:tcPr>
            <w:tcW w:w="1273" w:type="dxa"/>
          </w:tcPr>
          <w:p w14:paraId="2B66B2DA" w14:textId="77777777" w:rsidR="00FD10F9" w:rsidRDefault="003E02E8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537" w:type="dxa"/>
          </w:tcPr>
          <w:p w14:paraId="2FEEC42A" w14:textId="77777777" w:rsidR="00FD10F9" w:rsidRDefault="003E02E8">
            <w:pPr>
              <w:jc w:val="center"/>
            </w:pPr>
            <w:r>
              <w:rPr>
                <w:rFonts w:hint="eastAsia"/>
              </w:rPr>
              <w:t>日（</w:t>
            </w:r>
            <w:r>
              <w:rPr>
                <w:rFonts w:hint="eastAsia"/>
              </w:rPr>
              <w:t>0-31</w:t>
            </w:r>
            <w:r>
              <w:rPr>
                <w:rFonts w:hint="eastAsia"/>
              </w:rPr>
              <w:t>）</w:t>
            </w:r>
          </w:p>
        </w:tc>
        <w:tc>
          <w:tcPr>
            <w:tcW w:w="2764" w:type="dxa"/>
          </w:tcPr>
          <w:p w14:paraId="50D5F876" w14:textId="77777777" w:rsidR="00FD10F9" w:rsidRDefault="003E02E8">
            <w:pPr>
              <w:jc w:val="center"/>
            </w:pPr>
            <w:r>
              <w:rPr>
                <w:rFonts w:hint="eastAsia"/>
              </w:rPr>
              <w:t>同上</w:t>
            </w:r>
          </w:p>
        </w:tc>
        <w:tc>
          <w:tcPr>
            <w:tcW w:w="1947" w:type="dxa"/>
          </w:tcPr>
          <w:p w14:paraId="25FB1364" w14:textId="77777777" w:rsidR="00FD10F9" w:rsidRDefault="003E02E8">
            <w:pPr>
              <w:jc w:val="center"/>
            </w:pPr>
            <w:r>
              <w:rPr>
                <w:rFonts w:hint="eastAsia"/>
              </w:rPr>
              <w:t>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1byte</w:t>
            </w:r>
            <w:r>
              <w:rPr>
                <w:rFonts w:hint="eastAsia"/>
              </w:rPr>
              <w:t>）</w:t>
            </w:r>
          </w:p>
        </w:tc>
      </w:tr>
      <w:tr w:rsidR="00FD10F9" w14:paraId="38545C2D" w14:textId="77777777">
        <w:tc>
          <w:tcPr>
            <w:tcW w:w="1273" w:type="dxa"/>
          </w:tcPr>
          <w:p w14:paraId="379409D6" w14:textId="77777777" w:rsidR="00FD10F9" w:rsidRDefault="003E02E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537" w:type="dxa"/>
          </w:tcPr>
          <w:p w14:paraId="399CCBF1" w14:textId="77777777" w:rsidR="00FD10F9" w:rsidRDefault="003E02E8">
            <w:pPr>
              <w:jc w:val="center"/>
            </w:pPr>
            <w:r>
              <w:rPr>
                <w:rFonts w:hint="eastAsia"/>
              </w:rPr>
              <w:t>星期（</w:t>
            </w:r>
            <w:r>
              <w:rPr>
                <w:rFonts w:hint="eastAsia"/>
              </w:rPr>
              <w:t>1-7</w:t>
            </w:r>
            <w:r>
              <w:rPr>
                <w:rFonts w:hint="eastAsia"/>
              </w:rPr>
              <w:t>）</w:t>
            </w:r>
          </w:p>
        </w:tc>
        <w:tc>
          <w:tcPr>
            <w:tcW w:w="2764" w:type="dxa"/>
          </w:tcPr>
          <w:p w14:paraId="5DD42D02" w14:textId="77777777" w:rsidR="00FD10F9" w:rsidRDefault="003E02E8">
            <w:pPr>
              <w:jc w:val="center"/>
            </w:pPr>
            <w:r>
              <w:rPr>
                <w:rFonts w:hint="eastAsia"/>
              </w:rPr>
              <w:t>同上</w:t>
            </w:r>
          </w:p>
        </w:tc>
        <w:tc>
          <w:tcPr>
            <w:tcW w:w="1947" w:type="dxa"/>
          </w:tcPr>
          <w:p w14:paraId="2B3D54FE" w14:textId="77777777" w:rsidR="00FD10F9" w:rsidRDefault="003E02E8">
            <w:pPr>
              <w:jc w:val="center"/>
            </w:pPr>
            <w:r>
              <w:rPr>
                <w:rFonts w:hint="eastAsia"/>
              </w:rPr>
              <w:t>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1byte</w:t>
            </w:r>
            <w:r>
              <w:rPr>
                <w:rFonts w:hint="eastAsia"/>
              </w:rPr>
              <w:t>）</w:t>
            </w:r>
          </w:p>
        </w:tc>
      </w:tr>
      <w:tr w:rsidR="00FD10F9" w14:paraId="6B5B219B" w14:textId="77777777">
        <w:tc>
          <w:tcPr>
            <w:tcW w:w="1273" w:type="dxa"/>
          </w:tcPr>
          <w:p w14:paraId="07E92B16" w14:textId="77777777" w:rsidR="00FD10F9" w:rsidRDefault="003E02E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537" w:type="dxa"/>
          </w:tcPr>
          <w:p w14:paraId="5E002FA5" w14:textId="77777777" w:rsidR="00FD10F9" w:rsidRDefault="003E02E8">
            <w:pPr>
              <w:jc w:val="center"/>
            </w:pPr>
            <w:r>
              <w:rPr>
                <w:rFonts w:hint="eastAsia"/>
              </w:rPr>
              <w:t>小时（</w:t>
            </w:r>
            <w:r>
              <w:rPr>
                <w:rFonts w:hint="eastAsia"/>
              </w:rPr>
              <w:t>0-24</w:t>
            </w:r>
            <w:r>
              <w:rPr>
                <w:rFonts w:hint="eastAsia"/>
              </w:rPr>
              <w:t>）</w:t>
            </w:r>
          </w:p>
        </w:tc>
        <w:tc>
          <w:tcPr>
            <w:tcW w:w="2764" w:type="dxa"/>
          </w:tcPr>
          <w:p w14:paraId="6CA295C5" w14:textId="77777777" w:rsidR="00FD10F9" w:rsidRDefault="003E02E8">
            <w:pPr>
              <w:jc w:val="center"/>
            </w:pPr>
            <w:r>
              <w:rPr>
                <w:rFonts w:hint="eastAsia"/>
              </w:rPr>
              <w:t>同上</w:t>
            </w:r>
          </w:p>
        </w:tc>
        <w:tc>
          <w:tcPr>
            <w:tcW w:w="1947" w:type="dxa"/>
          </w:tcPr>
          <w:p w14:paraId="7608F3D6" w14:textId="77777777" w:rsidR="00FD10F9" w:rsidRDefault="003E02E8">
            <w:pPr>
              <w:jc w:val="center"/>
            </w:pPr>
            <w:r>
              <w:rPr>
                <w:rFonts w:hint="eastAsia"/>
              </w:rPr>
              <w:t>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1byte</w:t>
            </w:r>
            <w:r>
              <w:rPr>
                <w:rFonts w:hint="eastAsia"/>
              </w:rPr>
              <w:t>）</w:t>
            </w:r>
          </w:p>
        </w:tc>
      </w:tr>
      <w:tr w:rsidR="00FD10F9" w14:paraId="6C10F7CA" w14:textId="77777777">
        <w:tc>
          <w:tcPr>
            <w:tcW w:w="1273" w:type="dxa"/>
          </w:tcPr>
          <w:p w14:paraId="1AB0F1E1" w14:textId="77777777" w:rsidR="00FD10F9" w:rsidRDefault="003E02E8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537" w:type="dxa"/>
          </w:tcPr>
          <w:p w14:paraId="26BB1567" w14:textId="77777777" w:rsidR="00FD10F9" w:rsidRDefault="003E02E8">
            <w:pPr>
              <w:jc w:val="center"/>
            </w:pPr>
            <w:r>
              <w:rPr>
                <w:rFonts w:hint="eastAsia"/>
              </w:rPr>
              <w:t>分钟（</w:t>
            </w:r>
            <w:r>
              <w:rPr>
                <w:rFonts w:hint="eastAsia"/>
              </w:rPr>
              <w:t>0-60</w:t>
            </w:r>
            <w:r>
              <w:rPr>
                <w:rFonts w:hint="eastAsia"/>
              </w:rPr>
              <w:t>）</w:t>
            </w:r>
          </w:p>
        </w:tc>
        <w:tc>
          <w:tcPr>
            <w:tcW w:w="2764" w:type="dxa"/>
          </w:tcPr>
          <w:p w14:paraId="1C387945" w14:textId="77777777" w:rsidR="00FD10F9" w:rsidRDefault="003E02E8">
            <w:pPr>
              <w:jc w:val="center"/>
            </w:pPr>
            <w:r>
              <w:rPr>
                <w:rFonts w:hint="eastAsia"/>
              </w:rPr>
              <w:t>同上</w:t>
            </w:r>
          </w:p>
        </w:tc>
        <w:tc>
          <w:tcPr>
            <w:tcW w:w="1947" w:type="dxa"/>
          </w:tcPr>
          <w:p w14:paraId="20AA346B" w14:textId="77777777" w:rsidR="00FD10F9" w:rsidRDefault="003E02E8">
            <w:pPr>
              <w:jc w:val="center"/>
            </w:pPr>
            <w:r>
              <w:rPr>
                <w:rFonts w:hint="eastAsia"/>
              </w:rPr>
              <w:t>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1byte</w:t>
            </w:r>
            <w:r>
              <w:rPr>
                <w:rFonts w:hint="eastAsia"/>
              </w:rPr>
              <w:t>）</w:t>
            </w:r>
          </w:p>
        </w:tc>
      </w:tr>
      <w:tr w:rsidR="00FD10F9" w14:paraId="144F525A" w14:textId="77777777">
        <w:tc>
          <w:tcPr>
            <w:tcW w:w="1273" w:type="dxa"/>
          </w:tcPr>
          <w:p w14:paraId="798AB0FC" w14:textId="77777777" w:rsidR="00FD10F9" w:rsidRDefault="003E02E8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537" w:type="dxa"/>
            <w:vAlign w:val="center"/>
          </w:tcPr>
          <w:p w14:paraId="17885098" w14:textId="77777777" w:rsidR="00FD10F9" w:rsidRDefault="003E02E8">
            <w:pPr>
              <w:jc w:val="center"/>
            </w:pPr>
            <w:r>
              <w:rPr>
                <w:rFonts w:hint="eastAsia"/>
              </w:rPr>
              <w:t>秒钟（</w:t>
            </w:r>
            <w:r>
              <w:rPr>
                <w:rFonts w:hint="eastAsia"/>
              </w:rPr>
              <w:t>0-60</w:t>
            </w:r>
            <w:r>
              <w:rPr>
                <w:rFonts w:hint="eastAsia"/>
              </w:rPr>
              <w:t>）</w:t>
            </w:r>
          </w:p>
        </w:tc>
        <w:tc>
          <w:tcPr>
            <w:tcW w:w="2764" w:type="dxa"/>
          </w:tcPr>
          <w:p w14:paraId="12683F2C" w14:textId="77777777" w:rsidR="00FD10F9" w:rsidRDefault="003E02E8">
            <w:pPr>
              <w:jc w:val="center"/>
            </w:pPr>
            <w:r>
              <w:rPr>
                <w:rFonts w:hint="eastAsia"/>
              </w:rPr>
              <w:t>同上</w:t>
            </w:r>
          </w:p>
        </w:tc>
        <w:tc>
          <w:tcPr>
            <w:tcW w:w="1947" w:type="dxa"/>
          </w:tcPr>
          <w:p w14:paraId="6C4AEB53" w14:textId="77777777" w:rsidR="00FD10F9" w:rsidRDefault="003E02E8">
            <w:pPr>
              <w:jc w:val="center"/>
            </w:pPr>
            <w:r>
              <w:rPr>
                <w:rFonts w:hint="eastAsia"/>
              </w:rPr>
              <w:t>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1byte</w:t>
            </w:r>
            <w:r>
              <w:rPr>
                <w:rFonts w:hint="eastAsia"/>
              </w:rPr>
              <w:t>）</w:t>
            </w:r>
          </w:p>
        </w:tc>
      </w:tr>
    </w:tbl>
    <w:p w14:paraId="06DB9E8E" w14:textId="77777777" w:rsidR="00FD10F9" w:rsidRDefault="00FD10F9"/>
    <w:sectPr w:rsidR="00FD10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794D73"/>
    <w:rsid w:val="00087956"/>
    <w:rsid w:val="000E52AC"/>
    <w:rsid w:val="002E6701"/>
    <w:rsid w:val="003E02E8"/>
    <w:rsid w:val="003E7CF1"/>
    <w:rsid w:val="004930BC"/>
    <w:rsid w:val="0051333F"/>
    <w:rsid w:val="00566271"/>
    <w:rsid w:val="005A53D7"/>
    <w:rsid w:val="00653C16"/>
    <w:rsid w:val="006E7F77"/>
    <w:rsid w:val="00932A9F"/>
    <w:rsid w:val="009435EC"/>
    <w:rsid w:val="00BC74B0"/>
    <w:rsid w:val="00BF5FD8"/>
    <w:rsid w:val="00DA78E6"/>
    <w:rsid w:val="00E30E75"/>
    <w:rsid w:val="00F74D75"/>
    <w:rsid w:val="00FD10F9"/>
    <w:rsid w:val="0180182F"/>
    <w:rsid w:val="01823405"/>
    <w:rsid w:val="01E83EB5"/>
    <w:rsid w:val="01E90BE6"/>
    <w:rsid w:val="02B53517"/>
    <w:rsid w:val="033C2CF9"/>
    <w:rsid w:val="03AD2302"/>
    <w:rsid w:val="04221DEB"/>
    <w:rsid w:val="047726E9"/>
    <w:rsid w:val="04FC3A05"/>
    <w:rsid w:val="053E3415"/>
    <w:rsid w:val="05B066E4"/>
    <w:rsid w:val="05C549DF"/>
    <w:rsid w:val="05CC1DD2"/>
    <w:rsid w:val="05E9077D"/>
    <w:rsid w:val="06F708A0"/>
    <w:rsid w:val="07114767"/>
    <w:rsid w:val="07ED2CCF"/>
    <w:rsid w:val="08302814"/>
    <w:rsid w:val="083F0C94"/>
    <w:rsid w:val="08FF6800"/>
    <w:rsid w:val="0927185D"/>
    <w:rsid w:val="09491C65"/>
    <w:rsid w:val="098A4F24"/>
    <w:rsid w:val="09B158B5"/>
    <w:rsid w:val="0A5D4DAE"/>
    <w:rsid w:val="0B0643B7"/>
    <w:rsid w:val="0B1F1681"/>
    <w:rsid w:val="0C4E2979"/>
    <w:rsid w:val="0C705F33"/>
    <w:rsid w:val="0CAC5DE8"/>
    <w:rsid w:val="0CCE66D5"/>
    <w:rsid w:val="0CF50CEE"/>
    <w:rsid w:val="0CFC4F11"/>
    <w:rsid w:val="0D2178AC"/>
    <w:rsid w:val="0D817A9F"/>
    <w:rsid w:val="0DD3343C"/>
    <w:rsid w:val="0DFE52ED"/>
    <w:rsid w:val="0E28237D"/>
    <w:rsid w:val="0E4C4A54"/>
    <w:rsid w:val="0F5E0143"/>
    <w:rsid w:val="103345DE"/>
    <w:rsid w:val="1084552C"/>
    <w:rsid w:val="11A95F52"/>
    <w:rsid w:val="125D1360"/>
    <w:rsid w:val="12EE3F1E"/>
    <w:rsid w:val="136D2849"/>
    <w:rsid w:val="13EA3E8D"/>
    <w:rsid w:val="141A54CA"/>
    <w:rsid w:val="14E55488"/>
    <w:rsid w:val="155C684E"/>
    <w:rsid w:val="15C20B6C"/>
    <w:rsid w:val="167436A0"/>
    <w:rsid w:val="1684052D"/>
    <w:rsid w:val="172709EA"/>
    <w:rsid w:val="174D6D27"/>
    <w:rsid w:val="177E4F4C"/>
    <w:rsid w:val="19AD54FF"/>
    <w:rsid w:val="1A8A1263"/>
    <w:rsid w:val="1AAC1914"/>
    <w:rsid w:val="1AEC5E5F"/>
    <w:rsid w:val="1B0C2E4F"/>
    <w:rsid w:val="1D2F704E"/>
    <w:rsid w:val="1D9C7C12"/>
    <w:rsid w:val="1DA77C1D"/>
    <w:rsid w:val="1DC569C1"/>
    <w:rsid w:val="1E1D75BA"/>
    <w:rsid w:val="1EA02761"/>
    <w:rsid w:val="1F2C0FE8"/>
    <w:rsid w:val="204B2101"/>
    <w:rsid w:val="20811AE7"/>
    <w:rsid w:val="20E50F6C"/>
    <w:rsid w:val="213F6EFB"/>
    <w:rsid w:val="21B90311"/>
    <w:rsid w:val="229B4DEB"/>
    <w:rsid w:val="22A2666D"/>
    <w:rsid w:val="23074E4A"/>
    <w:rsid w:val="23670537"/>
    <w:rsid w:val="23984DDC"/>
    <w:rsid w:val="23E660A4"/>
    <w:rsid w:val="24226B3C"/>
    <w:rsid w:val="24510369"/>
    <w:rsid w:val="24593DD8"/>
    <w:rsid w:val="245A01DC"/>
    <w:rsid w:val="2489186A"/>
    <w:rsid w:val="24DB3124"/>
    <w:rsid w:val="25490FB8"/>
    <w:rsid w:val="25E42D4B"/>
    <w:rsid w:val="26CE6052"/>
    <w:rsid w:val="26D62C7F"/>
    <w:rsid w:val="27112D35"/>
    <w:rsid w:val="27681F9D"/>
    <w:rsid w:val="276A56CE"/>
    <w:rsid w:val="27C31AD3"/>
    <w:rsid w:val="28830D28"/>
    <w:rsid w:val="28862973"/>
    <w:rsid w:val="29592A3F"/>
    <w:rsid w:val="297E71AC"/>
    <w:rsid w:val="29C067F7"/>
    <w:rsid w:val="2B272B7B"/>
    <w:rsid w:val="2B427BBF"/>
    <w:rsid w:val="2C173900"/>
    <w:rsid w:val="2CDE7A08"/>
    <w:rsid w:val="2CEE6CF2"/>
    <w:rsid w:val="2CFF5A86"/>
    <w:rsid w:val="2D1669E9"/>
    <w:rsid w:val="2D7A2E3B"/>
    <w:rsid w:val="2E2E1110"/>
    <w:rsid w:val="2E43171D"/>
    <w:rsid w:val="2F2A1AB7"/>
    <w:rsid w:val="2F765061"/>
    <w:rsid w:val="3017693D"/>
    <w:rsid w:val="30555C98"/>
    <w:rsid w:val="309A623E"/>
    <w:rsid w:val="30F3363F"/>
    <w:rsid w:val="31457C2D"/>
    <w:rsid w:val="31556420"/>
    <w:rsid w:val="31731D75"/>
    <w:rsid w:val="31DB6893"/>
    <w:rsid w:val="322B0011"/>
    <w:rsid w:val="323B65AC"/>
    <w:rsid w:val="32ED1BC1"/>
    <w:rsid w:val="32F0473E"/>
    <w:rsid w:val="33435756"/>
    <w:rsid w:val="3344094D"/>
    <w:rsid w:val="334E0F1F"/>
    <w:rsid w:val="33AD49B0"/>
    <w:rsid w:val="34075D4F"/>
    <w:rsid w:val="34876C4E"/>
    <w:rsid w:val="34E431A6"/>
    <w:rsid w:val="352B3DAF"/>
    <w:rsid w:val="35521C5E"/>
    <w:rsid w:val="361D0E44"/>
    <w:rsid w:val="36892D45"/>
    <w:rsid w:val="36B75D57"/>
    <w:rsid w:val="36CE32FD"/>
    <w:rsid w:val="36FD7E7E"/>
    <w:rsid w:val="378D4FA1"/>
    <w:rsid w:val="38D44F8F"/>
    <w:rsid w:val="38E534BC"/>
    <w:rsid w:val="391B70A9"/>
    <w:rsid w:val="392C3AA3"/>
    <w:rsid w:val="39460419"/>
    <w:rsid w:val="39BD5166"/>
    <w:rsid w:val="39C067A1"/>
    <w:rsid w:val="3A8C2F19"/>
    <w:rsid w:val="3AA6280D"/>
    <w:rsid w:val="3BA04189"/>
    <w:rsid w:val="3BEC79BA"/>
    <w:rsid w:val="3C8913CA"/>
    <w:rsid w:val="3CCA349D"/>
    <w:rsid w:val="3D395BDD"/>
    <w:rsid w:val="3DF33721"/>
    <w:rsid w:val="3E9D5C5D"/>
    <w:rsid w:val="3ED23E32"/>
    <w:rsid w:val="3F325761"/>
    <w:rsid w:val="3F575227"/>
    <w:rsid w:val="3F94429C"/>
    <w:rsid w:val="3FAA26B9"/>
    <w:rsid w:val="3FCD3D35"/>
    <w:rsid w:val="3FDA2E8A"/>
    <w:rsid w:val="3FE779C0"/>
    <w:rsid w:val="4017093F"/>
    <w:rsid w:val="40245511"/>
    <w:rsid w:val="405978A3"/>
    <w:rsid w:val="40645B42"/>
    <w:rsid w:val="412F1F5D"/>
    <w:rsid w:val="413632B8"/>
    <w:rsid w:val="41A6463F"/>
    <w:rsid w:val="41AF20CE"/>
    <w:rsid w:val="42744775"/>
    <w:rsid w:val="429E140E"/>
    <w:rsid w:val="431230CA"/>
    <w:rsid w:val="437B07A2"/>
    <w:rsid w:val="44832F2B"/>
    <w:rsid w:val="448E07FB"/>
    <w:rsid w:val="44B3264F"/>
    <w:rsid w:val="459F1660"/>
    <w:rsid w:val="45A50636"/>
    <w:rsid w:val="468B530C"/>
    <w:rsid w:val="469446D6"/>
    <w:rsid w:val="479E6FA7"/>
    <w:rsid w:val="48344BE8"/>
    <w:rsid w:val="490D5AF3"/>
    <w:rsid w:val="4A346A5A"/>
    <w:rsid w:val="4B3814C1"/>
    <w:rsid w:val="4B78121D"/>
    <w:rsid w:val="4BB96791"/>
    <w:rsid w:val="4BBF131F"/>
    <w:rsid w:val="4BCB5228"/>
    <w:rsid w:val="4C68156B"/>
    <w:rsid w:val="4CB7016C"/>
    <w:rsid w:val="4D0F72D3"/>
    <w:rsid w:val="4D7757D0"/>
    <w:rsid w:val="4D9643D8"/>
    <w:rsid w:val="4DC823C8"/>
    <w:rsid w:val="4DD5038A"/>
    <w:rsid w:val="4E2C3CA7"/>
    <w:rsid w:val="4EC07592"/>
    <w:rsid w:val="4F682086"/>
    <w:rsid w:val="4F714FA1"/>
    <w:rsid w:val="4F7423CE"/>
    <w:rsid w:val="50267CF8"/>
    <w:rsid w:val="504A0122"/>
    <w:rsid w:val="506F76F7"/>
    <w:rsid w:val="51331B96"/>
    <w:rsid w:val="51D875F6"/>
    <w:rsid w:val="52081DC2"/>
    <w:rsid w:val="526F503F"/>
    <w:rsid w:val="52E76894"/>
    <w:rsid w:val="53320C94"/>
    <w:rsid w:val="53743EB0"/>
    <w:rsid w:val="53B25833"/>
    <w:rsid w:val="547759BC"/>
    <w:rsid w:val="550833BA"/>
    <w:rsid w:val="553724CA"/>
    <w:rsid w:val="55394094"/>
    <w:rsid w:val="55A22B1A"/>
    <w:rsid w:val="56280A5F"/>
    <w:rsid w:val="56531963"/>
    <w:rsid w:val="5669322C"/>
    <w:rsid w:val="57A94044"/>
    <w:rsid w:val="58D33D99"/>
    <w:rsid w:val="5A61366C"/>
    <w:rsid w:val="5AAF1853"/>
    <w:rsid w:val="5AE54710"/>
    <w:rsid w:val="5AEE394A"/>
    <w:rsid w:val="5B0373C6"/>
    <w:rsid w:val="5B086775"/>
    <w:rsid w:val="5BCF215C"/>
    <w:rsid w:val="5C2F6A82"/>
    <w:rsid w:val="5C86208C"/>
    <w:rsid w:val="5D1B71C6"/>
    <w:rsid w:val="5E184C82"/>
    <w:rsid w:val="5E2E5B03"/>
    <w:rsid w:val="5F5937E8"/>
    <w:rsid w:val="5F857EC8"/>
    <w:rsid w:val="601D6673"/>
    <w:rsid w:val="60C04923"/>
    <w:rsid w:val="610A53B4"/>
    <w:rsid w:val="61D14328"/>
    <w:rsid w:val="61DB5623"/>
    <w:rsid w:val="61E46768"/>
    <w:rsid w:val="625636FA"/>
    <w:rsid w:val="62744384"/>
    <w:rsid w:val="62A72D49"/>
    <w:rsid w:val="62C34ABB"/>
    <w:rsid w:val="635D0E92"/>
    <w:rsid w:val="635D4620"/>
    <w:rsid w:val="63BC30B1"/>
    <w:rsid w:val="643D27D0"/>
    <w:rsid w:val="653F54CE"/>
    <w:rsid w:val="65CB53D4"/>
    <w:rsid w:val="66662479"/>
    <w:rsid w:val="66835654"/>
    <w:rsid w:val="695A6B23"/>
    <w:rsid w:val="697843C4"/>
    <w:rsid w:val="699A2B61"/>
    <w:rsid w:val="699F3BF8"/>
    <w:rsid w:val="69EE54D6"/>
    <w:rsid w:val="6A794D73"/>
    <w:rsid w:val="6A957C43"/>
    <w:rsid w:val="6AA9520C"/>
    <w:rsid w:val="6C055C29"/>
    <w:rsid w:val="6C6104AA"/>
    <w:rsid w:val="6CD125FF"/>
    <w:rsid w:val="6CDB1933"/>
    <w:rsid w:val="6E195E09"/>
    <w:rsid w:val="6E257CB8"/>
    <w:rsid w:val="6E7453D2"/>
    <w:rsid w:val="6E893B2B"/>
    <w:rsid w:val="6E9223D7"/>
    <w:rsid w:val="6F4048F5"/>
    <w:rsid w:val="6FDC1B6B"/>
    <w:rsid w:val="701D4D86"/>
    <w:rsid w:val="70217F8E"/>
    <w:rsid w:val="71643A38"/>
    <w:rsid w:val="72A37C3D"/>
    <w:rsid w:val="72F1484E"/>
    <w:rsid w:val="732E2794"/>
    <w:rsid w:val="7354460C"/>
    <w:rsid w:val="73E13D18"/>
    <w:rsid w:val="73E62BB2"/>
    <w:rsid w:val="74215B02"/>
    <w:rsid w:val="74963CC3"/>
    <w:rsid w:val="753A6CB4"/>
    <w:rsid w:val="753B5FAC"/>
    <w:rsid w:val="758D048E"/>
    <w:rsid w:val="75D14384"/>
    <w:rsid w:val="75E60BC2"/>
    <w:rsid w:val="7745252E"/>
    <w:rsid w:val="7783232F"/>
    <w:rsid w:val="77E06567"/>
    <w:rsid w:val="77E43F49"/>
    <w:rsid w:val="7814481A"/>
    <w:rsid w:val="78544C0E"/>
    <w:rsid w:val="7A3F7573"/>
    <w:rsid w:val="7A9E639B"/>
    <w:rsid w:val="7AE22FEE"/>
    <w:rsid w:val="7AF82FC1"/>
    <w:rsid w:val="7B153C05"/>
    <w:rsid w:val="7B7A0BB6"/>
    <w:rsid w:val="7BD8703D"/>
    <w:rsid w:val="7BE424D4"/>
    <w:rsid w:val="7C4579FD"/>
    <w:rsid w:val="7CA43F7D"/>
    <w:rsid w:val="7CBD4566"/>
    <w:rsid w:val="7D72424E"/>
    <w:rsid w:val="7DDA2A31"/>
    <w:rsid w:val="7E016D9E"/>
    <w:rsid w:val="7EE42EC3"/>
    <w:rsid w:val="7F2D386A"/>
    <w:rsid w:val="7F3B13D4"/>
    <w:rsid w:val="7FA4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7F6F13"/>
  <w15:docId w15:val="{EB6F6EFC-143F-498D-B410-891A673D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a5">
    <w:name w:val="Balloon Text"/>
    <w:basedOn w:val="a"/>
    <w:link w:val="a6"/>
    <w:rPr>
      <w:sz w:val="18"/>
      <w:szCs w:val="18"/>
    </w:rPr>
  </w:style>
  <w:style w:type="paragraph" w:styleId="a7">
    <w:name w:val="annotation subject"/>
    <w:basedOn w:val="a3"/>
    <w:next w:val="a3"/>
    <w:link w:val="a8"/>
    <w:rPr>
      <w:b/>
      <w:bCs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Pr>
      <w:sz w:val="21"/>
      <w:szCs w:val="21"/>
    </w:rPr>
  </w:style>
  <w:style w:type="character" w:customStyle="1" w:styleId="a4">
    <w:name w:val="批注文字 字符"/>
    <w:basedOn w:val="a0"/>
    <w:link w:val="a3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8">
    <w:name w:val="批注主题 字符"/>
    <w:basedOn w:val="a4"/>
    <w:link w:val="a7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a6">
    <w:name w:val="批注框文本 字符"/>
    <w:basedOn w:val="a0"/>
    <w:link w:val="a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lYT</dc:creator>
  <cp:lastModifiedBy>李东泽</cp:lastModifiedBy>
  <cp:revision>6</cp:revision>
  <dcterms:created xsi:type="dcterms:W3CDTF">2026-02-01T03:14:00Z</dcterms:created>
  <dcterms:modified xsi:type="dcterms:W3CDTF">2026-02-01T07:58:00Z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C24E535EB4EE47158E7B3B977C82B28B_13</vt:lpwstr>
  </property>
  <property fmtid="{D5CDD505-2E9C-101B-9397-08002B2CF9AE}" pid="4" name="KSOTemplateDocerSaveRecord">
    <vt:lpwstr>eyJoZGlkIjoiMDM4YmY1N2I4M2JmYjgxZjYxNmE2YmU3YWU2YmQyN2EiLCJ1c2VySWQiOiI2MjM0MjY0NzMifQ==</vt:lpwstr>
  </property>
</Properties>
</file>