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Heading2"/>
        <w:contextualSpacing w:val="0"/>
        <w:jc w:val="center"/>
      </w:pPr>
      <w:bookmarkStart w:colFirst="0" w:colLast="0" w:name="_nz5uogqko2c7" w:id="0"/>
      <w:bookmarkEnd w:id="0"/>
      <w:r w:rsidDel="00000000" w:rsidR="00000000" w:rsidRPr="00000000">
        <w:rPr>
          <w:rtl w:val="0"/>
        </w:rPr>
        <w:t xml:space="preserve">TD 1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Lister les jeux dont le nom contient 'Mario', afficher leur nom et deck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518234" cy="1233488"/>
            <wp:effectExtent b="0" l="0" r="0" t="0"/>
            <wp:docPr id="4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5"/>
                    <a:srcRect b="42477" l="25083" r="46677" t="46312"/>
                    <a:stretch>
                      <a:fillRect/>
                    </a:stretch>
                  </pic:blipFill>
                  <pic:spPr>
                    <a:xfrm>
                      <a:off x="0" y="0"/>
                      <a:ext cx="5518234" cy="123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Lister 442 jeux à partir du 21173ème, afficher leur nom, deck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493768" cy="1890713"/>
            <wp:effectExtent b="0" l="0" r="0" t="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6"/>
                    <a:srcRect b="21533" l="24750" r="49667" t="62831"/>
                    <a:stretch>
                      <a:fillRect/>
                    </a:stretch>
                  </pic:blipFill>
                  <pic:spPr>
                    <a:xfrm>
                      <a:off x="0" y="0"/>
                      <a:ext cx="5493768" cy="189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Lister les compagnies installées au Japon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450681" cy="900113"/>
            <wp:effectExtent b="0" l="0" r="0" t="0"/>
            <wp:docPr id="5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7"/>
                    <a:srcRect b="20058" l="25249" r="38538" t="69321"/>
                    <a:stretch>
                      <a:fillRect/>
                    </a:stretch>
                  </pic:blipFill>
                  <pic:spPr>
                    <a:xfrm>
                      <a:off x="0" y="0"/>
                      <a:ext cx="5450681" cy="900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Lister les plateformes dont la base installée est &gt;= 10 000 000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559028" cy="966788"/>
            <wp:effectExtent b="0" l="0" r="0" t="0"/>
            <wp:docPr id="2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8"/>
                    <a:srcRect b="23598" l="25415" r="40199" t="65781"/>
                    <a:stretch>
                      <a:fillRect/>
                    </a:stretch>
                  </pic:blipFill>
                  <pic:spPr>
                    <a:xfrm>
                      <a:off x="0" y="0"/>
                      <a:ext cx="5559028" cy="966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Compter les personnages dont le genre (gender) est 1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551034" cy="585788"/>
            <wp:effectExtent b="0" l="0" r="0" t="0"/>
            <wp:docPr id="3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9"/>
                    <a:srcRect b="23303" l="24916" r="42026" t="70501"/>
                    <a:stretch>
                      <a:fillRect/>
                    </a:stretch>
                  </pic:blipFill>
                  <pic:spPr>
                    <a:xfrm>
                      <a:off x="0" y="0"/>
                      <a:ext cx="5551034" cy="58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contextualSpacing w:val="1"/>
      <w:jc w:val="both"/>
    </w:pPr>
    <w:rPr>
      <w:rFonts w:ascii="Calibri" w:cs="Calibri" w:eastAsia="Calibri" w:hAnsi="Calibri"/>
      <w:b w:val="1"/>
      <w:color w:val="99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06.png"/><Relationship Id="rId5" Type="http://schemas.openxmlformats.org/officeDocument/2006/relationships/image" Target="media/image08.png"/><Relationship Id="rId6" Type="http://schemas.openxmlformats.org/officeDocument/2006/relationships/image" Target="media/image02.png"/><Relationship Id="rId7" Type="http://schemas.openxmlformats.org/officeDocument/2006/relationships/image" Target="media/image09.png"/><Relationship Id="rId8" Type="http://schemas.openxmlformats.org/officeDocument/2006/relationships/image" Target="media/image05.png"/></Relationships>
</file>