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B4" w:rsidRPr="00FD6EB4" w:rsidRDefault="00FD6EB4" w:rsidP="00FD6EB4">
      <w:pPr>
        <w:spacing w:after="0"/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6EB4" w:rsidTr="00FD6EB4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EB4" w:rsidRPr="00FD6EB4" w:rsidRDefault="00FD6EB4" w:rsidP="00FD6EB4">
            <w:pPr>
              <w:rPr>
                <w:b/>
                <w:sz w:val="28"/>
                <w:szCs w:val="28"/>
              </w:rPr>
            </w:pPr>
            <w:r w:rsidRPr="00FD6EB4">
              <w:rPr>
                <w:b/>
                <w:sz w:val="28"/>
                <w:szCs w:val="28"/>
              </w:rPr>
              <w:t>Equipe IDEM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EB4" w:rsidRPr="00FD6EB4" w:rsidRDefault="00FD6EB4" w:rsidP="00FD6EB4">
            <w:pPr>
              <w:jc w:val="right"/>
              <w:rPr>
                <w:lang w:val="en-US"/>
              </w:rPr>
            </w:pPr>
            <w:r w:rsidRPr="00FD6EB4">
              <w:rPr>
                <w:lang w:val="en-US"/>
              </w:rPr>
              <w:t>ICHTERS Emma</w:t>
            </w:r>
          </w:p>
          <w:p w:rsidR="00FD6EB4" w:rsidRPr="00FD6EB4" w:rsidRDefault="00FD6EB4" w:rsidP="00FD6EB4">
            <w:pPr>
              <w:jc w:val="right"/>
              <w:rPr>
                <w:lang w:val="en-US"/>
              </w:rPr>
            </w:pPr>
            <w:r w:rsidRPr="00FD6EB4">
              <w:rPr>
                <w:lang w:val="en-US"/>
              </w:rPr>
              <w:t>VELA Marco</w:t>
            </w:r>
          </w:p>
          <w:p w:rsidR="00FD6EB4" w:rsidRPr="00FD6EB4" w:rsidRDefault="00FD6EB4" w:rsidP="00FD6EB4">
            <w:pPr>
              <w:jc w:val="right"/>
              <w:rPr>
                <w:lang w:val="en-US"/>
              </w:rPr>
            </w:pPr>
            <w:r w:rsidRPr="00FD6EB4">
              <w:rPr>
                <w:lang w:val="en-US"/>
              </w:rPr>
              <w:t>DAOUDY Ismail</w:t>
            </w:r>
          </w:p>
          <w:p w:rsidR="00FD6EB4" w:rsidRDefault="00FD6EB4" w:rsidP="00FD6EB4">
            <w:pPr>
              <w:jc w:val="right"/>
            </w:pPr>
            <w:r>
              <w:t>VANDENBROUCKE Dorian</w:t>
            </w:r>
          </w:p>
        </w:tc>
      </w:tr>
    </w:tbl>
    <w:p w:rsidR="00FD6EB4" w:rsidRDefault="00FD6EB4" w:rsidP="00FD6EB4">
      <w:pPr>
        <w:spacing w:after="0"/>
      </w:pPr>
    </w:p>
    <w:p w:rsidR="00FD6EB4" w:rsidRDefault="00FD6EB4" w:rsidP="00FD6EB4">
      <w:pPr>
        <w:spacing w:after="0"/>
        <w:jc w:val="center"/>
        <w:rPr>
          <w:b/>
          <w:color w:val="215868" w:themeColor="accent5" w:themeShade="80"/>
          <w:sz w:val="72"/>
          <w:szCs w:val="72"/>
        </w:rPr>
      </w:pPr>
    </w:p>
    <w:p w:rsidR="00FD6EB4" w:rsidRDefault="00FD6EB4" w:rsidP="00FD6EB4">
      <w:pPr>
        <w:spacing w:after="0"/>
        <w:jc w:val="center"/>
        <w:rPr>
          <w:b/>
          <w:color w:val="215868" w:themeColor="accent5" w:themeShade="80"/>
          <w:sz w:val="72"/>
          <w:szCs w:val="72"/>
        </w:rPr>
      </w:pPr>
    </w:p>
    <w:p w:rsidR="00FD6EB4" w:rsidRDefault="00FD6EB4" w:rsidP="00FD6EB4">
      <w:pPr>
        <w:spacing w:after="0"/>
        <w:jc w:val="center"/>
        <w:rPr>
          <w:b/>
          <w:color w:val="215868" w:themeColor="accent5" w:themeShade="80"/>
          <w:sz w:val="72"/>
          <w:szCs w:val="72"/>
        </w:rPr>
      </w:pPr>
      <w:proofErr w:type="spellStart"/>
      <w:r w:rsidRPr="00FD6EB4">
        <w:rPr>
          <w:b/>
          <w:color w:val="215868" w:themeColor="accent5" w:themeShade="80"/>
          <w:sz w:val="72"/>
          <w:szCs w:val="72"/>
        </w:rPr>
        <w:t>SportNet</w:t>
      </w:r>
      <w:proofErr w:type="spellEnd"/>
    </w:p>
    <w:p w:rsidR="00FD6EB4" w:rsidRDefault="00FD6EB4">
      <w:pPr>
        <w:rPr>
          <w:b/>
          <w:color w:val="215868" w:themeColor="accent5" w:themeShade="80"/>
          <w:sz w:val="72"/>
          <w:szCs w:val="72"/>
        </w:rPr>
      </w:pPr>
      <w:r>
        <w:rPr>
          <w:b/>
          <w:color w:val="215868" w:themeColor="accent5" w:themeShade="80"/>
          <w:sz w:val="72"/>
          <w:szCs w:val="72"/>
        </w:rPr>
        <w:br w:type="page"/>
      </w:r>
    </w:p>
    <w:p w:rsidR="00FD6EB4" w:rsidRDefault="00FD6EB4" w:rsidP="00FD6EB4">
      <w:pPr>
        <w:rPr>
          <w:b/>
          <w:sz w:val="52"/>
          <w:szCs w:val="52"/>
        </w:rPr>
      </w:pPr>
      <w:r w:rsidRPr="00FD6EB4">
        <w:rPr>
          <w:b/>
          <w:sz w:val="52"/>
          <w:szCs w:val="52"/>
        </w:rPr>
        <w:lastRenderedPageBreak/>
        <w:t>Sommaire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6EB4" w:rsidTr="00A821E9">
        <w:trPr>
          <w:trHeight w:val="454"/>
        </w:trPr>
        <w:tc>
          <w:tcPr>
            <w:tcW w:w="4606" w:type="dxa"/>
            <w:tcBorders>
              <w:top w:val="nil"/>
              <w:left w:val="nil"/>
              <w:right w:val="nil"/>
            </w:tcBorders>
            <w:vAlign w:val="center"/>
          </w:tcPr>
          <w:p w:rsidR="00FD6EB4" w:rsidRDefault="00FD6EB4" w:rsidP="00FD6EB4">
            <w:r>
              <w:t>Conception</w:t>
            </w:r>
          </w:p>
        </w:tc>
        <w:tc>
          <w:tcPr>
            <w:tcW w:w="4606" w:type="dxa"/>
            <w:tcBorders>
              <w:top w:val="nil"/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3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proofErr w:type="spellStart"/>
            <w:r>
              <w:t>UseCase</w:t>
            </w:r>
            <w:proofErr w:type="spellEnd"/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4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Scénarios / diagrammes de séquence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 7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Diagramme de class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16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Modèle de données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18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Arborescence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19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Maquettes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24</w:t>
            </w:r>
          </w:p>
        </w:tc>
      </w:tr>
      <w:tr w:rsidR="00FD6EB4" w:rsidTr="00A821E9">
        <w:trPr>
          <w:trHeight w:val="454"/>
        </w:trPr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Default="00FD6EB4" w:rsidP="00FD6EB4">
            <w:r>
              <w:t>Actions, contrôleurs, vues prévus</w:t>
            </w:r>
          </w:p>
        </w:tc>
        <w:tc>
          <w:tcPr>
            <w:tcW w:w="4606" w:type="dxa"/>
            <w:tcBorders>
              <w:left w:val="nil"/>
              <w:right w:val="nil"/>
            </w:tcBorders>
            <w:vAlign w:val="center"/>
          </w:tcPr>
          <w:p w:rsidR="00FD6EB4" w:rsidRPr="00A821E9" w:rsidRDefault="00FD6EB4" w:rsidP="00FD6EB4">
            <w:pPr>
              <w:jc w:val="right"/>
              <w:rPr>
                <w:b/>
              </w:rPr>
            </w:pPr>
            <w:r w:rsidRPr="00A821E9">
              <w:rPr>
                <w:b/>
              </w:rPr>
              <w:t>Page 58</w:t>
            </w:r>
          </w:p>
        </w:tc>
      </w:tr>
    </w:tbl>
    <w:p w:rsidR="00FD6EB4" w:rsidRPr="00FD6EB4" w:rsidRDefault="00FD6EB4" w:rsidP="00FD6EB4">
      <w:bookmarkStart w:id="0" w:name="_GoBack"/>
      <w:bookmarkEnd w:id="0"/>
    </w:p>
    <w:sectPr w:rsidR="00FD6EB4" w:rsidRPr="00FD6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B4"/>
    <w:rsid w:val="002A2CE4"/>
    <w:rsid w:val="00A821E9"/>
    <w:rsid w:val="00C93F76"/>
    <w:rsid w:val="00F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1</cp:revision>
  <cp:lastPrinted>2016-11-15T12:05:00Z</cp:lastPrinted>
  <dcterms:created xsi:type="dcterms:W3CDTF">2016-11-15T11:50:00Z</dcterms:created>
  <dcterms:modified xsi:type="dcterms:W3CDTF">2016-11-15T12:05:00Z</dcterms:modified>
</cp:coreProperties>
</file>