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6D3" w:rsidRDefault="00642362">
      <w:r>
        <w:t>Dear Hiring Manager,</w:t>
      </w:r>
    </w:p>
    <w:p w:rsidR="00642362" w:rsidRDefault="00642362"/>
    <w:p w:rsidR="00642362" w:rsidRDefault="003D4C96" w:rsidP="00EF57B4">
      <w:pPr>
        <w:ind w:firstLine="720"/>
      </w:pPr>
      <w:r>
        <w:t xml:space="preserve">I am contacting you regarding your job posting regarding </w:t>
      </w:r>
      <w:r w:rsidR="00EF57B4">
        <w:t xml:space="preserve">the </w:t>
      </w:r>
      <w:r>
        <w:t>co</w:t>
      </w:r>
      <w:r w:rsidR="00EF57B4">
        <w:t>-</w:t>
      </w:r>
      <w:r>
        <w:t xml:space="preserve">op opportunity at </w:t>
      </w:r>
      <w:r w:rsidR="00796ACF">
        <w:t>Mitel</w:t>
      </w:r>
      <w:r>
        <w:t>.</w:t>
      </w:r>
      <w:r w:rsidR="00EF57B4">
        <w:t xml:space="preserve"> Communication networks and their implementations is an interest of mine, and I believe that this position would allow me to apply my skills to real work.</w:t>
      </w:r>
    </w:p>
    <w:p w:rsidR="00642362" w:rsidRDefault="00642362"/>
    <w:p w:rsidR="00642362" w:rsidRDefault="003D4C96" w:rsidP="00EF57B4">
      <w:pPr>
        <w:ind w:firstLine="720"/>
      </w:pPr>
      <w:r>
        <w:t>I am currently a 2</w:t>
      </w:r>
      <w:r w:rsidRPr="003D4C96">
        <w:rPr>
          <w:vertAlign w:val="superscript"/>
        </w:rPr>
        <w:t>nd</w:t>
      </w:r>
      <w:r>
        <w:t xml:space="preserve"> year Computer Systems Engineering student at Carleton University. Over the last few years, I have programmed in C, </w:t>
      </w:r>
      <w:r w:rsidR="004929BD">
        <w:t>C++, assembly, Java and Python for both coursework and personal projects.</w:t>
      </w:r>
    </w:p>
    <w:p w:rsidR="00EF57B4" w:rsidRDefault="00EF57B4" w:rsidP="00EF57B4">
      <w:pPr>
        <w:ind w:firstLine="720"/>
      </w:pPr>
    </w:p>
    <w:p w:rsidR="00642362" w:rsidRDefault="00731F59">
      <w:r>
        <w:t xml:space="preserve">I’d appreciate an opportunity to have an interview. </w:t>
      </w:r>
    </w:p>
    <w:p w:rsidR="00642362" w:rsidRDefault="00642362"/>
    <w:p w:rsidR="00642362" w:rsidRDefault="00642362"/>
    <w:p w:rsidR="00642362" w:rsidRDefault="00642362"/>
    <w:p w:rsidR="00642362" w:rsidRDefault="00642362"/>
    <w:p w:rsidR="00642362" w:rsidRDefault="00642362">
      <w:r>
        <w:t xml:space="preserve">Regards, </w:t>
      </w:r>
    </w:p>
    <w:p w:rsidR="00642362" w:rsidRDefault="00642362"/>
    <w:p w:rsidR="00642362" w:rsidRDefault="00642362"/>
    <w:p w:rsidR="00642362" w:rsidRDefault="00642362">
      <w:r>
        <w:t>Dorian Wang</w:t>
      </w:r>
    </w:p>
    <w:p w:rsidR="00194C11" w:rsidRDefault="00194C11"/>
    <w:p w:rsidR="00194C11" w:rsidRDefault="00194C11"/>
    <w:p w:rsidR="00194C11" w:rsidRDefault="00194C11"/>
    <w:p w:rsidR="00194C11" w:rsidRDefault="00194C11"/>
    <w:p w:rsidR="00194C11" w:rsidRDefault="00194C11"/>
    <w:p w:rsidR="00194C11" w:rsidRDefault="00194C11"/>
    <w:p w:rsidR="00194C11" w:rsidRDefault="00194C11"/>
    <w:p w:rsidR="00194C11" w:rsidRDefault="00194C11"/>
    <w:p w:rsidR="00194C11" w:rsidRDefault="00194C11"/>
    <w:p w:rsidR="00194C11" w:rsidRDefault="00194C11"/>
    <w:p w:rsidR="00194C11" w:rsidRDefault="00194C11"/>
    <w:p w:rsidR="00194C11" w:rsidRDefault="00194C11" w:rsidP="00194C11">
      <w:r>
        <w:lastRenderedPageBreak/>
        <w:t>Dorian Wang</w:t>
      </w:r>
    </w:p>
    <w:p w:rsidR="00194C11" w:rsidRDefault="00194C11" w:rsidP="00194C11">
      <w:r>
        <w:t xml:space="preserve">810 </w:t>
      </w:r>
      <w:proofErr w:type="spellStart"/>
      <w:r>
        <w:t>Dalkena</w:t>
      </w:r>
      <w:proofErr w:type="spellEnd"/>
      <w:r>
        <w:t xml:space="preserve"> Pl, Nepean, Ontario K2J0Y4</w:t>
      </w:r>
    </w:p>
    <w:p w:rsidR="00194C11" w:rsidRDefault="00194C11" w:rsidP="00194C11">
      <w:r>
        <w:t xml:space="preserve">Cell: (613) 618-7137 </w:t>
      </w:r>
    </w:p>
    <w:p w:rsidR="00194C11" w:rsidRDefault="00194C11" w:rsidP="00194C11">
      <w:r>
        <w:t xml:space="preserve">Email: </w:t>
      </w:r>
      <w:hyperlink r:id="rId5" w:history="1">
        <w:r w:rsidRPr="008110C3">
          <w:rPr>
            <w:rStyle w:val="Hyperlink"/>
          </w:rPr>
          <w:t>dorianwang@cmail.carleton.ca</w:t>
        </w:r>
      </w:hyperlink>
      <w:r>
        <w:rPr>
          <w:rStyle w:val="Hyperlink"/>
        </w:rPr>
        <w:t xml:space="preserve"> </w:t>
      </w:r>
      <w:r w:rsidRPr="00680F19">
        <w:rPr>
          <w:rStyle w:val="Hyperlink"/>
          <w:u w:val="none"/>
        </w:rPr>
        <w:tab/>
      </w:r>
      <w:r w:rsidRPr="00680F19">
        <w:rPr>
          <w:rStyle w:val="Hyperlink"/>
          <w:u w:val="none"/>
        </w:rPr>
        <w:tab/>
      </w:r>
      <w:r w:rsidRPr="00680F19">
        <w:rPr>
          <w:rStyle w:val="Hyperlink"/>
          <w:u w:val="none"/>
        </w:rPr>
        <w:tab/>
      </w:r>
      <w:r w:rsidRPr="00680F19">
        <w:rPr>
          <w:rStyle w:val="Hyperlink"/>
          <w:u w:val="none"/>
        </w:rPr>
        <w:tab/>
      </w:r>
      <w:r w:rsidRPr="00680F19">
        <w:rPr>
          <w:rStyle w:val="Hyperlink"/>
          <w:u w:val="none"/>
        </w:rPr>
        <w:tab/>
      </w:r>
      <w:r>
        <w:rPr>
          <w:rStyle w:val="Hyperlink"/>
          <w:u w:val="none"/>
        </w:rPr>
        <w:tab/>
      </w:r>
      <w:r>
        <w:rPr>
          <w:rStyle w:val="Hyperlink"/>
          <w:u w:val="none"/>
        </w:rPr>
        <w:tab/>
      </w:r>
      <w:r>
        <w:rPr>
          <w:rStyle w:val="Hyperlink"/>
          <w:u w:val="none"/>
        </w:rPr>
        <w:tab/>
        <w:t xml:space="preserve">  </w:t>
      </w:r>
      <w:proofErr w:type="spellStart"/>
      <w:r w:rsidRPr="00680F19">
        <w:t>Github</w:t>
      </w:r>
      <w:proofErr w:type="spellEnd"/>
      <w:r>
        <w:t xml:space="preserve">: </w:t>
      </w:r>
      <w:hyperlink r:id="rId6" w:history="1">
        <w:r w:rsidRPr="004B4AB0">
          <w:rPr>
            <w:rStyle w:val="Hyperlink"/>
          </w:rPr>
          <w:t>https://github.com/dustan1</w:t>
        </w:r>
      </w:hyperlink>
    </w:p>
    <w:p w:rsidR="00194C11" w:rsidRDefault="00194C11" w:rsidP="00194C11">
      <w:r>
        <w:t>Education:</w:t>
      </w:r>
    </w:p>
    <w:p w:rsidR="00194C11" w:rsidRDefault="00194C11" w:rsidP="00194C11">
      <w:r>
        <w:t>Bachelors of Computer Systems Engineering</w:t>
      </w:r>
      <w:r>
        <w:tab/>
      </w:r>
      <w:r>
        <w:tab/>
      </w:r>
      <w:r>
        <w:tab/>
        <w:t xml:space="preserve">              </w:t>
      </w:r>
      <w:r>
        <w:tab/>
        <w:t>September 2015 - Present</w:t>
      </w:r>
    </w:p>
    <w:p w:rsidR="00194C11" w:rsidRDefault="00194C11" w:rsidP="00194C11">
      <w:r>
        <w:t>2</w:t>
      </w:r>
      <w:r w:rsidRPr="0089551A">
        <w:rPr>
          <w:vertAlign w:val="superscript"/>
        </w:rPr>
        <w:t>nd</w:t>
      </w:r>
      <w:r>
        <w:t xml:space="preserve"> year undergraduate, GPA 8.00/12.00</w:t>
      </w:r>
    </w:p>
    <w:p w:rsidR="00194C11" w:rsidRDefault="00194C11" w:rsidP="00194C11">
      <w:r>
        <w:t xml:space="preserve">Expected Graduation: </w:t>
      </w:r>
      <w:r w:rsidR="00905B3B">
        <w:t>April 2020</w:t>
      </w:r>
    </w:p>
    <w:p w:rsidR="00194C11" w:rsidRDefault="00194C11" w:rsidP="00194C11"/>
    <w:p w:rsidR="00194C11" w:rsidRPr="00870B45" w:rsidRDefault="00194C11" w:rsidP="00194C11">
      <w:pPr>
        <w:spacing w:after="0" w:line="240" w:lineRule="auto"/>
        <w:rPr>
          <w:rFonts w:eastAsia="Times New Roman" w:cs="Arial"/>
          <w:lang w:eastAsia="ja-JP"/>
        </w:rPr>
      </w:pPr>
      <w:r w:rsidRPr="00870B45">
        <w:rPr>
          <w:rFonts w:eastAsia="Times New Roman" w:cs="Arial"/>
          <w:lang w:eastAsia="ja-JP"/>
        </w:rPr>
        <w:t xml:space="preserve">AVAILABILITY </w:t>
      </w:r>
    </w:p>
    <w:p w:rsidR="00194C11" w:rsidRDefault="00194C11" w:rsidP="00194C11">
      <w:pPr>
        <w:spacing w:after="0" w:line="240" w:lineRule="auto"/>
        <w:rPr>
          <w:rFonts w:eastAsia="Times New Roman" w:cs="Arial"/>
          <w:lang w:eastAsia="ja-JP"/>
        </w:rPr>
      </w:pPr>
      <w:r w:rsidRPr="00870B45">
        <w:rPr>
          <w:rFonts w:eastAsia="Times New Roman" w:cs="Arial"/>
          <w:lang w:eastAsia="ja-JP"/>
        </w:rPr>
        <w:t>Available for 8</w:t>
      </w:r>
      <w:r>
        <w:rPr>
          <w:rFonts w:eastAsia="Times New Roman" w:cs="Arial"/>
          <w:lang w:eastAsia="ja-JP"/>
        </w:rPr>
        <w:t xml:space="preserve"> </w:t>
      </w:r>
      <w:r w:rsidRPr="00870B45">
        <w:rPr>
          <w:rFonts w:eastAsia="Times New Roman" w:cs="Arial"/>
          <w:lang w:eastAsia="ja-JP"/>
        </w:rPr>
        <w:t xml:space="preserve">months beginning </w:t>
      </w:r>
      <w:r>
        <w:rPr>
          <w:rFonts w:eastAsia="Times New Roman" w:cs="Arial"/>
          <w:lang w:eastAsia="ja-JP"/>
        </w:rPr>
        <w:t>September 2017</w:t>
      </w:r>
    </w:p>
    <w:p w:rsidR="00194C11" w:rsidRDefault="00194C11" w:rsidP="00194C11">
      <w:pPr>
        <w:spacing w:after="0" w:line="240" w:lineRule="auto"/>
        <w:rPr>
          <w:rFonts w:eastAsia="Times New Roman" w:cs="Arial"/>
          <w:lang w:eastAsia="ja-JP"/>
        </w:rPr>
      </w:pPr>
    </w:p>
    <w:p w:rsidR="00194C11" w:rsidRDefault="00194C11" w:rsidP="00194C11">
      <w:pPr>
        <w:spacing w:after="0" w:line="240" w:lineRule="auto"/>
        <w:rPr>
          <w:rFonts w:eastAsia="Times New Roman" w:cs="Arial"/>
          <w:lang w:eastAsia="ja-JP"/>
        </w:rPr>
      </w:pPr>
    </w:p>
    <w:p w:rsidR="00194C11" w:rsidRDefault="00194C11" w:rsidP="00194C11">
      <w:pPr>
        <w:spacing w:after="0" w:line="240" w:lineRule="auto"/>
        <w:rPr>
          <w:rFonts w:eastAsia="Times New Roman" w:cs="Arial"/>
          <w:lang w:eastAsia="ja-JP"/>
        </w:rPr>
      </w:pPr>
      <w:r>
        <w:rPr>
          <w:rFonts w:eastAsia="Times New Roman" w:cs="Arial"/>
          <w:lang w:eastAsia="ja-JP"/>
        </w:rPr>
        <w:t>Technical Skills</w:t>
      </w:r>
    </w:p>
    <w:p w:rsidR="00194C11" w:rsidRDefault="00194C11" w:rsidP="00194C11">
      <w:pPr>
        <w:pStyle w:val="ListParagraph"/>
        <w:numPr>
          <w:ilvl w:val="0"/>
          <w:numId w:val="1"/>
        </w:numPr>
        <w:spacing w:after="0" w:line="240" w:lineRule="auto"/>
        <w:rPr>
          <w:rFonts w:eastAsia="Times New Roman" w:cs="Arial"/>
          <w:lang w:eastAsia="ja-JP"/>
        </w:rPr>
      </w:pPr>
      <w:r>
        <w:rPr>
          <w:rFonts w:eastAsia="Times New Roman" w:cs="Arial"/>
          <w:lang w:eastAsia="ja-JP"/>
        </w:rPr>
        <w:t>Proficient in C/C++, Java, Python, and x86 assembly</w:t>
      </w:r>
    </w:p>
    <w:p w:rsidR="00194C11" w:rsidRDefault="00194C11" w:rsidP="00194C11">
      <w:pPr>
        <w:pStyle w:val="ListParagraph"/>
        <w:numPr>
          <w:ilvl w:val="0"/>
          <w:numId w:val="1"/>
        </w:numPr>
        <w:spacing w:after="0" w:line="240" w:lineRule="auto"/>
        <w:rPr>
          <w:rFonts w:eastAsia="Times New Roman" w:cs="Arial"/>
          <w:lang w:eastAsia="ja-JP"/>
        </w:rPr>
      </w:pPr>
      <w:r>
        <w:rPr>
          <w:rFonts w:eastAsia="Times New Roman" w:cs="Arial"/>
          <w:lang w:eastAsia="ja-JP"/>
        </w:rPr>
        <w:t>Some experience with assembly and MATLAB</w:t>
      </w:r>
    </w:p>
    <w:p w:rsidR="00194C11" w:rsidRDefault="00194C11" w:rsidP="00194C11">
      <w:pPr>
        <w:pStyle w:val="ListParagraph"/>
        <w:numPr>
          <w:ilvl w:val="0"/>
          <w:numId w:val="1"/>
        </w:numPr>
        <w:spacing w:after="0" w:line="240" w:lineRule="auto"/>
        <w:rPr>
          <w:rFonts w:eastAsia="Times New Roman" w:cs="Arial"/>
          <w:lang w:eastAsia="ja-JP"/>
        </w:rPr>
      </w:pPr>
      <w:r>
        <w:rPr>
          <w:rFonts w:eastAsia="Times New Roman" w:cs="Arial"/>
          <w:lang w:eastAsia="ja-JP"/>
        </w:rPr>
        <w:t xml:space="preserve">Worked with </w:t>
      </w:r>
      <w:proofErr w:type="spellStart"/>
      <w:r>
        <w:rPr>
          <w:rFonts w:eastAsia="Times New Roman" w:cs="Arial"/>
          <w:lang w:eastAsia="ja-JP"/>
        </w:rPr>
        <w:t>unix</w:t>
      </w:r>
      <w:proofErr w:type="spellEnd"/>
      <w:r>
        <w:rPr>
          <w:rFonts w:eastAsia="Times New Roman" w:cs="Arial"/>
          <w:lang w:eastAsia="ja-JP"/>
        </w:rPr>
        <w:t>, windows operating systems</w:t>
      </w:r>
    </w:p>
    <w:p w:rsidR="00194C11" w:rsidRDefault="00194C11" w:rsidP="00194C11">
      <w:pPr>
        <w:pStyle w:val="ListParagraph"/>
        <w:numPr>
          <w:ilvl w:val="0"/>
          <w:numId w:val="1"/>
        </w:numPr>
        <w:spacing w:after="0" w:line="240" w:lineRule="auto"/>
        <w:rPr>
          <w:rFonts w:eastAsia="Times New Roman" w:cs="Arial"/>
          <w:lang w:eastAsia="ja-JP"/>
        </w:rPr>
      </w:pPr>
      <w:r>
        <w:rPr>
          <w:rFonts w:eastAsia="Times New Roman" w:cs="Arial"/>
          <w:lang w:eastAsia="ja-JP"/>
        </w:rPr>
        <w:t>Some experience with android</w:t>
      </w:r>
    </w:p>
    <w:p w:rsidR="00194C11" w:rsidRDefault="00194C11" w:rsidP="00194C11">
      <w:pPr>
        <w:pStyle w:val="ListParagraph"/>
        <w:spacing w:after="0" w:line="240" w:lineRule="auto"/>
        <w:rPr>
          <w:rFonts w:eastAsia="Times New Roman" w:cs="Arial"/>
          <w:lang w:eastAsia="ja-JP"/>
        </w:rPr>
      </w:pPr>
    </w:p>
    <w:p w:rsidR="00194C11" w:rsidRDefault="00194C11" w:rsidP="00194C11">
      <w:pPr>
        <w:spacing w:after="0" w:line="240" w:lineRule="auto"/>
        <w:rPr>
          <w:rFonts w:eastAsia="Times New Roman" w:cs="Arial"/>
          <w:lang w:eastAsia="ja-JP"/>
        </w:rPr>
      </w:pPr>
      <w:r>
        <w:rPr>
          <w:rFonts w:eastAsia="Times New Roman" w:cs="Arial"/>
          <w:lang w:eastAsia="ja-JP"/>
        </w:rPr>
        <w:t>Other skills</w:t>
      </w:r>
    </w:p>
    <w:p w:rsidR="00194C11" w:rsidRPr="00044192" w:rsidRDefault="00194C11" w:rsidP="00194C11">
      <w:pPr>
        <w:pStyle w:val="ListParagraph"/>
        <w:numPr>
          <w:ilvl w:val="0"/>
          <w:numId w:val="1"/>
        </w:numPr>
        <w:spacing w:after="0" w:line="240" w:lineRule="auto"/>
        <w:rPr>
          <w:rFonts w:eastAsia="Times New Roman" w:cs="Arial"/>
          <w:lang w:eastAsia="ja-JP"/>
        </w:rPr>
      </w:pPr>
      <w:r w:rsidRPr="00044192">
        <w:rPr>
          <w:rFonts w:eastAsia="Times New Roman" w:cs="Arial"/>
          <w:lang w:eastAsia="ja-JP"/>
        </w:rPr>
        <w:t xml:space="preserve">Experience with Microsoft </w:t>
      </w:r>
      <w:r>
        <w:rPr>
          <w:rFonts w:eastAsia="Times New Roman" w:cs="Arial"/>
          <w:lang w:eastAsia="ja-JP"/>
        </w:rPr>
        <w:t>office</w:t>
      </w:r>
    </w:p>
    <w:p w:rsidR="00194C11" w:rsidRDefault="00194C11" w:rsidP="00194C11">
      <w:pPr>
        <w:spacing w:after="0" w:line="240" w:lineRule="auto"/>
        <w:rPr>
          <w:rFonts w:eastAsia="Times New Roman" w:cs="Arial"/>
          <w:lang w:eastAsia="ja-JP"/>
        </w:rPr>
      </w:pPr>
    </w:p>
    <w:p w:rsidR="00194C11" w:rsidRDefault="00194C11" w:rsidP="00194C11">
      <w:pPr>
        <w:spacing w:after="0" w:line="240" w:lineRule="auto"/>
        <w:rPr>
          <w:rFonts w:eastAsia="Times New Roman" w:cs="Arial"/>
          <w:lang w:eastAsia="ja-JP"/>
        </w:rPr>
      </w:pPr>
    </w:p>
    <w:p w:rsidR="00194C11" w:rsidRDefault="00194C11" w:rsidP="00194C11">
      <w:pPr>
        <w:spacing w:after="0" w:line="240" w:lineRule="auto"/>
        <w:rPr>
          <w:rFonts w:eastAsia="Times New Roman" w:cs="Arial"/>
          <w:lang w:eastAsia="ja-JP"/>
        </w:rPr>
      </w:pPr>
      <w:r>
        <w:rPr>
          <w:rFonts w:eastAsia="Times New Roman" w:cs="Arial"/>
          <w:lang w:eastAsia="ja-JP"/>
        </w:rPr>
        <w:t>Work Experience</w:t>
      </w:r>
    </w:p>
    <w:p w:rsidR="00194C11" w:rsidRDefault="00194C11" w:rsidP="00194C11">
      <w:pPr>
        <w:spacing w:after="0" w:line="240" w:lineRule="auto"/>
        <w:rPr>
          <w:rFonts w:eastAsia="Times New Roman" w:cs="Arial"/>
          <w:lang w:eastAsia="ja-JP"/>
        </w:rPr>
      </w:pPr>
    </w:p>
    <w:p w:rsidR="00194C11" w:rsidRDefault="00194C11" w:rsidP="00194C11">
      <w:pPr>
        <w:spacing w:after="0" w:line="240" w:lineRule="auto"/>
        <w:rPr>
          <w:rFonts w:eastAsia="Times New Roman" w:cs="Arial"/>
          <w:lang w:eastAsia="ja-JP"/>
        </w:rPr>
      </w:pPr>
      <w:r>
        <w:rPr>
          <w:rFonts w:eastAsia="Times New Roman" w:cs="Arial"/>
          <w:lang w:eastAsia="ja-JP"/>
        </w:rPr>
        <w:t xml:space="preserve">Computer technician, </w:t>
      </w:r>
      <w:proofErr w:type="spellStart"/>
      <w:r>
        <w:rPr>
          <w:rFonts w:eastAsia="Times New Roman" w:cs="Arial"/>
          <w:lang w:eastAsia="ja-JP"/>
        </w:rPr>
        <w:t>Compustar</w:t>
      </w:r>
      <w:proofErr w:type="spellEnd"/>
      <w:r>
        <w:rPr>
          <w:rFonts w:eastAsia="Times New Roman" w:cs="Arial"/>
          <w:lang w:eastAsia="ja-JP"/>
        </w:rPr>
        <w:t xml:space="preserve"> Networks, Ottawa, Ont.                    2014   </w:t>
      </w:r>
    </w:p>
    <w:p w:rsidR="00194C11" w:rsidRDefault="00194C11" w:rsidP="00194C11">
      <w:pPr>
        <w:pStyle w:val="ListParagraph"/>
        <w:numPr>
          <w:ilvl w:val="0"/>
          <w:numId w:val="1"/>
        </w:numPr>
        <w:spacing w:after="0" w:line="240" w:lineRule="auto"/>
        <w:rPr>
          <w:rFonts w:eastAsia="Times New Roman" w:cs="Arial"/>
          <w:lang w:eastAsia="ja-JP"/>
        </w:rPr>
      </w:pPr>
      <w:proofErr w:type="spellStart"/>
      <w:r>
        <w:rPr>
          <w:rFonts w:eastAsia="Times New Roman" w:cs="Arial"/>
          <w:lang w:eastAsia="ja-JP"/>
        </w:rPr>
        <w:t>Troubleshooted</w:t>
      </w:r>
      <w:proofErr w:type="spellEnd"/>
      <w:r>
        <w:rPr>
          <w:rFonts w:eastAsia="Times New Roman" w:cs="Arial"/>
          <w:lang w:eastAsia="ja-JP"/>
        </w:rPr>
        <w:t xml:space="preserve"> malfunctioning computers</w:t>
      </w:r>
    </w:p>
    <w:p w:rsidR="00194C11" w:rsidRDefault="00194C11" w:rsidP="00194C11">
      <w:pPr>
        <w:pStyle w:val="ListParagraph"/>
        <w:numPr>
          <w:ilvl w:val="0"/>
          <w:numId w:val="1"/>
        </w:numPr>
        <w:spacing w:after="0" w:line="240" w:lineRule="auto"/>
        <w:rPr>
          <w:rFonts w:eastAsia="Times New Roman" w:cs="Arial"/>
          <w:lang w:eastAsia="ja-JP"/>
        </w:rPr>
      </w:pPr>
      <w:r>
        <w:rPr>
          <w:rFonts w:eastAsia="Times New Roman" w:cs="Arial"/>
          <w:lang w:eastAsia="ja-JP"/>
        </w:rPr>
        <w:t>Entered data into database</w:t>
      </w:r>
    </w:p>
    <w:p w:rsidR="00194C11" w:rsidRDefault="00194C11" w:rsidP="00194C11">
      <w:pPr>
        <w:pStyle w:val="ListParagraph"/>
        <w:numPr>
          <w:ilvl w:val="0"/>
          <w:numId w:val="1"/>
        </w:numPr>
        <w:spacing w:after="0" w:line="240" w:lineRule="auto"/>
        <w:rPr>
          <w:rFonts w:eastAsia="Times New Roman" w:cs="Arial"/>
          <w:lang w:eastAsia="ja-JP"/>
        </w:rPr>
      </w:pPr>
      <w:r>
        <w:rPr>
          <w:rFonts w:eastAsia="Times New Roman" w:cs="Arial"/>
          <w:lang w:eastAsia="ja-JP"/>
        </w:rPr>
        <w:t>Assisted customers</w:t>
      </w:r>
    </w:p>
    <w:p w:rsidR="00194C11" w:rsidRDefault="00194C11" w:rsidP="00194C11">
      <w:pPr>
        <w:spacing w:after="0" w:line="240" w:lineRule="auto"/>
        <w:rPr>
          <w:rFonts w:eastAsia="Times New Roman" w:cs="Arial"/>
          <w:lang w:eastAsia="ja-JP"/>
        </w:rPr>
      </w:pPr>
    </w:p>
    <w:p w:rsidR="00194C11" w:rsidRDefault="00194C11" w:rsidP="00194C11">
      <w:pPr>
        <w:spacing w:after="0" w:line="240" w:lineRule="auto"/>
        <w:rPr>
          <w:rFonts w:eastAsia="Times New Roman" w:cs="Arial"/>
          <w:lang w:eastAsia="ja-JP"/>
        </w:rPr>
      </w:pPr>
      <w:r>
        <w:rPr>
          <w:rFonts w:eastAsia="Times New Roman" w:cs="Arial"/>
          <w:lang w:eastAsia="ja-JP"/>
        </w:rPr>
        <w:t xml:space="preserve">System Administrator, </w:t>
      </w:r>
      <w:proofErr w:type="spellStart"/>
      <w:r>
        <w:rPr>
          <w:rFonts w:eastAsia="Times New Roman" w:cs="Arial"/>
          <w:lang w:eastAsia="ja-JP"/>
        </w:rPr>
        <w:t>Biovira</w:t>
      </w:r>
      <w:proofErr w:type="spellEnd"/>
      <w:r>
        <w:rPr>
          <w:rFonts w:eastAsia="Times New Roman" w:cs="Arial"/>
          <w:lang w:eastAsia="ja-JP"/>
        </w:rPr>
        <w:t xml:space="preserve"> </w:t>
      </w:r>
      <w:proofErr w:type="spellStart"/>
      <w:r>
        <w:rPr>
          <w:rFonts w:eastAsia="Times New Roman" w:cs="Arial"/>
          <w:lang w:eastAsia="ja-JP"/>
        </w:rPr>
        <w:t>Inc</w:t>
      </w:r>
      <w:proofErr w:type="spellEnd"/>
      <w:r>
        <w:rPr>
          <w:rFonts w:eastAsia="Times New Roman" w:cs="Arial"/>
          <w:lang w:eastAsia="ja-JP"/>
        </w:rPr>
        <w:t>, Ottawa, Ont.</w:t>
      </w:r>
      <w:r>
        <w:rPr>
          <w:rFonts w:eastAsia="Times New Roman" w:cs="Arial"/>
          <w:lang w:eastAsia="ja-JP"/>
        </w:rPr>
        <w:tab/>
      </w:r>
      <w:r>
        <w:rPr>
          <w:rFonts w:eastAsia="Times New Roman" w:cs="Arial"/>
          <w:lang w:eastAsia="ja-JP"/>
        </w:rPr>
        <w:tab/>
      </w:r>
      <w:r>
        <w:rPr>
          <w:rFonts w:eastAsia="Times New Roman" w:cs="Arial"/>
          <w:lang w:eastAsia="ja-JP"/>
        </w:rPr>
        <w:tab/>
        <w:t xml:space="preserve">       2016 – Present</w:t>
      </w:r>
    </w:p>
    <w:p w:rsidR="00194C11" w:rsidRPr="00FC56FC" w:rsidRDefault="00194C11" w:rsidP="00194C11">
      <w:pPr>
        <w:pStyle w:val="ListParagraph"/>
        <w:numPr>
          <w:ilvl w:val="0"/>
          <w:numId w:val="1"/>
        </w:numPr>
        <w:spacing w:after="0" w:line="240" w:lineRule="auto"/>
        <w:rPr>
          <w:rFonts w:eastAsia="Times New Roman" w:cs="Arial"/>
          <w:lang w:eastAsia="ja-JP"/>
        </w:rPr>
      </w:pPr>
      <w:r>
        <w:rPr>
          <w:rFonts w:eastAsia="Times New Roman" w:cs="Arial"/>
          <w:lang w:eastAsia="ja-JP"/>
        </w:rPr>
        <w:t>Maintain website and email server</w:t>
      </w:r>
    </w:p>
    <w:p w:rsidR="00194C11" w:rsidRDefault="00194C11" w:rsidP="00194C11">
      <w:pPr>
        <w:spacing w:after="0" w:line="240" w:lineRule="auto"/>
        <w:rPr>
          <w:rFonts w:eastAsia="Times New Roman" w:cs="Arial"/>
          <w:lang w:eastAsia="ja-JP"/>
        </w:rPr>
      </w:pPr>
    </w:p>
    <w:p w:rsidR="00194C11" w:rsidRDefault="00194C11" w:rsidP="00194C11">
      <w:pPr>
        <w:spacing w:after="0" w:line="240" w:lineRule="auto"/>
        <w:rPr>
          <w:rFonts w:eastAsia="Times New Roman" w:cs="Arial"/>
          <w:lang w:eastAsia="ja-JP"/>
        </w:rPr>
      </w:pPr>
    </w:p>
    <w:p w:rsidR="00194C11" w:rsidRDefault="00194C11" w:rsidP="00194C11">
      <w:pPr>
        <w:spacing w:after="0" w:line="240" w:lineRule="auto"/>
        <w:rPr>
          <w:rFonts w:eastAsia="Times New Roman" w:cs="Arial"/>
          <w:lang w:eastAsia="ja-JP"/>
        </w:rPr>
      </w:pPr>
    </w:p>
    <w:p w:rsidR="00194C11" w:rsidRDefault="00194C11" w:rsidP="00194C11">
      <w:pPr>
        <w:spacing w:after="0" w:line="240" w:lineRule="auto"/>
        <w:rPr>
          <w:rFonts w:eastAsia="Times New Roman" w:cs="Arial"/>
          <w:lang w:eastAsia="ja-JP"/>
        </w:rPr>
      </w:pPr>
      <w:r>
        <w:rPr>
          <w:rFonts w:eastAsia="Times New Roman" w:cs="Arial"/>
          <w:lang w:eastAsia="ja-JP"/>
        </w:rPr>
        <w:t>Volunteer experience</w:t>
      </w:r>
    </w:p>
    <w:p w:rsidR="00194C11" w:rsidRDefault="00194C11" w:rsidP="00194C11">
      <w:pPr>
        <w:spacing w:after="0" w:line="240" w:lineRule="auto"/>
        <w:rPr>
          <w:rFonts w:eastAsia="Times New Roman" w:cs="Arial"/>
          <w:lang w:eastAsia="ja-JP"/>
        </w:rPr>
      </w:pPr>
    </w:p>
    <w:p w:rsidR="00194C11" w:rsidRDefault="00194C11" w:rsidP="00194C11">
      <w:pPr>
        <w:spacing w:after="0" w:line="240" w:lineRule="auto"/>
        <w:rPr>
          <w:rFonts w:eastAsia="Times New Roman" w:cs="Arial"/>
          <w:lang w:eastAsia="ja-JP"/>
        </w:rPr>
      </w:pPr>
      <w:r>
        <w:rPr>
          <w:rFonts w:eastAsia="Times New Roman" w:cs="Arial"/>
          <w:lang w:eastAsia="ja-JP"/>
        </w:rPr>
        <w:t>Gardener, Carleton Lodge, Ottawa, Ont.</w:t>
      </w:r>
      <w:r>
        <w:rPr>
          <w:rFonts w:eastAsia="Times New Roman" w:cs="Arial"/>
          <w:lang w:eastAsia="ja-JP"/>
        </w:rPr>
        <w:tab/>
      </w:r>
      <w:r>
        <w:rPr>
          <w:rFonts w:eastAsia="Times New Roman" w:cs="Arial"/>
          <w:lang w:eastAsia="ja-JP"/>
        </w:rPr>
        <w:tab/>
      </w:r>
      <w:r>
        <w:rPr>
          <w:rFonts w:eastAsia="Times New Roman" w:cs="Arial"/>
          <w:lang w:eastAsia="ja-JP"/>
        </w:rPr>
        <w:tab/>
        <w:t xml:space="preserve">                      2016</w:t>
      </w:r>
    </w:p>
    <w:p w:rsidR="00194C11" w:rsidRDefault="00194C11" w:rsidP="00194C11">
      <w:pPr>
        <w:pStyle w:val="ListParagraph"/>
        <w:numPr>
          <w:ilvl w:val="0"/>
          <w:numId w:val="1"/>
        </w:numPr>
        <w:spacing w:after="0" w:line="240" w:lineRule="auto"/>
        <w:rPr>
          <w:rFonts w:eastAsia="Times New Roman" w:cs="Arial"/>
          <w:lang w:eastAsia="ja-JP"/>
        </w:rPr>
      </w:pPr>
      <w:r>
        <w:rPr>
          <w:rFonts w:eastAsia="Times New Roman" w:cs="Arial"/>
          <w:lang w:eastAsia="ja-JP"/>
        </w:rPr>
        <w:t>Watered and weeded plants</w:t>
      </w:r>
    </w:p>
    <w:p w:rsidR="00194C11" w:rsidRPr="003D04B7" w:rsidRDefault="00194C11" w:rsidP="00194C11">
      <w:pPr>
        <w:pStyle w:val="ListParagraph"/>
        <w:numPr>
          <w:ilvl w:val="0"/>
          <w:numId w:val="1"/>
        </w:numPr>
        <w:spacing w:after="0" w:line="240" w:lineRule="auto"/>
        <w:rPr>
          <w:rFonts w:eastAsia="Times New Roman" w:cs="Arial"/>
          <w:lang w:eastAsia="ja-JP"/>
        </w:rPr>
      </w:pPr>
      <w:r>
        <w:rPr>
          <w:rFonts w:eastAsia="Times New Roman" w:cs="Arial"/>
          <w:lang w:eastAsia="ja-JP"/>
        </w:rPr>
        <w:t>Cleaned paths and birdbaths</w:t>
      </w:r>
    </w:p>
    <w:p w:rsidR="00194C11" w:rsidRDefault="00194C11"/>
    <w:p w:rsidR="00A66025" w:rsidRPr="00EC6AA2" w:rsidRDefault="00A66025" w:rsidP="00A66025">
      <w:pPr>
        <w:autoSpaceDE w:val="0"/>
        <w:autoSpaceDN w:val="0"/>
        <w:adjustRightInd w:val="0"/>
        <w:spacing w:after="0" w:line="240" w:lineRule="auto"/>
        <w:jc w:val="center"/>
        <w:rPr>
          <w:rStyle w:val="IntenseReference"/>
          <w:rFonts w:ascii="Times New Roman" w:hAnsi="Times New Roman" w:cs="Times New Roman"/>
        </w:rPr>
      </w:pPr>
      <w:r w:rsidRPr="00EC6AA2">
        <w:rPr>
          <w:rStyle w:val="IntenseReference"/>
          <w:rFonts w:ascii="Times New Roman" w:hAnsi="Times New Roman" w:cs="Times New Roman"/>
        </w:rPr>
        <w:lastRenderedPageBreak/>
        <w:t>RECORD OF GRADES</w:t>
      </w:r>
    </w:p>
    <w:p w:rsidR="00A66025" w:rsidRDefault="00A66025" w:rsidP="00A66025">
      <w:pPr>
        <w:autoSpaceDE w:val="0"/>
        <w:autoSpaceDN w:val="0"/>
        <w:adjustRightInd w:val="0"/>
        <w:spacing w:after="0" w:line="240" w:lineRule="auto"/>
        <w:rPr>
          <w:sz w:val="21"/>
          <w:szCs w:val="21"/>
        </w:rPr>
      </w:pPr>
    </w:p>
    <w:p w:rsidR="00A66025" w:rsidRPr="00B820A2" w:rsidRDefault="00A66025" w:rsidP="00A66025">
      <w:pPr>
        <w:autoSpaceDE w:val="0"/>
        <w:autoSpaceDN w:val="0"/>
        <w:adjustRightInd w:val="0"/>
        <w:spacing w:after="0" w:line="240" w:lineRule="auto"/>
        <w:rPr>
          <w:sz w:val="21"/>
          <w:szCs w:val="21"/>
        </w:rPr>
      </w:pPr>
      <w:r w:rsidRPr="00B820A2">
        <w:rPr>
          <w:sz w:val="21"/>
          <w:szCs w:val="21"/>
        </w:rPr>
        <w:t xml:space="preserve">Student Name: </w:t>
      </w:r>
    </w:p>
    <w:p w:rsidR="00A66025" w:rsidRPr="00B820A2" w:rsidRDefault="00A66025" w:rsidP="00A66025">
      <w:pPr>
        <w:autoSpaceDE w:val="0"/>
        <w:autoSpaceDN w:val="0"/>
        <w:adjustRightInd w:val="0"/>
        <w:spacing w:after="0" w:line="240" w:lineRule="auto"/>
        <w:rPr>
          <w:rFonts w:cs="Tahoma"/>
          <w:color w:val="000000"/>
          <w:sz w:val="21"/>
          <w:szCs w:val="21"/>
        </w:rPr>
      </w:pPr>
    </w:p>
    <w:p w:rsidR="00A66025" w:rsidRPr="00B820A2" w:rsidRDefault="00A66025" w:rsidP="00A66025">
      <w:pPr>
        <w:spacing w:after="0"/>
        <w:rPr>
          <w:rFonts w:cs="Arial"/>
          <w:sz w:val="21"/>
          <w:szCs w:val="21"/>
        </w:rPr>
      </w:pPr>
      <w:r w:rsidRPr="00B820A2">
        <w:rPr>
          <w:rFonts w:cs="Arial"/>
          <w:b/>
          <w:bCs/>
          <w:sz w:val="21"/>
          <w:szCs w:val="21"/>
        </w:rPr>
        <w:t>Carleton University</w:t>
      </w:r>
      <w:r w:rsidRPr="00B820A2">
        <w:rPr>
          <w:rFonts w:cs="Arial"/>
          <w:b/>
          <w:bCs/>
          <w:sz w:val="21"/>
          <w:szCs w:val="21"/>
        </w:rPr>
        <w:br/>
      </w:r>
      <w:r>
        <w:t>Bachelors of Computer Systems Engineering</w:t>
      </w:r>
    </w:p>
    <w:p w:rsidR="00A66025" w:rsidRPr="00B820A2" w:rsidRDefault="00A66025" w:rsidP="00A66025">
      <w:pPr>
        <w:spacing w:after="0"/>
        <w:rPr>
          <w:rFonts w:cs="Arial"/>
          <w:i/>
          <w:iCs/>
          <w:sz w:val="21"/>
          <w:szCs w:val="21"/>
        </w:rPr>
      </w:pPr>
    </w:p>
    <w:p w:rsidR="00A66025" w:rsidRPr="00B820A2" w:rsidRDefault="00A66025" w:rsidP="00A66025">
      <w:pPr>
        <w:spacing w:after="0"/>
        <w:rPr>
          <w:rFonts w:cs="Arial"/>
          <w:sz w:val="21"/>
          <w:szCs w:val="21"/>
        </w:rPr>
      </w:pPr>
      <w:r w:rsidRPr="00B820A2">
        <w:rPr>
          <w:rFonts w:cs="Arial"/>
          <w:sz w:val="21"/>
          <w:szCs w:val="21"/>
        </w:rPr>
        <w:t xml:space="preserve">Cumulative Grade Point Average:  </w:t>
      </w:r>
      <w:r>
        <w:rPr>
          <w:rFonts w:cs="Arial"/>
          <w:sz w:val="21"/>
          <w:szCs w:val="21"/>
        </w:rPr>
        <w:t>8.00</w:t>
      </w:r>
      <w:r w:rsidRPr="00B820A2">
        <w:rPr>
          <w:rFonts w:cs="Arial"/>
          <w:sz w:val="21"/>
          <w:szCs w:val="21"/>
        </w:rPr>
        <w:t xml:space="preserve"> /12 </w:t>
      </w:r>
      <w:r w:rsidRPr="00B820A2">
        <w:rPr>
          <w:rFonts w:cs="Arial"/>
          <w:sz w:val="21"/>
          <w:szCs w:val="21"/>
        </w:rPr>
        <w:br/>
        <w:t xml:space="preserve">Number of Academic (4 month) Terms </w:t>
      </w:r>
      <w:proofErr w:type="gramStart"/>
      <w:r w:rsidRPr="00B820A2">
        <w:rPr>
          <w:rFonts w:cs="Arial"/>
          <w:sz w:val="21"/>
          <w:szCs w:val="21"/>
        </w:rPr>
        <w:t>Completed</w:t>
      </w:r>
      <w:proofErr w:type="gramEnd"/>
      <w:r w:rsidRPr="00B820A2">
        <w:rPr>
          <w:rFonts w:cs="Arial"/>
          <w:sz w:val="21"/>
          <w:szCs w:val="21"/>
        </w:rPr>
        <w:t>:</w:t>
      </w:r>
      <w:r>
        <w:rPr>
          <w:rFonts w:cs="Arial"/>
          <w:sz w:val="21"/>
          <w:szCs w:val="21"/>
        </w:rPr>
        <w:t xml:space="preserve"> 4</w:t>
      </w:r>
    </w:p>
    <w:p w:rsidR="00A66025" w:rsidRPr="00B820A2" w:rsidRDefault="00A66025" w:rsidP="00A66025">
      <w:pPr>
        <w:spacing w:after="0"/>
        <w:rPr>
          <w:rFonts w:cs="Arial"/>
          <w:sz w:val="21"/>
          <w:szCs w:val="21"/>
        </w:rPr>
      </w:pPr>
      <w:r w:rsidRPr="00B820A2">
        <w:rPr>
          <w:rFonts w:cs="Arial"/>
          <w:sz w:val="21"/>
          <w:szCs w:val="21"/>
        </w:rPr>
        <w:t>Co-op (4 Month) Work Terms Completed:</w:t>
      </w:r>
      <w:r>
        <w:rPr>
          <w:rFonts w:cs="Arial"/>
          <w:sz w:val="21"/>
          <w:szCs w:val="21"/>
        </w:rPr>
        <w:t xml:space="preserve"> 0</w:t>
      </w:r>
    </w:p>
    <w:p w:rsidR="00A66025" w:rsidRPr="00B820A2" w:rsidRDefault="00A66025" w:rsidP="00A66025">
      <w:pPr>
        <w:spacing w:after="0"/>
        <w:rPr>
          <w:rFonts w:cs="Arial"/>
          <w:sz w:val="21"/>
          <w:szCs w:val="21"/>
        </w:rPr>
      </w:pPr>
      <w:r>
        <w:rPr>
          <w:rFonts w:cs="Arial"/>
          <w:sz w:val="21"/>
          <w:szCs w:val="21"/>
        </w:rPr>
        <w:t xml:space="preserve">Expected </w:t>
      </w:r>
      <w:r w:rsidRPr="00B820A2">
        <w:rPr>
          <w:rFonts w:cs="Arial"/>
          <w:sz w:val="21"/>
          <w:szCs w:val="21"/>
        </w:rPr>
        <w:t>Graduation Date:</w:t>
      </w:r>
      <w:r>
        <w:rPr>
          <w:rFonts w:cs="Arial"/>
          <w:sz w:val="21"/>
          <w:szCs w:val="21"/>
        </w:rPr>
        <w:t xml:space="preserve"> </w:t>
      </w:r>
      <w:r>
        <w:t>April 2020</w:t>
      </w:r>
    </w:p>
    <w:p w:rsidR="00A66025" w:rsidRPr="00B820A2" w:rsidRDefault="00A66025" w:rsidP="00A66025">
      <w:pPr>
        <w:spacing w:after="0"/>
        <w:rPr>
          <w:rFonts w:cs="Arial"/>
          <w:sz w:val="21"/>
          <w:szCs w:val="21"/>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5183"/>
        <w:gridCol w:w="1934"/>
      </w:tblGrid>
      <w:tr w:rsidR="00A66025" w:rsidRPr="00B820A2" w:rsidTr="00300044">
        <w:tc>
          <w:tcPr>
            <w:tcW w:w="1151" w:type="pct"/>
            <w:tcBorders>
              <w:bottom w:val="single" w:sz="4" w:space="0" w:color="auto"/>
            </w:tcBorders>
            <w:shd w:val="clear" w:color="auto" w:fill="CCCCCC"/>
          </w:tcPr>
          <w:p w:rsidR="00A66025" w:rsidRPr="00B820A2" w:rsidRDefault="00A66025" w:rsidP="00300044">
            <w:pPr>
              <w:rPr>
                <w:b/>
                <w:sz w:val="21"/>
                <w:szCs w:val="21"/>
              </w:rPr>
            </w:pPr>
            <w:r w:rsidRPr="00B820A2">
              <w:rPr>
                <w:b/>
                <w:sz w:val="21"/>
                <w:szCs w:val="21"/>
              </w:rPr>
              <w:t>Course Number</w:t>
            </w:r>
          </w:p>
        </w:tc>
        <w:tc>
          <w:tcPr>
            <w:tcW w:w="2803" w:type="pct"/>
            <w:tcBorders>
              <w:bottom w:val="single" w:sz="4" w:space="0" w:color="auto"/>
            </w:tcBorders>
            <w:shd w:val="clear" w:color="auto" w:fill="CCCCCC"/>
          </w:tcPr>
          <w:p w:rsidR="00A66025" w:rsidRPr="00B820A2" w:rsidRDefault="00A66025" w:rsidP="00300044">
            <w:pPr>
              <w:rPr>
                <w:b/>
                <w:sz w:val="21"/>
                <w:szCs w:val="21"/>
              </w:rPr>
            </w:pPr>
            <w:r w:rsidRPr="00B820A2">
              <w:rPr>
                <w:b/>
                <w:sz w:val="21"/>
                <w:szCs w:val="21"/>
              </w:rPr>
              <w:t>Course Name</w:t>
            </w:r>
          </w:p>
        </w:tc>
        <w:tc>
          <w:tcPr>
            <w:tcW w:w="1046" w:type="pct"/>
            <w:shd w:val="clear" w:color="auto" w:fill="CCCCCC"/>
          </w:tcPr>
          <w:p w:rsidR="00A66025" w:rsidRPr="00B820A2" w:rsidRDefault="00A66025" w:rsidP="00300044">
            <w:pPr>
              <w:rPr>
                <w:rFonts w:cs="Arial"/>
                <w:b/>
                <w:bCs/>
                <w:sz w:val="21"/>
                <w:szCs w:val="21"/>
              </w:rPr>
            </w:pPr>
            <w:r w:rsidRPr="00B820A2">
              <w:rPr>
                <w:rFonts w:cs="Arial"/>
                <w:b/>
                <w:bCs/>
                <w:sz w:val="21"/>
                <w:szCs w:val="21"/>
              </w:rPr>
              <w:t>Letter Grade</w:t>
            </w:r>
          </w:p>
        </w:tc>
      </w:tr>
      <w:tr w:rsidR="00A66025" w:rsidRPr="00B820A2" w:rsidTr="00300044">
        <w:tc>
          <w:tcPr>
            <w:tcW w:w="5000" w:type="pct"/>
            <w:gridSpan w:val="3"/>
            <w:shd w:val="clear" w:color="auto" w:fill="D9D9D9"/>
          </w:tcPr>
          <w:p w:rsidR="00A66025" w:rsidRPr="00B820A2" w:rsidRDefault="00A66025" w:rsidP="00300044">
            <w:pPr>
              <w:spacing w:after="0"/>
              <w:rPr>
                <w:rFonts w:cs="Arial"/>
                <w:b/>
                <w:sz w:val="21"/>
                <w:szCs w:val="21"/>
              </w:rPr>
            </w:pPr>
            <w:r w:rsidRPr="00B820A2">
              <w:rPr>
                <w:rFonts w:cs="Arial"/>
                <w:b/>
                <w:sz w:val="21"/>
                <w:szCs w:val="21"/>
              </w:rPr>
              <w:t xml:space="preserve">Year One: </w:t>
            </w:r>
          </w:p>
        </w:tc>
      </w:tr>
      <w:tr w:rsidR="00A66025" w:rsidRPr="00B820A2" w:rsidTr="00300044">
        <w:tc>
          <w:tcPr>
            <w:tcW w:w="1151" w:type="pct"/>
            <w:shd w:val="clear" w:color="auto" w:fill="FFFFFF"/>
          </w:tcPr>
          <w:p w:rsidR="00A66025" w:rsidRPr="00B820A2" w:rsidRDefault="00A66025" w:rsidP="00300044">
            <w:pPr>
              <w:spacing w:after="0"/>
              <w:rPr>
                <w:rFonts w:cs="Arial"/>
                <w:sz w:val="21"/>
                <w:szCs w:val="21"/>
              </w:rPr>
            </w:pPr>
            <w:r>
              <w:rPr>
                <w:rFonts w:cs="Arial"/>
                <w:sz w:val="21"/>
                <w:szCs w:val="21"/>
              </w:rPr>
              <w:t>ECOR 1010</w:t>
            </w:r>
          </w:p>
        </w:tc>
        <w:tc>
          <w:tcPr>
            <w:tcW w:w="2803" w:type="pct"/>
            <w:shd w:val="clear" w:color="auto" w:fill="FFFFFF"/>
          </w:tcPr>
          <w:p w:rsidR="00A66025" w:rsidRPr="00B820A2" w:rsidRDefault="00A66025" w:rsidP="00300044">
            <w:pPr>
              <w:spacing w:after="0"/>
              <w:rPr>
                <w:rFonts w:cs="Arial"/>
                <w:sz w:val="21"/>
                <w:szCs w:val="21"/>
              </w:rPr>
            </w:pPr>
            <w:r>
              <w:t>Introduction to Engineering</w:t>
            </w:r>
          </w:p>
        </w:tc>
        <w:tc>
          <w:tcPr>
            <w:tcW w:w="1046" w:type="pct"/>
          </w:tcPr>
          <w:p w:rsidR="00A66025" w:rsidRPr="00B820A2" w:rsidRDefault="00A66025" w:rsidP="00300044">
            <w:pPr>
              <w:spacing w:after="0"/>
              <w:rPr>
                <w:rFonts w:cs="Arial"/>
                <w:sz w:val="21"/>
                <w:szCs w:val="21"/>
              </w:rPr>
            </w:pPr>
            <w:r>
              <w:t>A-</w:t>
            </w:r>
          </w:p>
        </w:tc>
      </w:tr>
      <w:tr w:rsidR="00A66025" w:rsidRPr="00B820A2" w:rsidTr="00300044">
        <w:tc>
          <w:tcPr>
            <w:tcW w:w="1151" w:type="pct"/>
            <w:shd w:val="clear" w:color="auto" w:fill="FFFFFF"/>
          </w:tcPr>
          <w:p w:rsidR="00A66025" w:rsidRPr="00B820A2" w:rsidRDefault="00A66025" w:rsidP="00300044">
            <w:pPr>
              <w:spacing w:after="0"/>
              <w:rPr>
                <w:rFonts w:cs="Arial"/>
                <w:sz w:val="21"/>
                <w:szCs w:val="21"/>
              </w:rPr>
            </w:pPr>
            <w:r>
              <w:rPr>
                <w:rFonts w:cs="Arial"/>
                <w:sz w:val="21"/>
                <w:szCs w:val="21"/>
              </w:rPr>
              <w:t>MATH 1004</w:t>
            </w:r>
          </w:p>
        </w:tc>
        <w:tc>
          <w:tcPr>
            <w:tcW w:w="2803" w:type="pct"/>
            <w:shd w:val="clear" w:color="auto" w:fill="FFFFFF"/>
          </w:tcPr>
          <w:p w:rsidR="00A66025" w:rsidRPr="00B820A2" w:rsidRDefault="00A66025" w:rsidP="00300044">
            <w:pPr>
              <w:spacing w:after="0"/>
              <w:rPr>
                <w:rFonts w:cs="Arial"/>
                <w:sz w:val="21"/>
                <w:szCs w:val="21"/>
              </w:rPr>
            </w:pPr>
            <w:r>
              <w:t>Calculus for Engineering or Physics</w:t>
            </w:r>
          </w:p>
        </w:tc>
        <w:tc>
          <w:tcPr>
            <w:tcW w:w="1046" w:type="pct"/>
          </w:tcPr>
          <w:p w:rsidR="00A66025" w:rsidRPr="00B820A2" w:rsidRDefault="00A66025" w:rsidP="00300044">
            <w:pPr>
              <w:spacing w:after="0"/>
              <w:rPr>
                <w:rFonts w:cs="Arial"/>
                <w:sz w:val="21"/>
                <w:szCs w:val="21"/>
              </w:rPr>
            </w:pPr>
            <w:r>
              <w:rPr>
                <w:rFonts w:cs="Arial"/>
                <w:sz w:val="21"/>
                <w:szCs w:val="21"/>
              </w:rPr>
              <w:t>B-</w:t>
            </w:r>
          </w:p>
        </w:tc>
      </w:tr>
      <w:tr w:rsidR="00A66025" w:rsidRPr="00B820A2" w:rsidTr="00300044">
        <w:tc>
          <w:tcPr>
            <w:tcW w:w="1151" w:type="pct"/>
            <w:shd w:val="clear" w:color="auto" w:fill="FFFFFF"/>
          </w:tcPr>
          <w:p w:rsidR="00A66025" w:rsidRPr="00B820A2" w:rsidRDefault="00A66025" w:rsidP="00300044">
            <w:pPr>
              <w:spacing w:after="0"/>
              <w:rPr>
                <w:rFonts w:cs="Arial"/>
                <w:sz w:val="21"/>
                <w:szCs w:val="21"/>
              </w:rPr>
            </w:pPr>
            <w:r>
              <w:rPr>
                <w:rFonts w:cs="Arial"/>
                <w:sz w:val="21"/>
                <w:szCs w:val="21"/>
              </w:rPr>
              <w:t>MATH 1104</w:t>
            </w:r>
          </w:p>
        </w:tc>
        <w:tc>
          <w:tcPr>
            <w:tcW w:w="2803" w:type="pct"/>
            <w:shd w:val="clear" w:color="auto" w:fill="FFFFFF"/>
          </w:tcPr>
          <w:p w:rsidR="00A66025" w:rsidRPr="00B820A2" w:rsidRDefault="00A66025" w:rsidP="00300044">
            <w:pPr>
              <w:spacing w:after="0"/>
              <w:rPr>
                <w:rFonts w:cs="Arial"/>
                <w:sz w:val="21"/>
                <w:szCs w:val="21"/>
              </w:rPr>
            </w:pPr>
            <w:r>
              <w:rPr>
                <w:rFonts w:cs="Arial"/>
                <w:sz w:val="21"/>
                <w:szCs w:val="21"/>
              </w:rPr>
              <w:t>Linear Algebra for Engineering or Science</w:t>
            </w:r>
          </w:p>
        </w:tc>
        <w:tc>
          <w:tcPr>
            <w:tcW w:w="1046" w:type="pct"/>
          </w:tcPr>
          <w:p w:rsidR="00A66025" w:rsidRPr="00B820A2" w:rsidRDefault="00A66025" w:rsidP="00300044">
            <w:pPr>
              <w:spacing w:after="0"/>
              <w:rPr>
                <w:rFonts w:cs="Arial"/>
                <w:sz w:val="21"/>
                <w:szCs w:val="21"/>
              </w:rPr>
            </w:pPr>
            <w:r>
              <w:rPr>
                <w:rFonts w:cs="Arial"/>
                <w:sz w:val="21"/>
                <w:szCs w:val="21"/>
              </w:rPr>
              <w:t>A-</w:t>
            </w:r>
          </w:p>
        </w:tc>
      </w:tr>
      <w:tr w:rsidR="00A66025" w:rsidRPr="00B820A2" w:rsidTr="00300044">
        <w:tc>
          <w:tcPr>
            <w:tcW w:w="1151" w:type="pct"/>
            <w:shd w:val="clear" w:color="auto" w:fill="FFFFFF"/>
          </w:tcPr>
          <w:p w:rsidR="00A66025" w:rsidRPr="00B820A2" w:rsidRDefault="00A66025" w:rsidP="00300044">
            <w:pPr>
              <w:spacing w:after="0"/>
              <w:rPr>
                <w:rFonts w:cs="Arial"/>
                <w:sz w:val="21"/>
                <w:szCs w:val="21"/>
              </w:rPr>
            </w:pPr>
            <w:r>
              <w:rPr>
                <w:rFonts w:cs="Arial"/>
                <w:sz w:val="21"/>
                <w:szCs w:val="21"/>
              </w:rPr>
              <w:t>PHYS 1003</w:t>
            </w:r>
          </w:p>
        </w:tc>
        <w:tc>
          <w:tcPr>
            <w:tcW w:w="2803" w:type="pct"/>
            <w:shd w:val="clear" w:color="auto" w:fill="FFFFFF"/>
          </w:tcPr>
          <w:p w:rsidR="00A66025" w:rsidRPr="00B820A2" w:rsidRDefault="00A66025" w:rsidP="00300044">
            <w:pPr>
              <w:spacing w:after="0"/>
              <w:rPr>
                <w:rFonts w:cs="Arial"/>
                <w:sz w:val="21"/>
                <w:szCs w:val="21"/>
              </w:rPr>
            </w:pPr>
            <w:r>
              <w:t>Introductory Mechanics and Thermodynamics</w:t>
            </w:r>
          </w:p>
        </w:tc>
        <w:tc>
          <w:tcPr>
            <w:tcW w:w="1046" w:type="pct"/>
          </w:tcPr>
          <w:p w:rsidR="00A66025" w:rsidRPr="00B820A2" w:rsidRDefault="00A66025" w:rsidP="00300044">
            <w:pPr>
              <w:spacing w:after="0"/>
              <w:rPr>
                <w:rFonts w:cs="Arial"/>
                <w:sz w:val="21"/>
                <w:szCs w:val="21"/>
              </w:rPr>
            </w:pPr>
            <w:r>
              <w:rPr>
                <w:rFonts w:cs="Arial"/>
                <w:sz w:val="21"/>
                <w:szCs w:val="21"/>
              </w:rPr>
              <w:t>C+</w:t>
            </w:r>
          </w:p>
        </w:tc>
      </w:tr>
      <w:tr w:rsidR="00A66025" w:rsidRPr="00B820A2" w:rsidTr="00300044">
        <w:tc>
          <w:tcPr>
            <w:tcW w:w="1151" w:type="pct"/>
            <w:shd w:val="clear" w:color="auto" w:fill="FFFFFF"/>
          </w:tcPr>
          <w:p w:rsidR="00A66025" w:rsidRPr="00B820A2" w:rsidRDefault="00A66025" w:rsidP="00300044">
            <w:pPr>
              <w:spacing w:after="0"/>
              <w:rPr>
                <w:rFonts w:cs="Arial"/>
                <w:sz w:val="21"/>
                <w:szCs w:val="21"/>
              </w:rPr>
            </w:pPr>
            <w:r>
              <w:rPr>
                <w:rFonts w:cs="Arial"/>
                <w:sz w:val="21"/>
                <w:szCs w:val="21"/>
              </w:rPr>
              <w:t>SYSC 1005</w:t>
            </w:r>
          </w:p>
        </w:tc>
        <w:tc>
          <w:tcPr>
            <w:tcW w:w="2803" w:type="pct"/>
            <w:shd w:val="clear" w:color="auto" w:fill="FFFFFF"/>
          </w:tcPr>
          <w:p w:rsidR="00A66025" w:rsidRPr="00B820A2" w:rsidRDefault="00A66025" w:rsidP="00300044">
            <w:pPr>
              <w:spacing w:after="0"/>
              <w:rPr>
                <w:rFonts w:cs="Arial"/>
                <w:sz w:val="21"/>
                <w:szCs w:val="21"/>
              </w:rPr>
            </w:pPr>
            <w:r>
              <w:t>Introduction to Software Development</w:t>
            </w:r>
          </w:p>
        </w:tc>
        <w:tc>
          <w:tcPr>
            <w:tcW w:w="1046" w:type="pct"/>
          </w:tcPr>
          <w:p w:rsidR="00A66025" w:rsidRPr="00B820A2" w:rsidRDefault="00A66025" w:rsidP="00300044">
            <w:pPr>
              <w:spacing w:after="0"/>
              <w:rPr>
                <w:rFonts w:cs="Arial"/>
                <w:sz w:val="21"/>
                <w:szCs w:val="21"/>
              </w:rPr>
            </w:pPr>
            <w:r>
              <w:rPr>
                <w:rFonts w:cs="Arial"/>
                <w:sz w:val="21"/>
                <w:szCs w:val="21"/>
              </w:rPr>
              <w:t>A</w:t>
            </w:r>
          </w:p>
        </w:tc>
      </w:tr>
      <w:tr w:rsidR="00A66025" w:rsidRPr="00B820A2" w:rsidTr="00300044">
        <w:tc>
          <w:tcPr>
            <w:tcW w:w="1151" w:type="pct"/>
            <w:shd w:val="clear" w:color="auto" w:fill="FFFFFF"/>
          </w:tcPr>
          <w:p w:rsidR="00A66025" w:rsidRPr="00B820A2" w:rsidRDefault="00A66025" w:rsidP="00300044">
            <w:pPr>
              <w:spacing w:after="0"/>
              <w:rPr>
                <w:rFonts w:cs="Arial"/>
                <w:sz w:val="21"/>
                <w:szCs w:val="21"/>
              </w:rPr>
            </w:pPr>
            <w:r>
              <w:rPr>
                <w:rFonts w:cs="Arial"/>
                <w:sz w:val="21"/>
                <w:szCs w:val="21"/>
              </w:rPr>
              <w:t>CHEM 1101</w:t>
            </w:r>
          </w:p>
        </w:tc>
        <w:tc>
          <w:tcPr>
            <w:tcW w:w="2803" w:type="pct"/>
            <w:shd w:val="clear" w:color="auto" w:fill="FFFFFF"/>
          </w:tcPr>
          <w:p w:rsidR="00A66025" w:rsidRPr="00B820A2" w:rsidRDefault="00A66025" w:rsidP="00300044">
            <w:pPr>
              <w:spacing w:after="0"/>
              <w:rPr>
                <w:rFonts w:cs="Arial"/>
                <w:sz w:val="21"/>
                <w:szCs w:val="21"/>
              </w:rPr>
            </w:pPr>
            <w:r>
              <w:t>Chemistry for Engineering Students</w:t>
            </w:r>
          </w:p>
        </w:tc>
        <w:tc>
          <w:tcPr>
            <w:tcW w:w="1046" w:type="pct"/>
          </w:tcPr>
          <w:p w:rsidR="00A66025" w:rsidRPr="00B820A2" w:rsidRDefault="00A66025" w:rsidP="00300044">
            <w:pPr>
              <w:spacing w:after="0"/>
              <w:rPr>
                <w:rFonts w:cs="Arial"/>
                <w:sz w:val="21"/>
                <w:szCs w:val="21"/>
              </w:rPr>
            </w:pPr>
            <w:r>
              <w:rPr>
                <w:rFonts w:cs="Arial"/>
                <w:sz w:val="21"/>
                <w:szCs w:val="21"/>
              </w:rPr>
              <w:t>B</w:t>
            </w:r>
          </w:p>
        </w:tc>
      </w:tr>
      <w:tr w:rsidR="00A66025" w:rsidRPr="00B820A2" w:rsidTr="00300044">
        <w:tc>
          <w:tcPr>
            <w:tcW w:w="1151" w:type="pct"/>
            <w:shd w:val="clear" w:color="auto" w:fill="FFFFFF"/>
          </w:tcPr>
          <w:p w:rsidR="00A66025" w:rsidRPr="00B820A2" w:rsidRDefault="00A66025" w:rsidP="00300044">
            <w:pPr>
              <w:spacing w:after="0"/>
              <w:rPr>
                <w:rFonts w:cs="Arial"/>
                <w:sz w:val="21"/>
                <w:szCs w:val="21"/>
              </w:rPr>
            </w:pPr>
            <w:r>
              <w:rPr>
                <w:rFonts w:cs="Arial"/>
                <w:sz w:val="21"/>
                <w:szCs w:val="21"/>
              </w:rPr>
              <w:t>ECOR 1101</w:t>
            </w:r>
          </w:p>
        </w:tc>
        <w:tc>
          <w:tcPr>
            <w:tcW w:w="2803" w:type="pct"/>
            <w:shd w:val="clear" w:color="auto" w:fill="FFFFFF"/>
          </w:tcPr>
          <w:p w:rsidR="00A66025" w:rsidRPr="00B820A2" w:rsidRDefault="00A66025" w:rsidP="00300044">
            <w:pPr>
              <w:spacing w:after="0"/>
              <w:rPr>
                <w:rFonts w:cs="Arial"/>
                <w:sz w:val="21"/>
                <w:szCs w:val="21"/>
              </w:rPr>
            </w:pPr>
            <w:r>
              <w:t>Mechanics I</w:t>
            </w:r>
          </w:p>
        </w:tc>
        <w:tc>
          <w:tcPr>
            <w:tcW w:w="1046" w:type="pct"/>
          </w:tcPr>
          <w:p w:rsidR="00A66025" w:rsidRPr="00B820A2" w:rsidRDefault="00A66025" w:rsidP="00300044">
            <w:pPr>
              <w:spacing w:after="0"/>
              <w:rPr>
                <w:rFonts w:cs="Arial"/>
                <w:sz w:val="21"/>
                <w:szCs w:val="21"/>
              </w:rPr>
            </w:pPr>
            <w:r>
              <w:rPr>
                <w:rFonts w:cs="Arial"/>
                <w:sz w:val="21"/>
                <w:szCs w:val="21"/>
              </w:rPr>
              <w:t>D-</w:t>
            </w:r>
          </w:p>
        </w:tc>
      </w:tr>
      <w:tr w:rsidR="00A66025" w:rsidRPr="00B820A2" w:rsidTr="00300044">
        <w:tc>
          <w:tcPr>
            <w:tcW w:w="1151" w:type="pct"/>
            <w:shd w:val="clear" w:color="auto" w:fill="FFFFFF"/>
          </w:tcPr>
          <w:p w:rsidR="00A66025" w:rsidRPr="00B820A2" w:rsidRDefault="00A66025" w:rsidP="00300044">
            <w:pPr>
              <w:spacing w:after="0"/>
              <w:rPr>
                <w:rFonts w:cs="Arial"/>
                <w:sz w:val="21"/>
                <w:szCs w:val="21"/>
              </w:rPr>
            </w:pPr>
            <w:r>
              <w:rPr>
                <w:rFonts w:cs="Arial"/>
                <w:sz w:val="21"/>
                <w:szCs w:val="21"/>
              </w:rPr>
              <w:t>MATH 1005</w:t>
            </w:r>
          </w:p>
        </w:tc>
        <w:tc>
          <w:tcPr>
            <w:tcW w:w="2803" w:type="pct"/>
            <w:shd w:val="clear" w:color="auto" w:fill="FFFFFF"/>
          </w:tcPr>
          <w:p w:rsidR="00A66025" w:rsidRPr="00B820A2" w:rsidRDefault="00A66025" w:rsidP="00300044">
            <w:pPr>
              <w:spacing w:after="0"/>
              <w:rPr>
                <w:rFonts w:cs="Arial"/>
                <w:sz w:val="21"/>
                <w:szCs w:val="21"/>
              </w:rPr>
            </w:pPr>
            <w:r>
              <w:t>Differential Equations and Infinite Series for Engineering or Physics</w:t>
            </w:r>
          </w:p>
        </w:tc>
        <w:tc>
          <w:tcPr>
            <w:tcW w:w="1046" w:type="pct"/>
          </w:tcPr>
          <w:p w:rsidR="00A66025" w:rsidRPr="00B820A2" w:rsidRDefault="00A66025" w:rsidP="00300044">
            <w:pPr>
              <w:spacing w:after="0"/>
              <w:rPr>
                <w:rFonts w:cs="Arial"/>
                <w:sz w:val="21"/>
                <w:szCs w:val="21"/>
              </w:rPr>
            </w:pPr>
            <w:r>
              <w:rPr>
                <w:rFonts w:cs="Arial"/>
                <w:sz w:val="21"/>
                <w:szCs w:val="21"/>
              </w:rPr>
              <w:t>A</w:t>
            </w:r>
          </w:p>
        </w:tc>
      </w:tr>
      <w:tr w:rsidR="00A66025" w:rsidRPr="00B820A2" w:rsidTr="00300044">
        <w:tc>
          <w:tcPr>
            <w:tcW w:w="1151" w:type="pct"/>
            <w:shd w:val="clear" w:color="auto" w:fill="FFFFFF"/>
          </w:tcPr>
          <w:p w:rsidR="00A66025" w:rsidRPr="00B820A2" w:rsidRDefault="00A66025" w:rsidP="00300044">
            <w:pPr>
              <w:spacing w:after="0"/>
              <w:rPr>
                <w:rFonts w:cs="Arial"/>
                <w:sz w:val="21"/>
                <w:szCs w:val="21"/>
              </w:rPr>
            </w:pPr>
            <w:r>
              <w:rPr>
                <w:rFonts w:cs="Arial"/>
                <w:sz w:val="21"/>
                <w:szCs w:val="21"/>
              </w:rPr>
              <w:t>PHYS 1004</w:t>
            </w:r>
          </w:p>
        </w:tc>
        <w:tc>
          <w:tcPr>
            <w:tcW w:w="2803" w:type="pct"/>
            <w:shd w:val="clear" w:color="auto" w:fill="FFFFFF"/>
          </w:tcPr>
          <w:p w:rsidR="00A66025" w:rsidRPr="00B820A2" w:rsidRDefault="00A66025" w:rsidP="00300044">
            <w:pPr>
              <w:spacing w:after="0"/>
              <w:rPr>
                <w:rFonts w:cs="Arial"/>
                <w:sz w:val="21"/>
                <w:szCs w:val="21"/>
              </w:rPr>
            </w:pPr>
            <w:r>
              <w:t>Introductory Electromagnetism and Wave Motion</w:t>
            </w:r>
          </w:p>
        </w:tc>
        <w:tc>
          <w:tcPr>
            <w:tcW w:w="1046" w:type="pct"/>
          </w:tcPr>
          <w:p w:rsidR="00A66025" w:rsidRPr="00B820A2" w:rsidRDefault="00A66025" w:rsidP="00300044">
            <w:pPr>
              <w:spacing w:after="0"/>
              <w:rPr>
                <w:rFonts w:cs="Arial"/>
                <w:sz w:val="21"/>
                <w:szCs w:val="21"/>
              </w:rPr>
            </w:pPr>
            <w:r>
              <w:rPr>
                <w:rFonts w:cs="Arial"/>
                <w:sz w:val="21"/>
                <w:szCs w:val="21"/>
              </w:rPr>
              <w:t>B</w:t>
            </w:r>
          </w:p>
        </w:tc>
      </w:tr>
      <w:tr w:rsidR="00A66025" w:rsidRPr="00B820A2" w:rsidTr="00300044">
        <w:tc>
          <w:tcPr>
            <w:tcW w:w="1151" w:type="pct"/>
            <w:tcBorders>
              <w:bottom w:val="single" w:sz="4" w:space="0" w:color="auto"/>
            </w:tcBorders>
            <w:shd w:val="clear" w:color="auto" w:fill="FFFFFF"/>
          </w:tcPr>
          <w:p w:rsidR="00A66025" w:rsidRPr="00B820A2" w:rsidRDefault="00A66025" w:rsidP="00300044">
            <w:pPr>
              <w:spacing w:after="0"/>
              <w:rPr>
                <w:rFonts w:cs="Arial"/>
                <w:sz w:val="21"/>
                <w:szCs w:val="21"/>
              </w:rPr>
            </w:pPr>
            <w:r>
              <w:rPr>
                <w:rFonts w:cs="Arial"/>
                <w:sz w:val="21"/>
                <w:szCs w:val="21"/>
              </w:rPr>
              <w:t>SYSC 2006</w:t>
            </w:r>
          </w:p>
        </w:tc>
        <w:tc>
          <w:tcPr>
            <w:tcW w:w="2803" w:type="pct"/>
            <w:tcBorders>
              <w:bottom w:val="single" w:sz="4" w:space="0" w:color="auto"/>
            </w:tcBorders>
            <w:shd w:val="clear" w:color="auto" w:fill="FFFFFF"/>
          </w:tcPr>
          <w:p w:rsidR="00A66025" w:rsidRPr="00B820A2" w:rsidRDefault="00A66025" w:rsidP="00300044">
            <w:pPr>
              <w:spacing w:after="0"/>
              <w:rPr>
                <w:rFonts w:cs="Arial"/>
                <w:sz w:val="21"/>
                <w:szCs w:val="21"/>
              </w:rPr>
            </w:pPr>
            <w:r>
              <w:t>Foundations of Imperative Programming</w:t>
            </w:r>
          </w:p>
        </w:tc>
        <w:tc>
          <w:tcPr>
            <w:tcW w:w="1046" w:type="pct"/>
            <w:tcBorders>
              <w:bottom w:val="single" w:sz="4" w:space="0" w:color="auto"/>
            </w:tcBorders>
          </w:tcPr>
          <w:p w:rsidR="00A66025" w:rsidRPr="00B820A2" w:rsidRDefault="00A66025" w:rsidP="00300044">
            <w:pPr>
              <w:spacing w:after="0"/>
              <w:rPr>
                <w:rFonts w:cs="Arial"/>
                <w:sz w:val="21"/>
                <w:szCs w:val="21"/>
              </w:rPr>
            </w:pPr>
            <w:r>
              <w:rPr>
                <w:rFonts w:cs="Arial"/>
                <w:sz w:val="21"/>
                <w:szCs w:val="21"/>
              </w:rPr>
              <w:t>A+</w:t>
            </w:r>
          </w:p>
        </w:tc>
      </w:tr>
      <w:tr w:rsidR="00A66025" w:rsidRPr="00B820A2" w:rsidTr="00300044">
        <w:tc>
          <w:tcPr>
            <w:tcW w:w="5000" w:type="pct"/>
            <w:gridSpan w:val="3"/>
            <w:shd w:val="clear" w:color="auto" w:fill="D9D9D9"/>
          </w:tcPr>
          <w:p w:rsidR="00A66025" w:rsidRPr="00B820A2" w:rsidRDefault="00A66025" w:rsidP="00300044">
            <w:pPr>
              <w:spacing w:after="0"/>
              <w:rPr>
                <w:rFonts w:cs="Arial"/>
                <w:b/>
                <w:sz w:val="21"/>
                <w:szCs w:val="21"/>
              </w:rPr>
            </w:pPr>
            <w:r w:rsidRPr="00B820A2">
              <w:rPr>
                <w:rFonts w:cs="Arial"/>
                <w:b/>
                <w:sz w:val="21"/>
                <w:szCs w:val="21"/>
              </w:rPr>
              <w:t xml:space="preserve">Year Two: </w:t>
            </w:r>
          </w:p>
        </w:tc>
      </w:tr>
      <w:tr w:rsidR="00A66025" w:rsidRPr="00B820A2" w:rsidTr="00300044">
        <w:tc>
          <w:tcPr>
            <w:tcW w:w="1151" w:type="pct"/>
            <w:shd w:val="clear" w:color="auto" w:fill="FFFFFF"/>
          </w:tcPr>
          <w:p w:rsidR="00A66025" w:rsidRPr="00B820A2" w:rsidRDefault="00A66025" w:rsidP="00300044">
            <w:pPr>
              <w:spacing w:after="0"/>
              <w:rPr>
                <w:rFonts w:cs="Arial"/>
                <w:sz w:val="21"/>
                <w:szCs w:val="21"/>
              </w:rPr>
            </w:pPr>
            <w:r>
              <w:rPr>
                <w:rFonts w:cs="Arial"/>
                <w:sz w:val="21"/>
                <w:szCs w:val="21"/>
              </w:rPr>
              <w:t>MATH 2004</w:t>
            </w:r>
          </w:p>
        </w:tc>
        <w:tc>
          <w:tcPr>
            <w:tcW w:w="2803" w:type="pct"/>
            <w:shd w:val="clear" w:color="auto" w:fill="FFFFFF"/>
          </w:tcPr>
          <w:p w:rsidR="00A66025" w:rsidRPr="00B820A2" w:rsidRDefault="00A66025" w:rsidP="00300044">
            <w:pPr>
              <w:spacing w:after="0"/>
              <w:rPr>
                <w:rFonts w:cs="Arial"/>
                <w:sz w:val="21"/>
                <w:szCs w:val="21"/>
              </w:rPr>
            </w:pPr>
            <w:r>
              <w:t>Multivariable Calculus for Engineering or Physics</w:t>
            </w:r>
          </w:p>
        </w:tc>
        <w:tc>
          <w:tcPr>
            <w:tcW w:w="1046" w:type="pct"/>
          </w:tcPr>
          <w:p w:rsidR="00A66025" w:rsidRPr="00B820A2" w:rsidRDefault="00A66025" w:rsidP="00300044">
            <w:pPr>
              <w:spacing w:after="0"/>
              <w:rPr>
                <w:rFonts w:cs="Arial"/>
                <w:sz w:val="21"/>
                <w:szCs w:val="21"/>
              </w:rPr>
            </w:pPr>
            <w:r>
              <w:rPr>
                <w:rFonts w:cs="Arial"/>
                <w:sz w:val="21"/>
                <w:szCs w:val="21"/>
              </w:rPr>
              <w:t>B-</w:t>
            </w:r>
          </w:p>
        </w:tc>
      </w:tr>
      <w:tr w:rsidR="00A66025" w:rsidRPr="00B820A2" w:rsidTr="00300044">
        <w:tc>
          <w:tcPr>
            <w:tcW w:w="1151" w:type="pct"/>
            <w:shd w:val="clear" w:color="auto" w:fill="FFFFFF"/>
          </w:tcPr>
          <w:p w:rsidR="00A66025" w:rsidRPr="00B820A2" w:rsidRDefault="00A66025" w:rsidP="00300044">
            <w:pPr>
              <w:spacing w:after="0"/>
              <w:rPr>
                <w:rFonts w:cs="Arial"/>
                <w:sz w:val="21"/>
                <w:szCs w:val="21"/>
              </w:rPr>
            </w:pPr>
            <w:r>
              <w:rPr>
                <w:rFonts w:cs="Arial"/>
                <w:sz w:val="21"/>
                <w:szCs w:val="21"/>
              </w:rPr>
              <w:t>SYSC 2004</w:t>
            </w:r>
          </w:p>
        </w:tc>
        <w:tc>
          <w:tcPr>
            <w:tcW w:w="2803" w:type="pct"/>
            <w:shd w:val="clear" w:color="auto" w:fill="FFFFFF"/>
          </w:tcPr>
          <w:p w:rsidR="00A66025" w:rsidRPr="00B820A2" w:rsidRDefault="00A66025" w:rsidP="00300044">
            <w:pPr>
              <w:spacing w:after="0"/>
              <w:rPr>
                <w:rFonts w:cs="Arial"/>
                <w:sz w:val="21"/>
                <w:szCs w:val="21"/>
              </w:rPr>
            </w:pPr>
            <w:r>
              <w:t>Object-Oriented Software Development</w:t>
            </w:r>
          </w:p>
        </w:tc>
        <w:tc>
          <w:tcPr>
            <w:tcW w:w="1046" w:type="pct"/>
          </w:tcPr>
          <w:p w:rsidR="00A66025" w:rsidRPr="00B820A2" w:rsidRDefault="00A66025" w:rsidP="00300044">
            <w:pPr>
              <w:spacing w:after="0"/>
              <w:rPr>
                <w:rFonts w:cs="Arial"/>
                <w:sz w:val="21"/>
                <w:szCs w:val="21"/>
              </w:rPr>
            </w:pPr>
            <w:r>
              <w:rPr>
                <w:rFonts w:cs="Arial"/>
                <w:sz w:val="21"/>
                <w:szCs w:val="21"/>
              </w:rPr>
              <w:t>A+</w:t>
            </w:r>
          </w:p>
        </w:tc>
      </w:tr>
      <w:tr w:rsidR="00A66025" w:rsidRPr="00B820A2" w:rsidTr="00300044">
        <w:tc>
          <w:tcPr>
            <w:tcW w:w="1151" w:type="pct"/>
            <w:shd w:val="clear" w:color="auto" w:fill="FFFFFF"/>
          </w:tcPr>
          <w:p w:rsidR="00A66025" w:rsidRDefault="00A66025" w:rsidP="00300044">
            <w:pPr>
              <w:spacing w:after="0"/>
              <w:rPr>
                <w:rFonts w:cs="Arial"/>
                <w:sz w:val="21"/>
                <w:szCs w:val="21"/>
              </w:rPr>
            </w:pPr>
            <w:r>
              <w:rPr>
                <w:rFonts w:cs="Arial"/>
                <w:sz w:val="21"/>
                <w:szCs w:val="21"/>
              </w:rPr>
              <w:t>SYSC 2001</w:t>
            </w:r>
          </w:p>
        </w:tc>
        <w:tc>
          <w:tcPr>
            <w:tcW w:w="2803" w:type="pct"/>
            <w:shd w:val="clear" w:color="auto" w:fill="FFFFFF"/>
          </w:tcPr>
          <w:p w:rsidR="00A66025" w:rsidRDefault="00A66025" w:rsidP="00300044">
            <w:pPr>
              <w:spacing w:after="0"/>
            </w:pPr>
            <w:r>
              <w:t>Computer Systems Foundations</w:t>
            </w:r>
          </w:p>
        </w:tc>
        <w:tc>
          <w:tcPr>
            <w:tcW w:w="1046" w:type="pct"/>
          </w:tcPr>
          <w:p w:rsidR="00A66025" w:rsidRDefault="00A66025" w:rsidP="00300044">
            <w:pPr>
              <w:spacing w:after="0"/>
              <w:rPr>
                <w:rFonts w:cs="Arial"/>
                <w:sz w:val="21"/>
                <w:szCs w:val="21"/>
              </w:rPr>
            </w:pPr>
            <w:r>
              <w:rPr>
                <w:rFonts w:cs="Arial"/>
                <w:sz w:val="21"/>
                <w:szCs w:val="21"/>
              </w:rPr>
              <w:t>A-</w:t>
            </w:r>
          </w:p>
        </w:tc>
      </w:tr>
      <w:tr w:rsidR="00A66025" w:rsidRPr="00B820A2" w:rsidTr="00300044">
        <w:tc>
          <w:tcPr>
            <w:tcW w:w="1151" w:type="pct"/>
            <w:shd w:val="clear" w:color="auto" w:fill="FFFFFF"/>
          </w:tcPr>
          <w:p w:rsidR="00A66025" w:rsidRDefault="00A66025" w:rsidP="00300044">
            <w:pPr>
              <w:spacing w:after="0"/>
              <w:rPr>
                <w:rFonts w:cs="Arial"/>
                <w:sz w:val="21"/>
                <w:szCs w:val="21"/>
              </w:rPr>
            </w:pPr>
            <w:r>
              <w:rPr>
                <w:rFonts w:cs="Arial"/>
                <w:sz w:val="21"/>
                <w:szCs w:val="21"/>
              </w:rPr>
              <w:t>ELEC 2501</w:t>
            </w:r>
          </w:p>
        </w:tc>
        <w:tc>
          <w:tcPr>
            <w:tcW w:w="2803" w:type="pct"/>
            <w:shd w:val="clear" w:color="auto" w:fill="FFFFFF"/>
          </w:tcPr>
          <w:p w:rsidR="00A66025" w:rsidRDefault="00A66025" w:rsidP="00300044">
            <w:pPr>
              <w:spacing w:after="0"/>
            </w:pPr>
            <w:r>
              <w:t>Circuits and Signals</w:t>
            </w:r>
          </w:p>
        </w:tc>
        <w:tc>
          <w:tcPr>
            <w:tcW w:w="1046" w:type="pct"/>
          </w:tcPr>
          <w:p w:rsidR="00A66025" w:rsidRDefault="00A66025" w:rsidP="00300044">
            <w:pPr>
              <w:spacing w:after="0"/>
              <w:rPr>
                <w:rFonts w:cs="Arial"/>
                <w:sz w:val="21"/>
                <w:szCs w:val="21"/>
              </w:rPr>
            </w:pPr>
            <w:r>
              <w:rPr>
                <w:rFonts w:cs="Arial"/>
                <w:sz w:val="21"/>
                <w:szCs w:val="21"/>
              </w:rPr>
              <w:t>F</w:t>
            </w:r>
          </w:p>
        </w:tc>
      </w:tr>
      <w:tr w:rsidR="00A66025" w:rsidRPr="00B820A2" w:rsidTr="00300044">
        <w:tc>
          <w:tcPr>
            <w:tcW w:w="1151" w:type="pct"/>
            <w:shd w:val="clear" w:color="auto" w:fill="FFFFFF"/>
          </w:tcPr>
          <w:p w:rsidR="00A66025" w:rsidRDefault="00A66025" w:rsidP="00300044">
            <w:pPr>
              <w:spacing w:after="0"/>
              <w:rPr>
                <w:rFonts w:cs="Arial"/>
                <w:sz w:val="21"/>
                <w:szCs w:val="21"/>
              </w:rPr>
            </w:pPr>
            <w:r>
              <w:t>CCDP 2100</w:t>
            </w:r>
          </w:p>
        </w:tc>
        <w:tc>
          <w:tcPr>
            <w:tcW w:w="2803" w:type="pct"/>
            <w:shd w:val="clear" w:color="auto" w:fill="FFFFFF"/>
          </w:tcPr>
          <w:p w:rsidR="00A66025" w:rsidRDefault="00A66025" w:rsidP="00300044">
            <w:pPr>
              <w:spacing w:after="0"/>
            </w:pPr>
            <w:r>
              <w:t>Communication Skills for Engineering Students</w:t>
            </w:r>
          </w:p>
        </w:tc>
        <w:tc>
          <w:tcPr>
            <w:tcW w:w="1046" w:type="pct"/>
          </w:tcPr>
          <w:p w:rsidR="00A66025" w:rsidRDefault="00A66025" w:rsidP="00300044">
            <w:pPr>
              <w:spacing w:after="0"/>
              <w:rPr>
                <w:rFonts w:cs="Arial"/>
                <w:sz w:val="21"/>
                <w:szCs w:val="21"/>
              </w:rPr>
            </w:pPr>
            <w:r>
              <w:rPr>
                <w:rFonts w:cs="Arial"/>
                <w:sz w:val="21"/>
                <w:szCs w:val="21"/>
              </w:rPr>
              <w:t>C</w:t>
            </w:r>
          </w:p>
        </w:tc>
      </w:tr>
      <w:tr w:rsidR="00A66025" w:rsidRPr="00B820A2" w:rsidTr="00300044">
        <w:tc>
          <w:tcPr>
            <w:tcW w:w="1151" w:type="pct"/>
            <w:shd w:val="clear" w:color="auto" w:fill="FFFFFF"/>
          </w:tcPr>
          <w:p w:rsidR="00A66025" w:rsidRDefault="00A66025" w:rsidP="00300044">
            <w:pPr>
              <w:spacing w:after="0"/>
              <w:rPr>
                <w:rFonts w:cs="Arial"/>
                <w:sz w:val="21"/>
                <w:szCs w:val="21"/>
              </w:rPr>
            </w:pPr>
            <w:r>
              <w:rPr>
                <w:rFonts w:cs="Arial"/>
                <w:sz w:val="21"/>
                <w:szCs w:val="21"/>
              </w:rPr>
              <w:t>CGSC 2001</w:t>
            </w:r>
          </w:p>
        </w:tc>
        <w:tc>
          <w:tcPr>
            <w:tcW w:w="2803" w:type="pct"/>
            <w:shd w:val="clear" w:color="auto" w:fill="FFFFFF"/>
          </w:tcPr>
          <w:p w:rsidR="00A66025" w:rsidRDefault="00A66025" w:rsidP="00300044">
            <w:pPr>
              <w:spacing w:after="0"/>
            </w:pPr>
            <w:r>
              <w:t>Introduction to Cognitive Science</w:t>
            </w:r>
          </w:p>
        </w:tc>
        <w:tc>
          <w:tcPr>
            <w:tcW w:w="1046" w:type="pct"/>
          </w:tcPr>
          <w:p w:rsidR="00A66025" w:rsidRDefault="00A66025" w:rsidP="00300044">
            <w:pPr>
              <w:spacing w:after="0"/>
              <w:rPr>
                <w:rFonts w:cs="Arial"/>
                <w:sz w:val="21"/>
                <w:szCs w:val="21"/>
              </w:rPr>
            </w:pPr>
            <w:r>
              <w:rPr>
                <w:rFonts w:cs="Arial"/>
                <w:sz w:val="21"/>
                <w:szCs w:val="21"/>
              </w:rPr>
              <w:t>A-</w:t>
            </w:r>
          </w:p>
        </w:tc>
      </w:tr>
      <w:tr w:rsidR="00A66025" w:rsidRPr="00B820A2" w:rsidTr="00300044">
        <w:tc>
          <w:tcPr>
            <w:tcW w:w="1151" w:type="pct"/>
            <w:shd w:val="clear" w:color="auto" w:fill="FFFFFF"/>
          </w:tcPr>
          <w:p w:rsidR="00A66025" w:rsidRDefault="00A66025" w:rsidP="00300044">
            <w:pPr>
              <w:spacing w:after="0"/>
              <w:rPr>
                <w:rFonts w:cs="Arial"/>
                <w:sz w:val="21"/>
                <w:szCs w:val="21"/>
              </w:rPr>
            </w:pPr>
            <w:r>
              <w:rPr>
                <w:rFonts w:cs="Arial"/>
                <w:sz w:val="21"/>
                <w:szCs w:val="21"/>
              </w:rPr>
              <w:t>ELEC 2607</w:t>
            </w:r>
          </w:p>
        </w:tc>
        <w:tc>
          <w:tcPr>
            <w:tcW w:w="2803" w:type="pct"/>
            <w:shd w:val="clear" w:color="auto" w:fill="FFFFFF"/>
          </w:tcPr>
          <w:p w:rsidR="00A66025" w:rsidRDefault="00A66025" w:rsidP="00300044">
            <w:pPr>
              <w:spacing w:after="0"/>
            </w:pPr>
            <w:r w:rsidRPr="00F938F0">
              <w:t>Switching Circuits</w:t>
            </w:r>
          </w:p>
        </w:tc>
        <w:tc>
          <w:tcPr>
            <w:tcW w:w="1046" w:type="pct"/>
          </w:tcPr>
          <w:p w:rsidR="00A66025" w:rsidRDefault="00A66025" w:rsidP="00300044">
            <w:pPr>
              <w:spacing w:after="0"/>
              <w:rPr>
                <w:rFonts w:cs="Arial"/>
                <w:sz w:val="21"/>
                <w:szCs w:val="21"/>
              </w:rPr>
            </w:pPr>
            <w:r>
              <w:rPr>
                <w:rFonts w:cs="Arial"/>
                <w:sz w:val="21"/>
                <w:szCs w:val="21"/>
              </w:rPr>
              <w:t>--</w:t>
            </w:r>
          </w:p>
        </w:tc>
      </w:tr>
      <w:tr w:rsidR="00A66025" w:rsidRPr="00B820A2" w:rsidTr="00300044">
        <w:tc>
          <w:tcPr>
            <w:tcW w:w="1151" w:type="pct"/>
            <w:shd w:val="clear" w:color="auto" w:fill="FFFFFF"/>
          </w:tcPr>
          <w:p w:rsidR="00A66025" w:rsidRDefault="00A66025" w:rsidP="00300044">
            <w:pPr>
              <w:spacing w:after="0"/>
              <w:rPr>
                <w:rFonts w:cs="Arial"/>
                <w:sz w:val="21"/>
                <w:szCs w:val="21"/>
              </w:rPr>
            </w:pPr>
            <w:r>
              <w:rPr>
                <w:rFonts w:cs="Arial"/>
                <w:sz w:val="21"/>
                <w:szCs w:val="21"/>
              </w:rPr>
              <w:t>SYSC 2003</w:t>
            </w:r>
          </w:p>
        </w:tc>
        <w:tc>
          <w:tcPr>
            <w:tcW w:w="2803" w:type="pct"/>
            <w:shd w:val="clear" w:color="auto" w:fill="FFFFFF"/>
          </w:tcPr>
          <w:p w:rsidR="00A66025" w:rsidRDefault="00A66025" w:rsidP="00300044">
            <w:pPr>
              <w:spacing w:after="0"/>
            </w:pPr>
            <w:r w:rsidRPr="00F938F0">
              <w:t>Introductory Real-Time Systems</w:t>
            </w:r>
          </w:p>
        </w:tc>
        <w:tc>
          <w:tcPr>
            <w:tcW w:w="1046" w:type="pct"/>
          </w:tcPr>
          <w:p w:rsidR="00A66025" w:rsidRDefault="00A66025" w:rsidP="00300044">
            <w:pPr>
              <w:spacing w:after="0"/>
              <w:rPr>
                <w:rFonts w:cs="Arial"/>
                <w:sz w:val="21"/>
                <w:szCs w:val="21"/>
              </w:rPr>
            </w:pPr>
            <w:r>
              <w:rPr>
                <w:rFonts w:cs="Arial"/>
                <w:sz w:val="21"/>
                <w:szCs w:val="21"/>
              </w:rPr>
              <w:t>--</w:t>
            </w:r>
          </w:p>
        </w:tc>
      </w:tr>
      <w:tr w:rsidR="00A66025" w:rsidRPr="00B820A2" w:rsidTr="00300044">
        <w:tc>
          <w:tcPr>
            <w:tcW w:w="1151" w:type="pct"/>
            <w:shd w:val="clear" w:color="auto" w:fill="FFFFFF"/>
          </w:tcPr>
          <w:p w:rsidR="00A66025" w:rsidRDefault="00A66025" w:rsidP="00300044">
            <w:pPr>
              <w:spacing w:after="0"/>
              <w:rPr>
                <w:rFonts w:cs="Arial"/>
                <w:sz w:val="21"/>
                <w:szCs w:val="21"/>
              </w:rPr>
            </w:pPr>
            <w:r>
              <w:rPr>
                <w:rFonts w:cs="Arial"/>
                <w:sz w:val="21"/>
                <w:szCs w:val="21"/>
              </w:rPr>
              <w:t>SYSC 2100</w:t>
            </w:r>
          </w:p>
        </w:tc>
        <w:tc>
          <w:tcPr>
            <w:tcW w:w="2803" w:type="pct"/>
            <w:shd w:val="clear" w:color="auto" w:fill="FFFFFF"/>
          </w:tcPr>
          <w:p w:rsidR="00A66025" w:rsidRDefault="00A66025" w:rsidP="00300044">
            <w:pPr>
              <w:spacing w:after="0"/>
            </w:pPr>
            <w:r w:rsidRPr="00F938F0">
              <w:t>Algorithms and Data Structures</w:t>
            </w:r>
          </w:p>
        </w:tc>
        <w:tc>
          <w:tcPr>
            <w:tcW w:w="1046" w:type="pct"/>
          </w:tcPr>
          <w:p w:rsidR="00A66025" w:rsidRDefault="00A66025" w:rsidP="00300044">
            <w:pPr>
              <w:spacing w:after="0"/>
              <w:rPr>
                <w:rFonts w:cs="Arial"/>
                <w:sz w:val="21"/>
                <w:szCs w:val="21"/>
              </w:rPr>
            </w:pPr>
            <w:r>
              <w:rPr>
                <w:rFonts w:cs="Arial"/>
                <w:sz w:val="21"/>
                <w:szCs w:val="21"/>
              </w:rPr>
              <w:t>--</w:t>
            </w:r>
          </w:p>
        </w:tc>
      </w:tr>
      <w:tr w:rsidR="00A66025" w:rsidRPr="00B820A2" w:rsidTr="00300044">
        <w:tc>
          <w:tcPr>
            <w:tcW w:w="1151" w:type="pct"/>
            <w:shd w:val="clear" w:color="auto" w:fill="FFFFFF"/>
          </w:tcPr>
          <w:p w:rsidR="00A66025" w:rsidRDefault="00A66025" w:rsidP="00300044">
            <w:pPr>
              <w:spacing w:after="0"/>
              <w:rPr>
                <w:rFonts w:cs="Arial"/>
                <w:sz w:val="21"/>
                <w:szCs w:val="21"/>
              </w:rPr>
            </w:pPr>
            <w:r>
              <w:rPr>
                <w:rFonts w:cs="Arial"/>
                <w:sz w:val="21"/>
                <w:szCs w:val="21"/>
              </w:rPr>
              <w:t>MATH 3705</w:t>
            </w:r>
          </w:p>
        </w:tc>
        <w:tc>
          <w:tcPr>
            <w:tcW w:w="2803" w:type="pct"/>
            <w:shd w:val="clear" w:color="auto" w:fill="FFFFFF"/>
          </w:tcPr>
          <w:p w:rsidR="00A66025" w:rsidRDefault="00A66025" w:rsidP="00300044">
            <w:pPr>
              <w:spacing w:after="0"/>
            </w:pPr>
            <w:r w:rsidRPr="00F938F0">
              <w:t>Mathematical Methods I</w:t>
            </w:r>
          </w:p>
        </w:tc>
        <w:tc>
          <w:tcPr>
            <w:tcW w:w="1046" w:type="pct"/>
          </w:tcPr>
          <w:p w:rsidR="00A66025" w:rsidRDefault="00A66025" w:rsidP="00300044">
            <w:pPr>
              <w:spacing w:after="0"/>
              <w:rPr>
                <w:rFonts w:cs="Arial"/>
                <w:sz w:val="21"/>
                <w:szCs w:val="21"/>
              </w:rPr>
            </w:pPr>
            <w:r>
              <w:rPr>
                <w:rFonts w:cs="Arial"/>
                <w:sz w:val="21"/>
                <w:szCs w:val="21"/>
              </w:rPr>
              <w:t>--</w:t>
            </w:r>
          </w:p>
        </w:tc>
      </w:tr>
      <w:tr w:rsidR="00A66025" w:rsidRPr="00B820A2" w:rsidTr="00300044">
        <w:tc>
          <w:tcPr>
            <w:tcW w:w="1151" w:type="pct"/>
            <w:shd w:val="clear" w:color="auto" w:fill="FFFFFF"/>
          </w:tcPr>
          <w:p w:rsidR="00A66025" w:rsidRDefault="00A66025" w:rsidP="00300044">
            <w:pPr>
              <w:spacing w:after="0"/>
              <w:rPr>
                <w:rFonts w:cs="Arial"/>
                <w:sz w:val="21"/>
                <w:szCs w:val="21"/>
              </w:rPr>
            </w:pPr>
            <w:r>
              <w:rPr>
                <w:rFonts w:cs="Arial"/>
                <w:sz w:val="21"/>
                <w:szCs w:val="21"/>
              </w:rPr>
              <w:t>ECOR 2606</w:t>
            </w:r>
          </w:p>
        </w:tc>
        <w:tc>
          <w:tcPr>
            <w:tcW w:w="2803" w:type="pct"/>
            <w:shd w:val="clear" w:color="auto" w:fill="FFFFFF"/>
          </w:tcPr>
          <w:p w:rsidR="00A66025" w:rsidRDefault="00A66025" w:rsidP="00300044">
            <w:pPr>
              <w:spacing w:after="0"/>
            </w:pPr>
            <w:r w:rsidRPr="00F938F0">
              <w:t>Numerical Methods</w:t>
            </w:r>
          </w:p>
        </w:tc>
        <w:tc>
          <w:tcPr>
            <w:tcW w:w="1046" w:type="pct"/>
          </w:tcPr>
          <w:p w:rsidR="00A66025" w:rsidRDefault="00A66025" w:rsidP="00300044">
            <w:pPr>
              <w:spacing w:after="0"/>
              <w:rPr>
                <w:rFonts w:cs="Arial"/>
                <w:sz w:val="21"/>
                <w:szCs w:val="21"/>
              </w:rPr>
            </w:pPr>
            <w:r>
              <w:rPr>
                <w:rFonts w:cs="Arial"/>
                <w:sz w:val="21"/>
                <w:szCs w:val="21"/>
              </w:rPr>
              <w:t>--</w:t>
            </w:r>
          </w:p>
        </w:tc>
      </w:tr>
    </w:tbl>
    <w:p w:rsidR="00A66025" w:rsidRPr="00B820A2" w:rsidRDefault="00A66025" w:rsidP="00A66025">
      <w:pPr>
        <w:rPr>
          <w:sz w:val="16"/>
          <w:szCs w:val="16"/>
        </w:rPr>
      </w:pPr>
    </w:p>
    <w:p w:rsidR="00194C11" w:rsidRDefault="00194C11"/>
    <w:p w:rsidR="00A66025" w:rsidRDefault="00A66025"/>
    <w:p w:rsidR="00A66025" w:rsidRDefault="00A66025"/>
    <w:p w:rsidR="00A66025" w:rsidRDefault="00A66025"/>
    <w:p w:rsidR="00A66025" w:rsidRDefault="00A66025" w:rsidP="00A66025">
      <w:pPr>
        <w:rPr>
          <w:b/>
          <w:bCs/>
        </w:rPr>
      </w:pPr>
      <w:r>
        <w:rPr>
          <w:b/>
          <w:bCs/>
        </w:rPr>
        <w:lastRenderedPageBreak/>
        <w:t>Student Software Performance Engineer - Mitel</w:t>
      </w:r>
    </w:p>
    <w:p w:rsidR="00A66025" w:rsidRDefault="00A66025" w:rsidP="00A66025">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18"/>
          <w:szCs w:val="18"/>
          <w:shd w:val="clear" w:color="auto" w:fill="FFFFFF"/>
        </w:rPr>
        <w:t>Mitel is a global provider of unified communications and collaboration (UCC) software, solutions and services that enable organizations to conduct business anywhere, over any medium with the device of their choice. Through a single cloud-ready software stream, Mitel's Freedom architecture provides customers in over 100 countries the flexibility and simplicity needed to support today's dynamic work environment.</w:t>
      </w:r>
      <w:r>
        <w:rPr>
          <w:rFonts w:ascii="Arial" w:eastAsia="Times New Roman" w:hAnsi="Arial" w:cs="Arial"/>
          <w:color w:val="333333"/>
          <w:sz w:val="18"/>
          <w:szCs w:val="18"/>
        </w:rPr>
        <w:br/>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At Mitel our mission is to be the global leader in business communications, and we are looking for quality people who share our vision and commitment to redefining how businesses communicate. Each day we build products and services that change the way people communicate with each other. In order to drive this evolution, we want talented people who are energized by change and ready for challenges.</w:t>
      </w:r>
      <w:r>
        <w:rPr>
          <w:rFonts w:ascii="Arial" w:eastAsia="Times New Roman" w:hAnsi="Arial" w:cs="Arial"/>
          <w:color w:val="333333"/>
          <w:sz w:val="18"/>
          <w:szCs w:val="18"/>
        </w:rPr>
        <w:br/>
      </w:r>
      <w:r>
        <w:rPr>
          <w:rFonts w:ascii="Arial" w:eastAsia="Times New Roman" w:hAnsi="Arial" w:cs="Arial"/>
          <w:color w:val="333333"/>
          <w:sz w:val="18"/>
          <w:szCs w:val="18"/>
        </w:rPr>
        <w:br/>
      </w:r>
      <w:r>
        <w:rPr>
          <w:rFonts w:ascii="Arial" w:eastAsia="Times New Roman" w:hAnsi="Arial" w:cs="Arial"/>
          <w:b/>
          <w:bCs/>
          <w:color w:val="333333"/>
          <w:sz w:val="18"/>
          <w:szCs w:val="18"/>
          <w:shd w:val="clear" w:color="auto" w:fill="FFFFFF"/>
        </w:rPr>
        <w:t>Job Description</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Mitel Networks is seeking to hire a </w:t>
      </w:r>
      <w:r>
        <w:rPr>
          <w:rFonts w:ascii="Arial" w:eastAsia="Times New Roman" w:hAnsi="Arial" w:cs="Arial"/>
          <w:b/>
          <w:bCs/>
          <w:i/>
          <w:iCs/>
          <w:color w:val="333333"/>
          <w:sz w:val="18"/>
          <w:szCs w:val="18"/>
          <w:shd w:val="clear" w:color="auto" w:fill="FFFFFF"/>
        </w:rPr>
        <w:t>Student Software Performance Engineer </w:t>
      </w:r>
      <w:r>
        <w:rPr>
          <w:rFonts w:ascii="Arial" w:eastAsia="Times New Roman" w:hAnsi="Arial" w:cs="Arial"/>
          <w:color w:val="333333"/>
          <w:sz w:val="18"/>
          <w:szCs w:val="18"/>
          <w:shd w:val="clear" w:color="auto" w:fill="FFFFFF"/>
        </w:rPr>
        <w:t>to join the </w:t>
      </w:r>
      <w:r>
        <w:rPr>
          <w:rFonts w:ascii="Arial" w:eastAsia="Times New Roman" w:hAnsi="Arial" w:cs="Arial"/>
          <w:b/>
          <w:bCs/>
          <w:i/>
          <w:iCs/>
          <w:color w:val="333333"/>
          <w:sz w:val="18"/>
          <w:szCs w:val="18"/>
          <w:shd w:val="clear" w:color="auto" w:fill="FFFFFF"/>
        </w:rPr>
        <w:t>Solutions Engineering </w:t>
      </w:r>
      <w:r>
        <w:rPr>
          <w:rFonts w:ascii="Arial" w:eastAsia="Times New Roman" w:hAnsi="Arial" w:cs="Arial"/>
          <w:color w:val="333333"/>
          <w:sz w:val="18"/>
          <w:szCs w:val="18"/>
          <w:shd w:val="clear" w:color="auto" w:fill="FFFFFF"/>
        </w:rPr>
        <w:t>team. This team defines solution architectures and associated performance, capacity and scalability models and tools for UCC network solutions comprising multiple products in Mitel's portfolio.</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In this role, you would assist with interpreting performance measurements, develop analytical models, and implement and test performance tools for UCC products, systems and/or network solutions</w:t>
      </w:r>
      <w:proofErr w:type="gramStart"/>
      <w:r>
        <w:rPr>
          <w:rFonts w:ascii="Arial" w:eastAsia="Times New Roman" w:hAnsi="Arial" w:cs="Arial"/>
          <w:color w:val="333333"/>
          <w:sz w:val="18"/>
          <w:szCs w:val="18"/>
          <w:shd w:val="clear" w:color="auto" w:fill="FFFFFF"/>
        </w:rPr>
        <w:t>..</w:t>
      </w:r>
      <w:proofErr w:type="gramEnd"/>
      <w:r>
        <w:rPr>
          <w:rFonts w:ascii="Arial" w:eastAsia="Times New Roman" w:hAnsi="Arial" w:cs="Arial"/>
          <w:color w:val="333333"/>
          <w:sz w:val="18"/>
          <w:szCs w:val="18"/>
        </w:rPr>
        <w:br/>
      </w:r>
      <w:r>
        <w:rPr>
          <w:rFonts w:ascii="Arial" w:eastAsia="Times New Roman" w:hAnsi="Arial" w:cs="Arial"/>
          <w:color w:val="333333"/>
          <w:sz w:val="18"/>
          <w:szCs w:val="18"/>
        </w:rPr>
        <w:br/>
      </w:r>
      <w:r>
        <w:rPr>
          <w:rFonts w:ascii="Arial" w:eastAsia="Times New Roman" w:hAnsi="Arial" w:cs="Arial"/>
          <w:b/>
          <w:bCs/>
          <w:color w:val="333333"/>
          <w:sz w:val="18"/>
          <w:szCs w:val="18"/>
          <w:shd w:val="clear" w:color="auto" w:fill="FFFFFF"/>
        </w:rPr>
        <w:t>Responsibilities</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Assist in the development of performance modelling tools for UCC products and solutions.</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Tasks may include:</w:t>
      </w:r>
    </w:p>
    <w:p w:rsidR="00A66025" w:rsidRDefault="00A66025" w:rsidP="00A66025">
      <w:pPr>
        <w:shd w:val="clear" w:color="auto" w:fill="FFFFFF"/>
        <w:spacing w:after="0" w:line="270" w:lineRule="atLeast"/>
        <w:rPr>
          <w:rFonts w:ascii="Arial" w:eastAsia="Times New Roman" w:hAnsi="Arial" w:cs="Arial"/>
          <w:color w:val="333333"/>
          <w:sz w:val="18"/>
          <w:szCs w:val="18"/>
        </w:rPr>
      </w:pPr>
      <w:r>
        <w:rPr>
          <w:rFonts w:ascii="Arial" w:eastAsia="Times New Roman" w:hAnsi="Arial" w:cs="Arial"/>
          <w:color w:val="333333"/>
          <w:sz w:val="18"/>
          <w:szCs w:val="18"/>
        </w:rPr>
        <w:t>• Analyze performance test results and field usage data using statistical analysis and regression models, typically undertaken using Excel</w:t>
      </w:r>
      <w:r>
        <w:rPr>
          <w:rFonts w:ascii="Arial" w:eastAsia="Times New Roman" w:hAnsi="Arial" w:cs="Arial"/>
          <w:color w:val="333333"/>
          <w:sz w:val="18"/>
          <w:szCs w:val="18"/>
        </w:rPr>
        <w:br/>
        <w:t>• Work with senior Solutions Engineers to define system models and identify performance bottlenecks</w:t>
      </w:r>
      <w:r>
        <w:rPr>
          <w:rFonts w:ascii="Arial" w:eastAsia="Times New Roman" w:hAnsi="Arial" w:cs="Arial"/>
          <w:color w:val="333333"/>
          <w:sz w:val="18"/>
          <w:szCs w:val="18"/>
        </w:rPr>
        <w:br/>
        <w:t>• Implement and test performance tool components within an Excel-based performance tool suite</w:t>
      </w:r>
      <w:r>
        <w:rPr>
          <w:rFonts w:ascii="Arial" w:eastAsia="Times New Roman" w:hAnsi="Arial" w:cs="Arial"/>
          <w:color w:val="333333"/>
          <w:sz w:val="18"/>
          <w:szCs w:val="18"/>
        </w:rPr>
        <w:br/>
        <w:t>• Test and validate performance tools with respect to measured results and models</w:t>
      </w:r>
      <w:r>
        <w:rPr>
          <w:rFonts w:ascii="Arial" w:eastAsia="Times New Roman" w:hAnsi="Arial" w:cs="Arial"/>
          <w:color w:val="333333"/>
          <w:sz w:val="18"/>
          <w:szCs w:val="18"/>
        </w:rPr>
        <w:br/>
        <w:t>• Ongoing maintenance and updating of existing performance tools</w:t>
      </w:r>
      <w:r>
        <w:rPr>
          <w:rFonts w:ascii="Arial" w:eastAsia="Times New Roman" w:hAnsi="Arial" w:cs="Arial"/>
          <w:color w:val="333333"/>
          <w:sz w:val="18"/>
          <w:szCs w:val="18"/>
        </w:rPr>
        <w:br/>
        <w:t>• Assist in preparation of documentation and training materials</w:t>
      </w:r>
      <w:r>
        <w:rPr>
          <w:rFonts w:ascii="Arial" w:eastAsia="Times New Roman" w:hAnsi="Arial" w:cs="Arial"/>
          <w:color w:val="333333"/>
          <w:sz w:val="18"/>
          <w:szCs w:val="18"/>
        </w:rPr>
        <w:br/>
        <w:t>• Specific responsibilities will be adapted to student’s experience and abilities</w:t>
      </w:r>
      <w:r>
        <w:rPr>
          <w:rFonts w:ascii="Arial" w:eastAsia="Times New Roman" w:hAnsi="Arial" w:cs="Arial"/>
          <w:color w:val="333333"/>
          <w:sz w:val="18"/>
          <w:szCs w:val="18"/>
        </w:rPr>
        <w:br/>
        <w:t> </w:t>
      </w:r>
    </w:p>
    <w:p w:rsidR="00A66025" w:rsidRDefault="00A66025" w:rsidP="00A66025">
      <w:pPr>
        <w:rPr>
          <w:rFonts w:ascii="Arial" w:eastAsia="Times New Roman" w:hAnsi="Arial" w:cs="Arial"/>
          <w:color w:val="333333"/>
          <w:sz w:val="18"/>
          <w:szCs w:val="18"/>
          <w:shd w:val="clear" w:color="auto" w:fill="FFFFFF"/>
        </w:rPr>
      </w:pPr>
      <w:r>
        <w:rPr>
          <w:rFonts w:ascii="Arial" w:eastAsia="Times New Roman" w:hAnsi="Arial" w:cs="Arial"/>
          <w:b/>
          <w:bCs/>
          <w:color w:val="333333"/>
          <w:sz w:val="18"/>
          <w:szCs w:val="18"/>
          <w:shd w:val="clear" w:color="auto" w:fill="FFFFFF"/>
        </w:rPr>
        <w:t>Qualifications</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 Relevant Engineering degree with preference for Applied Mathematics, Systems Science, or Engineering Physics</w:t>
      </w:r>
      <w:r>
        <w:rPr>
          <w:rFonts w:ascii="Arial" w:eastAsia="Times New Roman" w:hAnsi="Arial" w:cs="Arial"/>
          <w:color w:val="333333"/>
          <w:sz w:val="18"/>
          <w:szCs w:val="18"/>
        </w:rPr>
        <w:t xml:space="preserve"> </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 Solid knowledge of statistical analysis, probability, and system modelling</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 Ability to work independently and within a team</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 Excellent English communication skills, both written and spoken</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 Familiarity with MS Office and Google business applications</w:t>
      </w:r>
      <w:r>
        <w:rPr>
          <w:rFonts w:ascii="Arial" w:eastAsia="Times New Roman" w:hAnsi="Arial" w:cs="Arial"/>
          <w:color w:val="333333"/>
          <w:sz w:val="18"/>
          <w:szCs w:val="18"/>
        </w:rPr>
        <w:br/>
      </w:r>
      <w:r>
        <w:rPr>
          <w:rFonts w:ascii="Arial" w:eastAsia="Times New Roman" w:hAnsi="Arial" w:cs="Arial"/>
          <w:color w:val="333333"/>
          <w:sz w:val="18"/>
          <w:szCs w:val="18"/>
        </w:rPr>
        <w:br/>
      </w:r>
      <w:r>
        <w:rPr>
          <w:rFonts w:ascii="Arial" w:eastAsia="Times New Roman" w:hAnsi="Arial" w:cs="Arial"/>
          <w:b/>
          <w:bCs/>
          <w:color w:val="333333"/>
          <w:sz w:val="18"/>
          <w:szCs w:val="18"/>
          <w:shd w:val="clear" w:color="auto" w:fill="FFFFFF"/>
        </w:rPr>
        <w:t>Other Assets</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 Knowledge of telecommunications, VoIP, collaboration applications, and/or virtualization technologies</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 Previous software performance tool development and/or testing</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 Object oriented (Java, .Net, or other) programming experience</w:t>
      </w:r>
    </w:p>
    <w:p w:rsidR="00A66025" w:rsidRDefault="00A66025" w:rsidP="00A66025">
      <w:pPr>
        <w:shd w:val="clear" w:color="auto" w:fill="FFFFFF"/>
        <w:spacing w:after="0" w:line="270" w:lineRule="atLeast"/>
        <w:rPr>
          <w:rFonts w:ascii="Arial" w:eastAsia="Times New Roman" w:hAnsi="Arial" w:cs="Arial"/>
          <w:color w:val="333333"/>
          <w:sz w:val="18"/>
          <w:szCs w:val="18"/>
        </w:rPr>
      </w:pPr>
      <w:r>
        <w:rPr>
          <w:rFonts w:ascii="Arial" w:eastAsia="Times New Roman" w:hAnsi="Arial" w:cs="Arial"/>
          <w:b/>
          <w:bCs/>
          <w:color w:val="333333"/>
          <w:sz w:val="18"/>
          <w:szCs w:val="18"/>
        </w:rPr>
        <w:t>Targeted Programs</w:t>
      </w:r>
    </w:p>
    <w:p w:rsidR="00A66025" w:rsidRDefault="00A66025" w:rsidP="00A66025">
      <w:pPr>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Bachelor of Cognitive Science </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Bachelor of Computer Science </w:t>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shd w:val="clear" w:color="auto" w:fill="FFFFFF"/>
        </w:rPr>
        <w:t>Bachelor of Engineering, Aerospace - Stream C </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Bachelor of Engineering, Biomedical &amp; Electrical </w:t>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shd w:val="clear" w:color="auto" w:fill="FFFFFF"/>
        </w:rPr>
        <w:t>Bachelor of Engineering, Communications </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Bachelor of Engineering, Computer Systems </w:t>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shd w:val="clear" w:color="auto" w:fill="FFFFFF"/>
        </w:rPr>
        <w:t>Bachelor of Engineering, Electrical </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Bachelor of Engineering, Physics </w:t>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shd w:val="clear" w:color="auto" w:fill="FFFFFF"/>
        </w:rPr>
        <w:t>Bachelor of Engineering, Software </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Bachelor of Mathematics </w:t>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shd w:val="clear" w:color="auto" w:fill="FFFFFF"/>
        </w:rPr>
        <w:t>Bachelor of Mathematics, Computer Mathematics </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Bachelor of Mathematics, Computer Statistics </w:t>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shd w:val="clear" w:color="auto" w:fill="FFFFFF"/>
        </w:rPr>
        <w:t>Bachelor of Science, Physics </w:t>
      </w:r>
      <w:r>
        <w:rPr>
          <w:rFonts w:ascii="Arial" w:eastAsia="Times New Roman" w:hAnsi="Arial" w:cs="Arial"/>
          <w:color w:val="333333"/>
          <w:sz w:val="18"/>
          <w:szCs w:val="18"/>
        </w:rPr>
        <w:br/>
      </w:r>
      <w:r>
        <w:rPr>
          <w:rFonts w:ascii="Arial" w:eastAsia="Times New Roman" w:hAnsi="Arial" w:cs="Arial"/>
          <w:color w:val="333333"/>
          <w:sz w:val="18"/>
          <w:szCs w:val="18"/>
          <w:shd w:val="clear" w:color="auto" w:fill="FFFFFF"/>
        </w:rPr>
        <w:t>BIT, Interactive Multimedia and Design </w:t>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rPr>
        <w:tab/>
      </w:r>
      <w:r>
        <w:rPr>
          <w:rFonts w:ascii="Arial" w:eastAsia="Times New Roman" w:hAnsi="Arial" w:cs="Arial"/>
          <w:color w:val="333333"/>
          <w:sz w:val="18"/>
          <w:szCs w:val="18"/>
          <w:shd w:val="clear" w:color="auto" w:fill="FFFFFF"/>
        </w:rPr>
        <w:t>BIT, Network Technology</w:t>
      </w:r>
    </w:p>
    <w:p w:rsidR="00A66025" w:rsidRPr="00A66025" w:rsidRDefault="00A66025">
      <w:pPr>
        <w:rPr>
          <w:rFonts w:ascii="Arial" w:eastAsia="Times New Roman" w:hAnsi="Arial" w:cs="Arial"/>
          <w:color w:val="333333"/>
          <w:sz w:val="18"/>
          <w:szCs w:val="18"/>
          <w:shd w:val="clear" w:color="auto" w:fill="FFFFFF"/>
        </w:rPr>
      </w:pPr>
      <w:bookmarkStart w:id="0" w:name="_GoBack"/>
      <w:bookmarkEnd w:id="0"/>
    </w:p>
    <w:sectPr w:rsidR="00A66025" w:rsidRPr="00A660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34C8D"/>
    <w:multiLevelType w:val="hybridMultilevel"/>
    <w:tmpl w:val="690C8B72"/>
    <w:lvl w:ilvl="0" w:tplc="48C65D52">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62"/>
    <w:rsid w:val="00194C11"/>
    <w:rsid w:val="00351AC9"/>
    <w:rsid w:val="003D4C96"/>
    <w:rsid w:val="004929BD"/>
    <w:rsid w:val="0062691B"/>
    <w:rsid w:val="00642362"/>
    <w:rsid w:val="00731F59"/>
    <w:rsid w:val="00796ACF"/>
    <w:rsid w:val="00905B3B"/>
    <w:rsid w:val="00A66025"/>
    <w:rsid w:val="00B22E57"/>
    <w:rsid w:val="00D428E4"/>
    <w:rsid w:val="00EF57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8EAD4-B958-4E32-9E2E-997EF398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C11"/>
    <w:rPr>
      <w:color w:val="0563C1" w:themeColor="hyperlink"/>
      <w:u w:val="single"/>
    </w:rPr>
  </w:style>
  <w:style w:type="paragraph" w:styleId="ListParagraph">
    <w:name w:val="List Paragraph"/>
    <w:basedOn w:val="Normal"/>
    <w:uiPriority w:val="34"/>
    <w:qFormat/>
    <w:rsid w:val="00194C11"/>
    <w:pPr>
      <w:ind w:left="720"/>
      <w:contextualSpacing/>
    </w:pPr>
  </w:style>
  <w:style w:type="character" w:styleId="IntenseReference">
    <w:name w:val="Intense Reference"/>
    <w:uiPriority w:val="32"/>
    <w:qFormat/>
    <w:rsid w:val="00A66025"/>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36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stan1" TargetMode="External"/><Relationship Id="rId5" Type="http://schemas.openxmlformats.org/officeDocument/2006/relationships/hyperlink" Target="mailto:dorianwang@cmail.carleton.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asdf fdsa</cp:lastModifiedBy>
  <cp:revision>7</cp:revision>
  <dcterms:created xsi:type="dcterms:W3CDTF">2017-02-27T17:03:00Z</dcterms:created>
  <dcterms:modified xsi:type="dcterms:W3CDTF">2017-03-30T03:20:00Z</dcterms:modified>
</cp:coreProperties>
</file>