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olor w:val="auto"/>
          <w:lang w:val="en-GB"/>
        </w:rPr>
        <w:id w:val="9156306"/>
        <w:placeholder>
          <w:docPart w:val="3E5A7272F4A64FA0A88CFD80761120B0"/>
        </w:placeholder>
      </w:sdtPr>
      <w:sdtEndPr/>
      <w:sdtContent>
        <w:p w:rsidR="00402E3D" w:rsidRPr="00E2282A" w:rsidRDefault="00E2282A" w:rsidP="00E2282A">
          <w:pPr>
            <w:pStyle w:val="Heading1"/>
            <w:rPr>
              <w:rFonts w:asciiTheme="minorHAnsi" w:hAnsiTheme="minorHAnsi" w:cstheme="minorHAnsi"/>
              <w:color w:val="auto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color w:val="auto"/>
              <w:lang w:val="en-GB"/>
            </w:rPr>
            <w:t>ECOR 1010 – Introduction to Engineering</w:t>
          </w:r>
        </w:p>
      </w:sdtContent>
    </w:sdt>
    <w:p w:rsidR="00661532" w:rsidRPr="00BA69E8" w:rsidRDefault="00661532" w:rsidP="0066153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b/>
          <w:bCs/>
          <w:sz w:val="22"/>
          <w:szCs w:val="22"/>
        </w:rPr>
        <w:id w:val="9156218"/>
        <w:placeholder>
          <w:docPart w:val="4301CC6EECE941DD9BDDA4EA99829864"/>
        </w:placeholder>
      </w:sdtPr>
      <w:sdtEndPr/>
      <w:sdtContent>
        <w:p w:rsidR="00F169C7" w:rsidRPr="00BA69E8" w:rsidRDefault="00C53E0F" w:rsidP="00AE20F8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 xml:space="preserve">FULL </w:t>
          </w:r>
          <w:r w:rsidR="00AE20F8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Student</w:t>
          </w:r>
          <w:r w:rsidR="0062431A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’s</w:t>
          </w:r>
          <w:r w:rsidR="00E2282A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 xml:space="preserve"> Name</w:t>
          </w:r>
        </w:p>
      </w:sdtContent>
    </w:sdt>
    <w:sdt>
      <w:sdtPr>
        <w:rPr>
          <w:rFonts w:asciiTheme="minorHAnsi" w:hAnsiTheme="minorHAnsi" w:cstheme="minorHAnsi"/>
          <w:b/>
          <w:bCs/>
          <w:sz w:val="22"/>
          <w:szCs w:val="22"/>
          <w:lang w:val="en-GB"/>
        </w:rPr>
        <w:id w:val="9156223"/>
        <w:placeholder>
          <w:docPart w:val="5832883963C54CAC9E5ECB4A7AA41411"/>
        </w:placeholder>
      </w:sdtPr>
      <w:sdtEndPr/>
      <w:sdtContent>
        <w:p w:rsidR="004B6320" w:rsidRPr="00E2282A" w:rsidRDefault="006C7A0C" w:rsidP="00331927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  <w:t>Assignment 9</w:t>
          </w:r>
        </w:p>
      </w:sdtContent>
    </w:sdt>
    <w:p w:rsidR="00BA78BA" w:rsidRPr="0062431A" w:rsidRDefault="0062431A" w:rsidP="00BA69E8">
      <w:pPr>
        <w:jc w:val="center"/>
        <w:rPr>
          <w:rFonts w:asciiTheme="minorHAnsi" w:hAnsiTheme="minorHAnsi" w:cstheme="minorHAnsi"/>
          <w:b/>
          <w:bCs/>
          <w:u w:val="single"/>
          <w:lang w:val="en-GB"/>
        </w:rPr>
      </w:pPr>
      <w:r w:rsidRPr="00B9663B">
        <w:rPr>
          <w:rFonts w:asciiTheme="minorHAnsi" w:hAnsiTheme="minorHAnsi" w:cstheme="minorHAnsi"/>
          <w:b/>
          <w:bCs/>
          <w:u w:val="single"/>
          <w:lang w:val="en-GB"/>
        </w:rPr>
        <w:t>Assignment</w:t>
      </w:r>
      <w:r w:rsidR="004B6320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Title</w:t>
      </w:r>
      <w:r w:rsidR="00BB25A3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: </w:t>
      </w:r>
      <w:r w:rsidR="00BA78BA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u w:val="single"/>
            <w:lang w:val="en-GB"/>
          </w:rPr>
          <w:id w:val="9156252"/>
          <w:placeholder>
            <w:docPart w:val="74C3AF60B96B45A8B4264638F1F94AB1"/>
          </w:placeholder>
        </w:sdtPr>
        <w:sdtEndPr/>
        <w:sdtContent>
          <w:r w:rsidR="00700076">
            <w:rPr>
              <w:rFonts w:asciiTheme="minorHAnsi" w:hAnsiTheme="minorHAnsi" w:cstheme="minorHAnsi"/>
              <w:b/>
              <w:bCs/>
              <w:u w:val="single"/>
              <w:lang w:val="en-GB"/>
            </w:rPr>
            <w:t>Maple</w:t>
          </w:r>
        </w:sdtContent>
      </w:sdt>
    </w:p>
    <w:p w:rsidR="00DF6CA7" w:rsidRPr="00733452" w:rsidRDefault="00DF6CA7" w:rsidP="00BA69E8">
      <w:pPr>
        <w:rPr>
          <w:rFonts w:asciiTheme="minorHAnsi" w:hAnsiTheme="minorHAnsi" w:cstheme="minorHAnsi"/>
          <w:b/>
          <w:bCs/>
          <w:i/>
          <w:iCs/>
          <w:u w:val="single"/>
          <w:lang w:val="en-GB"/>
        </w:rPr>
      </w:pP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TO</w:t>
      </w:r>
      <w:r w:rsidR="00AE20F8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 xml:space="preserve"> Marking TA</w:t>
      </w: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:</w:t>
      </w:r>
    </w:p>
    <w:p w:rsidR="00DF6CA7" w:rsidRDefault="00DF6CA7" w:rsidP="005E7ECE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Name: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1986"/>
          <w:placeholder>
            <w:docPart w:val="D3D053CF45D14F4194707CF598FC3627"/>
          </w:placeholder>
        </w:sdtPr>
        <w:sdtEndPr/>
        <w:sdtContent>
          <w:r w:rsidR="00E35840">
            <w:rPr>
              <w:rFonts w:asciiTheme="minorHAnsi" w:hAnsiTheme="minorHAnsi" w:cstheme="minorHAnsi"/>
              <w:highlight w:val="lightGray"/>
              <w:lang w:val="en-GB"/>
            </w:rPr>
            <w:t xml:space="preserve">Neil </w:t>
          </w:r>
          <w:proofErr w:type="spellStart"/>
          <w:r w:rsidR="00E35840">
            <w:rPr>
              <w:rFonts w:asciiTheme="minorHAnsi" w:hAnsiTheme="minorHAnsi" w:cstheme="minorHAnsi"/>
              <w:highlight w:val="lightGray"/>
              <w:lang w:val="en-GB"/>
            </w:rPr>
            <w:t>Trerice</w:t>
          </w:r>
          <w:proofErr w:type="spellEnd"/>
        </w:sdtContent>
      </w:sdt>
    </w:p>
    <w:p w:rsidR="005E7ECE" w:rsidRDefault="005E7ECE" w:rsidP="004C64F5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Email: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47"/>
          <w:placeholder>
            <w:docPart w:val="A01A0DBDEA1F482488C4443EF17D63D7"/>
          </w:placeholder>
        </w:sdtPr>
        <w:sdtEndPr/>
        <w:sdtContent>
          <w:r w:rsidR="00E35840" w:rsidRPr="00AE20F8">
            <w:rPr>
              <w:rFonts w:asciiTheme="minorHAnsi" w:hAnsiTheme="minorHAnsi" w:cstheme="minorHAnsi"/>
              <w:highlight w:val="lightGray"/>
              <w:lang w:val="en-GB"/>
            </w:rPr>
            <w:t xml:space="preserve"> </w:t>
          </w:r>
          <w:sdt>
            <w:sdtPr>
              <w:rPr>
                <w:rFonts w:asciiTheme="minorHAnsi" w:hAnsiTheme="minorHAnsi" w:cstheme="minorHAnsi"/>
                <w:highlight w:val="lightGray"/>
                <w:lang w:val="en-GB"/>
              </w:rPr>
              <w:id w:val="1777214396"/>
              <w:placeholder>
                <w:docPart w:val="A3FC9B9F3FDE42208B449195369D40DF"/>
              </w:placeholder>
            </w:sdtPr>
            <w:sdtContent>
              <w:hyperlink r:id="rId10" w:history="1">
                <w:r w:rsidR="00E35840" w:rsidRPr="003C76F8">
                  <w:rPr>
                    <w:rStyle w:val="Hyperlink"/>
                    <w:rFonts w:asciiTheme="minorHAnsi" w:hAnsiTheme="minorHAnsi" w:cstheme="minorHAnsi"/>
                    <w:highlight w:val="lightGray"/>
                    <w:lang w:val="en-GB"/>
                  </w:rPr>
                  <w:t>NeilTrerice@cmail.carleton.ca</w:t>
                </w:r>
              </w:hyperlink>
            </w:sdtContent>
          </w:sdt>
          <w:r w:rsidR="00E35840" w:rsidRPr="00E35840">
            <w:rPr>
              <w:rFonts w:ascii="Arial" w:eastAsia="Times New Roman" w:hAnsi="Arial" w:cs="Arial"/>
              <w:sz w:val="23"/>
              <w:szCs w:val="23"/>
              <w:lang w:val="en-CA" w:eastAsia="ja-JP" w:bidi="ar-SA"/>
            </w:rPr>
            <w:t xml:space="preserve"> </w:t>
          </w:r>
        </w:sdtContent>
      </w:sdt>
    </w:p>
    <w:p w:rsidR="005E7ECE" w:rsidRDefault="005E7ECE" w:rsidP="005E7ECE">
      <w:pPr>
        <w:rPr>
          <w:rFonts w:asciiTheme="minorHAnsi" w:hAnsiTheme="minorHAnsi" w:cstheme="minorHAnsi"/>
          <w:lang w:val="en-GB"/>
        </w:rPr>
      </w:pPr>
    </w:p>
    <w:p w:rsidR="005E7ECE" w:rsidRPr="001349A8" w:rsidRDefault="005E7ECE" w:rsidP="00331927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Lab Section: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8"/>
          <w:placeholder>
            <w:docPart w:val="C5EB76EA6AB747C7BDC52252F641FB83"/>
          </w:placeholder>
        </w:sdtPr>
        <w:sdtEndPr/>
        <w:sdtContent>
          <w:r w:rsidR="00DF778C">
            <w:rPr>
              <w:rFonts w:asciiTheme="minorHAnsi" w:hAnsiTheme="minorHAnsi" w:cstheme="minorHAnsi"/>
              <w:b/>
              <w:bCs/>
              <w:lang w:val="en-GB"/>
            </w:rPr>
            <w:t>L17</w:t>
          </w:r>
        </w:sdtContent>
      </w:sdt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Room: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9"/>
          <w:placeholder>
            <w:docPart w:val="34652410D7464585BA7275B1379EF81E"/>
          </w:placeholder>
        </w:sdtPr>
        <w:sdtEndPr/>
        <w:sdtContent>
          <w:r w:rsidR="002A674B">
            <w:rPr>
              <w:rFonts w:asciiTheme="minorHAnsi" w:hAnsiTheme="minorHAnsi" w:cstheme="minorHAnsi"/>
              <w:b/>
              <w:bCs/>
              <w:lang w:val="en-GB"/>
            </w:rPr>
            <w:t>4301CB</w:t>
          </w:r>
          <w:r w:rsidR="001349A8" w:rsidRPr="001349A8">
            <w:rPr>
              <w:rFonts w:asciiTheme="minorHAnsi" w:hAnsiTheme="minorHAnsi" w:cstheme="minorHAnsi"/>
              <w:b/>
              <w:bCs/>
              <w:lang w:val="en-GB"/>
            </w:rPr>
            <w:t xml:space="preserve"> – Carleton University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DF6CA7" w:rsidRDefault="00DF6CA7" w:rsidP="00BA69E8">
      <w:pPr>
        <w:rPr>
          <w:rFonts w:asciiTheme="minorHAnsi" w:hAnsiTheme="minorHAnsi" w:cstheme="minorHAnsi"/>
          <w:b/>
          <w:bCs/>
          <w:u w:val="single"/>
          <w:lang w:val="en-GB"/>
        </w:rPr>
      </w:pPr>
      <w:r w:rsidRPr="00DF6CA7">
        <w:rPr>
          <w:rFonts w:asciiTheme="minorHAnsi" w:hAnsiTheme="minorHAnsi" w:cstheme="minorHAnsi"/>
          <w:b/>
          <w:bCs/>
          <w:u w:val="single"/>
          <w:lang w:val="en-GB"/>
        </w:rPr>
        <w:t>FROM:</w:t>
      </w:r>
    </w:p>
    <w:p w:rsidR="00BA78BA" w:rsidRPr="00AE20F8" w:rsidRDefault="0062431A" w:rsidP="004C64F5">
      <w:pPr>
        <w:rPr>
          <w:rFonts w:asciiTheme="minorHAnsi" w:hAnsiTheme="minorHAnsi" w:cstheme="minorHAnsi"/>
          <w:highlight w:val="lightGray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>Email</w:t>
      </w:r>
      <w:r w:rsidR="00BA78BA" w:rsidRPr="00AE20F8">
        <w:rPr>
          <w:rFonts w:asciiTheme="minorHAnsi" w:hAnsiTheme="minorHAnsi" w:cstheme="minorHAnsi"/>
          <w:highlight w:val="lightGray"/>
          <w:lang w:val="en-GB"/>
        </w:rPr>
        <w:t xml:space="preserve">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721"/>
          <w:placeholder>
            <w:docPart w:val="55E9345EE11C4C3FB97DE2859D99AD3C"/>
          </w:placeholder>
        </w:sdtPr>
        <w:sdtEndPr/>
        <w:sdtContent>
          <w:hyperlink r:id="rId11" w:history="1">
            <w:r w:rsidR="00700076" w:rsidRPr="003C76F8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dorianwang@cmail.carleton.ca</w:t>
            </w:r>
          </w:hyperlink>
        </w:sdtContent>
      </w:sdt>
    </w:p>
    <w:p w:rsidR="001349A8" w:rsidRDefault="001349A8" w:rsidP="001349A8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Student Number: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55"/>
          <w:placeholder>
            <w:docPart w:val="561945C6D35C4CE788355F280E4F1CA3"/>
          </w:placeholder>
        </w:sdtPr>
        <w:sdtEndPr/>
        <w:sdtContent>
          <w:r w:rsidR="00700076">
            <w:rPr>
              <w:rFonts w:asciiTheme="minorHAnsi" w:hAnsiTheme="minorHAnsi" w:cstheme="minorHAnsi"/>
              <w:highlight w:val="lightGray"/>
              <w:lang w:val="en-GB"/>
            </w:rPr>
            <w:t>101009020</w:t>
          </w:r>
          <w:bookmarkStart w:id="0" w:name="_GoBack"/>
          <w:bookmarkEnd w:id="0"/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E2282A" w:rsidRDefault="00DF6CA7" w:rsidP="00BA69E8">
      <w:pPr>
        <w:rPr>
          <w:rFonts w:asciiTheme="minorHAnsi" w:hAnsiTheme="minorHAnsi" w:cstheme="minorHAnsi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BA78BA" w:rsidRPr="00E2282A" w:rsidRDefault="0062431A" w:rsidP="00BA69E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Number of </w:t>
      </w:r>
      <w:r w:rsidR="00BA78BA" w:rsidRPr="00DF6CA7">
        <w:rPr>
          <w:rFonts w:asciiTheme="minorHAnsi" w:hAnsiTheme="minorHAnsi" w:cstheme="minorHAnsi"/>
          <w:highlight w:val="lightGray"/>
          <w:lang w:val="en-GB"/>
        </w:rPr>
        <w:t>Figures</w:t>
      </w:r>
      <w:r w:rsidR="00A56970" w:rsidRPr="00DF6CA7">
        <w:rPr>
          <w:rFonts w:asciiTheme="minorHAnsi" w:hAnsiTheme="minorHAnsi" w:cstheme="minorHAnsi"/>
          <w:highlight w:val="lightGray"/>
          <w:lang w:val="en-GB"/>
        </w:rPr>
        <w:t xml:space="preserve"> and Tables</w:t>
      </w:r>
      <w:r w:rsidR="004C64F5">
        <w:rPr>
          <w:rFonts w:asciiTheme="minorHAnsi" w:hAnsiTheme="minorHAnsi" w:cstheme="minorHAnsi"/>
          <w:highlight w:val="lightGray"/>
          <w:lang w:val="en-GB"/>
        </w:rPr>
        <w:t xml:space="preserve"> (Including handwritten ones)</w:t>
      </w:r>
      <w:r w:rsidR="004B6320" w:rsidRPr="00DF6CA7">
        <w:rPr>
          <w:rFonts w:asciiTheme="minorHAnsi" w:hAnsiTheme="minorHAnsi" w:cstheme="minorHAnsi"/>
          <w:highlight w:val="lightGray"/>
          <w:lang w:val="en-GB"/>
        </w:rPr>
        <w:t>:</w:t>
      </w:r>
      <w:r w:rsidR="00DC6DFD" w:rsidRPr="00DF6CA7">
        <w:rPr>
          <w:rFonts w:asciiTheme="minorHAnsi" w:hAnsiTheme="minorHAnsi" w:cstheme="minorHAnsi"/>
          <w:highlight w:val="lightGray"/>
          <w:lang w:val="en-GB"/>
        </w:rPr>
        <w:t xml:space="preserve">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361"/>
          <w:placeholder>
            <w:docPart w:val="FB1D0BC865974925B311E8BEF0B5A25B"/>
          </w:placeholder>
        </w:sdtPr>
        <w:sdtEndPr/>
        <w:sdtContent>
          <w:r w:rsidR="00132432">
            <w:rPr>
              <w:rFonts w:asciiTheme="minorHAnsi" w:hAnsiTheme="minorHAnsi" w:cstheme="minorHAnsi"/>
              <w:highlight w:val="lightGray"/>
              <w:lang w:val="en-GB"/>
            </w:rPr>
            <w:t>1</w:t>
          </w:r>
        </w:sdtContent>
      </w:sdt>
    </w:p>
    <w:p w:rsidR="00650A35" w:rsidRDefault="00650A35" w:rsidP="001349A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Last Date </w:t>
      </w:r>
      <w:r w:rsidR="0062431A" w:rsidRPr="00DF6CA7">
        <w:rPr>
          <w:rFonts w:asciiTheme="minorHAnsi" w:hAnsiTheme="minorHAnsi" w:cstheme="minorHAnsi"/>
          <w:highlight w:val="lightGray"/>
          <w:lang w:val="en-GB"/>
        </w:rPr>
        <w:t xml:space="preserve">and Time </w:t>
      </w:r>
      <w:r w:rsidRPr="00DF6CA7">
        <w:rPr>
          <w:rFonts w:asciiTheme="minorHAnsi" w:hAnsiTheme="minorHAnsi" w:cstheme="minorHAnsi"/>
          <w:highlight w:val="lightGray"/>
          <w:lang w:val="en-GB"/>
        </w:rPr>
        <w:t xml:space="preserve">of Revision: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180"/>
          <w:placeholder>
            <w:docPart w:val="DA211C311D184B43A95A691160D61145"/>
          </w:placeholder>
          <w:date w:fullDate="2015-12-06T21:48:00Z"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B100B7">
            <w:rPr>
              <w:rFonts w:asciiTheme="minorHAnsi" w:hAnsiTheme="minorHAnsi" w:cstheme="minorHAnsi"/>
              <w:highlight w:val="lightGray"/>
              <w:lang w:val="en-GB"/>
            </w:rPr>
            <w:t>06 December 2015</w:t>
          </w:r>
        </w:sdtContent>
      </w:sdt>
    </w:p>
    <w:p w:rsidR="0062431A" w:rsidRDefault="0062431A" w:rsidP="004B6320">
      <w:pPr>
        <w:rPr>
          <w:rFonts w:asciiTheme="minorHAnsi" w:hAnsiTheme="minorHAnsi" w:cstheme="minorHAnsi"/>
          <w:lang w:val="en-GB"/>
        </w:rPr>
      </w:pPr>
    </w:p>
    <w:p w:rsidR="00DE2339" w:rsidRDefault="00DE2339" w:rsidP="004B6320">
      <w:pPr>
        <w:rPr>
          <w:rFonts w:asciiTheme="minorHAnsi" w:hAnsiTheme="minorHAnsi" w:cstheme="minorHAnsi"/>
          <w:lang w:val="en-GB"/>
        </w:rPr>
      </w:pP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lastRenderedPageBreak/>
        <w:t>Introduction</w:t>
      </w:r>
    </w:p>
    <w:p w:rsidR="009E5786" w:rsidRDefault="0071309F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Maple is a symbolic scripting language that allows for solving of equations with variables. This assignment involved performing various tasks to demonstrate Maple</w:t>
      </w:r>
      <w:r w:rsidR="00F07E63">
        <w:rPr>
          <w:rFonts w:asciiTheme="minorHAnsi" w:hAnsiTheme="minorHAnsi" w:cstheme="minorHAnsi"/>
          <w:lang w:val="en-GB"/>
        </w:rPr>
        <w:t xml:space="preserve"> 2-D</w:t>
      </w:r>
      <w:r>
        <w:rPr>
          <w:rFonts w:asciiTheme="minorHAnsi" w:hAnsiTheme="minorHAnsi" w:cstheme="minorHAnsi"/>
          <w:lang w:val="en-GB"/>
        </w:rPr>
        <w:t xml:space="preserve"> and </w:t>
      </w:r>
      <w:r w:rsidR="00F07E63">
        <w:rPr>
          <w:rFonts w:asciiTheme="minorHAnsi" w:hAnsiTheme="minorHAnsi" w:cstheme="minorHAnsi"/>
          <w:lang w:val="en-GB"/>
        </w:rPr>
        <w:t>its</w:t>
      </w:r>
      <w:r>
        <w:rPr>
          <w:rFonts w:asciiTheme="minorHAnsi" w:hAnsiTheme="minorHAnsi" w:cstheme="minorHAnsi"/>
          <w:lang w:val="en-GB"/>
        </w:rPr>
        <w:t xml:space="preserve"> features.</w:t>
      </w:r>
    </w:p>
    <w:p w:rsidR="007C58D2" w:rsidRPr="00E2282A" w:rsidRDefault="007C58D2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Materials and Methods</w:t>
      </w:r>
    </w:p>
    <w:p w:rsidR="009E5786" w:rsidRDefault="00BA434C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Maple</w:t>
      </w:r>
    </w:p>
    <w:p w:rsidR="00CF3CBE" w:rsidRDefault="00CF3CBE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</w:p>
    <w:p w:rsidR="00CF3CBE" w:rsidRDefault="00CF3CBE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</w:p>
    <w:p w:rsidR="00CF3CBE" w:rsidRDefault="00CF3CBE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</w:p>
    <w:p w:rsidR="008B1790" w:rsidRPr="00E2282A" w:rsidRDefault="008B1790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>
        <w:rPr>
          <w:rFonts w:asciiTheme="minorHAnsi" w:hAnsiTheme="minorHAnsi" w:cstheme="minorHAnsi"/>
          <w:color w:val="auto"/>
          <w:lang w:val="en-GB"/>
        </w:rPr>
        <w:t>Conclusions</w:t>
      </w:r>
    </w:p>
    <w:p w:rsidR="009E5786" w:rsidRDefault="00F07E63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Maple 2-D is quite useful for solving equations, especially those with multiple variables.</w:t>
      </w:r>
      <w:r w:rsidR="000E3457">
        <w:rPr>
          <w:rFonts w:asciiTheme="minorHAnsi" w:hAnsiTheme="minorHAnsi" w:cstheme="minorHAnsi"/>
          <w:lang w:val="en-GB"/>
        </w:rPr>
        <w:t xml:space="preserve"> This exercise highlighted the strongest parts of the p</w:t>
      </w:r>
      <w:r w:rsidR="00A226AB">
        <w:rPr>
          <w:rFonts w:asciiTheme="minorHAnsi" w:hAnsiTheme="minorHAnsi" w:cstheme="minorHAnsi"/>
          <w:lang w:val="en-GB"/>
        </w:rPr>
        <w:t xml:space="preserve">rogram. For use as an engineering tool, Maple would be useful for smaller sets of equations which more powerful programming languages would take too much effort to use. </w:t>
      </w:r>
    </w:p>
    <w:p w:rsidR="00A226AB" w:rsidRDefault="00A226AB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F07E63" w:rsidRDefault="00F07E63" w:rsidP="00E2282A">
      <w:pPr>
        <w:rPr>
          <w:rFonts w:asciiTheme="minorHAnsi" w:hAnsiTheme="minorHAnsi" w:cstheme="minorHAnsi"/>
          <w:lang w:val="en-GB"/>
        </w:rPr>
      </w:pPr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BA434C" w:rsidRDefault="00BA434C" w:rsidP="00E2282A">
      <w:pPr>
        <w:rPr>
          <w:rFonts w:asciiTheme="minorHAnsi" w:hAnsiTheme="minorHAnsi" w:cstheme="minorHAnsi"/>
          <w:lang w:val="en-GB"/>
        </w:rPr>
      </w:pPr>
    </w:p>
    <w:p w:rsidR="00BA434C" w:rsidRDefault="00BA434C" w:rsidP="00E2282A">
      <w:pPr>
        <w:rPr>
          <w:rFonts w:asciiTheme="minorHAnsi" w:hAnsiTheme="minorHAnsi" w:cstheme="minorHAnsi"/>
          <w:lang w:val="en-GB"/>
        </w:rPr>
      </w:pPr>
    </w:p>
    <w:p w:rsidR="00BA434C" w:rsidRDefault="00BA434C" w:rsidP="00E2282A">
      <w:pPr>
        <w:rPr>
          <w:rFonts w:asciiTheme="minorHAnsi" w:hAnsiTheme="minorHAnsi" w:cstheme="minorHAnsi"/>
          <w:lang w:val="en-GB"/>
        </w:rPr>
      </w:pPr>
    </w:p>
    <w:p w:rsidR="00BA434C" w:rsidRDefault="00BA434C" w:rsidP="00E2282A">
      <w:pPr>
        <w:rPr>
          <w:rFonts w:asciiTheme="minorHAnsi" w:hAnsiTheme="minorHAnsi" w:cstheme="minorHAnsi"/>
          <w:lang w:val="en-GB"/>
        </w:rPr>
      </w:pPr>
    </w:p>
    <w:p w:rsidR="00BA78BA" w:rsidRPr="00E2282A" w:rsidRDefault="006352DC" w:rsidP="006352DC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APPENDIces</w:t>
      </w:r>
      <w:r w:rsidR="004D69BD">
        <w:rPr>
          <w:rFonts w:asciiTheme="minorHAnsi" w:hAnsiTheme="minorHAnsi" w:cstheme="minorHAnsi"/>
          <w:color w:val="auto"/>
        </w:rPr>
        <w:t xml:space="preserve">- </w:t>
      </w:r>
      <w:r w:rsidR="00BA78BA" w:rsidRPr="00E2282A">
        <w:rPr>
          <w:rFonts w:asciiTheme="minorHAnsi" w:hAnsiTheme="minorHAnsi" w:cstheme="minorHAnsi"/>
          <w:color w:val="auto"/>
        </w:rPr>
        <w:t>Figures and Tables</w:t>
      </w:r>
    </w:p>
    <w:p w:rsidR="00DE50D3" w:rsidRDefault="00DE50D3" w:rsidP="00331927">
      <w:pPr>
        <w:rPr>
          <w:rFonts w:asciiTheme="minorHAnsi" w:hAnsiTheme="minorHAnsi" w:cstheme="minorHAnsi"/>
          <w:b/>
          <w:bCs/>
        </w:rPr>
      </w:pPr>
    </w:p>
    <w:p w:rsidR="00BA434C" w:rsidRDefault="00BA434C" w:rsidP="00331927">
      <w:pPr>
        <w:rPr>
          <w:rFonts w:asciiTheme="minorHAnsi" w:hAnsiTheme="minorHAnsi" w:cstheme="minorHAnsi"/>
          <w:b/>
          <w:bCs/>
        </w:rPr>
      </w:pPr>
    </w:p>
    <w:p w:rsidR="00BA434C" w:rsidRDefault="00BA434C" w:rsidP="00331927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7E63" w:rsidTr="00F07E63">
        <w:tc>
          <w:tcPr>
            <w:tcW w:w="10790" w:type="dxa"/>
          </w:tcPr>
          <w:p w:rsidR="00F07E63" w:rsidRPr="00F07E63" w:rsidRDefault="00F07E63" w:rsidP="00F07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63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7E6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  <w:p w:rsidR="00F07E63" w:rsidRPr="00F07E63" w:rsidRDefault="00F07E63" w:rsidP="00F07E63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  <w:lang w:val="en-CA" w:eastAsia="ja-JP" w:bidi="ar-SA"/>
              </w:rPr>
              <w:drawing>
                <wp:inline distT="0" distB="0" distL="0" distR="0">
                  <wp:extent cx="381000" cy="381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MapleInput"/>
                <w:noProof/>
                <w:position w:val="-47"/>
                <w:lang w:val="en-CA" w:eastAsia="ja-JP" w:bidi="ar-SA"/>
              </w:rPr>
              <w:drawing>
                <wp:inline distT="0" distB="0" distL="0" distR="0">
                  <wp:extent cx="1466850" cy="628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47"/>
              </w:rPr>
              <w:drawing>
                <wp:inline distT="0" distB="0" distL="0" distR="0">
                  <wp:extent cx="1152525" cy="6286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The coefficient table</w:t>
            </w:r>
          </w:p>
          <w:p w:rsidR="00F07E63" w:rsidRPr="00F07E63" w:rsidRDefault="00F07E63" w:rsidP="00F07E63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MapleInput"/>
                <w:noProof/>
                <w:position w:val="-47"/>
                <w:lang w:val="en-CA" w:eastAsia="ja-JP" w:bidi="ar-SA"/>
              </w:rPr>
              <w:drawing>
                <wp:inline distT="0" distB="0" distL="0" distR="0">
                  <wp:extent cx="1171575" cy="6286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Pr="00F07E63" w:rsidRDefault="00F07E63" w:rsidP="00F07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63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Voltage vector</w:t>
            </w:r>
          </w:p>
          <w:p w:rsidR="00F07E63" w:rsidRDefault="00F07E63" w:rsidP="00F07E63">
            <w:r>
              <w:rPr>
                <w:rStyle w:val="MapleInput"/>
                <w:noProof/>
                <w:position w:val="-5"/>
                <w:lang w:val="en-CA" w:eastAsia="ja-JP" w:bidi="ar-SA"/>
              </w:rPr>
              <w:drawing>
                <wp:inline distT="0" distB="0" distL="0" distR="0">
                  <wp:extent cx="1219200" cy="2000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200"/>
              </w:rPr>
              <w:drawing>
                <wp:inline distT="0" distB="0" distL="0" distR="0">
                  <wp:extent cx="3943350" cy="12858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Pr="00F07E63" w:rsidRDefault="00F07E63" w:rsidP="00F07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pleInput"/>
                <w:noProof/>
                <w:position w:val="-7"/>
                <w:lang w:val="en-CA" w:eastAsia="ja-JP" w:bidi="ar-SA"/>
              </w:rPr>
              <w:drawing>
                <wp:inline distT="0" distB="0" distL="0" distR="0">
                  <wp:extent cx="66675" cy="1619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E63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Solved currents, using equation.</w:t>
            </w:r>
          </w:p>
          <w:p w:rsidR="00F07E63" w:rsidRDefault="00F07E63" w:rsidP="00F07E63"/>
          <w:p w:rsidR="00F07E63" w:rsidRDefault="00F07E63" w:rsidP="00F07E63">
            <w:pPr>
              <w:pStyle w:val="MaplePlot1"/>
            </w:pPr>
            <w:r>
              <w:rPr>
                <w:rStyle w:val="MaplePlot"/>
                <w:noProof/>
              </w:rPr>
              <w:lastRenderedPageBreak/>
              <w:drawing>
                <wp:inline distT="0" distB="0" distL="0" distR="0">
                  <wp:extent cx="4324350" cy="4324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r>
              <w:rPr>
                <w:rStyle w:val="Text"/>
                <w:noProof/>
                <w:position w:val="-7"/>
                <w:lang w:val="en-CA" w:eastAsia="ja-JP" w:bidi="ar-SA"/>
              </w:rPr>
              <w:drawing>
                <wp:inline distT="0" distB="0" distL="0" distR="0">
                  <wp:extent cx="66675" cy="1619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noProof/>
                <w:position w:val="-88"/>
                <w:lang w:val="en-CA" w:eastAsia="ja-JP" w:bidi="ar-SA"/>
              </w:rPr>
              <w:drawing>
                <wp:inline distT="0" distB="0" distL="0" distR="0">
                  <wp:extent cx="3943350" cy="7334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7"/>
              </w:rPr>
              <w:drawing>
                <wp:inline distT="0" distB="0" distL="0" distR="0">
                  <wp:extent cx="904875" cy="1619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Value of the unknown resistance</w:t>
            </w:r>
          </w:p>
          <w:p w:rsidR="00F07E63" w:rsidRDefault="00F07E63" w:rsidP="00F07E63">
            <w:pPr>
              <w:pStyle w:val="MapleOutput1"/>
              <w:jc w:val="left"/>
            </w:pPr>
          </w:p>
          <w:p w:rsidR="00F07E63" w:rsidRDefault="00F07E63" w:rsidP="00F07E63">
            <w:pPr>
              <w:pStyle w:val="MapleOutput1"/>
              <w:jc w:val="left"/>
            </w:pPr>
            <w:r>
              <w:t>// Q2</w:t>
            </w:r>
          </w:p>
          <w:p w:rsidR="00F07E63" w:rsidRDefault="00F07E63" w:rsidP="00F07E63">
            <w:r>
              <w:rPr>
                <w:rStyle w:val="MapleInput"/>
                <w:noProof/>
                <w:position w:val="-5"/>
                <w:lang w:val="en-CA" w:eastAsia="ja-JP" w:bidi="ar-SA"/>
              </w:rPr>
              <w:drawing>
                <wp:inline distT="0" distB="0" distL="0" distR="0">
                  <wp:extent cx="1543050" cy="2000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7"/>
              </w:rPr>
              <w:drawing>
                <wp:inline distT="0" distB="0" distL="0" distR="0">
                  <wp:extent cx="923925" cy="1619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Value at start</w:t>
            </w:r>
          </w:p>
          <w:p w:rsidR="00F07E63" w:rsidRDefault="00F07E63" w:rsidP="00F07E63">
            <w:r>
              <w:rPr>
                <w:rStyle w:val="MapleInput"/>
                <w:noProof/>
                <w:position w:val="-5"/>
                <w:lang w:val="en-CA" w:eastAsia="ja-JP" w:bidi="ar-SA"/>
              </w:rPr>
              <w:drawing>
                <wp:inline distT="0" distB="0" distL="0" distR="0">
                  <wp:extent cx="1485900" cy="2000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5"/>
              </w:rPr>
              <w:drawing>
                <wp:inline distT="0" distB="0" distL="0" distR="0">
                  <wp:extent cx="1143000" cy="2000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Value after 5 minutes</w:t>
            </w:r>
          </w:p>
          <w:p w:rsidR="00F07E63" w:rsidRDefault="00F07E63" w:rsidP="00F07E63">
            <w:r>
              <w:rPr>
                <w:rStyle w:val="MapleInput"/>
                <w:noProof/>
                <w:position w:val="-7"/>
                <w:lang w:val="en-CA" w:eastAsia="ja-JP" w:bidi="ar-SA"/>
              </w:rPr>
              <w:drawing>
                <wp:inline distT="0" distB="0" distL="0" distR="0">
                  <wp:extent cx="28575" cy="1619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/>
          <w:p w:rsidR="00F07E63" w:rsidRDefault="00F07E63" w:rsidP="00F07E63">
            <w:r>
              <w:rPr>
                <w:rStyle w:val="MapleInput"/>
                <w:noProof/>
                <w:position w:val="-5"/>
                <w:lang w:val="en-CA" w:eastAsia="ja-JP" w:bidi="ar-SA"/>
              </w:rPr>
              <w:drawing>
                <wp:inline distT="0" distB="0" distL="0" distR="0">
                  <wp:extent cx="2695575" cy="200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5"/>
              </w:rPr>
              <w:drawing>
                <wp:inline distT="0" distB="0" distL="0" distR="0">
                  <wp:extent cx="914400" cy="2000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Change over 5 minutes</w:t>
            </w:r>
          </w:p>
          <w:p w:rsidR="00F07E63" w:rsidRDefault="00F07E63" w:rsidP="00F07E63">
            <w:pPr>
              <w:pStyle w:val="MapleOutput1"/>
              <w:jc w:val="left"/>
            </w:pPr>
          </w:p>
          <w:p w:rsidR="00F07E63" w:rsidRDefault="00F07E63" w:rsidP="00F07E63">
            <w:r>
              <w:rPr>
                <w:rStyle w:val="MapleInput"/>
                <w:noProof/>
                <w:position w:val="-7"/>
                <w:lang w:val="en-CA" w:eastAsia="ja-JP" w:bidi="ar-SA"/>
              </w:rPr>
              <w:lastRenderedPageBreak/>
              <w:drawing>
                <wp:inline distT="0" distB="0" distL="0" distR="0">
                  <wp:extent cx="1666875" cy="161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7"/>
              </w:rPr>
              <w:drawing>
                <wp:inline distT="0" distB="0" distL="0" distR="0">
                  <wp:extent cx="2286000" cy="161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Solving for k and A with two equations. In hindsight, E was not needed</w:t>
            </w:r>
          </w:p>
          <w:p w:rsidR="00F07E63" w:rsidRDefault="00F07E63" w:rsidP="00F07E63">
            <w:r>
              <w:rPr>
                <w:rStyle w:val="MapleInput"/>
                <w:noProof/>
                <w:position w:val="-5"/>
                <w:lang w:val="en-CA" w:eastAsia="ja-JP" w:bidi="ar-SA"/>
              </w:rPr>
              <w:drawing>
                <wp:inline distT="0" distB="0" distL="0" distR="0">
                  <wp:extent cx="2990850" cy="2000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5"/>
              </w:rPr>
              <w:drawing>
                <wp:inline distT="0" distB="0" distL="0" distR="0">
                  <wp:extent cx="2505075" cy="2000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r>
              <w:rPr>
                <w:rStyle w:val="MapleInput"/>
                <w:noProof/>
                <w:position w:val="-7"/>
                <w:lang w:val="en-CA" w:eastAsia="ja-JP" w:bidi="ar-SA"/>
              </w:rPr>
              <w:drawing>
                <wp:inline distT="0" distB="0" distL="0" distR="0">
                  <wp:extent cx="828675" cy="161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7"/>
              </w:rPr>
              <w:drawing>
                <wp:inline distT="0" distB="0" distL="0" distR="0">
                  <wp:extent cx="838200" cy="161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Time when the robot shut down, or about 1 minute earlier</w:t>
            </w:r>
          </w:p>
          <w:p w:rsidR="00F07E63" w:rsidRDefault="00F07E63" w:rsidP="00F07E63">
            <w:r>
              <w:rPr>
                <w:rStyle w:val="MapleInput"/>
                <w:noProof/>
                <w:position w:val="-5"/>
                <w:lang w:val="en-CA" w:eastAsia="ja-JP" w:bidi="ar-SA"/>
              </w:rPr>
              <w:drawing>
                <wp:inline distT="0" distB="0" distL="0" distR="0">
                  <wp:extent cx="2609850" cy="200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5"/>
              </w:rPr>
              <w:drawing>
                <wp:inline distT="0" distB="0" distL="0" distR="0">
                  <wp:extent cx="2124075" cy="200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r>
              <w:rPr>
                <w:rStyle w:val="MapleInput"/>
                <w:noProof/>
                <w:position w:val="-7"/>
                <w:lang w:val="en-CA" w:eastAsia="ja-JP" w:bidi="ar-SA"/>
              </w:rPr>
              <w:drawing>
                <wp:inline distT="0" distB="0" distL="0" distR="0">
                  <wp:extent cx="1314450" cy="161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</w:pPr>
            <w:r>
              <w:rPr>
                <w:rStyle w:val="2DOutput"/>
                <w:noProof/>
                <w:position w:val="-7"/>
              </w:rPr>
              <w:drawing>
                <wp:inline distT="0" distB="0" distL="0" distR="0">
                  <wp:extent cx="752475" cy="161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F07E63">
            <w:pPr>
              <w:pStyle w:val="MapleOutput1"/>
              <w:jc w:val="left"/>
            </w:pPr>
            <w:r>
              <w:t>// After infinite time, the temperature of the robot will become the temperature of the room. This makes sense</w:t>
            </w:r>
          </w:p>
          <w:p w:rsidR="00F07E63" w:rsidRDefault="00F07E63" w:rsidP="00F07E63">
            <w:r>
              <w:rPr>
                <w:rStyle w:val="MapleInput"/>
                <w:noProof/>
                <w:position w:val="-7"/>
                <w:lang w:val="en-CA" w:eastAsia="ja-JP" w:bidi="ar-SA"/>
              </w:rPr>
              <w:drawing>
                <wp:inline distT="0" distB="0" distL="0" distR="0">
                  <wp:extent cx="66675" cy="161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E63" w:rsidRDefault="00F07E63" w:rsidP="00331927">
            <w:pPr>
              <w:rPr>
                <w:b/>
                <w:bCs/>
              </w:rPr>
            </w:pPr>
          </w:p>
        </w:tc>
      </w:tr>
    </w:tbl>
    <w:p w:rsidR="00BA434C" w:rsidRDefault="00BA434C" w:rsidP="00331927">
      <w:pPr>
        <w:rPr>
          <w:rFonts w:asciiTheme="minorHAnsi" w:hAnsiTheme="minorHAnsi" w:cstheme="minorHAnsi"/>
          <w:b/>
          <w:bCs/>
        </w:rPr>
      </w:pPr>
    </w:p>
    <w:p w:rsidR="00BA434C" w:rsidRDefault="00BA434C" w:rsidP="00331927">
      <w:pPr>
        <w:rPr>
          <w:rFonts w:asciiTheme="minorHAnsi" w:hAnsiTheme="minorHAnsi" w:cstheme="minorHAnsi"/>
          <w:b/>
          <w:bCs/>
        </w:rPr>
      </w:pPr>
    </w:p>
    <w:sectPr w:rsidR="00BA434C" w:rsidSect="00331927">
      <w:headerReference w:type="default" r:id="rId39"/>
      <w:footerReference w:type="default" r:id="rId40"/>
      <w:footerReference w:type="first" r:id="rId41"/>
      <w:footnotePr>
        <w:numFmt w:val="chicago"/>
      </w:footnotePr>
      <w:pgSz w:w="12240" w:h="15840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DE7" w:rsidRDefault="00BF3DE7" w:rsidP="00F169C7">
      <w:pPr>
        <w:spacing w:after="0" w:line="240" w:lineRule="auto"/>
      </w:pPr>
      <w:r>
        <w:separator/>
      </w:r>
    </w:p>
  </w:endnote>
  <w:endnote w:type="continuationSeparator" w:id="0">
    <w:p w:rsidR="00BF3DE7" w:rsidRDefault="00BF3DE7" w:rsidP="00F1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56154"/>
      <w:docPartObj>
        <w:docPartGallery w:val="Page Numbers (Bottom of Page)"/>
        <w:docPartUnique/>
      </w:docPartObj>
    </w:sdtPr>
    <w:sdtEndPr/>
    <w:sdtContent>
      <w:p w:rsidR="00BD1EF5" w:rsidRDefault="004F3554" w:rsidP="00DE2339">
        <w:pPr>
          <w:pStyle w:val="Footer"/>
          <w:jc w:val="center"/>
        </w:pPr>
        <w:r>
          <w:fldChar w:fldCharType="begin"/>
        </w:r>
        <w:r w:rsidR="001B30EF">
          <w:instrText xml:space="preserve"> PAGE   \* MERGEFORMAT </w:instrText>
        </w:r>
        <w:r>
          <w:fldChar w:fldCharType="separate"/>
        </w:r>
        <w:r w:rsidR="00B100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D1EF5" w:rsidRDefault="00BD1E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218067"/>
      <w:docPartObj>
        <w:docPartGallery w:val="Page Numbers (Bottom of Page)"/>
        <w:docPartUnique/>
      </w:docPartObj>
    </w:sdtPr>
    <w:sdtEndPr/>
    <w:sdtContent>
      <w:p w:rsidR="006352DC" w:rsidRDefault="006352DC" w:rsidP="00DE2339">
        <w:pPr>
          <w:pStyle w:val="Footer"/>
        </w:pPr>
      </w:p>
      <w:p w:rsidR="006352DC" w:rsidRDefault="00BF3DE7" w:rsidP="00DE2339">
        <w:pPr>
          <w:pStyle w:val="Footer"/>
        </w:pPr>
      </w:p>
    </w:sdtContent>
  </w:sdt>
  <w:p w:rsidR="006352DC" w:rsidRDefault="00635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DE7" w:rsidRDefault="00BF3DE7" w:rsidP="00F169C7">
      <w:pPr>
        <w:spacing w:after="0" w:line="240" w:lineRule="auto"/>
      </w:pPr>
      <w:r>
        <w:separator/>
      </w:r>
    </w:p>
  </w:footnote>
  <w:footnote w:type="continuationSeparator" w:id="0">
    <w:p w:rsidR="00BF3DE7" w:rsidRDefault="00BF3DE7" w:rsidP="00F1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F5" w:rsidRPr="00F169C7" w:rsidRDefault="00BF3DE7" w:rsidP="00070012">
    <w:pPr>
      <w:pStyle w:val="Header"/>
      <w:shd w:val="clear" w:color="auto" w:fill="EEECE1" w:themeFill="background2"/>
      <w:jc w:val="center"/>
      <w:rPr>
        <w:lang w:val="en-GB"/>
      </w:rPr>
    </w:pPr>
    <w:sdt>
      <w:sdtPr>
        <w:rPr>
          <w:lang w:val="en-GB"/>
        </w:rPr>
        <w:id w:val="9156366"/>
        <w:placeholder>
          <w:docPart w:val="CAF56045091147509395B204E55F0029"/>
        </w:placeholder>
      </w:sdtPr>
      <w:sdtEndPr/>
      <w:sdtContent>
        <w:r w:rsidR="00070012">
          <w:rPr>
            <w:lang w:val="en-GB"/>
          </w:rPr>
          <w:t xml:space="preserve">Author Surname, </w:t>
        </w:r>
        <w:r w:rsidR="001E0B4D">
          <w:rPr>
            <w:lang w:val="en-GB"/>
          </w:rPr>
          <w:t>Given Name</w:t>
        </w:r>
      </w:sdtContent>
    </w:sdt>
    <w:r w:rsidR="00BD1EF5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5.25pt;height:12.75pt;visibility:visible;mso-wrap-style:square" o:bullet="t">
        <v:imagedata r:id="rId1" o:title=""/>
      </v:shape>
    </w:pict>
  </w:numPicBullet>
  <w:numPicBullet w:numPicBulletId="1">
    <w:pict>
      <v:shape id="_x0000_i1065" type="#_x0000_t75" style="width:2.25pt;height:12.75pt;visibility:visible;mso-wrap-style:square" o:bullet="t">
        <v:imagedata r:id="rId2" o:title=""/>
      </v:shape>
    </w:pict>
  </w:numPicBullet>
  <w:abstractNum w:abstractNumId="0" w15:restartNumberingAfterBreak="0">
    <w:nsid w:val="141A4FCB"/>
    <w:multiLevelType w:val="hybridMultilevel"/>
    <w:tmpl w:val="C2EA0DD4"/>
    <w:lvl w:ilvl="0" w:tplc="C5E0C6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091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42A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B6A8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3E4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6425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AD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56F1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8E88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782416"/>
    <w:multiLevelType w:val="hybridMultilevel"/>
    <w:tmpl w:val="4DE0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7151"/>
    <w:multiLevelType w:val="hybridMultilevel"/>
    <w:tmpl w:val="3E6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72E"/>
    <w:multiLevelType w:val="hybridMultilevel"/>
    <w:tmpl w:val="8A123C6C"/>
    <w:lvl w:ilvl="0" w:tplc="5EDEE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E5015"/>
    <w:multiLevelType w:val="hybridMultilevel"/>
    <w:tmpl w:val="0F3CDA6A"/>
    <w:lvl w:ilvl="0" w:tplc="A530D4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E3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CE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5452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066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894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B8F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2E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5A1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A8"/>
    <w:rsid w:val="00052BBE"/>
    <w:rsid w:val="00070012"/>
    <w:rsid w:val="000D23F4"/>
    <w:rsid w:val="000E3457"/>
    <w:rsid w:val="000E3CBD"/>
    <w:rsid w:val="00112765"/>
    <w:rsid w:val="00132432"/>
    <w:rsid w:val="001349A8"/>
    <w:rsid w:val="00163E6D"/>
    <w:rsid w:val="00194044"/>
    <w:rsid w:val="001B30EF"/>
    <w:rsid w:val="001C790E"/>
    <w:rsid w:val="001E0B4D"/>
    <w:rsid w:val="001E67D0"/>
    <w:rsid w:val="002073EC"/>
    <w:rsid w:val="002138B0"/>
    <w:rsid w:val="00272AF3"/>
    <w:rsid w:val="002A674B"/>
    <w:rsid w:val="002F760C"/>
    <w:rsid w:val="003036B3"/>
    <w:rsid w:val="00325755"/>
    <w:rsid w:val="00331927"/>
    <w:rsid w:val="00364BEB"/>
    <w:rsid w:val="003B30A1"/>
    <w:rsid w:val="003C496A"/>
    <w:rsid w:val="003E6E99"/>
    <w:rsid w:val="003F23A8"/>
    <w:rsid w:val="003F251F"/>
    <w:rsid w:val="00402E3D"/>
    <w:rsid w:val="00415701"/>
    <w:rsid w:val="004473A8"/>
    <w:rsid w:val="00462FE8"/>
    <w:rsid w:val="00486660"/>
    <w:rsid w:val="004B6320"/>
    <w:rsid w:val="004C64BF"/>
    <w:rsid w:val="004C64F5"/>
    <w:rsid w:val="004D69BD"/>
    <w:rsid w:val="004E63CC"/>
    <w:rsid w:val="004F3554"/>
    <w:rsid w:val="00501342"/>
    <w:rsid w:val="0050427F"/>
    <w:rsid w:val="005053D3"/>
    <w:rsid w:val="00510167"/>
    <w:rsid w:val="00511A9A"/>
    <w:rsid w:val="00516284"/>
    <w:rsid w:val="00573822"/>
    <w:rsid w:val="00584AAA"/>
    <w:rsid w:val="00595163"/>
    <w:rsid w:val="005E7ECE"/>
    <w:rsid w:val="00613329"/>
    <w:rsid w:val="006215C8"/>
    <w:rsid w:val="0062431A"/>
    <w:rsid w:val="00631052"/>
    <w:rsid w:val="006352DC"/>
    <w:rsid w:val="00642BA2"/>
    <w:rsid w:val="00650A35"/>
    <w:rsid w:val="00661532"/>
    <w:rsid w:val="00666405"/>
    <w:rsid w:val="006A7C16"/>
    <w:rsid w:val="006C54F7"/>
    <w:rsid w:val="006C7A0C"/>
    <w:rsid w:val="00700076"/>
    <w:rsid w:val="00701059"/>
    <w:rsid w:val="0071309F"/>
    <w:rsid w:val="00733452"/>
    <w:rsid w:val="00741440"/>
    <w:rsid w:val="00774060"/>
    <w:rsid w:val="007C58D2"/>
    <w:rsid w:val="008177E0"/>
    <w:rsid w:val="00852762"/>
    <w:rsid w:val="00867D4C"/>
    <w:rsid w:val="00870065"/>
    <w:rsid w:val="0087451E"/>
    <w:rsid w:val="008B1790"/>
    <w:rsid w:val="008B4D09"/>
    <w:rsid w:val="008B77B1"/>
    <w:rsid w:val="008F3117"/>
    <w:rsid w:val="00926EA7"/>
    <w:rsid w:val="009A5C67"/>
    <w:rsid w:val="009E5786"/>
    <w:rsid w:val="00A0240F"/>
    <w:rsid w:val="00A077D5"/>
    <w:rsid w:val="00A22562"/>
    <w:rsid w:val="00A226AB"/>
    <w:rsid w:val="00A56970"/>
    <w:rsid w:val="00A7300F"/>
    <w:rsid w:val="00AE20F8"/>
    <w:rsid w:val="00B100B7"/>
    <w:rsid w:val="00B23EC7"/>
    <w:rsid w:val="00B245E2"/>
    <w:rsid w:val="00B273B6"/>
    <w:rsid w:val="00B46409"/>
    <w:rsid w:val="00B5032E"/>
    <w:rsid w:val="00B702C7"/>
    <w:rsid w:val="00B82F95"/>
    <w:rsid w:val="00B8449B"/>
    <w:rsid w:val="00B9663B"/>
    <w:rsid w:val="00BA434C"/>
    <w:rsid w:val="00BA69E8"/>
    <w:rsid w:val="00BA78BA"/>
    <w:rsid w:val="00BB25A3"/>
    <w:rsid w:val="00BD1EF5"/>
    <w:rsid w:val="00BE43B6"/>
    <w:rsid w:val="00BF3DE7"/>
    <w:rsid w:val="00C53E0F"/>
    <w:rsid w:val="00CB3A9E"/>
    <w:rsid w:val="00CF3CBE"/>
    <w:rsid w:val="00D43CD7"/>
    <w:rsid w:val="00D53D56"/>
    <w:rsid w:val="00DA46A6"/>
    <w:rsid w:val="00DC5051"/>
    <w:rsid w:val="00DC6DFD"/>
    <w:rsid w:val="00DE02EB"/>
    <w:rsid w:val="00DE2339"/>
    <w:rsid w:val="00DE50D3"/>
    <w:rsid w:val="00DF6CA7"/>
    <w:rsid w:val="00DF778C"/>
    <w:rsid w:val="00E0097A"/>
    <w:rsid w:val="00E2282A"/>
    <w:rsid w:val="00E35840"/>
    <w:rsid w:val="00E40952"/>
    <w:rsid w:val="00EA211A"/>
    <w:rsid w:val="00ED04DD"/>
    <w:rsid w:val="00EE5838"/>
    <w:rsid w:val="00F07E63"/>
    <w:rsid w:val="00F169C7"/>
    <w:rsid w:val="00F2508C"/>
    <w:rsid w:val="00F5292F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ADC231-9FF2-455D-80E3-7CB818E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D2"/>
  </w:style>
  <w:style w:type="paragraph" w:styleId="Heading1">
    <w:name w:val="heading 1"/>
    <w:basedOn w:val="Normal"/>
    <w:next w:val="Normal"/>
    <w:link w:val="Heading1Char"/>
    <w:uiPriority w:val="9"/>
    <w:qFormat/>
    <w:rsid w:val="007C58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8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8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8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8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58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D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8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8D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58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58D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C58D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C58D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D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D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8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8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C58D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C58D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C58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C5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C5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8D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D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C58D2"/>
    <w:rPr>
      <w:i/>
      <w:iCs/>
    </w:rPr>
  </w:style>
  <w:style w:type="character" w:styleId="IntenseEmphasis">
    <w:name w:val="Intense Emphasis"/>
    <w:uiPriority w:val="21"/>
    <w:qFormat/>
    <w:rsid w:val="007C5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C58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C58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C58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8D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58D2"/>
  </w:style>
  <w:style w:type="character" w:styleId="Hyperlink">
    <w:name w:val="Hyperlink"/>
    <w:basedOn w:val="DefaultParagraphFont"/>
    <w:uiPriority w:val="99"/>
    <w:unhideWhenUsed/>
    <w:rsid w:val="00BB25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9C7"/>
  </w:style>
  <w:style w:type="paragraph" w:styleId="Footer">
    <w:name w:val="footer"/>
    <w:basedOn w:val="Normal"/>
    <w:link w:val="Foot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C7"/>
  </w:style>
  <w:style w:type="table" w:styleId="TableGrid">
    <w:name w:val="Table Grid"/>
    <w:basedOn w:val="TableNormal"/>
    <w:uiPriority w:val="1"/>
    <w:rsid w:val="00F169C7"/>
    <w:pPr>
      <w:spacing w:after="0" w:line="240" w:lineRule="auto"/>
    </w:pPr>
    <w:rPr>
      <w:rFonts w:asciiTheme="minorHAnsi" w:eastAsiaTheme="minorEastAsia" w:hAnsi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169C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7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7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7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E8"/>
    <w:rPr>
      <w:b/>
      <w:bCs/>
      <w:sz w:val="20"/>
      <w:szCs w:val="20"/>
    </w:rPr>
  </w:style>
  <w:style w:type="character" w:customStyle="1" w:styleId="MaplePlot">
    <w:name w:val="Maple Plot"/>
    <w:uiPriority w:val="99"/>
    <w:rsid w:val="00F07E63"/>
    <w:rPr>
      <w:color w:val="000000"/>
    </w:rPr>
  </w:style>
  <w:style w:type="character" w:customStyle="1" w:styleId="MapleInput">
    <w:name w:val="Maple Input"/>
    <w:uiPriority w:val="99"/>
    <w:rsid w:val="00F07E63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F07E63"/>
    <w:rPr>
      <w:color w:val="0000FF"/>
    </w:rPr>
  </w:style>
  <w:style w:type="character" w:customStyle="1" w:styleId="Text">
    <w:name w:val="Text"/>
    <w:uiPriority w:val="99"/>
    <w:rsid w:val="00F07E63"/>
    <w:rPr>
      <w:color w:val="000000"/>
    </w:rPr>
  </w:style>
  <w:style w:type="paragraph" w:customStyle="1" w:styleId="MaplePlot1">
    <w:name w:val="Maple Plot1"/>
    <w:uiPriority w:val="99"/>
    <w:rsid w:val="00F07E6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CA" w:eastAsia="ja-JP" w:bidi="ar-SA"/>
    </w:rPr>
  </w:style>
  <w:style w:type="paragraph" w:customStyle="1" w:styleId="MapleOutput1">
    <w:name w:val="Maple Output1"/>
    <w:uiPriority w:val="99"/>
    <w:rsid w:val="00F07E63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Times New Roman" w:eastAsiaTheme="minorEastAsia" w:hAnsi="Times New Roman" w:cs="Times New Roman"/>
      <w:sz w:val="24"/>
      <w:szCs w:val="24"/>
      <w:lang w:val="en-CA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rianwang@cmail.carleton.ca" TargetMode="External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10" Type="http://schemas.openxmlformats.org/officeDocument/2006/relationships/hyperlink" Target="mailto:NeilTrerice@cmail.carleton.ca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oman\AppData\Roaming\Microsoft\Templates\TP0300001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A7272F4A64FA0A88CFD807611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EEA2-4E30-47BB-A7CA-3E04C7505534}"/>
      </w:docPartPr>
      <w:docPartBody>
        <w:p w:rsidR="00EE2BCC" w:rsidRDefault="007856D4">
          <w:pPr>
            <w:pStyle w:val="3E5A7272F4A64FA0A88CFD80761120B0"/>
          </w:pPr>
          <w:r>
            <w:rPr>
              <w:rStyle w:val="PlaceholderText"/>
            </w:rPr>
            <w:t>[Type Title]</w:t>
          </w:r>
        </w:p>
      </w:docPartBody>
    </w:docPart>
    <w:docPart>
      <w:docPartPr>
        <w:name w:val="4301CC6EECE941DD9BDDA4EA9982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C169-D1C1-4472-8352-3CA42EB45B1A}"/>
      </w:docPartPr>
      <w:docPartBody>
        <w:p w:rsidR="00EE2BCC" w:rsidRDefault="007856D4">
          <w:pPr>
            <w:pStyle w:val="4301CC6EECE941DD9BDDA4EA99829864"/>
          </w:pPr>
          <w:r w:rsidRPr="00595163">
            <w:rPr>
              <w:rStyle w:val="PlaceholderText"/>
              <w:color w:val="595959" w:themeColor="text1" w:themeTint="A6"/>
            </w:rPr>
            <w:t>[Type Authors</w:t>
          </w:r>
          <w:r w:rsidRPr="00595163">
            <w:rPr>
              <w:rStyle w:val="PlaceholderText"/>
              <w:color w:val="595959" w:themeColor="text1" w:themeTint="A6"/>
              <w:vertAlign w:val="superscript"/>
            </w:rPr>
            <w:t>1</w:t>
          </w:r>
          <w:r w:rsidRPr="00595163">
            <w:rPr>
              <w:rStyle w:val="PlaceholderText"/>
              <w:color w:val="595959" w:themeColor="text1" w:themeTint="A6"/>
            </w:rPr>
            <w:t>]</w:t>
          </w:r>
        </w:p>
      </w:docPartBody>
    </w:docPart>
    <w:docPart>
      <w:docPartPr>
        <w:name w:val="5832883963C54CAC9E5ECB4A7AA4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D07B-D1FB-41EA-9006-B730624F5486}"/>
      </w:docPartPr>
      <w:docPartBody>
        <w:p w:rsidR="00EE2BCC" w:rsidRDefault="007856D4">
          <w:pPr>
            <w:pStyle w:val="5832883963C54CAC9E5ECB4A7AA41411"/>
          </w:pPr>
          <w:r>
            <w:rPr>
              <w:rStyle w:val="PlaceholderText"/>
            </w:rPr>
            <w:t xml:space="preserve">[Type </w:t>
          </w:r>
          <w:r>
            <w:rPr>
              <w:rStyle w:val="PlaceholderText"/>
              <w:vertAlign w:val="superscript"/>
            </w:rPr>
            <w:t>1</w:t>
          </w:r>
          <w:r>
            <w:rPr>
              <w:rStyle w:val="PlaceholderText"/>
            </w:rPr>
            <w:t>Main Affiliations of Authors]</w:t>
          </w:r>
        </w:p>
      </w:docPartBody>
    </w:docPart>
    <w:docPart>
      <w:docPartPr>
        <w:name w:val="74C3AF60B96B45A8B4264638F1F9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E5E9-CB19-4BE3-B0B1-D71EFE440894}"/>
      </w:docPartPr>
      <w:docPartBody>
        <w:p w:rsidR="00EE2BCC" w:rsidRDefault="007856D4">
          <w:pPr>
            <w:pStyle w:val="74C3AF60B96B45A8B4264638F1F94AB1"/>
          </w:pPr>
          <w:r>
            <w:rPr>
              <w:rStyle w:val="PlaceholderText"/>
            </w:rPr>
            <w:t>[Type Abbreviated Title]</w:t>
          </w:r>
        </w:p>
      </w:docPartBody>
    </w:docPart>
    <w:docPart>
      <w:docPartPr>
        <w:name w:val="55E9345EE11C4C3FB97DE2859D99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A0BC-E7C2-47FD-A8CB-5BB3FE43D81A}"/>
      </w:docPartPr>
      <w:docPartBody>
        <w:p w:rsidR="00EE2BCC" w:rsidRDefault="007856D4">
          <w:pPr>
            <w:pStyle w:val="55E9345EE11C4C3FB97DE2859D99AD3C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FB1D0BC865974925B311E8BEF0B5A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588FA-B78B-413B-AE41-79A2F62A0C07}"/>
      </w:docPartPr>
      <w:docPartBody>
        <w:p w:rsidR="00EE2BCC" w:rsidRDefault="007856D4">
          <w:pPr>
            <w:pStyle w:val="FB1D0BC865974925B311E8BEF0B5A25B"/>
          </w:pPr>
          <w:r>
            <w:rPr>
              <w:rStyle w:val="PlaceholderText"/>
            </w:rPr>
            <w:t>[Total Number of Figures and Tables]</w:t>
          </w:r>
        </w:p>
      </w:docPartBody>
    </w:docPart>
    <w:docPart>
      <w:docPartPr>
        <w:name w:val="DA211C311D184B43A95A691160D6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140F-91C1-45A4-A5AE-28E3FB2525AF}"/>
      </w:docPartPr>
      <w:docPartBody>
        <w:p w:rsidR="00EE2BCC" w:rsidRDefault="007856D4">
          <w:pPr>
            <w:pStyle w:val="DA211C311D184B43A95A691160D61145"/>
          </w:pPr>
          <w:r w:rsidRPr="00E061A3">
            <w:rPr>
              <w:rStyle w:val="PlaceholderText"/>
            </w:rPr>
            <w:t>Click here to enter a date.</w:t>
          </w:r>
        </w:p>
      </w:docPartBody>
    </w:docPart>
    <w:docPart>
      <w:docPartPr>
        <w:name w:val="CAF56045091147509395B204E55F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5E1AE-B963-488C-BF59-88A1C5ED8F1B}"/>
      </w:docPartPr>
      <w:docPartBody>
        <w:p w:rsidR="00EE2BCC" w:rsidRDefault="007856D4">
          <w:pPr>
            <w:pStyle w:val="CAF56045091147509395B204E55F0029"/>
          </w:pPr>
          <w:r>
            <w:rPr>
              <w:rStyle w:val="PlaceholderText"/>
            </w:rPr>
            <w:t>[Author Surnames]</w:t>
          </w:r>
        </w:p>
      </w:docPartBody>
    </w:docPart>
    <w:docPart>
      <w:docPartPr>
        <w:name w:val="D3D053CF45D14F4194707CF598FC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4C4C-BBB1-4AE9-BE2E-611B8395D26A}"/>
      </w:docPartPr>
      <w:docPartBody>
        <w:p w:rsidR="00325852" w:rsidRDefault="00EE2BCC" w:rsidP="00EE2BCC">
          <w:pPr>
            <w:pStyle w:val="D3D053CF45D14F4194707CF598FC362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01A0DBDEA1F482488C4443EF17D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0ED2-57F9-41AA-AC72-E0CD114D30F9}"/>
      </w:docPartPr>
      <w:docPartBody>
        <w:p w:rsidR="00325852" w:rsidRDefault="00EE2BCC" w:rsidP="00EE2BCC">
          <w:pPr>
            <w:pStyle w:val="A01A0DBDEA1F482488C4443EF17D63D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C5EB76EA6AB747C7BDC52252F641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D01B-B35E-407E-A921-CBED27C95A0F}"/>
      </w:docPartPr>
      <w:docPartBody>
        <w:p w:rsidR="00325852" w:rsidRDefault="00EE2BCC" w:rsidP="00EE2BCC">
          <w:pPr>
            <w:pStyle w:val="C5EB76EA6AB747C7BDC52252F641FB8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34652410D7464585BA7275B1379E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6CC42-7C4B-4DF1-BED7-BD8E883EC45C}"/>
      </w:docPartPr>
      <w:docPartBody>
        <w:p w:rsidR="00325852" w:rsidRDefault="00EE2BCC" w:rsidP="00EE2BCC">
          <w:pPr>
            <w:pStyle w:val="34652410D7464585BA7275B1379EF81E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561945C6D35C4CE788355F280E4F1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8698-FF93-4FCD-A1CF-BB8CDD8E7F36}"/>
      </w:docPartPr>
      <w:docPartBody>
        <w:p w:rsidR="00325852" w:rsidRDefault="00EE2BCC" w:rsidP="00EE2BCC">
          <w:pPr>
            <w:pStyle w:val="561945C6D35C4CE788355F280E4F1CA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3FC9B9F3FDE42208B449195369D4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B7BFD-753B-4D59-953D-2C1BE7D027D1}"/>
      </w:docPartPr>
      <w:docPartBody>
        <w:p w:rsidR="00000000" w:rsidRDefault="009F7803" w:rsidP="009F7803">
          <w:pPr>
            <w:pStyle w:val="A3FC9B9F3FDE42208B449195369D40DF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6D4"/>
    <w:rsid w:val="001D0586"/>
    <w:rsid w:val="00211A8D"/>
    <w:rsid w:val="00325852"/>
    <w:rsid w:val="00600F90"/>
    <w:rsid w:val="006010E3"/>
    <w:rsid w:val="007856D4"/>
    <w:rsid w:val="009F7803"/>
    <w:rsid w:val="00B2290B"/>
    <w:rsid w:val="00B7089D"/>
    <w:rsid w:val="00C56547"/>
    <w:rsid w:val="00DF7A37"/>
    <w:rsid w:val="00EE2BCC"/>
    <w:rsid w:val="00EF2570"/>
    <w:rsid w:val="00F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803"/>
    <w:rPr>
      <w:color w:val="808080"/>
    </w:rPr>
  </w:style>
  <w:style w:type="paragraph" w:customStyle="1" w:styleId="3E5A7272F4A64FA0A88CFD80761120B0">
    <w:name w:val="3E5A7272F4A64FA0A88CFD80761120B0"/>
    <w:rsid w:val="00EE2BCC"/>
  </w:style>
  <w:style w:type="paragraph" w:customStyle="1" w:styleId="4301CC6EECE941DD9BDDA4EA99829864">
    <w:name w:val="4301CC6EECE941DD9BDDA4EA99829864"/>
    <w:rsid w:val="00EE2BCC"/>
  </w:style>
  <w:style w:type="paragraph" w:customStyle="1" w:styleId="5832883963C54CAC9E5ECB4A7AA41411">
    <w:name w:val="5832883963C54CAC9E5ECB4A7AA41411"/>
    <w:rsid w:val="00EE2BCC"/>
  </w:style>
  <w:style w:type="paragraph" w:customStyle="1" w:styleId="74C3AF60B96B45A8B4264638F1F94AB1">
    <w:name w:val="74C3AF60B96B45A8B4264638F1F94AB1"/>
    <w:rsid w:val="00EE2BCC"/>
  </w:style>
  <w:style w:type="paragraph" w:customStyle="1" w:styleId="8C11D11222AF46C583406EB8B29CC86A">
    <w:name w:val="8C11D11222AF46C583406EB8B29CC86A"/>
    <w:rsid w:val="00EE2BCC"/>
  </w:style>
  <w:style w:type="paragraph" w:customStyle="1" w:styleId="2AB15173687143D4BF4AF1330D067445">
    <w:name w:val="2AB15173687143D4BF4AF1330D067445"/>
    <w:rsid w:val="00EE2BCC"/>
  </w:style>
  <w:style w:type="paragraph" w:customStyle="1" w:styleId="D38A255D365548D6915AA76EFFD39D08">
    <w:name w:val="D38A255D365548D6915AA76EFFD39D08"/>
    <w:rsid w:val="00EE2BCC"/>
  </w:style>
  <w:style w:type="paragraph" w:customStyle="1" w:styleId="94652B7E8EE34EB3AB34D2024372AFDF">
    <w:name w:val="94652B7E8EE34EB3AB34D2024372AFDF"/>
    <w:rsid w:val="00EE2BCC"/>
  </w:style>
  <w:style w:type="paragraph" w:customStyle="1" w:styleId="55E9345EE11C4C3FB97DE2859D99AD3C">
    <w:name w:val="55E9345EE11C4C3FB97DE2859D99AD3C"/>
    <w:rsid w:val="00EE2BCC"/>
  </w:style>
  <w:style w:type="paragraph" w:customStyle="1" w:styleId="FB1D0BC865974925B311E8BEF0B5A25B">
    <w:name w:val="FB1D0BC865974925B311E8BEF0B5A25B"/>
    <w:rsid w:val="00EE2BCC"/>
  </w:style>
  <w:style w:type="paragraph" w:customStyle="1" w:styleId="DA211C311D184B43A95A691160D61145">
    <w:name w:val="DA211C311D184B43A95A691160D61145"/>
    <w:rsid w:val="00EE2BCC"/>
  </w:style>
  <w:style w:type="paragraph" w:customStyle="1" w:styleId="F145504FB7064623846230EED643A291">
    <w:name w:val="F145504FB7064623846230EED643A291"/>
    <w:rsid w:val="00EE2BCC"/>
  </w:style>
  <w:style w:type="paragraph" w:customStyle="1" w:styleId="E25824BF58BD4F07A4721853367E6E5B">
    <w:name w:val="E25824BF58BD4F07A4721853367E6E5B"/>
    <w:rsid w:val="00EE2BCC"/>
  </w:style>
  <w:style w:type="paragraph" w:customStyle="1" w:styleId="91BF8E2D86ED47D6A4ADCC42A37747C3">
    <w:name w:val="91BF8E2D86ED47D6A4ADCC42A37747C3"/>
    <w:rsid w:val="00EE2BCC"/>
  </w:style>
  <w:style w:type="paragraph" w:customStyle="1" w:styleId="A3EED488F8A942B4999BC8FE11F2F414">
    <w:name w:val="A3EED488F8A942B4999BC8FE11F2F414"/>
    <w:rsid w:val="00EE2BCC"/>
  </w:style>
  <w:style w:type="paragraph" w:customStyle="1" w:styleId="CAF56045091147509395B204E55F0029">
    <w:name w:val="CAF56045091147509395B204E55F0029"/>
    <w:rsid w:val="00EE2BCC"/>
  </w:style>
  <w:style w:type="paragraph" w:customStyle="1" w:styleId="5528C3A51FFE4F0F9157E84207874144">
    <w:name w:val="5528C3A51FFE4F0F9157E84207874144"/>
    <w:rsid w:val="00EE2BCC"/>
  </w:style>
  <w:style w:type="paragraph" w:customStyle="1" w:styleId="B043501FBAE74716BAFDD0E47D80EFDB">
    <w:name w:val="B043501FBAE74716BAFDD0E47D80EFDB"/>
    <w:rsid w:val="00EE2BCC"/>
  </w:style>
  <w:style w:type="paragraph" w:customStyle="1" w:styleId="8296E20BE9254DA9ACEBD068627708AC">
    <w:name w:val="8296E20BE9254DA9ACEBD068627708AC"/>
    <w:rsid w:val="00EE2BCC"/>
  </w:style>
  <w:style w:type="paragraph" w:customStyle="1" w:styleId="E4F56BB623694691B769E8939CFA438C">
    <w:name w:val="E4F56BB623694691B769E8939CFA438C"/>
    <w:rsid w:val="00EE2BCC"/>
  </w:style>
  <w:style w:type="paragraph" w:customStyle="1" w:styleId="5E3EBFDC75D54C42914DB5A04AFC3647">
    <w:name w:val="5E3EBFDC75D54C42914DB5A04AFC3647"/>
    <w:rsid w:val="00EE2BCC"/>
  </w:style>
  <w:style w:type="paragraph" w:customStyle="1" w:styleId="E35D161D6203439DBE4879C008B4C353">
    <w:name w:val="E35D161D6203439DBE4879C008B4C353"/>
    <w:rsid w:val="00EE2BCC"/>
  </w:style>
  <w:style w:type="paragraph" w:customStyle="1" w:styleId="4D55142D793A4EC58F27E6D96B2F3D29">
    <w:name w:val="4D55142D793A4EC58F27E6D96B2F3D29"/>
    <w:rsid w:val="00EE2BCC"/>
  </w:style>
  <w:style w:type="paragraph" w:customStyle="1" w:styleId="CBC277BA03584B069CF0AEC1717449C0">
    <w:name w:val="CBC277BA03584B069CF0AEC1717449C0"/>
    <w:rsid w:val="00EE2BCC"/>
  </w:style>
  <w:style w:type="paragraph" w:customStyle="1" w:styleId="D3D053CF45D14F4194707CF598FC3627">
    <w:name w:val="D3D053CF45D14F4194707CF598FC3627"/>
    <w:rsid w:val="00EE2BCC"/>
  </w:style>
  <w:style w:type="paragraph" w:customStyle="1" w:styleId="A01A0DBDEA1F482488C4443EF17D63D7">
    <w:name w:val="A01A0DBDEA1F482488C4443EF17D63D7"/>
    <w:rsid w:val="00EE2BCC"/>
  </w:style>
  <w:style w:type="paragraph" w:customStyle="1" w:styleId="C5EB76EA6AB747C7BDC52252F641FB83">
    <w:name w:val="C5EB76EA6AB747C7BDC52252F641FB83"/>
    <w:rsid w:val="00EE2BCC"/>
  </w:style>
  <w:style w:type="paragraph" w:customStyle="1" w:styleId="34652410D7464585BA7275B1379EF81E">
    <w:name w:val="34652410D7464585BA7275B1379EF81E"/>
    <w:rsid w:val="00EE2BCC"/>
  </w:style>
  <w:style w:type="paragraph" w:customStyle="1" w:styleId="561945C6D35C4CE788355F280E4F1CA3">
    <w:name w:val="561945C6D35C4CE788355F280E4F1CA3"/>
    <w:rsid w:val="00EE2BCC"/>
  </w:style>
  <w:style w:type="paragraph" w:customStyle="1" w:styleId="A3FC9B9F3FDE42208B449195369D40DF">
    <w:name w:val="A3FC9B9F3FDE42208B449195369D40DF"/>
    <w:rsid w:val="009F7803"/>
    <w:pPr>
      <w:spacing w:after="160" w:line="259" w:lineRule="auto"/>
    </w:pPr>
    <w:rPr>
      <w:lang w:val="en-CA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C0DF6-C657-4C2F-BF9A-1D2B0757A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20CAE-B624-406A-A2B8-D30508DD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TP030000161.dotx</Template>
  <TotalTime>238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</dc:creator>
  <cp:lastModifiedBy>asdf fdsa</cp:lastModifiedBy>
  <cp:revision>12</cp:revision>
  <dcterms:created xsi:type="dcterms:W3CDTF">2015-12-06T22:49:00Z</dcterms:created>
  <dcterms:modified xsi:type="dcterms:W3CDTF">2015-12-07T02:47:00Z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TC300001619990</vt:lpwstr>
  </property>
</Properties>
</file>