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6A" w:rsidRPr="0013305E" w:rsidRDefault="00A3586A" w:rsidP="001B0BDA">
      <w:pPr>
        <w:spacing w:line="240" w:lineRule="auto"/>
        <w:jc w:val="center"/>
        <w:rPr>
          <w:rFonts w:ascii="Times New Roman" w:hAnsi="Times New Roman" w:cs="Times New Roman"/>
          <w:b/>
          <w:sz w:val="52"/>
          <w:szCs w:val="52"/>
          <w:lang w:val="en-CA"/>
        </w:rPr>
      </w:pPr>
      <w:r w:rsidRPr="0013305E">
        <w:rPr>
          <w:rFonts w:ascii="Times New Roman" w:hAnsi="Times New Roman" w:cs="Times New Roman"/>
          <w:b/>
          <w:sz w:val="52"/>
          <w:szCs w:val="52"/>
          <w:lang w:val="en-CA"/>
        </w:rPr>
        <w:t>Carleton University</w:t>
      </w:r>
    </w:p>
    <w:p w:rsidR="00A3586A" w:rsidRPr="00193DD2" w:rsidRDefault="00A3586A" w:rsidP="001B0BDA">
      <w:pPr>
        <w:spacing w:line="240" w:lineRule="auto"/>
        <w:jc w:val="center"/>
        <w:rPr>
          <w:b/>
          <w:lang w:val="en-CA"/>
        </w:rPr>
      </w:pPr>
    </w:p>
    <w:p w:rsidR="00A3586A" w:rsidRPr="00193DD2" w:rsidRDefault="00A3586A" w:rsidP="001B0BDA">
      <w:pPr>
        <w:spacing w:line="240" w:lineRule="auto"/>
        <w:jc w:val="center"/>
        <w:rPr>
          <w:rFonts w:ascii="Times New Roman" w:hAnsi="Times New Roman" w:cs="Times New Roman"/>
          <w:b/>
          <w:sz w:val="36"/>
          <w:szCs w:val="36"/>
          <w:lang w:val="en-CA"/>
        </w:rPr>
      </w:pPr>
      <w:r w:rsidRPr="00193DD2">
        <w:rPr>
          <w:rFonts w:ascii="Times New Roman" w:hAnsi="Times New Roman" w:cs="Times New Roman"/>
          <w:b/>
          <w:sz w:val="36"/>
          <w:szCs w:val="36"/>
          <w:lang w:val="en-CA"/>
        </w:rPr>
        <w:t>Laboratory Report</w:t>
      </w:r>
    </w:p>
    <w:p w:rsidR="00A3586A" w:rsidRPr="00A3586A" w:rsidRDefault="00A3586A" w:rsidP="001B0BDA">
      <w:pPr>
        <w:spacing w:line="240" w:lineRule="auto"/>
        <w:rPr>
          <w:lang w:val="en-CA"/>
        </w:rPr>
      </w:pPr>
    </w:p>
    <w:p w:rsidR="00E77828" w:rsidRDefault="00E77828" w:rsidP="001B0BDA">
      <w:pPr>
        <w:spacing w:line="240" w:lineRule="auto"/>
        <w:rPr>
          <w:rFonts w:ascii="Times New Roman" w:hAnsi="Times New Roman" w:cs="Times New Roman"/>
          <w:b/>
          <w:sz w:val="32"/>
          <w:szCs w:val="32"/>
          <w:lang w:val="en-CA"/>
        </w:rPr>
      </w:pPr>
    </w:p>
    <w:p w:rsidR="00A3586A" w:rsidRPr="00A3586A" w:rsidRDefault="00193DD2" w:rsidP="001B0BDA">
      <w:pPr>
        <w:spacing w:line="240" w:lineRule="auto"/>
        <w:rPr>
          <w:rFonts w:ascii="Times New Roman" w:hAnsi="Times New Roman" w:cs="Times New Roman"/>
          <w:sz w:val="32"/>
          <w:szCs w:val="32"/>
          <w:lang w:val="en-CA"/>
        </w:rPr>
      </w:pPr>
      <w:r w:rsidRPr="00193DD2">
        <w:rPr>
          <w:rFonts w:ascii="Times New Roman" w:hAnsi="Times New Roman" w:cs="Times New Roman"/>
          <w:b/>
          <w:sz w:val="32"/>
          <w:szCs w:val="32"/>
          <w:lang w:val="en-CA"/>
        </w:rPr>
        <w:t>Course #:</w:t>
      </w:r>
      <w:r w:rsidR="00A3586A" w:rsidRPr="00A3586A">
        <w:rPr>
          <w:rFonts w:ascii="Times New Roman" w:hAnsi="Times New Roman" w:cs="Times New Roman"/>
          <w:sz w:val="32"/>
          <w:szCs w:val="32"/>
          <w:lang w:val="en-CA"/>
        </w:rPr>
        <w:tab/>
      </w:r>
      <w:r w:rsidR="00D57D04">
        <w:rPr>
          <w:rFonts w:ascii="Times New Roman" w:hAnsi="Times New Roman" w:cs="Times New Roman"/>
          <w:sz w:val="32"/>
          <w:szCs w:val="32"/>
          <w:lang w:val="en-CA"/>
        </w:rPr>
        <w:t>PHYS1003-A</w:t>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A3586A">
        <w:rPr>
          <w:rFonts w:ascii="Times New Roman" w:hAnsi="Times New Roman" w:cs="Times New Roman"/>
          <w:sz w:val="32"/>
          <w:szCs w:val="32"/>
          <w:lang w:val="en-CA"/>
        </w:rPr>
        <w:tab/>
      </w:r>
      <w:r w:rsidR="00A3586A" w:rsidRPr="00193DD2">
        <w:rPr>
          <w:rFonts w:ascii="Times New Roman" w:hAnsi="Times New Roman" w:cs="Times New Roman"/>
          <w:b/>
          <w:sz w:val="32"/>
          <w:szCs w:val="32"/>
          <w:lang w:val="en-CA"/>
        </w:rPr>
        <w:t xml:space="preserve">Experiment </w:t>
      </w:r>
      <w:r w:rsidRPr="00193DD2">
        <w:rPr>
          <w:rFonts w:ascii="Times New Roman" w:hAnsi="Times New Roman" w:cs="Times New Roman"/>
          <w:b/>
          <w:sz w:val="32"/>
          <w:szCs w:val="32"/>
          <w:lang w:val="en-CA"/>
        </w:rPr>
        <w:t>#:</w:t>
      </w:r>
      <w:r w:rsidR="00D57D04">
        <w:rPr>
          <w:rFonts w:ascii="Times New Roman" w:hAnsi="Times New Roman" w:cs="Times New Roman"/>
          <w:b/>
          <w:sz w:val="32"/>
          <w:szCs w:val="32"/>
          <w:lang w:val="en-CA"/>
        </w:rPr>
        <w:t xml:space="preserve"> 01</w:t>
      </w:r>
    </w:p>
    <w:p w:rsidR="00E77828" w:rsidRDefault="00A3586A" w:rsidP="001B0BDA">
      <w:pPr>
        <w:spacing w:line="240" w:lineRule="auto"/>
        <w:rPr>
          <w:rFonts w:ascii="Times New Roman" w:hAnsi="Times New Roman" w:cs="Times New Roman"/>
          <w:sz w:val="32"/>
          <w:szCs w:val="32"/>
          <w:u w:val="single"/>
          <w:lang w:val="en-CA"/>
        </w:rPr>
      </w:pP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Pr="00A3586A">
        <w:rPr>
          <w:rFonts w:ascii="Times New Roman" w:hAnsi="Times New Roman" w:cs="Times New Roman"/>
          <w:sz w:val="32"/>
          <w:szCs w:val="32"/>
          <w:lang w:val="en-CA"/>
        </w:rPr>
        <w:tab/>
      </w:r>
      <w:r w:rsidR="0082053D">
        <w:rPr>
          <w:rFonts w:ascii="Times New Roman" w:hAnsi="Times New Roman" w:cs="Times New Roman"/>
          <w:sz w:val="32"/>
          <w:szCs w:val="32"/>
          <w:u w:val="single"/>
          <w:lang w:val="en-CA"/>
        </w:rPr>
        <w:t xml:space="preserve">           </w:t>
      </w:r>
    </w:p>
    <w:p w:rsidR="00A3586A" w:rsidRPr="00A3586A" w:rsidRDefault="0082053D" w:rsidP="001B0BDA">
      <w:pPr>
        <w:spacing w:line="240" w:lineRule="auto"/>
        <w:rPr>
          <w:u w:val="single"/>
          <w:lang w:val="en-CA"/>
        </w:rPr>
      </w:pPr>
      <w:r>
        <w:rPr>
          <w:rFonts w:ascii="Times New Roman" w:hAnsi="Times New Roman" w:cs="Times New Roman"/>
          <w:sz w:val="32"/>
          <w:szCs w:val="32"/>
          <w:u w:val="single"/>
          <w:lang w:val="en-CA"/>
        </w:rPr>
        <w:t xml:space="preserve">   </w:t>
      </w:r>
      <w:r w:rsidR="00193DD2">
        <w:rPr>
          <w:rFonts w:ascii="Times New Roman" w:hAnsi="Times New Roman" w:cs="Times New Roman"/>
          <w:sz w:val="32"/>
          <w:szCs w:val="32"/>
          <w:u w:val="single"/>
          <w:lang w:val="en-CA"/>
        </w:rPr>
        <w:t xml:space="preserve">         </w:t>
      </w:r>
    </w:p>
    <w:p w:rsidR="00A3586A" w:rsidRDefault="00A3586A" w:rsidP="001B0BDA">
      <w:pPr>
        <w:spacing w:line="240" w:lineRule="auto"/>
        <w:jc w:val="center"/>
        <w:rPr>
          <w:u w:val="single"/>
          <w:lang w:val="en-CA"/>
        </w:rPr>
      </w:pPr>
    </w:p>
    <w:p w:rsidR="00E77828" w:rsidRPr="00A3586A" w:rsidRDefault="00E77828" w:rsidP="001B0BDA">
      <w:pPr>
        <w:spacing w:line="240" w:lineRule="auto"/>
        <w:jc w:val="center"/>
        <w:rPr>
          <w:u w:val="single"/>
          <w:lang w:val="en-CA"/>
        </w:rPr>
      </w:pPr>
    </w:p>
    <w:p w:rsidR="00A3586A" w:rsidRPr="00F94EC6" w:rsidRDefault="00EB54F0" w:rsidP="00F94EC6">
      <w:pPr>
        <w:spacing w:line="240" w:lineRule="auto"/>
        <w:jc w:val="center"/>
        <w:rPr>
          <w:rFonts w:ascii="Times New Roman" w:hAnsi="Times New Roman" w:cs="Times New Roman"/>
          <w:b/>
          <w:sz w:val="44"/>
          <w:szCs w:val="36"/>
          <w:u w:val="single"/>
          <w:lang w:val="en-CA"/>
        </w:rPr>
      </w:pPr>
      <w:r>
        <w:rPr>
          <w:rFonts w:ascii="Times New Roman" w:hAnsi="Times New Roman" w:cs="Times New Roman"/>
          <w:b/>
          <w:sz w:val="44"/>
          <w:szCs w:val="36"/>
          <w:u w:val="single"/>
          <w:lang w:val="en-CA"/>
        </w:rPr>
        <w:t>Thermocouple</w:t>
      </w:r>
    </w:p>
    <w:p w:rsidR="00193DD2" w:rsidRPr="00F94EC6" w:rsidRDefault="00193DD2" w:rsidP="00F94EC6">
      <w:pPr>
        <w:spacing w:line="240" w:lineRule="auto"/>
        <w:jc w:val="center"/>
        <w:rPr>
          <w:sz w:val="28"/>
          <w:u w:val="single"/>
          <w:lang w:val="en-CA"/>
        </w:rPr>
      </w:pPr>
    </w:p>
    <w:p w:rsidR="00F94EC6" w:rsidRDefault="00D57D04" w:rsidP="00F94EC6">
      <w:pPr>
        <w:spacing w:line="240" w:lineRule="auto"/>
        <w:jc w:val="center"/>
        <w:rPr>
          <w:rFonts w:ascii="Times New Roman" w:hAnsi="Times New Roman" w:cs="Times New Roman"/>
          <w:b/>
          <w:sz w:val="40"/>
          <w:szCs w:val="32"/>
          <w:lang w:val="en-CA"/>
        </w:rPr>
      </w:pPr>
      <w:r>
        <w:rPr>
          <w:rFonts w:ascii="Times New Roman" w:hAnsi="Times New Roman" w:cs="Times New Roman"/>
          <w:b/>
          <w:sz w:val="40"/>
          <w:szCs w:val="32"/>
          <w:lang w:val="en-CA"/>
        </w:rPr>
        <w:t>Dorian Wang</w:t>
      </w:r>
    </w:p>
    <w:p w:rsidR="00C62591" w:rsidRPr="00C62591" w:rsidRDefault="00D57D04" w:rsidP="00F94EC6">
      <w:pPr>
        <w:spacing w:line="240" w:lineRule="auto"/>
        <w:jc w:val="center"/>
        <w:rPr>
          <w:rFonts w:ascii="Times New Roman" w:hAnsi="Times New Roman" w:cs="Times New Roman"/>
          <w:b/>
          <w:sz w:val="28"/>
          <w:szCs w:val="28"/>
          <w:lang w:val="en-CA"/>
        </w:rPr>
      </w:pPr>
      <w:r>
        <w:rPr>
          <w:rFonts w:ascii="Times New Roman" w:hAnsi="Times New Roman" w:cs="Times New Roman"/>
          <w:b/>
          <w:sz w:val="28"/>
          <w:szCs w:val="28"/>
          <w:lang w:val="en-CA"/>
        </w:rPr>
        <w:t>101009020</w:t>
      </w:r>
    </w:p>
    <w:p w:rsidR="00F94EC6" w:rsidRDefault="00F94EC6" w:rsidP="001B0BDA">
      <w:pPr>
        <w:spacing w:line="240" w:lineRule="auto"/>
        <w:rPr>
          <w:rFonts w:ascii="Times New Roman" w:hAnsi="Times New Roman" w:cs="Times New Roman"/>
          <w:sz w:val="32"/>
          <w:szCs w:val="32"/>
          <w:lang w:val="en-CA"/>
        </w:rPr>
      </w:pPr>
    </w:p>
    <w:p w:rsidR="00E77828" w:rsidRDefault="00E77828" w:rsidP="001B0BDA">
      <w:pPr>
        <w:spacing w:line="240" w:lineRule="auto"/>
        <w:rPr>
          <w:rFonts w:ascii="Times New Roman" w:hAnsi="Times New Roman" w:cs="Times New Roman"/>
          <w:b/>
          <w:sz w:val="32"/>
          <w:szCs w:val="32"/>
          <w:lang w:val="en-CA"/>
        </w:rPr>
      </w:pPr>
    </w:p>
    <w:p w:rsidR="00E77828" w:rsidRDefault="00E77828" w:rsidP="001B0BDA">
      <w:pPr>
        <w:spacing w:line="240" w:lineRule="auto"/>
        <w:rPr>
          <w:rFonts w:ascii="Times New Roman" w:hAnsi="Times New Roman" w:cs="Times New Roman"/>
          <w:b/>
          <w:sz w:val="32"/>
          <w:szCs w:val="32"/>
          <w:lang w:val="en-CA"/>
        </w:rPr>
      </w:pPr>
    </w:p>
    <w:p w:rsidR="00F94EC6" w:rsidRDefault="00F94EC6" w:rsidP="001B0BDA">
      <w:pPr>
        <w:spacing w:line="240" w:lineRule="auto"/>
        <w:rPr>
          <w:rFonts w:ascii="Times New Roman" w:hAnsi="Times New Roman" w:cs="Times New Roman"/>
          <w:b/>
          <w:sz w:val="32"/>
          <w:szCs w:val="32"/>
          <w:lang w:val="en-CA"/>
        </w:rPr>
      </w:pPr>
    </w:p>
    <w:p w:rsidR="00F94EC6" w:rsidRPr="00F94EC6" w:rsidRDefault="00A3586A" w:rsidP="001B0BDA">
      <w:pPr>
        <w:spacing w:line="240" w:lineRule="auto"/>
        <w:rPr>
          <w:rFonts w:ascii="Times New Roman" w:hAnsi="Times New Roman" w:cs="Times New Roman"/>
          <w:sz w:val="32"/>
          <w:szCs w:val="32"/>
          <w:u w:val="single"/>
          <w:lang w:val="en-CA"/>
        </w:rPr>
      </w:pPr>
      <w:r w:rsidRPr="00F94EC6">
        <w:rPr>
          <w:rFonts w:ascii="Times New Roman" w:hAnsi="Times New Roman" w:cs="Times New Roman"/>
          <w:b/>
          <w:sz w:val="32"/>
          <w:szCs w:val="32"/>
          <w:lang w:val="en-CA"/>
        </w:rPr>
        <w:t>Date Performed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A94767">
        <w:rPr>
          <w:rFonts w:ascii="Times New Roman" w:hAnsi="Times New Roman" w:cs="Times New Roman"/>
          <w:sz w:val="32"/>
          <w:szCs w:val="32"/>
          <w:lang w:val="en-CA"/>
        </w:rPr>
        <w:t>Nov 27, 2015</w:t>
      </w:r>
    </w:p>
    <w:p w:rsidR="00F94EC6" w:rsidRDefault="00A3586A"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Date Submitted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A94767">
        <w:rPr>
          <w:rFonts w:ascii="Times New Roman" w:hAnsi="Times New Roman" w:cs="Times New Roman"/>
          <w:sz w:val="32"/>
          <w:szCs w:val="32"/>
          <w:lang w:val="en-CA"/>
        </w:rPr>
        <w:t>Nov 27, 2015</w:t>
      </w:r>
    </w:p>
    <w:p w:rsidR="00F94EC6" w:rsidRDefault="00A3586A"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Lab Period</w:t>
      </w:r>
      <w:r w:rsidR="00193DD2" w:rsidRPr="00F94EC6">
        <w:rPr>
          <w:rFonts w:ascii="Times New Roman" w:hAnsi="Times New Roman" w:cs="Times New Roman"/>
          <w:b/>
          <w:sz w:val="32"/>
          <w:szCs w:val="32"/>
          <w:lang w:val="en-CA"/>
        </w:rPr>
        <w:t>:</w:t>
      </w:r>
      <w:r w:rsidR="00193DD2">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A5</w:t>
      </w:r>
    </w:p>
    <w:p w:rsidR="00F94EC6" w:rsidRDefault="00F94EC6"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Partner:</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Xintong Zhao</w:t>
      </w:r>
    </w:p>
    <w:p w:rsidR="00F94EC6" w:rsidRDefault="00193DD2" w:rsidP="001B0BDA">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Station #:</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14</w:t>
      </w:r>
    </w:p>
    <w:p w:rsidR="00505B1E" w:rsidRDefault="00F94EC6" w:rsidP="00F94EC6">
      <w:pPr>
        <w:spacing w:line="240" w:lineRule="auto"/>
        <w:rPr>
          <w:rFonts w:ascii="Times New Roman" w:hAnsi="Times New Roman" w:cs="Times New Roman"/>
          <w:sz w:val="32"/>
          <w:szCs w:val="32"/>
          <w:lang w:val="en-CA"/>
        </w:rPr>
      </w:pPr>
      <w:r w:rsidRPr="00F94EC6">
        <w:rPr>
          <w:rFonts w:ascii="Times New Roman" w:hAnsi="Times New Roman" w:cs="Times New Roman"/>
          <w:b/>
          <w:sz w:val="32"/>
          <w:szCs w:val="32"/>
          <w:lang w:val="en-CA"/>
        </w:rPr>
        <w:t>TA:</w:t>
      </w:r>
      <w:r>
        <w:rPr>
          <w:rFonts w:ascii="Times New Roman" w:hAnsi="Times New Roman" w:cs="Times New Roman"/>
          <w:sz w:val="32"/>
          <w:szCs w:val="32"/>
          <w:lang w:val="en-CA"/>
        </w:rPr>
        <w:t xml:space="preserve"> </w:t>
      </w:r>
      <w:r w:rsidR="00D57D04">
        <w:rPr>
          <w:rFonts w:ascii="Times New Roman" w:hAnsi="Times New Roman" w:cs="Times New Roman"/>
          <w:sz w:val="32"/>
          <w:szCs w:val="32"/>
          <w:lang w:val="en-CA"/>
        </w:rPr>
        <w:t>Vincent Morin</w:t>
      </w:r>
    </w:p>
    <w:p w:rsidR="00991330" w:rsidRDefault="00D36C99"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lastRenderedPageBreak/>
        <w:t>Purpose</w:t>
      </w:r>
    </w:p>
    <w:p w:rsidR="003F600A" w:rsidRDefault="003F600A"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 xml:space="preserve">The purpose of this experiment is </w:t>
      </w:r>
      <w:r w:rsidR="00F029B1">
        <w:rPr>
          <w:rFonts w:ascii="Times New Roman" w:hAnsi="Times New Roman" w:cs="Times New Roman"/>
          <w:sz w:val="32"/>
          <w:szCs w:val="32"/>
          <w:lang w:val="en-CA"/>
        </w:rPr>
        <w:t xml:space="preserve">to determine the sublimation temperature of </w:t>
      </w:r>
      <w:r w:rsidR="00995404">
        <w:rPr>
          <w:rFonts w:ascii="Times New Roman" w:hAnsi="Times New Roman" w:cs="Times New Roman"/>
          <w:sz w:val="32"/>
          <w:szCs w:val="32"/>
          <w:lang w:val="en-CA"/>
        </w:rPr>
        <w:t>solid CO2 (“dry ice”).</w:t>
      </w:r>
    </w:p>
    <w:p w:rsidR="00E96F73" w:rsidRDefault="00E96F73" w:rsidP="00F94EC6">
      <w:pPr>
        <w:spacing w:line="240" w:lineRule="auto"/>
        <w:rPr>
          <w:rFonts w:ascii="Times New Roman" w:hAnsi="Times New Roman" w:cs="Times New Roman"/>
          <w:sz w:val="32"/>
          <w:szCs w:val="32"/>
          <w:lang w:val="en-CA"/>
        </w:rPr>
      </w:pPr>
    </w:p>
    <w:p w:rsidR="00D36C99" w:rsidRDefault="00D36C99"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Theory</w:t>
      </w:r>
    </w:p>
    <w:p w:rsidR="00995404" w:rsidRDefault="00995404"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Thermocouples produce an emf when the two sides are at different temperatures. Higher temperatures increase average electron energy within th</w:t>
      </w:r>
      <w:r w:rsidR="00735455">
        <w:rPr>
          <w:rFonts w:ascii="Times New Roman" w:hAnsi="Times New Roman" w:cs="Times New Roman"/>
          <w:sz w:val="32"/>
          <w:szCs w:val="32"/>
          <w:lang w:val="en-CA"/>
        </w:rPr>
        <w:t>e metal, increasing the speed which electrons leave the metal. Therefore, there will be a potential between two leads of the same metal at different temperatures.</w:t>
      </w:r>
    </w:p>
    <w:p w:rsidR="00E96F73" w:rsidRDefault="00E96F73" w:rsidP="00F94EC6">
      <w:pPr>
        <w:spacing w:line="240" w:lineRule="auto"/>
        <w:rPr>
          <w:rFonts w:ascii="Times New Roman" w:hAnsi="Times New Roman" w:cs="Times New Roman"/>
          <w:sz w:val="32"/>
          <w:szCs w:val="32"/>
          <w:lang w:val="en-CA"/>
        </w:rPr>
      </w:pPr>
    </w:p>
    <w:p w:rsidR="00D36C99" w:rsidRDefault="002D60B8"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Apparatus</w:t>
      </w:r>
    </w:p>
    <w:p w:rsidR="00735455" w:rsidRDefault="00735455"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Thermocouple</w:t>
      </w:r>
    </w:p>
    <w:p w:rsidR="00735455" w:rsidRDefault="00735455"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Temperature probe (+- 0.3 K)</w:t>
      </w:r>
    </w:p>
    <w:p w:rsidR="00735455" w:rsidRDefault="00735455"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Vernier instrumentation amplifier (+- 0.02 mV)</w:t>
      </w:r>
    </w:p>
    <w:p w:rsidR="00735455" w:rsidRDefault="00E96F73"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Power supply</w:t>
      </w:r>
    </w:p>
    <w:p w:rsidR="00E96F73" w:rsidRDefault="00E96F73"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Calorimeter</w:t>
      </w:r>
    </w:p>
    <w:p w:rsidR="00E96F73" w:rsidRDefault="00E96F73" w:rsidP="00F94EC6">
      <w:pPr>
        <w:spacing w:line="240" w:lineRule="auto"/>
        <w:rPr>
          <w:rFonts w:ascii="Times New Roman" w:hAnsi="Times New Roman" w:cs="Times New Roman"/>
          <w:sz w:val="32"/>
          <w:szCs w:val="32"/>
          <w:lang w:val="en-CA"/>
        </w:rPr>
      </w:pPr>
    </w:p>
    <w:p w:rsidR="00E96F73" w:rsidRDefault="00E96F73" w:rsidP="00F94EC6">
      <w:pPr>
        <w:spacing w:line="240" w:lineRule="auto"/>
        <w:rPr>
          <w:rFonts w:ascii="Times New Roman" w:hAnsi="Times New Roman" w:cs="Times New Roman"/>
          <w:sz w:val="32"/>
          <w:szCs w:val="32"/>
          <w:lang w:val="en-CA"/>
        </w:rPr>
      </w:pPr>
    </w:p>
    <w:p w:rsidR="002D60B8" w:rsidRDefault="002D60B8"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Observations</w:t>
      </w:r>
    </w:p>
    <w:p w:rsidR="002D60B8" w:rsidRDefault="002D60B8" w:rsidP="00F94EC6">
      <w:pPr>
        <w:spacing w:line="240" w:lineRule="auto"/>
        <w:rPr>
          <w:rFonts w:ascii="Times New Roman" w:hAnsi="Times New Roman" w:cs="Times New Roman"/>
          <w:sz w:val="32"/>
          <w:szCs w:val="32"/>
          <w:lang w:val="en-CA"/>
        </w:rPr>
      </w:pPr>
    </w:p>
    <w:p w:rsidR="002D60B8" w:rsidRDefault="002D60B8"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Calculations</w:t>
      </w:r>
    </w:p>
    <w:p w:rsidR="00E96F73" w:rsidRDefault="00E96F73" w:rsidP="00F94EC6">
      <w:pPr>
        <w:spacing w:line="240" w:lineRule="auto"/>
        <w:rPr>
          <w:rFonts w:ascii="Times New Roman" w:hAnsi="Times New Roman" w:cs="Times New Roman"/>
          <w:sz w:val="32"/>
          <w:szCs w:val="32"/>
          <w:lang w:val="en-CA"/>
        </w:rPr>
      </w:pPr>
    </w:p>
    <w:p w:rsidR="002D60B8" w:rsidRDefault="002D60B8"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Results</w:t>
      </w:r>
    </w:p>
    <w:p w:rsidR="00E96F73" w:rsidRDefault="00E96F73" w:rsidP="00F94EC6">
      <w:pPr>
        <w:spacing w:line="240" w:lineRule="auto"/>
        <w:rPr>
          <w:rFonts w:ascii="Times New Roman" w:hAnsi="Times New Roman" w:cs="Times New Roman"/>
          <w:sz w:val="32"/>
          <w:szCs w:val="32"/>
          <w:lang w:val="en-CA"/>
        </w:rPr>
      </w:pPr>
    </w:p>
    <w:p w:rsidR="00E96F73" w:rsidRDefault="00E96F73" w:rsidP="00F94EC6">
      <w:pPr>
        <w:spacing w:line="240" w:lineRule="auto"/>
        <w:rPr>
          <w:rFonts w:ascii="Times New Roman" w:hAnsi="Times New Roman" w:cs="Times New Roman"/>
          <w:sz w:val="32"/>
          <w:szCs w:val="32"/>
          <w:lang w:val="en-CA"/>
        </w:rPr>
      </w:pPr>
    </w:p>
    <w:p w:rsidR="00E96F73" w:rsidRDefault="00E96F73" w:rsidP="00F94EC6">
      <w:pPr>
        <w:spacing w:line="240" w:lineRule="auto"/>
        <w:rPr>
          <w:rFonts w:ascii="Times New Roman" w:hAnsi="Times New Roman" w:cs="Times New Roman"/>
          <w:sz w:val="32"/>
          <w:szCs w:val="32"/>
          <w:lang w:val="en-CA"/>
        </w:rPr>
      </w:pPr>
    </w:p>
    <w:p w:rsidR="002D60B8" w:rsidRDefault="002D60B8" w:rsidP="00F94EC6">
      <w:pPr>
        <w:spacing w:line="240" w:lineRule="auto"/>
        <w:rPr>
          <w:rFonts w:ascii="Times New Roman" w:hAnsi="Times New Roman" w:cs="Times New Roman"/>
          <w:sz w:val="32"/>
          <w:szCs w:val="32"/>
          <w:lang w:val="en-CA"/>
        </w:rPr>
      </w:pPr>
      <w:r>
        <w:rPr>
          <w:rFonts w:ascii="Times New Roman" w:hAnsi="Times New Roman" w:cs="Times New Roman"/>
          <w:sz w:val="32"/>
          <w:szCs w:val="32"/>
          <w:lang w:val="en-CA"/>
        </w:rPr>
        <w:t>Discussion</w:t>
      </w:r>
    </w:p>
    <w:p w:rsidR="00E96F73" w:rsidRDefault="00E96F73" w:rsidP="00E96F73">
      <w:pPr>
        <w:pStyle w:val="Default"/>
      </w:pPr>
    </w:p>
    <w:p w:rsidR="00E96F73" w:rsidRDefault="00E96F73" w:rsidP="00E96F73">
      <w:pPr>
        <w:pStyle w:val="Default"/>
        <w:spacing w:after="85"/>
        <w:rPr>
          <w:sz w:val="23"/>
          <w:szCs w:val="23"/>
        </w:rPr>
      </w:pPr>
      <w:r>
        <w:rPr>
          <w:sz w:val="23"/>
          <w:szCs w:val="23"/>
        </w:rPr>
        <w:t>-</w:t>
      </w:r>
      <w:r>
        <w:rPr>
          <w:sz w:val="23"/>
          <w:szCs w:val="23"/>
        </w:rPr>
        <w:t xml:space="preserve">Do you expect Equation 5.2 to provide accurate extrapolation of </w:t>
      </w:r>
      <w:r>
        <w:rPr>
          <w:rFonts w:ascii="Cambria Math" w:hAnsi="Cambria Math" w:cs="Cambria Math"/>
          <w:sz w:val="23"/>
          <w:szCs w:val="23"/>
        </w:rPr>
        <w:t xml:space="preserve">Δ𝑉 </w:t>
      </w:r>
      <w:r>
        <w:rPr>
          <w:sz w:val="23"/>
          <w:szCs w:val="23"/>
        </w:rPr>
        <w:t xml:space="preserve">at </w:t>
      </w:r>
      <w:r>
        <w:rPr>
          <w:rFonts w:ascii="Cambria Math" w:hAnsi="Cambria Math" w:cs="Cambria Math"/>
          <w:sz w:val="23"/>
          <w:szCs w:val="23"/>
        </w:rPr>
        <w:t>𝑇=100°𝐶</w:t>
      </w:r>
      <w:r>
        <w:rPr>
          <w:sz w:val="23"/>
          <w:szCs w:val="23"/>
        </w:rPr>
        <w:t xml:space="preserve">? Which is better: the equation or the graphical extrapolation? </w:t>
      </w:r>
    </w:p>
    <w:p w:rsidR="00E96F73" w:rsidRDefault="00E96F73" w:rsidP="00E96F73">
      <w:pPr>
        <w:pStyle w:val="Default"/>
        <w:spacing w:after="85"/>
        <w:rPr>
          <w:sz w:val="23"/>
          <w:szCs w:val="23"/>
        </w:rPr>
      </w:pPr>
    </w:p>
    <w:p w:rsidR="00762F0F" w:rsidRDefault="00762F0F" w:rsidP="00E96F73">
      <w:pPr>
        <w:pStyle w:val="Default"/>
        <w:spacing w:after="85"/>
        <w:rPr>
          <w:sz w:val="23"/>
          <w:szCs w:val="23"/>
        </w:rPr>
      </w:pPr>
    </w:p>
    <w:p w:rsidR="00E96F73" w:rsidRDefault="00E96F73" w:rsidP="00E96F73">
      <w:pPr>
        <w:pStyle w:val="Default"/>
        <w:spacing w:after="85"/>
        <w:rPr>
          <w:sz w:val="23"/>
          <w:szCs w:val="23"/>
        </w:rPr>
      </w:pPr>
      <w:r>
        <w:rPr>
          <w:sz w:val="23"/>
          <w:szCs w:val="23"/>
        </w:rPr>
        <w:t>-</w:t>
      </w:r>
      <w:r>
        <w:rPr>
          <w:sz w:val="23"/>
          <w:szCs w:val="23"/>
        </w:rPr>
        <w:t xml:space="preserve"> Do you expect Equation 5.2 to be accurate when finding sublimation temperature of dry ice? Why or why not? </w:t>
      </w:r>
    </w:p>
    <w:p w:rsidR="00762F0F" w:rsidRDefault="00762F0F" w:rsidP="00E96F73">
      <w:pPr>
        <w:pStyle w:val="Default"/>
        <w:spacing w:after="85"/>
        <w:rPr>
          <w:sz w:val="23"/>
          <w:szCs w:val="23"/>
        </w:rPr>
      </w:pPr>
    </w:p>
    <w:p w:rsidR="00762F0F" w:rsidRDefault="00762F0F" w:rsidP="00E96F73">
      <w:pPr>
        <w:pStyle w:val="Default"/>
        <w:spacing w:after="85"/>
        <w:rPr>
          <w:sz w:val="23"/>
          <w:szCs w:val="23"/>
        </w:rPr>
      </w:pPr>
    </w:p>
    <w:p w:rsidR="00E96F73" w:rsidRDefault="00E96F73" w:rsidP="00E96F73">
      <w:pPr>
        <w:pStyle w:val="Default"/>
        <w:spacing w:after="85"/>
        <w:rPr>
          <w:sz w:val="23"/>
          <w:szCs w:val="23"/>
        </w:rPr>
      </w:pPr>
      <w:r>
        <w:rPr>
          <w:sz w:val="23"/>
          <w:szCs w:val="23"/>
        </w:rPr>
        <w:t>-</w:t>
      </w:r>
      <w:r>
        <w:rPr>
          <w:sz w:val="23"/>
          <w:szCs w:val="23"/>
        </w:rPr>
        <w:t xml:space="preserve"> What results where you expecting for each of your consistency tests? Why? Did you obtain what you expected? </w:t>
      </w:r>
    </w:p>
    <w:p w:rsidR="00762F0F" w:rsidRDefault="00762F0F" w:rsidP="00E96F73">
      <w:pPr>
        <w:pStyle w:val="Default"/>
        <w:spacing w:after="85"/>
        <w:rPr>
          <w:sz w:val="23"/>
          <w:szCs w:val="23"/>
        </w:rPr>
      </w:pPr>
    </w:p>
    <w:p w:rsidR="00E96F73" w:rsidRDefault="00E96F73" w:rsidP="00E96F73">
      <w:pPr>
        <w:pStyle w:val="Default"/>
        <w:spacing w:after="85"/>
        <w:rPr>
          <w:sz w:val="23"/>
          <w:szCs w:val="23"/>
        </w:rPr>
      </w:pPr>
      <w:r>
        <w:rPr>
          <w:sz w:val="23"/>
          <w:szCs w:val="23"/>
        </w:rPr>
        <w:t>-</w:t>
      </w:r>
      <w:r>
        <w:rPr>
          <w:sz w:val="23"/>
          <w:szCs w:val="23"/>
        </w:rPr>
        <w:t xml:space="preserve"> What type of thermocouple are your using? Is Equation 5.1 an adequate representation of the temperature and voltage dependence for this type of thermocouple? </w:t>
      </w:r>
    </w:p>
    <w:p w:rsidR="006811A0" w:rsidRDefault="006811A0" w:rsidP="00E96F73">
      <w:pPr>
        <w:pStyle w:val="Default"/>
        <w:spacing w:after="85"/>
        <w:rPr>
          <w:sz w:val="23"/>
          <w:szCs w:val="23"/>
        </w:rPr>
      </w:pPr>
    </w:p>
    <w:p w:rsidR="006811A0" w:rsidRDefault="006811A0" w:rsidP="00E96F73">
      <w:pPr>
        <w:pStyle w:val="Default"/>
        <w:spacing w:after="85"/>
        <w:rPr>
          <w:sz w:val="23"/>
          <w:szCs w:val="23"/>
        </w:rPr>
      </w:pPr>
    </w:p>
    <w:p w:rsidR="00E96F73" w:rsidRDefault="00E96F73" w:rsidP="00E96F73">
      <w:pPr>
        <w:pStyle w:val="Default"/>
        <w:rPr>
          <w:sz w:val="23"/>
          <w:szCs w:val="23"/>
        </w:rPr>
      </w:pPr>
      <w:r>
        <w:rPr>
          <w:sz w:val="23"/>
          <w:szCs w:val="23"/>
        </w:rPr>
        <w:t>-</w:t>
      </w:r>
      <w:r>
        <w:rPr>
          <w:sz w:val="23"/>
          <w:szCs w:val="23"/>
        </w:rPr>
        <w:t xml:space="preserve"> What is the purpose of putting ice into the cold junction? Can the experiment be done without it? </w:t>
      </w:r>
    </w:p>
    <w:p w:rsidR="006811A0" w:rsidRDefault="006811A0" w:rsidP="00E96F73">
      <w:pPr>
        <w:pStyle w:val="Default"/>
        <w:rPr>
          <w:sz w:val="23"/>
          <w:szCs w:val="23"/>
        </w:rPr>
      </w:pPr>
    </w:p>
    <w:p w:rsidR="00E96F73" w:rsidRPr="006811A0" w:rsidRDefault="00284B55" w:rsidP="00E96F73">
      <w:pPr>
        <w:pStyle w:val="Default"/>
        <w:rPr>
          <w:sz w:val="23"/>
          <w:szCs w:val="23"/>
        </w:rPr>
      </w:pPr>
      <w:r>
        <w:rPr>
          <w:sz w:val="23"/>
          <w:szCs w:val="23"/>
        </w:rPr>
        <w:t>The purpose of the ice in the cold junction was to keep the water and wire at a constant temperature.</w:t>
      </w:r>
    </w:p>
    <w:p w:rsidR="006811A0" w:rsidRDefault="006811A0" w:rsidP="00E96F73">
      <w:pPr>
        <w:pStyle w:val="Default"/>
        <w:spacing w:after="85"/>
        <w:rPr>
          <w:color w:val="auto"/>
        </w:rPr>
      </w:pPr>
    </w:p>
    <w:p w:rsidR="00E96F73" w:rsidRDefault="00E96F73" w:rsidP="00E96F73">
      <w:pPr>
        <w:pStyle w:val="Default"/>
        <w:spacing w:after="85"/>
        <w:rPr>
          <w:color w:val="auto"/>
          <w:sz w:val="23"/>
          <w:szCs w:val="23"/>
        </w:rPr>
      </w:pPr>
      <w:r>
        <w:rPr>
          <w:color w:val="auto"/>
          <w:sz w:val="23"/>
          <w:szCs w:val="23"/>
        </w:rPr>
        <w:t>-</w:t>
      </w:r>
      <w:r>
        <w:rPr>
          <w:color w:val="auto"/>
          <w:sz w:val="23"/>
          <w:szCs w:val="23"/>
        </w:rPr>
        <w:t xml:space="preserve"> Why did you need to stir the water in the hot junction and occasionally shake the cold junction can? </w:t>
      </w:r>
    </w:p>
    <w:p w:rsidR="00284B55" w:rsidRDefault="00284B55" w:rsidP="00E96F73">
      <w:pPr>
        <w:pStyle w:val="Default"/>
        <w:spacing w:after="85"/>
        <w:rPr>
          <w:color w:val="auto"/>
          <w:sz w:val="23"/>
          <w:szCs w:val="23"/>
        </w:rPr>
      </w:pPr>
    </w:p>
    <w:p w:rsidR="00E96F73" w:rsidRDefault="00E96F73" w:rsidP="00E96F73">
      <w:pPr>
        <w:pStyle w:val="Default"/>
        <w:spacing w:after="85"/>
        <w:rPr>
          <w:color w:val="auto"/>
          <w:sz w:val="23"/>
          <w:szCs w:val="23"/>
        </w:rPr>
      </w:pPr>
      <w:r>
        <w:rPr>
          <w:color w:val="auto"/>
          <w:sz w:val="23"/>
          <w:szCs w:val="23"/>
        </w:rPr>
        <w:t>-</w:t>
      </w:r>
      <w:r>
        <w:rPr>
          <w:color w:val="auto"/>
          <w:sz w:val="23"/>
          <w:szCs w:val="23"/>
        </w:rPr>
        <w:t xml:space="preserve"> Why was the alcohol slurry necessary? </w:t>
      </w:r>
    </w:p>
    <w:p w:rsidR="00284B55" w:rsidRDefault="00284B55" w:rsidP="00E96F73">
      <w:pPr>
        <w:pStyle w:val="Default"/>
        <w:spacing w:after="85"/>
        <w:rPr>
          <w:color w:val="auto"/>
          <w:sz w:val="23"/>
          <w:szCs w:val="23"/>
        </w:rPr>
      </w:pPr>
    </w:p>
    <w:p w:rsidR="006811A0" w:rsidRDefault="006811A0" w:rsidP="00E96F73">
      <w:pPr>
        <w:pStyle w:val="Default"/>
        <w:spacing w:after="85"/>
        <w:rPr>
          <w:color w:val="auto"/>
          <w:sz w:val="23"/>
          <w:szCs w:val="23"/>
        </w:rPr>
      </w:pPr>
    </w:p>
    <w:p w:rsidR="00E96F73" w:rsidRDefault="00E96F73" w:rsidP="00E96F73">
      <w:pPr>
        <w:pStyle w:val="Default"/>
        <w:rPr>
          <w:color w:val="auto"/>
          <w:sz w:val="23"/>
          <w:szCs w:val="23"/>
        </w:rPr>
      </w:pPr>
      <w:r>
        <w:rPr>
          <w:color w:val="auto"/>
          <w:sz w:val="23"/>
          <w:szCs w:val="23"/>
        </w:rPr>
        <w:t>-</w:t>
      </w:r>
      <w:r>
        <w:rPr>
          <w:color w:val="auto"/>
          <w:sz w:val="23"/>
          <w:szCs w:val="23"/>
        </w:rPr>
        <w:t xml:space="preserve"> Why is solid CO</w:t>
      </w:r>
      <w:r>
        <w:rPr>
          <w:color w:val="auto"/>
          <w:sz w:val="16"/>
          <w:szCs w:val="16"/>
        </w:rPr>
        <w:t xml:space="preserve">2 </w:t>
      </w:r>
      <w:r>
        <w:rPr>
          <w:color w:val="auto"/>
          <w:sz w:val="23"/>
          <w:szCs w:val="23"/>
        </w:rPr>
        <w:t xml:space="preserve">is referred to as ‘dry ice’? Is there such a thing as ‘wet ice’? Is it possible to skate on dry ice? Why or why not? </w:t>
      </w:r>
    </w:p>
    <w:p w:rsidR="00284B55" w:rsidRDefault="00284B55" w:rsidP="00E96F73">
      <w:pPr>
        <w:pStyle w:val="Default"/>
        <w:rPr>
          <w:color w:val="auto"/>
          <w:sz w:val="23"/>
          <w:szCs w:val="23"/>
        </w:rPr>
      </w:pPr>
    </w:p>
    <w:p w:rsidR="00E96F73" w:rsidRPr="00284B55" w:rsidRDefault="00284B55" w:rsidP="00F94EC6">
      <w:pPr>
        <w:spacing w:line="240" w:lineRule="auto"/>
        <w:rPr>
          <w:rFonts w:ascii="Times New Roman" w:hAnsi="Times New Roman" w:cs="Times New Roman"/>
          <w:sz w:val="24"/>
          <w:szCs w:val="24"/>
          <w:lang w:val="en-CA"/>
        </w:rPr>
      </w:pPr>
      <w:r w:rsidRPr="00284B55">
        <w:rPr>
          <w:rFonts w:ascii="Times New Roman" w:hAnsi="Times New Roman" w:cs="Times New Roman"/>
          <w:sz w:val="24"/>
          <w:szCs w:val="24"/>
          <w:lang w:val="en-CA"/>
        </w:rPr>
        <w:t>It is referred to as dry ice because it is cold, has an appearance roughly like ice, but does not melt under STP. “Wet ice” would be solid H2O, which melts under STP. It would not be simple to skate on dry ice, for two reasons. One would be that the person skating would freeze to death. Barring that, dry ice does not melt when subject to pressure, unlike regular ice. This thin layer of liquid is what allows ice skating.</w:t>
      </w:r>
    </w:p>
    <w:p w:rsidR="00E96F73" w:rsidRDefault="00E96F73" w:rsidP="00F94EC6">
      <w:pPr>
        <w:spacing w:line="240" w:lineRule="auto"/>
        <w:rPr>
          <w:rFonts w:ascii="Times New Roman" w:hAnsi="Times New Roman" w:cs="Times New Roman"/>
          <w:sz w:val="32"/>
          <w:szCs w:val="32"/>
          <w:lang w:val="en-CA"/>
        </w:rPr>
      </w:pPr>
    </w:p>
    <w:p w:rsidR="006811A0" w:rsidRDefault="006811A0" w:rsidP="00F94EC6">
      <w:pPr>
        <w:spacing w:line="240" w:lineRule="auto"/>
        <w:rPr>
          <w:rFonts w:ascii="Times New Roman" w:hAnsi="Times New Roman" w:cs="Times New Roman"/>
          <w:sz w:val="32"/>
          <w:szCs w:val="32"/>
          <w:lang w:val="en-CA"/>
        </w:rPr>
      </w:pPr>
      <w:bookmarkStart w:id="0" w:name="_GoBack"/>
      <w:bookmarkEnd w:id="0"/>
    </w:p>
    <w:tbl>
      <w:tblPr>
        <w:tblStyle w:val="TableGrid"/>
        <w:tblW w:w="0" w:type="auto"/>
        <w:tblLook w:val="04A0" w:firstRow="1" w:lastRow="0" w:firstColumn="1" w:lastColumn="0" w:noHBand="0" w:noVBand="1"/>
      </w:tblPr>
      <w:tblGrid>
        <w:gridCol w:w="1418"/>
        <w:gridCol w:w="1322"/>
        <w:gridCol w:w="1311"/>
        <w:gridCol w:w="1308"/>
        <w:gridCol w:w="1311"/>
        <w:gridCol w:w="1313"/>
        <w:gridCol w:w="1367"/>
      </w:tblGrid>
      <w:tr w:rsidR="00284B55" w:rsidTr="00284B55">
        <w:tc>
          <w:tcPr>
            <w:tcW w:w="1380" w:type="dxa"/>
          </w:tcPr>
          <w:p w:rsidR="00284B55" w:rsidRDefault="00284B55" w:rsidP="00E96F73">
            <w:pPr>
              <w:pStyle w:val="Default"/>
              <w:rPr>
                <w:sz w:val="23"/>
                <w:szCs w:val="23"/>
              </w:rPr>
            </w:pPr>
            <w:r>
              <w:rPr>
                <w:b/>
                <w:bCs/>
                <w:sz w:val="23"/>
                <w:szCs w:val="23"/>
              </w:rPr>
              <w:lastRenderedPageBreak/>
              <w:t xml:space="preserve">Part of the Experiment </w:t>
            </w:r>
          </w:p>
          <w:p w:rsidR="00284B55" w:rsidRDefault="00284B55" w:rsidP="00F94EC6">
            <w:pPr>
              <w:rPr>
                <w:rFonts w:ascii="Times New Roman" w:hAnsi="Times New Roman" w:cs="Times New Roman"/>
                <w:sz w:val="32"/>
                <w:szCs w:val="32"/>
                <w:lang w:val="en-CA"/>
              </w:rPr>
            </w:pPr>
          </w:p>
        </w:tc>
        <w:tc>
          <w:tcPr>
            <w:tcW w:w="2647" w:type="dxa"/>
            <w:gridSpan w:val="2"/>
          </w:tcPr>
          <w:p w:rsidR="00284B55" w:rsidRDefault="00284B55" w:rsidP="00E96F73">
            <w:pPr>
              <w:pStyle w:val="Default"/>
              <w:rPr>
                <w:sz w:val="23"/>
                <w:szCs w:val="23"/>
              </w:rPr>
            </w:pPr>
            <w:r>
              <w:rPr>
                <w:b/>
                <w:bCs/>
                <w:sz w:val="23"/>
                <w:szCs w:val="23"/>
              </w:rPr>
              <w:t xml:space="preserve">Values being compared </w:t>
            </w:r>
          </w:p>
          <w:p w:rsidR="00284B55" w:rsidRDefault="00284B55" w:rsidP="00F94EC6">
            <w:pPr>
              <w:rPr>
                <w:rFonts w:ascii="Times New Roman" w:hAnsi="Times New Roman" w:cs="Times New Roman"/>
                <w:sz w:val="32"/>
                <w:szCs w:val="32"/>
                <w:lang w:val="en-CA"/>
              </w:rPr>
            </w:pPr>
          </w:p>
        </w:tc>
        <w:tc>
          <w:tcPr>
            <w:tcW w:w="1317" w:type="dxa"/>
          </w:tcPr>
          <w:p w:rsidR="00284B55" w:rsidRDefault="00284B55" w:rsidP="00284B55">
            <w:pPr>
              <w:pStyle w:val="Default"/>
              <w:rPr>
                <w:sz w:val="23"/>
                <w:szCs w:val="23"/>
              </w:rPr>
            </w:pPr>
            <w:r>
              <w:rPr>
                <w:sz w:val="23"/>
                <w:szCs w:val="23"/>
              </w:rPr>
              <w:t xml:space="preserve">Δ </w:t>
            </w:r>
          </w:p>
          <w:p w:rsidR="00284B55" w:rsidRDefault="00284B55" w:rsidP="00F94EC6">
            <w:pPr>
              <w:rPr>
                <w:rFonts w:ascii="Times New Roman" w:hAnsi="Times New Roman" w:cs="Times New Roman"/>
                <w:sz w:val="32"/>
                <w:szCs w:val="32"/>
                <w:lang w:val="en-CA"/>
              </w:rPr>
            </w:pPr>
          </w:p>
        </w:tc>
        <w:tc>
          <w:tcPr>
            <w:tcW w:w="1319" w:type="dxa"/>
          </w:tcPr>
          <w:p w:rsidR="00284B55" w:rsidRDefault="00284B55" w:rsidP="00284B55">
            <w:pPr>
              <w:pStyle w:val="Default"/>
              <w:rPr>
                <w:sz w:val="23"/>
                <w:szCs w:val="23"/>
              </w:rPr>
            </w:pPr>
            <w:r>
              <w:rPr>
                <w:rFonts w:ascii="Cambria Math" w:hAnsi="Cambria Math" w:cs="Cambria Math"/>
                <w:sz w:val="23"/>
                <w:szCs w:val="23"/>
              </w:rPr>
              <w:t>𝝈</w:t>
            </w:r>
            <w:r>
              <w:rPr>
                <w:sz w:val="23"/>
                <w:szCs w:val="23"/>
              </w:rPr>
              <w:t xml:space="preserve">Δ </w:t>
            </w:r>
          </w:p>
          <w:p w:rsidR="00284B55" w:rsidRDefault="00284B55" w:rsidP="00F94EC6">
            <w:pPr>
              <w:rPr>
                <w:rFonts w:ascii="Times New Roman" w:hAnsi="Times New Roman" w:cs="Times New Roman"/>
                <w:sz w:val="32"/>
                <w:szCs w:val="32"/>
                <w:lang w:val="en-CA"/>
              </w:rPr>
            </w:pPr>
          </w:p>
        </w:tc>
        <w:tc>
          <w:tcPr>
            <w:tcW w:w="1320" w:type="dxa"/>
          </w:tcPr>
          <w:p w:rsidR="00284B55" w:rsidRDefault="00284B55" w:rsidP="00284B55">
            <w:pPr>
              <w:pStyle w:val="Default"/>
              <w:rPr>
                <w:sz w:val="23"/>
                <w:szCs w:val="23"/>
              </w:rPr>
            </w:pPr>
            <w:r>
              <w:rPr>
                <w:sz w:val="23"/>
                <w:szCs w:val="23"/>
              </w:rPr>
              <w:t>Δ</w:t>
            </w:r>
            <w:r>
              <w:rPr>
                <w:rFonts w:ascii="Cambria Math" w:hAnsi="Cambria Math" w:cs="Cambria Math"/>
                <w:sz w:val="23"/>
                <w:szCs w:val="23"/>
              </w:rPr>
              <w:t>𝝈</w:t>
            </w:r>
            <w:r>
              <w:rPr>
                <w:sz w:val="23"/>
                <w:szCs w:val="23"/>
              </w:rPr>
              <w:t xml:space="preserve">Δ </w:t>
            </w:r>
          </w:p>
          <w:p w:rsidR="00284B55" w:rsidRDefault="00284B55" w:rsidP="00F94EC6">
            <w:pPr>
              <w:rPr>
                <w:rFonts w:ascii="Times New Roman" w:hAnsi="Times New Roman" w:cs="Times New Roman"/>
                <w:sz w:val="32"/>
                <w:szCs w:val="32"/>
                <w:lang w:val="en-CA"/>
              </w:rPr>
            </w:pPr>
          </w:p>
        </w:tc>
        <w:tc>
          <w:tcPr>
            <w:tcW w:w="1367" w:type="dxa"/>
          </w:tcPr>
          <w:p w:rsidR="00284B55" w:rsidRDefault="00284B55" w:rsidP="00284B55">
            <w:pPr>
              <w:pStyle w:val="Default"/>
              <w:rPr>
                <w:sz w:val="23"/>
                <w:szCs w:val="23"/>
              </w:rPr>
            </w:pPr>
            <w:r>
              <w:rPr>
                <w:b/>
                <w:bCs/>
                <w:sz w:val="23"/>
                <w:szCs w:val="23"/>
              </w:rPr>
              <w:t xml:space="preserve">Consistent? (Yes or NO) </w:t>
            </w:r>
          </w:p>
          <w:p w:rsidR="00284B55" w:rsidRDefault="00284B55" w:rsidP="00F94EC6">
            <w:pPr>
              <w:rPr>
                <w:rFonts w:ascii="Times New Roman" w:hAnsi="Times New Roman" w:cs="Times New Roman"/>
                <w:sz w:val="32"/>
                <w:szCs w:val="32"/>
                <w:lang w:val="en-CA"/>
              </w:rPr>
            </w:pPr>
          </w:p>
        </w:tc>
      </w:tr>
      <w:tr w:rsidR="00284B55" w:rsidTr="00284B55">
        <w:trPr>
          <w:trHeight w:val="795"/>
        </w:trPr>
        <w:tc>
          <w:tcPr>
            <w:tcW w:w="1380" w:type="dxa"/>
            <w:vMerge w:val="restart"/>
          </w:tcPr>
          <w:p w:rsidR="00284B55" w:rsidRDefault="00284B55" w:rsidP="00284B55">
            <w:pPr>
              <w:pStyle w:val="Default"/>
              <w:rPr>
                <w:sz w:val="23"/>
                <w:szCs w:val="23"/>
              </w:rPr>
            </w:pPr>
            <w:r>
              <w:rPr>
                <w:b/>
                <w:bCs/>
                <w:sz w:val="23"/>
                <w:szCs w:val="23"/>
              </w:rPr>
              <w:t xml:space="preserve">Part 1: Calibration </w:t>
            </w:r>
          </w:p>
          <w:p w:rsidR="00284B55" w:rsidRDefault="00284B55" w:rsidP="00F94EC6">
            <w:pPr>
              <w:rPr>
                <w:rFonts w:ascii="Times New Roman" w:hAnsi="Times New Roman" w:cs="Times New Roman"/>
                <w:sz w:val="32"/>
                <w:szCs w:val="32"/>
                <w:lang w:val="en-CA"/>
              </w:rPr>
            </w:pPr>
          </w:p>
        </w:tc>
        <w:tc>
          <w:tcPr>
            <w:tcW w:w="1328"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17"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20" w:type="dxa"/>
          </w:tcPr>
          <w:p w:rsidR="00284B55" w:rsidRDefault="00284B55" w:rsidP="00F94EC6">
            <w:pPr>
              <w:rPr>
                <w:rFonts w:ascii="Times New Roman" w:hAnsi="Times New Roman" w:cs="Times New Roman"/>
                <w:sz w:val="32"/>
                <w:szCs w:val="32"/>
                <w:lang w:val="en-CA"/>
              </w:rPr>
            </w:pPr>
          </w:p>
        </w:tc>
        <w:tc>
          <w:tcPr>
            <w:tcW w:w="1367" w:type="dxa"/>
          </w:tcPr>
          <w:p w:rsidR="00284B55" w:rsidRDefault="00284B55" w:rsidP="00F94EC6">
            <w:pPr>
              <w:rPr>
                <w:rFonts w:ascii="Times New Roman" w:hAnsi="Times New Roman" w:cs="Times New Roman"/>
                <w:sz w:val="32"/>
                <w:szCs w:val="32"/>
                <w:lang w:val="en-CA"/>
              </w:rPr>
            </w:pPr>
          </w:p>
        </w:tc>
      </w:tr>
      <w:tr w:rsidR="00284B55" w:rsidTr="00284B55">
        <w:trPr>
          <w:trHeight w:val="983"/>
        </w:trPr>
        <w:tc>
          <w:tcPr>
            <w:tcW w:w="1380" w:type="dxa"/>
            <w:vMerge/>
          </w:tcPr>
          <w:p w:rsidR="00284B55" w:rsidRDefault="00284B55" w:rsidP="00F94EC6">
            <w:pPr>
              <w:rPr>
                <w:rFonts w:ascii="Times New Roman" w:hAnsi="Times New Roman" w:cs="Times New Roman"/>
                <w:sz w:val="32"/>
                <w:szCs w:val="32"/>
                <w:lang w:val="en-CA"/>
              </w:rPr>
            </w:pPr>
          </w:p>
        </w:tc>
        <w:tc>
          <w:tcPr>
            <w:tcW w:w="1328"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17"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20" w:type="dxa"/>
          </w:tcPr>
          <w:p w:rsidR="00284B55" w:rsidRDefault="00284B55" w:rsidP="00F94EC6">
            <w:pPr>
              <w:rPr>
                <w:rFonts w:ascii="Times New Roman" w:hAnsi="Times New Roman" w:cs="Times New Roman"/>
                <w:sz w:val="32"/>
                <w:szCs w:val="32"/>
                <w:lang w:val="en-CA"/>
              </w:rPr>
            </w:pPr>
          </w:p>
        </w:tc>
        <w:tc>
          <w:tcPr>
            <w:tcW w:w="1367" w:type="dxa"/>
          </w:tcPr>
          <w:p w:rsidR="00284B55" w:rsidRDefault="00284B55" w:rsidP="00F94EC6">
            <w:pPr>
              <w:rPr>
                <w:rFonts w:ascii="Times New Roman" w:hAnsi="Times New Roman" w:cs="Times New Roman"/>
                <w:sz w:val="32"/>
                <w:szCs w:val="32"/>
                <w:lang w:val="en-CA"/>
              </w:rPr>
            </w:pPr>
          </w:p>
        </w:tc>
      </w:tr>
      <w:tr w:rsidR="00284B55" w:rsidTr="00284B55">
        <w:trPr>
          <w:trHeight w:val="834"/>
        </w:trPr>
        <w:tc>
          <w:tcPr>
            <w:tcW w:w="1380" w:type="dxa"/>
            <w:vMerge w:val="restart"/>
          </w:tcPr>
          <w:p w:rsidR="00284B55" w:rsidRDefault="00284B55" w:rsidP="00284B55">
            <w:pPr>
              <w:pStyle w:val="Default"/>
              <w:rPr>
                <w:sz w:val="16"/>
                <w:szCs w:val="16"/>
              </w:rPr>
            </w:pPr>
            <w:r>
              <w:rPr>
                <w:b/>
                <w:bCs/>
                <w:sz w:val="23"/>
                <w:szCs w:val="23"/>
              </w:rPr>
              <w:t>Part 2: Sublimation of CO</w:t>
            </w:r>
            <w:r>
              <w:rPr>
                <w:b/>
                <w:bCs/>
                <w:sz w:val="16"/>
                <w:szCs w:val="16"/>
              </w:rPr>
              <w:t xml:space="preserve">2 </w:t>
            </w:r>
          </w:p>
          <w:p w:rsidR="00284B55" w:rsidRDefault="00284B55" w:rsidP="00F94EC6">
            <w:pPr>
              <w:rPr>
                <w:rFonts w:ascii="Times New Roman" w:hAnsi="Times New Roman" w:cs="Times New Roman"/>
                <w:sz w:val="32"/>
                <w:szCs w:val="32"/>
                <w:lang w:val="en-CA"/>
              </w:rPr>
            </w:pPr>
          </w:p>
        </w:tc>
        <w:tc>
          <w:tcPr>
            <w:tcW w:w="1328"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17"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20" w:type="dxa"/>
          </w:tcPr>
          <w:p w:rsidR="00284B55" w:rsidRDefault="00284B55" w:rsidP="00F94EC6">
            <w:pPr>
              <w:rPr>
                <w:rFonts w:ascii="Times New Roman" w:hAnsi="Times New Roman" w:cs="Times New Roman"/>
                <w:sz w:val="32"/>
                <w:szCs w:val="32"/>
                <w:lang w:val="en-CA"/>
              </w:rPr>
            </w:pPr>
          </w:p>
        </w:tc>
        <w:tc>
          <w:tcPr>
            <w:tcW w:w="1367" w:type="dxa"/>
          </w:tcPr>
          <w:p w:rsidR="00284B55" w:rsidRDefault="00284B55" w:rsidP="00F94EC6">
            <w:pPr>
              <w:rPr>
                <w:rFonts w:ascii="Times New Roman" w:hAnsi="Times New Roman" w:cs="Times New Roman"/>
                <w:sz w:val="32"/>
                <w:szCs w:val="32"/>
                <w:lang w:val="en-CA"/>
              </w:rPr>
            </w:pPr>
          </w:p>
        </w:tc>
      </w:tr>
      <w:tr w:rsidR="00284B55" w:rsidTr="00284B55">
        <w:trPr>
          <w:trHeight w:val="704"/>
        </w:trPr>
        <w:tc>
          <w:tcPr>
            <w:tcW w:w="1380" w:type="dxa"/>
            <w:vMerge/>
          </w:tcPr>
          <w:p w:rsidR="00284B55" w:rsidRDefault="00284B55" w:rsidP="00F94EC6">
            <w:pPr>
              <w:rPr>
                <w:rFonts w:ascii="Times New Roman" w:hAnsi="Times New Roman" w:cs="Times New Roman"/>
                <w:sz w:val="32"/>
                <w:szCs w:val="32"/>
                <w:lang w:val="en-CA"/>
              </w:rPr>
            </w:pPr>
          </w:p>
        </w:tc>
        <w:tc>
          <w:tcPr>
            <w:tcW w:w="1328"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17"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20" w:type="dxa"/>
          </w:tcPr>
          <w:p w:rsidR="00284B55" w:rsidRDefault="00284B55" w:rsidP="00F94EC6">
            <w:pPr>
              <w:rPr>
                <w:rFonts w:ascii="Times New Roman" w:hAnsi="Times New Roman" w:cs="Times New Roman"/>
                <w:sz w:val="32"/>
                <w:szCs w:val="32"/>
                <w:lang w:val="en-CA"/>
              </w:rPr>
            </w:pPr>
          </w:p>
        </w:tc>
        <w:tc>
          <w:tcPr>
            <w:tcW w:w="1367" w:type="dxa"/>
          </w:tcPr>
          <w:p w:rsidR="00284B55" w:rsidRDefault="00284B55" w:rsidP="00F94EC6">
            <w:pPr>
              <w:rPr>
                <w:rFonts w:ascii="Times New Roman" w:hAnsi="Times New Roman" w:cs="Times New Roman"/>
                <w:sz w:val="32"/>
                <w:szCs w:val="32"/>
                <w:lang w:val="en-CA"/>
              </w:rPr>
            </w:pPr>
          </w:p>
        </w:tc>
      </w:tr>
      <w:tr w:rsidR="00284B55" w:rsidTr="00284B55">
        <w:trPr>
          <w:trHeight w:val="686"/>
        </w:trPr>
        <w:tc>
          <w:tcPr>
            <w:tcW w:w="1380" w:type="dxa"/>
            <w:vMerge/>
          </w:tcPr>
          <w:p w:rsidR="00284B55" w:rsidRDefault="00284B55" w:rsidP="00F94EC6">
            <w:pPr>
              <w:rPr>
                <w:rFonts w:ascii="Times New Roman" w:hAnsi="Times New Roman" w:cs="Times New Roman"/>
                <w:sz w:val="32"/>
                <w:szCs w:val="32"/>
                <w:lang w:val="en-CA"/>
              </w:rPr>
            </w:pPr>
          </w:p>
        </w:tc>
        <w:tc>
          <w:tcPr>
            <w:tcW w:w="1328"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17" w:type="dxa"/>
          </w:tcPr>
          <w:p w:rsidR="00284B55" w:rsidRDefault="00284B55" w:rsidP="00F94EC6">
            <w:pPr>
              <w:rPr>
                <w:rFonts w:ascii="Times New Roman" w:hAnsi="Times New Roman" w:cs="Times New Roman"/>
                <w:sz w:val="32"/>
                <w:szCs w:val="32"/>
                <w:lang w:val="en-CA"/>
              </w:rPr>
            </w:pPr>
          </w:p>
        </w:tc>
        <w:tc>
          <w:tcPr>
            <w:tcW w:w="1319" w:type="dxa"/>
          </w:tcPr>
          <w:p w:rsidR="00284B55" w:rsidRDefault="00284B55" w:rsidP="00F94EC6">
            <w:pPr>
              <w:rPr>
                <w:rFonts w:ascii="Times New Roman" w:hAnsi="Times New Roman" w:cs="Times New Roman"/>
                <w:sz w:val="32"/>
                <w:szCs w:val="32"/>
                <w:lang w:val="en-CA"/>
              </w:rPr>
            </w:pPr>
          </w:p>
        </w:tc>
        <w:tc>
          <w:tcPr>
            <w:tcW w:w="1320" w:type="dxa"/>
          </w:tcPr>
          <w:p w:rsidR="00284B55" w:rsidRDefault="00284B55" w:rsidP="00F94EC6">
            <w:pPr>
              <w:rPr>
                <w:rFonts w:ascii="Times New Roman" w:hAnsi="Times New Roman" w:cs="Times New Roman"/>
                <w:sz w:val="32"/>
                <w:szCs w:val="32"/>
                <w:lang w:val="en-CA"/>
              </w:rPr>
            </w:pPr>
          </w:p>
        </w:tc>
        <w:tc>
          <w:tcPr>
            <w:tcW w:w="1367" w:type="dxa"/>
          </w:tcPr>
          <w:p w:rsidR="00284B55" w:rsidRDefault="00284B55" w:rsidP="00F94EC6">
            <w:pPr>
              <w:rPr>
                <w:rFonts w:ascii="Times New Roman" w:hAnsi="Times New Roman" w:cs="Times New Roman"/>
                <w:sz w:val="32"/>
                <w:szCs w:val="32"/>
                <w:lang w:val="en-CA"/>
              </w:rPr>
            </w:pPr>
          </w:p>
        </w:tc>
      </w:tr>
    </w:tbl>
    <w:p w:rsidR="00E96F73" w:rsidRPr="00F94EC6" w:rsidRDefault="00E96F73" w:rsidP="00F94EC6">
      <w:pPr>
        <w:spacing w:line="240" w:lineRule="auto"/>
        <w:rPr>
          <w:rFonts w:ascii="Times New Roman" w:hAnsi="Times New Roman" w:cs="Times New Roman"/>
          <w:sz w:val="32"/>
          <w:szCs w:val="32"/>
          <w:lang w:val="en-CA"/>
        </w:rPr>
      </w:pPr>
    </w:p>
    <w:sectPr w:rsidR="00E96F73" w:rsidRPr="00F94E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94C" w:rsidRDefault="00EA194C" w:rsidP="0067670E">
      <w:pPr>
        <w:spacing w:after="0" w:line="240" w:lineRule="auto"/>
      </w:pPr>
      <w:r>
        <w:separator/>
      </w:r>
    </w:p>
  </w:endnote>
  <w:endnote w:type="continuationSeparator" w:id="0">
    <w:p w:rsidR="00EA194C" w:rsidRDefault="00EA194C" w:rsidP="0067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94C" w:rsidRDefault="00EA194C" w:rsidP="0067670E">
      <w:pPr>
        <w:spacing w:after="0" w:line="240" w:lineRule="auto"/>
      </w:pPr>
      <w:r>
        <w:separator/>
      </w:r>
    </w:p>
  </w:footnote>
  <w:footnote w:type="continuationSeparator" w:id="0">
    <w:p w:rsidR="00EA194C" w:rsidRDefault="00EA194C" w:rsidP="00676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2BAC"/>
    <w:multiLevelType w:val="hybridMultilevel"/>
    <w:tmpl w:val="1A22F2FA"/>
    <w:lvl w:ilvl="0" w:tplc="D1462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6A"/>
    <w:rsid w:val="0012046C"/>
    <w:rsid w:val="0013305E"/>
    <w:rsid w:val="00136C6C"/>
    <w:rsid w:val="00182926"/>
    <w:rsid w:val="00191C8B"/>
    <w:rsid w:val="00193DD2"/>
    <w:rsid w:val="001B0BDA"/>
    <w:rsid w:val="001B3F4C"/>
    <w:rsid w:val="00227FD9"/>
    <w:rsid w:val="002570A1"/>
    <w:rsid w:val="00265FE0"/>
    <w:rsid w:val="00284B55"/>
    <w:rsid w:val="00284BE5"/>
    <w:rsid w:val="002D60B8"/>
    <w:rsid w:val="00302596"/>
    <w:rsid w:val="00306BB0"/>
    <w:rsid w:val="003610A8"/>
    <w:rsid w:val="003B5C64"/>
    <w:rsid w:val="003F600A"/>
    <w:rsid w:val="00425117"/>
    <w:rsid w:val="004961D1"/>
    <w:rsid w:val="004B2E85"/>
    <w:rsid w:val="004F6975"/>
    <w:rsid w:val="00505B1E"/>
    <w:rsid w:val="00615724"/>
    <w:rsid w:val="0067670E"/>
    <w:rsid w:val="006811A0"/>
    <w:rsid w:val="006A0590"/>
    <w:rsid w:val="006E3478"/>
    <w:rsid w:val="00712AD3"/>
    <w:rsid w:val="00735455"/>
    <w:rsid w:val="00762F0F"/>
    <w:rsid w:val="00802682"/>
    <w:rsid w:val="0082053D"/>
    <w:rsid w:val="00906C4C"/>
    <w:rsid w:val="00912314"/>
    <w:rsid w:val="00991330"/>
    <w:rsid w:val="00995404"/>
    <w:rsid w:val="00A3586A"/>
    <w:rsid w:val="00A94767"/>
    <w:rsid w:val="00AA39B4"/>
    <w:rsid w:val="00B44098"/>
    <w:rsid w:val="00B76485"/>
    <w:rsid w:val="00BD4D8D"/>
    <w:rsid w:val="00C05DAC"/>
    <w:rsid w:val="00C4284E"/>
    <w:rsid w:val="00C52485"/>
    <w:rsid w:val="00C62591"/>
    <w:rsid w:val="00CA1D37"/>
    <w:rsid w:val="00CD169F"/>
    <w:rsid w:val="00D0575A"/>
    <w:rsid w:val="00D36C99"/>
    <w:rsid w:val="00D57D04"/>
    <w:rsid w:val="00DF07A8"/>
    <w:rsid w:val="00E65902"/>
    <w:rsid w:val="00E77828"/>
    <w:rsid w:val="00E91DAB"/>
    <w:rsid w:val="00E96F73"/>
    <w:rsid w:val="00EA194C"/>
    <w:rsid w:val="00EB54F0"/>
    <w:rsid w:val="00EC644F"/>
    <w:rsid w:val="00ED7596"/>
    <w:rsid w:val="00F029B1"/>
    <w:rsid w:val="00F64B29"/>
    <w:rsid w:val="00F9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946DF-2E7D-480D-85C0-FF764DAC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1E"/>
    <w:rPr>
      <w:color w:val="808080"/>
    </w:rPr>
  </w:style>
  <w:style w:type="table" w:styleId="TableGrid">
    <w:name w:val="Table Grid"/>
    <w:basedOn w:val="TableNormal"/>
    <w:uiPriority w:val="39"/>
    <w:rsid w:val="0030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70E"/>
  </w:style>
  <w:style w:type="paragraph" w:styleId="Footer">
    <w:name w:val="footer"/>
    <w:basedOn w:val="Normal"/>
    <w:link w:val="FooterChar"/>
    <w:uiPriority w:val="99"/>
    <w:unhideWhenUsed/>
    <w:rsid w:val="00676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70E"/>
  </w:style>
  <w:style w:type="paragraph" w:styleId="ListParagraph">
    <w:name w:val="List Paragraph"/>
    <w:basedOn w:val="Normal"/>
    <w:uiPriority w:val="34"/>
    <w:qFormat/>
    <w:rsid w:val="004961D1"/>
    <w:pPr>
      <w:ind w:left="720"/>
      <w:contextualSpacing/>
    </w:pPr>
  </w:style>
  <w:style w:type="paragraph" w:styleId="BalloonText">
    <w:name w:val="Balloon Text"/>
    <w:basedOn w:val="Normal"/>
    <w:link w:val="BalloonTextChar"/>
    <w:uiPriority w:val="99"/>
    <w:semiHidden/>
    <w:unhideWhenUsed/>
    <w:rsid w:val="00193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D2"/>
    <w:rPr>
      <w:rFonts w:ascii="Tahoma" w:hAnsi="Tahoma" w:cs="Tahoma"/>
      <w:sz w:val="16"/>
      <w:szCs w:val="16"/>
    </w:rPr>
  </w:style>
  <w:style w:type="paragraph" w:customStyle="1" w:styleId="Default">
    <w:name w:val="Default"/>
    <w:rsid w:val="00E96F73"/>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4</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tamararozina@CUNET.CARLETON.CA</dc:creator>
  <cp:keywords/>
  <dc:description/>
  <cp:lastModifiedBy>asdf fdsa</cp:lastModifiedBy>
  <cp:revision>7</cp:revision>
  <dcterms:created xsi:type="dcterms:W3CDTF">2015-11-24T16:08:00Z</dcterms:created>
  <dcterms:modified xsi:type="dcterms:W3CDTF">2015-11-27T16:39:00Z</dcterms:modified>
</cp:coreProperties>
</file>