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FB" w14:textId="77777777" w:rsidR="00823402" w:rsidRDefault="00AD5896" w:rsidP="00AD5896">
      <w:pPr>
        <w:spacing w:after="0"/>
        <w:ind w:firstLine="709"/>
        <w:jc w:val="center"/>
        <w:rPr>
          <w:sz w:val="40"/>
          <w:szCs w:val="40"/>
        </w:rPr>
      </w:pPr>
      <w:r w:rsidRPr="00AD5896">
        <w:rPr>
          <w:sz w:val="40"/>
          <w:szCs w:val="40"/>
        </w:rPr>
        <w:t xml:space="preserve">Техническое задание для коммерческого сайта </w:t>
      </w:r>
    </w:p>
    <w:p w14:paraId="19FFBC4F" w14:textId="40C55415" w:rsidR="00F12C76" w:rsidRDefault="00AD5896" w:rsidP="00AD5896">
      <w:pPr>
        <w:spacing w:after="0"/>
        <w:ind w:firstLine="709"/>
        <w:jc w:val="center"/>
        <w:rPr>
          <w:b/>
          <w:bCs/>
          <w:sz w:val="40"/>
          <w:szCs w:val="40"/>
        </w:rPr>
      </w:pPr>
      <w:r w:rsidRPr="00AD5896">
        <w:rPr>
          <w:b/>
          <w:bCs/>
          <w:sz w:val="40"/>
          <w:szCs w:val="40"/>
        </w:rPr>
        <w:t>"Услуги для пожилых людей":</w:t>
      </w:r>
    </w:p>
    <w:p w14:paraId="09548311" w14:textId="0A34C918" w:rsidR="00AD5896" w:rsidRDefault="00AD5896" w:rsidP="00AD5896">
      <w:pPr>
        <w:spacing w:after="0"/>
        <w:rPr>
          <w:b/>
          <w:bCs/>
          <w:sz w:val="40"/>
          <w:szCs w:val="40"/>
        </w:rPr>
      </w:pPr>
    </w:p>
    <w:p w14:paraId="5BFA523B" w14:textId="77777777" w:rsidR="00AD5896" w:rsidRDefault="00AD5896" w:rsidP="00AD5896">
      <w:pPr>
        <w:pStyle w:val="a3"/>
        <w:numPr>
          <w:ilvl w:val="0"/>
          <w:numId w:val="3"/>
        </w:numPr>
        <w:spacing w:after="0"/>
        <w:rPr>
          <w:sz w:val="36"/>
          <w:szCs w:val="36"/>
        </w:rPr>
      </w:pPr>
      <w:r w:rsidRPr="00AD5896">
        <w:rPr>
          <w:sz w:val="36"/>
          <w:szCs w:val="36"/>
        </w:rPr>
        <w:t>Общее описание проекта:</w:t>
      </w:r>
    </w:p>
    <w:p w14:paraId="047AC549" w14:textId="7D2BBCBC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6"/>
          <w:szCs w:val="36"/>
        </w:rPr>
      </w:pPr>
      <w:r w:rsidRPr="00AD5896">
        <w:rPr>
          <w:sz w:val="32"/>
          <w:szCs w:val="32"/>
        </w:rPr>
        <w:t>Создание сайта для оказания услуг пожилым людям, связанных с здравоохранением, транспортом и проживанием</w:t>
      </w:r>
      <w:r>
        <w:rPr>
          <w:sz w:val="32"/>
          <w:szCs w:val="32"/>
        </w:rPr>
        <w:t>.</w:t>
      </w:r>
    </w:p>
    <w:p w14:paraId="74EF3FC8" w14:textId="627AE401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Сайт должен содержать информацию об услугах, расписании, контактах и условиях оказания услуг</w:t>
      </w:r>
      <w:r>
        <w:rPr>
          <w:sz w:val="32"/>
          <w:szCs w:val="32"/>
        </w:rPr>
        <w:t>.</w:t>
      </w:r>
    </w:p>
    <w:p w14:paraId="7EEE0F05" w14:textId="72AC0C8B" w:rsid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Сайт должен обеспечивать возможность заказа услуг онлайн</w:t>
      </w:r>
      <w:r>
        <w:rPr>
          <w:sz w:val="32"/>
          <w:szCs w:val="32"/>
        </w:rPr>
        <w:t>.</w:t>
      </w:r>
    </w:p>
    <w:p w14:paraId="39280263" w14:textId="2213F509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Целевая аудитория - пожилые люди и их родственники, желающие оказать им помощь</w:t>
      </w:r>
      <w:r>
        <w:rPr>
          <w:sz w:val="32"/>
          <w:szCs w:val="32"/>
        </w:rPr>
        <w:t>.</w:t>
      </w:r>
    </w:p>
    <w:p w14:paraId="6709BEED" w14:textId="3E9A0A66" w:rsid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Цель сайта - предоставление информации о доступных услугах и возможности их заказа</w:t>
      </w:r>
      <w:r>
        <w:rPr>
          <w:sz w:val="32"/>
          <w:szCs w:val="32"/>
        </w:rPr>
        <w:t>.</w:t>
      </w:r>
    </w:p>
    <w:p w14:paraId="368DC019" w14:textId="34BA98ED" w:rsidR="00AD5896" w:rsidRDefault="00AD5896" w:rsidP="00AD5896">
      <w:pPr>
        <w:spacing w:after="0"/>
        <w:ind w:left="360"/>
        <w:rPr>
          <w:sz w:val="32"/>
          <w:szCs w:val="32"/>
        </w:rPr>
      </w:pPr>
    </w:p>
    <w:p w14:paraId="6F7BA54E" w14:textId="371499D6" w:rsidR="00AD5896" w:rsidRDefault="00AD5896" w:rsidP="00D17D92">
      <w:pPr>
        <w:pStyle w:val="a3"/>
        <w:numPr>
          <w:ilvl w:val="0"/>
          <w:numId w:val="3"/>
        </w:numPr>
        <w:rPr>
          <w:sz w:val="32"/>
          <w:szCs w:val="32"/>
        </w:rPr>
      </w:pPr>
      <w:r w:rsidRPr="00AD5896">
        <w:rPr>
          <w:sz w:val="32"/>
          <w:szCs w:val="32"/>
        </w:rPr>
        <w:t>Функционал сайта:</w:t>
      </w:r>
    </w:p>
    <w:p w14:paraId="086A9A96" w14:textId="273EDEA2" w:rsidR="00D17D92" w:rsidRDefault="00D17D92" w:rsidP="00D17D9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Главная страница, содержащая общую информацию об оказываемых услугах и ссылки на соответствующие разделы сайта</w:t>
      </w:r>
      <w:r>
        <w:rPr>
          <w:sz w:val="32"/>
          <w:szCs w:val="32"/>
        </w:rPr>
        <w:t>.</w:t>
      </w:r>
    </w:p>
    <w:p w14:paraId="31EFAC18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46A18C9C" w14:textId="77777777" w:rsidR="00F841C8" w:rsidRPr="00F841C8" w:rsidRDefault="00F841C8" w:rsidP="00F841C8">
      <w:pPr>
        <w:pStyle w:val="a3"/>
        <w:numPr>
          <w:ilvl w:val="3"/>
          <w:numId w:val="14"/>
        </w:numPr>
        <w:rPr>
          <w:sz w:val="32"/>
          <w:szCs w:val="32"/>
        </w:rPr>
      </w:pPr>
      <w:r w:rsidRPr="00F841C8">
        <w:rPr>
          <w:sz w:val="32"/>
          <w:szCs w:val="32"/>
        </w:rPr>
        <w:t>Шапка сайта:</w:t>
      </w:r>
    </w:p>
    <w:p w14:paraId="09CCE216" w14:textId="77777777" w:rsidR="00F841C8" w:rsidRPr="00F841C8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>В шапке сайта должны быть размещены логотип и название компании</w:t>
      </w:r>
    </w:p>
    <w:p w14:paraId="140A21F0" w14:textId="3F783826" w:rsidR="00F841C8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>Навигационное меню, позволяющее перейти на другие разделы сайта</w:t>
      </w:r>
    </w:p>
    <w:p w14:paraId="020EDB68" w14:textId="333E74FC" w:rsidR="00F841C8" w:rsidRPr="00F841C8" w:rsidRDefault="001E58B2" w:rsidP="00F841C8">
      <w:pPr>
        <w:pStyle w:val="a3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Pr="001E58B2">
        <w:rPr>
          <w:sz w:val="32"/>
          <w:szCs w:val="32"/>
        </w:rPr>
        <w:t>верху главной страницы должна быть навигационная панель, позволяющая пользователям быстро переходить на другие разделы сайта, такие как "О нас", "Услуги", "Цены", "Контакты".</w:t>
      </w:r>
    </w:p>
    <w:p w14:paraId="19C882A2" w14:textId="54A08105" w:rsidR="00FD693D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 xml:space="preserve">Контактные данные компании (телефон, </w:t>
      </w:r>
      <w:proofErr w:type="spellStart"/>
      <w:r w:rsidRPr="00F841C8">
        <w:rPr>
          <w:sz w:val="32"/>
          <w:szCs w:val="32"/>
        </w:rPr>
        <w:t>e-mail</w:t>
      </w:r>
      <w:proofErr w:type="spellEnd"/>
      <w:r w:rsidRPr="00F841C8">
        <w:rPr>
          <w:sz w:val="32"/>
          <w:szCs w:val="32"/>
        </w:rPr>
        <w:t>)</w:t>
      </w:r>
    </w:p>
    <w:p w14:paraId="7CCFFDB3" w14:textId="4248A022" w:rsidR="001E58B2" w:rsidRPr="001E58B2" w:rsidRDefault="001E58B2" w:rsidP="001E58B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t>Баннер</w:t>
      </w:r>
      <w:r>
        <w:rPr>
          <w:sz w:val="32"/>
          <w:szCs w:val="32"/>
          <w:lang w:val="en-US"/>
        </w:rPr>
        <w:t>:</w:t>
      </w:r>
    </w:p>
    <w:p w14:paraId="24D53F18" w14:textId="2A3588FA" w:rsidR="005A7BFA" w:rsidRDefault="001E58B2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Pr="001E58B2">
        <w:rPr>
          <w:sz w:val="32"/>
          <w:szCs w:val="32"/>
        </w:rPr>
        <w:t>риветствует посетителей и предлагает ознакомиться с услугами компании. Баннер должен содержать красочную картинку и привлекательное предложение, например: "Мы заботимся о вашем здоровье и комфорте".</w:t>
      </w:r>
    </w:p>
    <w:p w14:paraId="2233797D" w14:textId="77777777" w:rsidR="005A7BFA" w:rsidRPr="005A7BFA" w:rsidRDefault="005A7BFA" w:rsidP="005A7BFA">
      <w:pPr>
        <w:pStyle w:val="a3"/>
        <w:numPr>
          <w:ilvl w:val="3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Слайдер с актуальными услугами:</w:t>
      </w:r>
    </w:p>
    <w:p w14:paraId="2BC8787E" w14:textId="77777777" w:rsidR="005A7BFA" w:rsidRPr="005A7BFA" w:rsidRDefault="005A7BFA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На главной странице должен быть размещен слайдер с актуальными услугами для пожилых людей</w:t>
      </w:r>
    </w:p>
    <w:p w14:paraId="62D4A4E0" w14:textId="4B7AEBCD" w:rsidR="005A7BFA" w:rsidRPr="005A7BFA" w:rsidRDefault="005A7BFA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Каждый слайд должен содержать название услуги, краткое описание и ссылку на подробное описание</w:t>
      </w:r>
    </w:p>
    <w:p w14:paraId="5C860219" w14:textId="7E7D0773" w:rsidR="001E58B2" w:rsidRPr="001E58B2" w:rsidRDefault="001E58B2" w:rsidP="001E58B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lastRenderedPageBreak/>
        <w:t>Описание компании</w:t>
      </w:r>
      <w:r>
        <w:rPr>
          <w:sz w:val="32"/>
          <w:szCs w:val="32"/>
          <w:lang w:val="en-US"/>
        </w:rPr>
        <w:t>:</w:t>
      </w:r>
    </w:p>
    <w:p w14:paraId="1D93CF39" w14:textId="509D565F" w:rsidR="001E58B2" w:rsidRDefault="001E58B2" w:rsidP="001E58B2">
      <w:pPr>
        <w:pStyle w:val="a3"/>
        <w:numPr>
          <w:ilvl w:val="7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t>на главной странице может быть размещено описание компании, которое содержит информацию о ее истории, миссии, ценностях, квалификации персонала и т.д.</w:t>
      </w:r>
    </w:p>
    <w:p w14:paraId="3F07624A" w14:textId="60ED5651" w:rsidR="00290FA5" w:rsidRDefault="00290FA5" w:rsidP="001E58B2">
      <w:pPr>
        <w:pStyle w:val="a3"/>
        <w:numPr>
          <w:ilvl w:val="7"/>
          <w:numId w:val="14"/>
        </w:numPr>
        <w:rPr>
          <w:sz w:val="32"/>
          <w:szCs w:val="32"/>
        </w:rPr>
      </w:pPr>
      <w:r w:rsidRPr="00290FA5">
        <w:rPr>
          <w:sz w:val="32"/>
          <w:szCs w:val="32"/>
        </w:rPr>
        <w:t>Также можно разместить отзывы клиентов и фотографии сотрудников компании</w:t>
      </w:r>
      <w:r w:rsidRPr="00290FA5">
        <w:rPr>
          <w:sz w:val="32"/>
          <w:szCs w:val="32"/>
        </w:rPr>
        <w:t>.</w:t>
      </w:r>
    </w:p>
    <w:p w14:paraId="36BE39BE" w14:textId="31A9A0A4" w:rsidR="00BE4984" w:rsidRDefault="00BE4984" w:rsidP="00BE4984">
      <w:pPr>
        <w:pStyle w:val="a3"/>
        <w:numPr>
          <w:ilvl w:val="3"/>
          <w:numId w:val="14"/>
        </w:numPr>
        <w:rPr>
          <w:sz w:val="32"/>
          <w:szCs w:val="32"/>
          <w:lang w:val="en-US"/>
        </w:rPr>
      </w:pPr>
      <w:proofErr w:type="spellStart"/>
      <w:r w:rsidRPr="00BE4984">
        <w:rPr>
          <w:sz w:val="32"/>
          <w:szCs w:val="32"/>
          <w:lang w:val="en-US"/>
        </w:rPr>
        <w:t>Как</w:t>
      </w:r>
      <w:proofErr w:type="spellEnd"/>
      <w:r w:rsidRPr="00BE4984">
        <w:rPr>
          <w:sz w:val="32"/>
          <w:szCs w:val="32"/>
          <w:lang w:val="en-US"/>
        </w:rPr>
        <w:t xml:space="preserve"> </w:t>
      </w:r>
      <w:proofErr w:type="spellStart"/>
      <w:r w:rsidRPr="00BE4984">
        <w:rPr>
          <w:sz w:val="32"/>
          <w:szCs w:val="32"/>
          <w:lang w:val="en-US"/>
        </w:rPr>
        <w:t>мы</w:t>
      </w:r>
      <w:proofErr w:type="spellEnd"/>
      <w:r w:rsidRPr="00BE4984">
        <w:rPr>
          <w:sz w:val="32"/>
          <w:szCs w:val="32"/>
          <w:lang w:val="en-US"/>
        </w:rPr>
        <w:t xml:space="preserve"> </w:t>
      </w:r>
      <w:proofErr w:type="spellStart"/>
      <w:r w:rsidRPr="00BE4984">
        <w:rPr>
          <w:sz w:val="32"/>
          <w:szCs w:val="32"/>
          <w:lang w:val="en-US"/>
        </w:rPr>
        <w:t>работаем</w:t>
      </w:r>
      <w:proofErr w:type="spellEnd"/>
      <w:r w:rsidRPr="00BE4984">
        <w:rPr>
          <w:sz w:val="32"/>
          <w:szCs w:val="32"/>
          <w:lang w:val="en-US"/>
        </w:rPr>
        <w:t>:</w:t>
      </w:r>
    </w:p>
    <w:p w14:paraId="50847138" w14:textId="77777777" w:rsidR="00BE4984" w:rsidRPr="00BE4984" w:rsidRDefault="00BE4984" w:rsidP="00BE4984">
      <w:pPr>
        <w:pStyle w:val="a3"/>
        <w:numPr>
          <w:ilvl w:val="7"/>
          <w:numId w:val="14"/>
        </w:numPr>
        <w:rPr>
          <w:sz w:val="32"/>
          <w:szCs w:val="32"/>
        </w:rPr>
      </w:pPr>
      <w:r w:rsidRPr="00BE4984">
        <w:rPr>
          <w:sz w:val="32"/>
          <w:szCs w:val="32"/>
        </w:rPr>
        <w:t>На главной странице можно разместить инструкции о том, как заказать услуги компании</w:t>
      </w:r>
    </w:p>
    <w:p w14:paraId="5384785D" w14:textId="17AEB326" w:rsidR="00BE4984" w:rsidRDefault="00BE4984" w:rsidP="00BE4984">
      <w:pPr>
        <w:pStyle w:val="a3"/>
        <w:numPr>
          <w:ilvl w:val="7"/>
          <w:numId w:val="14"/>
        </w:numPr>
        <w:rPr>
          <w:sz w:val="32"/>
          <w:szCs w:val="32"/>
        </w:rPr>
      </w:pPr>
      <w:r w:rsidRPr="00BE4984">
        <w:rPr>
          <w:sz w:val="32"/>
          <w:szCs w:val="32"/>
        </w:rPr>
        <w:t>Это может включать в себя шаги по выбору услуг, оплате и т.д.</w:t>
      </w:r>
    </w:p>
    <w:p w14:paraId="7EE0100A" w14:textId="1BA49A3A" w:rsidR="00BE4984" w:rsidRDefault="000F77C2" w:rsidP="00BE4984">
      <w:pPr>
        <w:pStyle w:val="a3"/>
        <w:numPr>
          <w:ilvl w:val="3"/>
          <w:numId w:val="14"/>
        </w:numPr>
        <w:rPr>
          <w:sz w:val="32"/>
          <w:szCs w:val="32"/>
        </w:rPr>
      </w:pPr>
      <w:r w:rsidRPr="000F77C2">
        <w:rPr>
          <w:sz w:val="32"/>
          <w:szCs w:val="32"/>
        </w:rPr>
        <w:t>Контактная информация:</w:t>
      </w:r>
      <w:r w:rsidRPr="000F77C2">
        <w:rPr>
          <w:sz w:val="32"/>
          <w:szCs w:val="32"/>
        </w:rPr>
        <w:t xml:space="preserve"> </w:t>
      </w:r>
      <w:r w:rsidRPr="000F77C2">
        <w:rPr>
          <w:sz w:val="32"/>
          <w:szCs w:val="32"/>
        </w:rPr>
        <w:t>на главной странице должна быть размещена контактная информация компании, такая как адрес, телефон и электронная почта.</w:t>
      </w:r>
    </w:p>
    <w:p w14:paraId="55FE0B24" w14:textId="77777777" w:rsidR="000F77C2" w:rsidRPr="000F77C2" w:rsidRDefault="000F77C2" w:rsidP="000F77C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0F77C2">
        <w:rPr>
          <w:sz w:val="32"/>
          <w:szCs w:val="32"/>
        </w:rPr>
        <w:t xml:space="preserve">Кнопки социальных сетей: на главной странице могут быть размещены кнопки социальных сетей, позволяющие пользователям подписаться на компанию в социальных сетях, таких как Facebook, </w:t>
      </w:r>
      <w:proofErr w:type="spellStart"/>
      <w:r w:rsidRPr="000F77C2">
        <w:rPr>
          <w:sz w:val="32"/>
          <w:szCs w:val="32"/>
        </w:rPr>
        <w:t>Twitter</w:t>
      </w:r>
      <w:proofErr w:type="spellEnd"/>
      <w:r w:rsidRPr="000F77C2">
        <w:rPr>
          <w:sz w:val="32"/>
          <w:szCs w:val="32"/>
        </w:rPr>
        <w:t xml:space="preserve"> и </w:t>
      </w:r>
      <w:proofErr w:type="spellStart"/>
      <w:r w:rsidRPr="000F77C2">
        <w:rPr>
          <w:sz w:val="32"/>
          <w:szCs w:val="32"/>
        </w:rPr>
        <w:t>Instagram</w:t>
      </w:r>
      <w:proofErr w:type="spellEnd"/>
      <w:r w:rsidRPr="000F77C2">
        <w:rPr>
          <w:sz w:val="32"/>
          <w:szCs w:val="32"/>
        </w:rPr>
        <w:t>.</w:t>
      </w:r>
    </w:p>
    <w:p w14:paraId="14BD69CE" w14:textId="77777777" w:rsidR="000F77C2" w:rsidRPr="000F77C2" w:rsidRDefault="000F77C2" w:rsidP="000F77C2">
      <w:pPr>
        <w:pStyle w:val="a3"/>
        <w:ind w:left="1440"/>
        <w:rPr>
          <w:sz w:val="32"/>
          <w:szCs w:val="32"/>
        </w:rPr>
      </w:pPr>
    </w:p>
    <w:p w14:paraId="0CDE746A" w14:textId="52A9D3E2" w:rsidR="001952E1" w:rsidRDefault="00D17D92" w:rsidP="001952E1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"Здравоохранение", содержащий информацию об услугах, связанных с медицинским обслуживанием пожилых людей</w:t>
      </w:r>
      <w:r>
        <w:rPr>
          <w:sz w:val="32"/>
          <w:szCs w:val="32"/>
        </w:rPr>
        <w:t>.</w:t>
      </w:r>
    </w:p>
    <w:p w14:paraId="583263A9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4FEA377D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главной странице сайта будет ссылка на раздел "Здравоохранение". Пользователь нажимает на эту ссылку, и переходит на страницу "Здравоохранение".</w:t>
      </w:r>
    </w:p>
    <w:p w14:paraId="675F9DCF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странице "Здравоохранение" пользователь может найти информацию о медицинских услугах для пожилых людей. Информация будет описывать различные услуги, например: медицинский осмотр, лечение заболеваний, реабилитационные услуги и т.д.</w:t>
      </w:r>
    </w:p>
    <w:p w14:paraId="5A360183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странице "Здравоохранение" пользователь также может найти список провайдеров медицинских услуг, которые предлагают свои услуги в данном регионе. Пользователь может просмотреть информацию о каждом провайдере и выбрать того, кто лучше всего подходит для его потребностей.</w:t>
      </w:r>
    </w:p>
    <w:p w14:paraId="64E4ED55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 xml:space="preserve">На странице "Здравоохранение" пользователь также может найти полезные советы и рекомендации, связанные с медицинским обслуживанием пожилых людей. Это может включать в себя </w:t>
      </w:r>
      <w:r w:rsidRPr="001952E1">
        <w:rPr>
          <w:sz w:val="32"/>
          <w:szCs w:val="32"/>
        </w:rPr>
        <w:lastRenderedPageBreak/>
        <w:t>советы по профилактике болезней, правильному питанию, физической активности и т.д.</w:t>
      </w:r>
    </w:p>
    <w:p w14:paraId="3D71C18D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Для удобства пользователя, на странице "Здравоохранение" будет иметься поиск услуг и провайдеров. Пользователь может ввести свой запрос в поисковую строку, и сайт выдаст ему список услуг и провайдеров, соответствующих его запросу.</w:t>
      </w:r>
    </w:p>
    <w:p w14:paraId="767C410D" w14:textId="241B6A09" w:rsid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Для каждого провайдера на странице будет иметься кнопка "Записаться на прием", которая позволит пользователю быстро записаться на прием к провайдеру, который ему подходит. Пользователь может выбрать удобное время и дату для визита и отправить запрос на запись.</w:t>
      </w:r>
    </w:p>
    <w:p w14:paraId="4ABF9BB5" w14:textId="3C47364A" w:rsidR="00B732D2" w:rsidRPr="00B732D2" w:rsidRDefault="00B732D2" w:rsidP="00B732D2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При отправке заявки пользователь будет получать уведомление о том, что заявка принята в обработку.</w:t>
      </w:r>
    </w:p>
    <w:p w14:paraId="418854BF" w14:textId="0D53AD2B" w:rsidR="00B732D2" w:rsidRPr="00B732D2" w:rsidRDefault="00B732D2" w:rsidP="00B732D2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Для более подробной информации об услугах будет доступен раздел "Часто задаваемые вопросы", в котором будут приведены ответы на наиболее распространенные вопросы, связанные с медицинским обслуживанием пожилых людей.</w:t>
      </w:r>
    </w:p>
    <w:p w14:paraId="7AFF881F" w14:textId="77777777" w:rsidR="00B307C5" w:rsidRDefault="00B732D2" w:rsidP="00B307C5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Для повышения удобства использования сайта будут предусмотрены кнопки "Наверх" и "Обновить страницу". Кнопка "Наверх" вернет пользователя к началу страницы, а кнопка "Обновить страницу" обновит текущую страницу с услугами.</w:t>
      </w:r>
    </w:p>
    <w:p w14:paraId="401CDF81" w14:textId="77593C12" w:rsidR="00B732D2" w:rsidRPr="00B307C5" w:rsidRDefault="00B732D2" w:rsidP="00B307C5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307C5">
        <w:rPr>
          <w:sz w:val="32"/>
          <w:szCs w:val="32"/>
        </w:rPr>
        <w:t>Для удобства поиска необходимых услуг будет предусмотрен поиск по ключевым словам.</w:t>
      </w:r>
    </w:p>
    <w:p w14:paraId="7DD2B675" w14:textId="77777777" w:rsidR="00B732D2" w:rsidRPr="00B732D2" w:rsidRDefault="00B732D2" w:rsidP="00B732D2">
      <w:pPr>
        <w:pStyle w:val="a3"/>
        <w:ind w:left="1428"/>
        <w:rPr>
          <w:sz w:val="32"/>
          <w:szCs w:val="32"/>
        </w:rPr>
      </w:pPr>
    </w:p>
    <w:p w14:paraId="5C1B8DA2" w14:textId="20262D14" w:rsidR="00463AF6" w:rsidRDefault="00D17D92" w:rsidP="00463AF6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"Транспорт", содержащий информацию об услугах, связанных с транспортировкой пожилых людей</w:t>
      </w:r>
      <w:r>
        <w:rPr>
          <w:sz w:val="32"/>
          <w:szCs w:val="32"/>
        </w:rPr>
        <w:t>.</w:t>
      </w:r>
    </w:p>
    <w:p w14:paraId="739C1435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1A931D33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Навигационное меню: раздел "Транспорт" будет представлен в навигационном меню, расположенном на верхней части страницы. При нажатии на раздел "Транспорт" пользователь будет переходить на страницу с информацией об услугах транспортировки.</w:t>
      </w:r>
    </w:p>
    <w:p w14:paraId="18D3DC0F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Категории услуг: на странице "Транспорт" будут представлены категории услуг, которые могут включать такие вещи, как групповые и индивидуальные транспортные услуги, услуги такси, услуги поездок на медицинские процедуры и т.д.</w:t>
      </w:r>
    </w:p>
    <w:p w14:paraId="12ADFD93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Информация об услугах: для каждой категории услуг будет предоставлена информация о том, что она предлагает. Например, для групповых транспортных услуг может быть указано количество мест, доступность для инвалидов и т.д.</w:t>
      </w:r>
    </w:p>
    <w:p w14:paraId="37E5A6E0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lastRenderedPageBreak/>
        <w:t>Форма обратной связи: на странице "Транспорт" будет размещена форма обратной связи, которая позволит пользователям отправлять вопросы, отзывы и предложения о транспортных услугах.</w:t>
      </w:r>
    </w:p>
    <w:p w14:paraId="003FBB3E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Кнопка "Заказать услугу": для каждой категории услуг будет предоставлена кнопка "Заказать услугу", которая позволит пользователям связаться с представителями компании и заказать необходимые услуги. При нажатии на эту кнопку пользователь будет перенаправлен на страницу с контактной информацией или на страницу заказа услуг.</w:t>
      </w:r>
    </w:p>
    <w:p w14:paraId="27FEE12A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Фильтры: на странице "Транспорт" пользователи смогут использовать фильтры для поиска подходящих транспортных услуг. Например, можно фильтровать по местоположению, цене, доступности для инвалидов и т.д.</w:t>
      </w:r>
    </w:p>
    <w:p w14:paraId="7810BF1B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Карта: для некоторых категорий услуг (например, такси) на странице "Транспорт" будет представлена карта, на которой пользователи смогут увидеть расположение автомобилей и их доступность.</w:t>
      </w:r>
    </w:p>
    <w:p w14:paraId="6926AE01" w14:textId="547487E9" w:rsidR="00463AF6" w:rsidRPr="00463AF6" w:rsidRDefault="00463AF6" w:rsidP="00463AF6">
      <w:pPr>
        <w:ind w:left="1068"/>
        <w:rPr>
          <w:sz w:val="32"/>
          <w:szCs w:val="32"/>
        </w:rPr>
      </w:pPr>
    </w:p>
    <w:p w14:paraId="2FDCC722" w14:textId="45C01B15" w:rsidR="002937FC" w:rsidRDefault="00D17D92" w:rsidP="002937FC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"Проживание", содержащий информацию об услугах, связанных с проживанием пожилых людей</w:t>
      </w:r>
      <w:r>
        <w:rPr>
          <w:sz w:val="32"/>
          <w:szCs w:val="32"/>
        </w:rPr>
        <w:t>.</w:t>
      </w:r>
    </w:p>
    <w:p w14:paraId="75DBC8C5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36CE4060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 странице "Проживание" будет представлена информация об услугах, связанных с проживанием пожилых людей, таких как дома престарелых, резиденции и услуги по уходу за пожилыми людьми дома.</w:t>
      </w:r>
    </w:p>
    <w:p w14:paraId="218882C9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 странице будет размещен каталог предложений, где пользователи смогут найти информацию о различных предложениях по проживанию пожилых людей, с фотографиями и описанием услуг.</w:t>
      </w:r>
    </w:p>
    <w:p w14:paraId="0D0E1FAE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Пользователи смогут фильтровать предложения по различным параметрам, таким как тип проживания (например, дом престарелых или резиденция), местоположение, цена, уровень комфорта и другие параметры.</w:t>
      </w:r>
    </w:p>
    <w:p w14:paraId="71E214B3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Каждое предложение будет иметь страницу с подробной информацией, включая фотографии, описание услуг, цены и контактную информацию для связи с представителями учреждений.</w:t>
      </w:r>
    </w:p>
    <w:p w14:paraId="1E33E611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lastRenderedPageBreak/>
        <w:t>Также на странице будет доступна возможность связаться с представителями учреждений по указанным контактным данным для получения дополнительной информации и заказа услуг.</w:t>
      </w:r>
    </w:p>
    <w:p w14:paraId="480DD9B7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 xml:space="preserve">Для удобства пользователей на странице будет размещен </w:t>
      </w:r>
      <w:proofErr w:type="gramStart"/>
      <w:r w:rsidRPr="002937FC">
        <w:rPr>
          <w:sz w:val="32"/>
          <w:szCs w:val="32"/>
        </w:rPr>
        <w:t>поиск по ключевым словам</w:t>
      </w:r>
      <w:proofErr w:type="gramEnd"/>
      <w:r w:rsidRPr="002937FC">
        <w:rPr>
          <w:sz w:val="32"/>
          <w:szCs w:val="32"/>
        </w:rPr>
        <w:t xml:space="preserve"> и тегам, чтобы помочь им быстрее находить нужную информацию.</w:t>
      </w:r>
    </w:p>
    <w:p w14:paraId="56661C84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Для повышения удобства использования сайта будет предусмотрена возможность добавления предложений в избранное, чтобы пользователи могли легко находить интересующие их варианты.</w:t>
      </w:r>
    </w:p>
    <w:p w14:paraId="5CDED772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Наконец, на странице будет размещена контактная информация для связи с администраторами сайта в случае возникновения вопросов или проблем.</w:t>
      </w:r>
    </w:p>
    <w:p w14:paraId="2B7A6BEE" w14:textId="77777777" w:rsidR="002937FC" w:rsidRPr="002937FC" w:rsidRDefault="002937FC" w:rsidP="002937FC">
      <w:pPr>
        <w:rPr>
          <w:sz w:val="32"/>
          <w:szCs w:val="32"/>
        </w:rPr>
      </w:pPr>
    </w:p>
    <w:p w14:paraId="68144C68" w14:textId="3B46FD9D" w:rsidR="00D17D92" w:rsidRDefault="00D17D92" w:rsidP="00D17D9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"Контакты", содержащий информацию о контактных данных компании</w:t>
      </w:r>
      <w:r>
        <w:rPr>
          <w:sz w:val="32"/>
          <w:szCs w:val="32"/>
        </w:rPr>
        <w:t>.</w:t>
      </w:r>
    </w:p>
    <w:p w14:paraId="2D7C54F7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122DC57C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нажимает на вкладку "Контакты" в меню сайта.</w:t>
      </w:r>
    </w:p>
    <w:p w14:paraId="00FDE73D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 xml:space="preserve">Страница </w:t>
      </w:r>
      <w:proofErr w:type="gramStart"/>
      <w:r w:rsidRPr="00823402">
        <w:rPr>
          <w:sz w:val="32"/>
          <w:szCs w:val="32"/>
        </w:rPr>
        <w:t>загружается</w:t>
      </w:r>
      <w:proofErr w:type="gramEnd"/>
      <w:r w:rsidRPr="00823402">
        <w:rPr>
          <w:sz w:val="32"/>
          <w:szCs w:val="32"/>
        </w:rPr>
        <w:t xml:space="preserve"> и пользователь видит информацию о контактных данных компании: адрес, телефон, электронная почта и форму обратной связи.</w:t>
      </w:r>
    </w:p>
    <w:p w14:paraId="279CC3B0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на адрес компании, чтобы открыть его на карте Google Maps в новой вкладке браузера.</w:t>
      </w:r>
    </w:p>
    <w:p w14:paraId="440BF714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на номер телефона компании, чтобы набрать его на своем мобильном устройстве.</w:t>
      </w:r>
    </w:p>
    <w:p w14:paraId="1A128BD4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ввести свое имя, адрес электронной почты, тему сообщения и текст сообщения в форму обратной связи.</w:t>
      </w:r>
    </w:p>
    <w:p w14:paraId="548AFFCF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кнопку "Отправить", чтобы отправить сообщение на адрес электронной почты компании.</w:t>
      </w:r>
    </w:p>
    <w:p w14:paraId="73848016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пользователь не заполнил какое-то обязательное поле формы, то при попытке отправить сообщение будет показано сообщение об ошибке.</w:t>
      </w:r>
    </w:p>
    <w:p w14:paraId="3D32CEAB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сообщение успешно отправлено, пользователь будет перенаправлен на страницу с сообщением об успешной отправке и предложением вернуться на главную страницу сайта.</w:t>
      </w:r>
    </w:p>
    <w:p w14:paraId="612F4791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при отправке сообщения произошла ошибка, пользователь будет перенаправлен на страницу с сообщением об ошибке и предложением повторить отправку.</w:t>
      </w:r>
    </w:p>
    <w:p w14:paraId="6DD97085" w14:textId="77777777" w:rsidR="00823402" w:rsidRPr="00823402" w:rsidRDefault="00823402" w:rsidP="00823402">
      <w:pPr>
        <w:ind w:left="1068"/>
        <w:rPr>
          <w:sz w:val="32"/>
          <w:szCs w:val="32"/>
        </w:rPr>
      </w:pPr>
      <w:r w:rsidRPr="00823402">
        <w:rPr>
          <w:sz w:val="32"/>
          <w:szCs w:val="32"/>
        </w:rPr>
        <w:lastRenderedPageBreak/>
        <w:t>Таким образом, раздел "Контакты" предоставляет пользователям возможность связаться с компанией, задать вопросы или получить дополнительную информацию.</w:t>
      </w:r>
    </w:p>
    <w:p w14:paraId="306E32BC" w14:textId="77777777" w:rsidR="00823402" w:rsidRPr="00823402" w:rsidRDefault="00823402" w:rsidP="00823402">
      <w:pPr>
        <w:rPr>
          <w:sz w:val="32"/>
          <w:szCs w:val="32"/>
        </w:rPr>
      </w:pPr>
    </w:p>
    <w:p w14:paraId="21404FD0" w14:textId="310B8789" w:rsidR="00D17D92" w:rsidRDefault="00D17D92" w:rsidP="009031CD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Форма для заказа услуг с возможностью выбора нужной услуги, указания необходимой информации (например, дата и время оказания услуги, место оказания услуги и т.д.), а также контактных данных заказчика</w:t>
      </w:r>
      <w:r>
        <w:rPr>
          <w:sz w:val="32"/>
          <w:szCs w:val="32"/>
        </w:rPr>
        <w:t>.</w:t>
      </w:r>
    </w:p>
    <w:p w14:paraId="416FB2A2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На главной странице пользователь нажимает на кнопку "Заказать услугу", которая переводит его на страницу с формой заказа услуг.</w:t>
      </w:r>
    </w:p>
    <w:p w14:paraId="7524D627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На странице с формой пользователь видит список доступных услуг и может выбрать нужную ему услугу.</w:t>
      </w:r>
    </w:p>
    <w:p w14:paraId="21388630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После выбора услуги пользователь заполняет форму, указывая необходимую информацию, такую как дата и время оказания услуги, место оказания услуги и т.д.</w:t>
      </w:r>
    </w:p>
    <w:p w14:paraId="1080A832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также указывает свои контактные данные (имя, фамилия, телефон, электронная почта).</w:t>
      </w:r>
    </w:p>
    <w:p w14:paraId="0685AF46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После заполнения всех полей формы, пользователь сможет нажать на кнопку "Отправить" для отправки заказа на обработку.</w:t>
      </w:r>
    </w:p>
    <w:p w14:paraId="51A1C76D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Если какие-то поля формы останутся незаполненными или заполнены с ошибками, пользователь увидит сообщение об ошибке с инструкцией о том, какие поля нужно исправить.</w:t>
      </w:r>
    </w:p>
    <w:p w14:paraId="466C86E0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После отправки заказа на обработку пользователь получит уведомление о том, что его заказ успешно принят.</w:t>
      </w:r>
    </w:p>
    <w:p w14:paraId="1CC84933" w14:textId="473BBF9B" w:rsidR="00933B3F" w:rsidRDefault="008C171F" w:rsidP="00933B3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 xml:space="preserve">Заказ </w:t>
      </w:r>
      <w:r w:rsidR="007F0290">
        <w:rPr>
          <w:sz w:val="32"/>
          <w:szCs w:val="32"/>
        </w:rPr>
        <w:t xml:space="preserve">отправляется </w:t>
      </w:r>
      <w:r w:rsidR="00933B3F">
        <w:rPr>
          <w:sz w:val="32"/>
          <w:szCs w:val="32"/>
        </w:rPr>
        <w:t>по электронной почте,</w:t>
      </w:r>
      <w:r w:rsidRPr="008C171F">
        <w:rPr>
          <w:sz w:val="32"/>
          <w:szCs w:val="32"/>
        </w:rPr>
        <w:t xml:space="preserve"> </w:t>
      </w:r>
      <w:r w:rsidR="00933B3F" w:rsidRPr="00933B3F">
        <w:rPr>
          <w:sz w:val="32"/>
          <w:szCs w:val="32"/>
        </w:rPr>
        <w:t>и менеджер свяжется с клиентом для подтверждения заказа и уточнения деталей.</w:t>
      </w:r>
    </w:p>
    <w:p w14:paraId="26C60912" w14:textId="6F153CBE" w:rsidR="008C171F" w:rsidRPr="008C171F" w:rsidRDefault="008C171F" w:rsidP="00933B3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может также отменить заказ, используя ссылку, которая будет отправлена на его электронную почту.</w:t>
      </w:r>
    </w:p>
    <w:p w14:paraId="1656AD1E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может перейти на страницу формы заказа услуг с любой страницы сайта, нажав на кнопку "Заказать услугу" в верхнем меню сайта.</w:t>
      </w:r>
    </w:p>
    <w:p w14:paraId="453BB1B6" w14:textId="1E1D6CA9" w:rsidR="00E64160" w:rsidRDefault="00E64160" w:rsidP="007F0290">
      <w:pPr>
        <w:rPr>
          <w:sz w:val="32"/>
          <w:szCs w:val="32"/>
        </w:rPr>
      </w:pPr>
    </w:p>
    <w:p w14:paraId="69DE4531" w14:textId="689A3D44" w:rsidR="00E64160" w:rsidRDefault="00E64160" w:rsidP="00E64160">
      <w:pPr>
        <w:pStyle w:val="a3"/>
        <w:numPr>
          <w:ilvl w:val="0"/>
          <w:numId w:val="3"/>
        </w:numPr>
        <w:rPr>
          <w:sz w:val="32"/>
          <w:szCs w:val="32"/>
        </w:rPr>
      </w:pPr>
      <w:r w:rsidRPr="00E64160">
        <w:rPr>
          <w:sz w:val="32"/>
          <w:szCs w:val="32"/>
        </w:rPr>
        <w:t>Технические требования:</w:t>
      </w:r>
    </w:p>
    <w:p w14:paraId="24ECC0D0" w14:textId="48EB0673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>Сайт должен быть написан на языке JavaScript</w:t>
      </w:r>
      <w:r>
        <w:rPr>
          <w:sz w:val="32"/>
          <w:szCs w:val="32"/>
        </w:rPr>
        <w:t>.</w:t>
      </w:r>
    </w:p>
    <w:p w14:paraId="29ADAFAD" w14:textId="0EF4303B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 xml:space="preserve">Для реализации </w:t>
      </w:r>
      <w:proofErr w:type="spellStart"/>
      <w:r w:rsidRPr="00E64160">
        <w:rPr>
          <w:sz w:val="32"/>
          <w:szCs w:val="32"/>
        </w:rPr>
        <w:t>фронтенда</w:t>
      </w:r>
      <w:proofErr w:type="spellEnd"/>
      <w:r w:rsidRPr="00E64160">
        <w:rPr>
          <w:sz w:val="32"/>
          <w:szCs w:val="32"/>
        </w:rPr>
        <w:t xml:space="preserve"> сайта должен использоваться фреймворк Vue.js</w:t>
      </w:r>
      <w:r>
        <w:rPr>
          <w:sz w:val="32"/>
          <w:szCs w:val="32"/>
        </w:rPr>
        <w:t>.</w:t>
      </w:r>
    </w:p>
    <w:p w14:paraId="07393799" w14:textId="4812A942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>Для стилей и верстки должен использоваться CSS</w:t>
      </w:r>
      <w:r>
        <w:rPr>
          <w:sz w:val="32"/>
          <w:szCs w:val="32"/>
        </w:rPr>
        <w:t>.</w:t>
      </w:r>
    </w:p>
    <w:p w14:paraId="48B7BA21" w14:textId="71984C9B" w:rsidR="00D17D92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lastRenderedPageBreak/>
        <w:t>Сайт должен работать на основе клиентского JavaScript без использования бэкенда</w:t>
      </w:r>
      <w:r>
        <w:rPr>
          <w:sz w:val="32"/>
          <w:szCs w:val="32"/>
        </w:rPr>
        <w:t>.</w:t>
      </w:r>
    </w:p>
    <w:p w14:paraId="10CF09E6" w14:textId="71BB7AAB" w:rsidR="00A6798D" w:rsidRDefault="00A6798D" w:rsidP="00A6798D">
      <w:pPr>
        <w:ind w:left="708"/>
        <w:rPr>
          <w:sz w:val="32"/>
          <w:szCs w:val="32"/>
        </w:rPr>
      </w:pPr>
    </w:p>
    <w:p w14:paraId="7CA34A76" w14:textId="77777777" w:rsidR="00A6798D" w:rsidRPr="00A6798D" w:rsidRDefault="00A6798D" w:rsidP="00A6798D">
      <w:pPr>
        <w:pStyle w:val="a3"/>
        <w:numPr>
          <w:ilvl w:val="0"/>
          <w:numId w:val="3"/>
        </w:numPr>
        <w:rPr>
          <w:sz w:val="32"/>
          <w:szCs w:val="32"/>
        </w:rPr>
      </w:pPr>
      <w:r w:rsidRPr="00A6798D">
        <w:rPr>
          <w:sz w:val="32"/>
          <w:szCs w:val="32"/>
        </w:rPr>
        <w:t>Структура сайта:</w:t>
      </w:r>
    </w:p>
    <w:p w14:paraId="36F234A7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Главная страница</w:t>
      </w:r>
    </w:p>
    <w:p w14:paraId="04DABBF8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со списком услуг</w:t>
      </w:r>
    </w:p>
    <w:p w14:paraId="5669CFA4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с подробной информацией об услуге</w:t>
      </w:r>
    </w:p>
    <w:p w14:paraId="344FA969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заказа услуги</w:t>
      </w:r>
    </w:p>
    <w:p w14:paraId="405DE237" w14:textId="4E53925A" w:rsid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подтверждения заказа</w:t>
      </w:r>
    </w:p>
    <w:p w14:paraId="772270F1" w14:textId="77777777" w:rsidR="00A6798D" w:rsidRPr="00A6798D" w:rsidRDefault="00A6798D" w:rsidP="00A6798D">
      <w:pPr>
        <w:rPr>
          <w:sz w:val="32"/>
          <w:szCs w:val="32"/>
        </w:rPr>
      </w:pPr>
    </w:p>
    <w:p w14:paraId="5892C8BC" w14:textId="77777777" w:rsidR="00A6798D" w:rsidRPr="00A6798D" w:rsidRDefault="00A6798D" w:rsidP="00A6798D">
      <w:pPr>
        <w:pStyle w:val="a3"/>
        <w:numPr>
          <w:ilvl w:val="0"/>
          <w:numId w:val="3"/>
        </w:numPr>
        <w:rPr>
          <w:sz w:val="32"/>
          <w:szCs w:val="32"/>
        </w:rPr>
      </w:pPr>
      <w:r w:rsidRPr="00A6798D">
        <w:rPr>
          <w:sz w:val="32"/>
          <w:szCs w:val="32"/>
        </w:rPr>
        <w:t>Дизайн и макеты:</w:t>
      </w:r>
    </w:p>
    <w:p w14:paraId="7C77E762" w14:textId="115CDF50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Дизайн сайта должен быть современным, простым и удобным для использования пожилыми людьми</w:t>
      </w:r>
      <w:r>
        <w:rPr>
          <w:sz w:val="32"/>
          <w:szCs w:val="32"/>
        </w:rPr>
        <w:t>.</w:t>
      </w:r>
    </w:p>
    <w:p w14:paraId="1EF49FAD" w14:textId="5CA3C22B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Необходимо разработать макеты главной страницы и страниц каждого раздела сайта, с учетом требований к дизайну и стилю сайта</w:t>
      </w:r>
      <w:r>
        <w:rPr>
          <w:sz w:val="32"/>
          <w:szCs w:val="32"/>
        </w:rPr>
        <w:t>.</w:t>
      </w:r>
    </w:p>
    <w:p w14:paraId="299E7A1A" w14:textId="3B97260F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Дизайн должен быть визуально привлекательным и легко воспринимаемым, с использованием цветовых схем, подходящих для целевой аудитории</w:t>
      </w:r>
      <w:r>
        <w:rPr>
          <w:sz w:val="32"/>
          <w:szCs w:val="32"/>
        </w:rPr>
        <w:t>.</w:t>
      </w:r>
    </w:p>
    <w:p w14:paraId="3FBF1182" w14:textId="309BD48F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Необходимо учесть требования к удобству пользования сайтом для пожилых людей: крупный размер шрифта, хорошая читабельность, удобная навигация, простота в использовании</w:t>
      </w:r>
      <w:r>
        <w:rPr>
          <w:sz w:val="32"/>
          <w:szCs w:val="32"/>
        </w:rPr>
        <w:t>.</w:t>
      </w:r>
    </w:p>
    <w:p w14:paraId="2D80CE08" w14:textId="62B6CB82" w:rsidR="00A6798D" w:rsidRDefault="00A6798D" w:rsidP="00D75038">
      <w:pPr>
        <w:rPr>
          <w:sz w:val="32"/>
          <w:szCs w:val="32"/>
        </w:rPr>
      </w:pPr>
    </w:p>
    <w:p w14:paraId="2B601879" w14:textId="707E137C" w:rsidR="002D6A16" w:rsidRPr="002D6A16" w:rsidRDefault="008365B4" w:rsidP="002D6A16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</w:t>
      </w:r>
      <w:r w:rsidR="002D6A16" w:rsidRPr="002D6A16">
        <w:rPr>
          <w:sz w:val="32"/>
          <w:szCs w:val="32"/>
        </w:rPr>
        <w:t>есколько ссылок на сайты, связанные с темой "Услуги для пожилых людей":</w:t>
      </w:r>
    </w:p>
    <w:p w14:paraId="2097AAF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https://www.caring.com/</w:t>
      </w:r>
    </w:p>
    <w:p w14:paraId="75863A0A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https://www.seniorliving.org/</w:t>
      </w:r>
    </w:p>
    <w:p w14:paraId="396D84F3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https://www.homeinstead.com/</w:t>
      </w:r>
    </w:p>
    <w:p w14:paraId="399226BC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https://www.visitingangels.com/</w:t>
      </w:r>
    </w:p>
    <w:p w14:paraId="01A2CBCC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https://www.comfortkeepers.com/</w:t>
      </w:r>
    </w:p>
    <w:p w14:paraId="5D71152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https://www.brightstarcare.com/</w:t>
      </w:r>
    </w:p>
    <w:p w14:paraId="5645039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https://www.seniorhelpers.com/</w:t>
      </w:r>
    </w:p>
    <w:p w14:paraId="30A759F3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https://www.rightathome.net/</w:t>
      </w:r>
    </w:p>
    <w:p w14:paraId="19AA2800" w14:textId="0614F272" w:rsidR="00D75038" w:rsidRPr="00534C8A" w:rsidRDefault="002D6A16" w:rsidP="001A2925">
      <w:pPr>
        <w:pStyle w:val="a3"/>
        <w:rPr>
          <w:sz w:val="32"/>
          <w:szCs w:val="32"/>
        </w:rPr>
      </w:pPr>
      <w:r w:rsidRPr="002D6A16">
        <w:rPr>
          <w:sz w:val="32"/>
          <w:szCs w:val="32"/>
        </w:rPr>
        <w:t>Эти сайты предлагают различные услуги для пожилых людей, включая здравоохранение, проживание, транспорт и многое другое.</w:t>
      </w:r>
    </w:p>
    <w:sectPr w:rsidR="00D75038" w:rsidRPr="00534C8A" w:rsidSect="00AD5896">
      <w:pgSz w:w="11906" w:h="16838" w:code="9"/>
      <w:pgMar w:top="1134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E96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E04E0"/>
    <w:multiLevelType w:val="hybridMultilevel"/>
    <w:tmpl w:val="87AEB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5F7"/>
    <w:multiLevelType w:val="hybridMultilevel"/>
    <w:tmpl w:val="8EC6D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33CE7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955D0F"/>
    <w:multiLevelType w:val="hybridMultilevel"/>
    <w:tmpl w:val="BDAE4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46989"/>
    <w:multiLevelType w:val="hybridMultilevel"/>
    <w:tmpl w:val="E87C9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72FE9"/>
    <w:multiLevelType w:val="hybridMultilevel"/>
    <w:tmpl w:val="1A1E758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C8340B"/>
    <w:multiLevelType w:val="hybridMultilevel"/>
    <w:tmpl w:val="A3465D40"/>
    <w:lvl w:ilvl="0" w:tplc="4B5670E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42EC"/>
    <w:multiLevelType w:val="hybridMultilevel"/>
    <w:tmpl w:val="54164E7E"/>
    <w:lvl w:ilvl="0" w:tplc="335A88C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79CC"/>
    <w:multiLevelType w:val="hybridMultilevel"/>
    <w:tmpl w:val="91FAB3B4"/>
    <w:lvl w:ilvl="0" w:tplc="6628A18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63C8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D65AEB"/>
    <w:multiLevelType w:val="hybridMultilevel"/>
    <w:tmpl w:val="4EC8AC88"/>
    <w:lvl w:ilvl="0" w:tplc="A0D0ED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24B3"/>
    <w:multiLevelType w:val="hybridMultilevel"/>
    <w:tmpl w:val="62D8807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EF15A4"/>
    <w:multiLevelType w:val="multilevel"/>
    <w:tmpl w:val="E388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52134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670993"/>
    <w:multiLevelType w:val="hybridMultilevel"/>
    <w:tmpl w:val="FFFC0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20B1DCD"/>
    <w:multiLevelType w:val="hybridMultilevel"/>
    <w:tmpl w:val="09789E9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63E474FF"/>
    <w:multiLevelType w:val="hybridMultilevel"/>
    <w:tmpl w:val="79AE8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44092"/>
    <w:multiLevelType w:val="multilevel"/>
    <w:tmpl w:val="ACC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65354"/>
    <w:multiLevelType w:val="hybridMultilevel"/>
    <w:tmpl w:val="F872BE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6E46091"/>
    <w:multiLevelType w:val="hybridMultilevel"/>
    <w:tmpl w:val="CCD49C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F44824"/>
    <w:multiLevelType w:val="hybridMultilevel"/>
    <w:tmpl w:val="9A38C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600AA"/>
    <w:multiLevelType w:val="hybridMultilevel"/>
    <w:tmpl w:val="43A69C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AFD0CCD"/>
    <w:multiLevelType w:val="hybridMultilevel"/>
    <w:tmpl w:val="7A0E0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5286207">
    <w:abstractNumId w:val="13"/>
  </w:num>
  <w:num w:numId="2" w16cid:durableId="157310230">
    <w:abstractNumId w:val="18"/>
  </w:num>
  <w:num w:numId="3" w16cid:durableId="163907590">
    <w:abstractNumId w:val="1"/>
  </w:num>
  <w:num w:numId="4" w16cid:durableId="1391686350">
    <w:abstractNumId w:val="5"/>
  </w:num>
  <w:num w:numId="5" w16cid:durableId="2026593925">
    <w:abstractNumId w:val="17"/>
  </w:num>
  <w:num w:numId="6" w16cid:durableId="2130774726">
    <w:abstractNumId w:val="23"/>
  </w:num>
  <w:num w:numId="7" w16cid:durableId="72361081">
    <w:abstractNumId w:val="22"/>
  </w:num>
  <w:num w:numId="8" w16cid:durableId="459229882">
    <w:abstractNumId w:val="21"/>
  </w:num>
  <w:num w:numId="9" w16cid:durableId="579952001">
    <w:abstractNumId w:val="19"/>
  </w:num>
  <w:num w:numId="10" w16cid:durableId="1712002029">
    <w:abstractNumId w:val="2"/>
  </w:num>
  <w:num w:numId="11" w16cid:durableId="78257129">
    <w:abstractNumId w:val="20"/>
  </w:num>
  <w:num w:numId="12" w16cid:durableId="1572807879">
    <w:abstractNumId w:val="4"/>
  </w:num>
  <w:num w:numId="13" w16cid:durableId="1582520100">
    <w:abstractNumId w:val="15"/>
  </w:num>
  <w:num w:numId="14" w16cid:durableId="953173743">
    <w:abstractNumId w:val="3"/>
  </w:num>
  <w:num w:numId="15" w16cid:durableId="838545081">
    <w:abstractNumId w:val="6"/>
  </w:num>
  <w:num w:numId="16" w16cid:durableId="1603878671">
    <w:abstractNumId w:val="16"/>
  </w:num>
  <w:num w:numId="17" w16cid:durableId="2094737288">
    <w:abstractNumId w:val="12"/>
  </w:num>
  <w:num w:numId="18" w16cid:durableId="705912045">
    <w:abstractNumId w:val="9"/>
  </w:num>
  <w:num w:numId="19" w16cid:durableId="571965355">
    <w:abstractNumId w:val="7"/>
  </w:num>
  <w:num w:numId="20" w16cid:durableId="344285181">
    <w:abstractNumId w:val="11"/>
  </w:num>
  <w:num w:numId="21" w16cid:durableId="1697776797">
    <w:abstractNumId w:val="8"/>
  </w:num>
  <w:num w:numId="22" w16cid:durableId="1537548064">
    <w:abstractNumId w:val="14"/>
  </w:num>
  <w:num w:numId="23" w16cid:durableId="902519485">
    <w:abstractNumId w:val="10"/>
  </w:num>
  <w:num w:numId="24" w16cid:durableId="37212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3B"/>
    <w:rsid w:val="000F77C2"/>
    <w:rsid w:val="001952E1"/>
    <w:rsid w:val="001A2925"/>
    <w:rsid w:val="001E58B2"/>
    <w:rsid w:val="00290FA5"/>
    <w:rsid w:val="002937FC"/>
    <w:rsid w:val="002D6A16"/>
    <w:rsid w:val="0036002D"/>
    <w:rsid w:val="00424F06"/>
    <w:rsid w:val="00463AF6"/>
    <w:rsid w:val="00534C8A"/>
    <w:rsid w:val="005A657C"/>
    <w:rsid w:val="005A7BFA"/>
    <w:rsid w:val="006C0B77"/>
    <w:rsid w:val="006F2A89"/>
    <w:rsid w:val="007F0290"/>
    <w:rsid w:val="00823402"/>
    <w:rsid w:val="008242FF"/>
    <w:rsid w:val="008365B4"/>
    <w:rsid w:val="00870751"/>
    <w:rsid w:val="008C171F"/>
    <w:rsid w:val="009031CD"/>
    <w:rsid w:val="00922C48"/>
    <w:rsid w:val="00933B3F"/>
    <w:rsid w:val="009703DF"/>
    <w:rsid w:val="00A6798D"/>
    <w:rsid w:val="00AD5896"/>
    <w:rsid w:val="00B307C5"/>
    <w:rsid w:val="00B732D2"/>
    <w:rsid w:val="00B915B7"/>
    <w:rsid w:val="00BE4984"/>
    <w:rsid w:val="00D17D92"/>
    <w:rsid w:val="00D75038"/>
    <w:rsid w:val="00E64160"/>
    <w:rsid w:val="00E7133B"/>
    <w:rsid w:val="00EA59DF"/>
    <w:rsid w:val="00EE4070"/>
    <w:rsid w:val="00F12C76"/>
    <w:rsid w:val="00F841C8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796F"/>
  <w15:chartTrackingRefBased/>
  <w15:docId w15:val="{66826FF6-CC00-4F79-BCA6-D97733A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Gavrilita</dc:creator>
  <cp:keywords/>
  <dc:description/>
  <cp:lastModifiedBy>Dorin Gavrilita</cp:lastModifiedBy>
  <cp:revision>12</cp:revision>
  <dcterms:created xsi:type="dcterms:W3CDTF">2023-03-12T16:56:00Z</dcterms:created>
  <dcterms:modified xsi:type="dcterms:W3CDTF">2023-03-13T15:27:00Z</dcterms:modified>
</cp:coreProperties>
</file>