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77" w:rsidRPr="00216C17" w:rsidRDefault="00410A07" w:rsidP="00410A0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 w:rsidR="0020285D">
        <w:rPr>
          <w:rFonts w:ascii="Times New Roman" w:hAnsi="Times New Roman" w:cs="Times New Roman"/>
          <w:b/>
          <w:sz w:val="24"/>
          <w:szCs w:val="24"/>
          <w:lang w:val="ro-RO"/>
        </w:rPr>
        <w:t>grama Colaborărilor</w:t>
      </w:r>
    </w:p>
    <w:p w:rsidR="00410A07" w:rsidRPr="00216C17" w:rsidRDefault="00216C1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Entități de bază</w:t>
      </w:r>
      <w:r w:rsidR="00E1575F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 </w:t>
      </w:r>
      <w:r w:rsidR="00FE627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în </w:t>
      </w:r>
      <w:r w:rsidR="00E1575F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d. colaborărilor nivelul de exemple</w:t>
      </w:r>
      <w:r w:rsidR="00410A07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:</w:t>
      </w:r>
    </w:p>
    <w:p w:rsidR="0026751B" w:rsidRDefault="00410A07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0F7F87C7" wp14:editId="03BC4359">
            <wp:extent cx="5715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2509" t="33333" r="57203" b="46572"/>
                    <a:stretch/>
                  </pic:blipFill>
                  <pic:spPr bwMode="auto">
                    <a:xfrm>
                      <a:off x="0" y="0"/>
                      <a:ext cx="571627" cy="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6B42D4"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8757D">
        <w:rPr>
          <w:rFonts w:ascii="Times New Roman" w:hAnsi="Times New Roman" w:cs="Times New Roman"/>
          <w:sz w:val="24"/>
          <w:szCs w:val="24"/>
          <w:lang w:val="ro-RO"/>
        </w:rPr>
        <w:t>- reprezi</w:t>
      </w:r>
      <w:r w:rsidR="00930858">
        <w:rPr>
          <w:rFonts w:ascii="Times New Roman" w:hAnsi="Times New Roman" w:cs="Times New Roman"/>
          <w:sz w:val="24"/>
          <w:szCs w:val="24"/>
          <w:lang w:val="ro-RO"/>
        </w:rPr>
        <w:t>ntă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 xml:space="preserve"> persoana care folosește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sistemul (aplicația) </w:t>
      </w:r>
      <w:r w:rsidR="00930858">
        <w:rPr>
          <w:rFonts w:ascii="Times New Roman" w:hAnsi="Times New Roman" w:cs="Times New Roman"/>
          <w:sz w:val="24"/>
          <w:szCs w:val="24"/>
          <w:lang w:val="ro-RO"/>
        </w:rPr>
        <w:t xml:space="preserve">(ex. Utilizator, Administrator). </w:t>
      </w:r>
      <w:r>
        <w:rPr>
          <w:rFonts w:ascii="Times New Roman" w:hAnsi="Times New Roman" w:cs="Times New Roman"/>
          <w:sz w:val="24"/>
          <w:szCs w:val="24"/>
          <w:lang w:val="ro-RO"/>
        </w:rPr>
        <w:t>Denumirea</w:t>
      </w:r>
      <w:r w:rsidR="0026751B">
        <w:rPr>
          <w:rFonts w:ascii="Times New Roman" w:hAnsi="Times New Roman" w:cs="Times New Roman"/>
          <w:sz w:val="24"/>
          <w:szCs w:val="24"/>
          <w:lang w:val="ro-RO"/>
        </w:rPr>
        <w:t xml:space="preserve"> actorului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întotdeauna va fi un substantiv.</w:t>
      </w:r>
    </w:p>
    <w:p w:rsidR="00293C3F" w:rsidRDefault="00293C3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3B42098" wp14:editId="7053446D">
            <wp:extent cx="11430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Obiectul - </w:t>
      </w:r>
      <w:r w:rsidRPr="00A15F6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ste o instanță (un exemplar) a unei clase. Obiectul trebuie să reprezinte părți importante din sistem:  meniuri, submeniuri (Ex. Interfața, Sistem, BD, Pagina Start, etc.). Denumirea obiectului  întotdeauna va fi un substantiv.</w:t>
      </w:r>
    </w:p>
    <w:p w:rsidR="00E1575F" w:rsidRDefault="00E1575F" w:rsidP="00E1575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Tipuri de Relații și Sintaxa diagramei Colaborărilor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exemple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E1575F" w:rsidRDefault="00E1575F" w:rsidP="00E1575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6EDCD71" wp14:editId="3BEF1994">
            <wp:extent cx="1005840" cy="4953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31609" r="29640" b="31035"/>
                    <a:stretch/>
                  </pic:blipFill>
                  <pic:spPr bwMode="auto">
                    <a:xfrm>
                      <a:off x="0" y="0"/>
                      <a:ext cx="100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Asocierea  – </w:t>
      </w:r>
      <w:r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 w:rsidR="0083722F">
        <w:rPr>
          <w:rFonts w:ascii="Times New Roman" w:hAnsi="Times New Roman" w:cs="Times New Roman"/>
          <w:sz w:val="24"/>
          <w:szCs w:val="24"/>
          <w:lang w:val="ro-RO"/>
        </w:rPr>
        <w:t xml:space="preserve">conectează </w:t>
      </w:r>
      <w:r>
        <w:rPr>
          <w:rFonts w:ascii="Times New Roman" w:hAnsi="Times New Roman" w:cs="Times New Roman"/>
          <w:sz w:val="24"/>
          <w:szCs w:val="24"/>
          <w:lang w:val="ro-RO"/>
        </w:rPr>
        <w:t>Actor-Obiect, Obiect-Obiect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E72A6" w:rsidRDefault="00DE72A6" w:rsidP="00DE72A6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1D435" wp14:editId="5C46AE7F">
            <wp:extent cx="1143000" cy="5420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9" t="24278" r="50371" b="49132"/>
                    <a:stretch/>
                  </pic:blipFill>
                  <pic:spPr bwMode="auto">
                    <a:xfrm>
                      <a:off x="0" y="0"/>
                      <a:ext cx="1143000" cy="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72A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sincronă – </w:t>
      </w:r>
      <w:r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aștea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>ptă răspuns imediat</w:t>
      </w:r>
      <w:r>
        <w:rPr>
          <w:rFonts w:ascii="Times New Roman" w:hAnsi="Times New Roman" w:cs="Times New Roman"/>
          <w:sz w:val="24"/>
          <w:szCs w:val="24"/>
          <w:lang w:val="ro-RO"/>
        </w:rPr>
        <w:t>, sau peste o anumită perioadă de timp.</w:t>
      </w:r>
    </w:p>
    <w:p w:rsidR="008B4A35" w:rsidRDefault="00DE72A6" w:rsidP="008B4A3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41C602" wp14:editId="6C561CCE">
            <wp:extent cx="1005840" cy="54970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8" t="23699" r="53827" b="49133"/>
                    <a:stretch/>
                  </pic:blipFill>
                  <pic:spPr bwMode="auto">
                    <a:xfrm>
                      <a:off x="0" y="0"/>
                      <a:ext cx="1011454" cy="5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A35" w:rsidRPr="008B4A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B4A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Relația asincronă – </w:t>
      </w:r>
      <w:r w:rsidR="008B4A35"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8B4A35">
        <w:rPr>
          <w:rFonts w:ascii="Times New Roman" w:hAnsi="Times New Roman" w:cs="Times New Roman"/>
          <w:sz w:val="24"/>
          <w:szCs w:val="24"/>
          <w:lang w:val="ro-RO"/>
        </w:rPr>
        <w:t xml:space="preserve">o relație care 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>nu așteaptă răspuns</w:t>
      </w:r>
      <w:r w:rsidR="008B4A3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3722F" w:rsidRDefault="0083722F" w:rsidP="0083722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1B61E7" wp14:editId="5187C803">
            <wp:extent cx="1196340" cy="448628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5" t="23699" r="33086" b="57226"/>
                    <a:stretch/>
                  </pic:blipFill>
                  <pic:spPr bwMode="auto">
                    <a:xfrm>
                      <a:off x="0" y="0"/>
                      <a:ext cx="1196340" cy="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722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Relația return –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sz w:val="24"/>
          <w:szCs w:val="24"/>
          <w:lang w:val="ro-RO"/>
        </w:rPr>
        <w:t>o relație care servește drept răspuns pentru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o relație sincronă.</w:t>
      </w:r>
    </w:p>
    <w:p w:rsidR="00E1575F" w:rsidRDefault="00E1575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1575F" w:rsidRPr="00E1575F" w:rsidRDefault="00E1575F" w:rsidP="00293C3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Entități de bază </w:t>
      </w:r>
      <w:r w:rsidR="00FE627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în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d.colaborărilor nivelul de specificare:</w:t>
      </w:r>
    </w:p>
    <w:p w:rsidR="00E1575F" w:rsidRDefault="00E1575F" w:rsidP="00E1575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3C3BA454" wp14:editId="571C0973">
            <wp:extent cx="5715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2509" t="33333" r="57203" b="46572"/>
                    <a:stretch/>
                  </pic:blipFill>
                  <pic:spPr bwMode="auto">
                    <a:xfrm>
                      <a:off x="0" y="0"/>
                      <a:ext cx="571627" cy="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reprezintă persoana care </w:t>
      </w:r>
      <w:r w:rsidR="00FE6273">
        <w:rPr>
          <w:rFonts w:ascii="Times New Roman" w:hAnsi="Times New Roman" w:cs="Times New Roman"/>
          <w:sz w:val="24"/>
          <w:szCs w:val="24"/>
          <w:lang w:val="ro-RO"/>
        </w:rPr>
        <w:t xml:space="preserve">folosește </w:t>
      </w:r>
      <w:r>
        <w:rPr>
          <w:rFonts w:ascii="Times New Roman" w:hAnsi="Times New Roman" w:cs="Times New Roman"/>
          <w:sz w:val="24"/>
          <w:szCs w:val="24"/>
          <w:lang w:val="ro-RO"/>
        </w:rPr>
        <w:t>sistemul (aplicația) (ex. Utilizator, Administrator). Denumirea actorului  întotdeauna va fi un substantiv.</w:t>
      </w:r>
    </w:p>
    <w:p w:rsidR="00E1575F" w:rsidRPr="00A15F64" w:rsidRDefault="00E1575F" w:rsidP="00293C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9A35FEF" wp14:editId="3BA447E4">
            <wp:extent cx="114300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Obiectul - </w:t>
      </w:r>
      <w:r w:rsidRPr="00A15F6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ste o instanță (un exemplar) a unei clase. Obiectul trebuie să reprezinte părți importante din sistem:  meniuri, submeniuri (Ex. Interfața, Sistem, BD, Pagina Start, etc.). Denumirea obiectului  întotdeauna va fi un substantiv.</w:t>
      </w:r>
    </w:p>
    <w:p w:rsidR="00692B58" w:rsidRPr="00A15F64" w:rsidRDefault="007435CB" w:rsidP="00692B5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704BA3" wp14:editId="06126EAE">
            <wp:extent cx="1295400" cy="88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/>
                    <a:stretch/>
                  </pic:blipFill>
                  <pic:spPr bwMode="auto">
                    <a:xfrm>
                      <a:off x="0" y="0"/>
                      <a:ext cx="1295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Colaborarea </w:t>
      </w:r>
      <w:r w:rsidR="00692B58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692B58" w:rsidRPr="00692B58">
        <w:rPr>
          <w:rFonts w:ascii="Times New Roman" w:hAnsi="Times New Roman" w:cs="Times New Roman"/>
          <w:sz w:val="24"/>
          <w:szCs w:val="24"/>
          <w:lang w:val="ro-RO"/>
        </w:rPr>
        <w:t xml:space="preserve">indică </w:t>
      </w:r>
      <w:r w:rsidR="00692B58">
        <w:rPr>
          <w:rFonts w:ascii="Times New Roman" w:hAnsi="Times New Roman" w:cs="Times New Roman"/>
          <w:sz w:val="24"/>
          <w:szCs w:val="24"/>
          <w:lang w:val="ro-RO"/>
        </w:rPr>
        <w:t>cooperarea (colaborarea) dintre 2 entități. Denumirea colaborării  întotdeauna va fi un verb.</w:t>
      </w:r>
      <w:r w:rsidR="00036C5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6C5B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F84D75" w:rsidRDefault="00F84D75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10251" w:rsidRDefault="005E495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</w:t>
      </w:r>
      <w:r w:rsidR="000A2892">
        <w:rPr>
          <w:rFonts w:ascii="Times New Roman" w:hAnsi="Times New Roman" w:cs="Times New Roman"/>
          <w:b/>
          <w:sz w:val="24"/>
          <w:szCs w:val="24"/>
          <w:lang w:val="ro-RO"/>
        </w:rPr>
        <w:t>ii și Sintaxa diagramei Colaborărilor</w:t>
      </w:r>
      <w:r w:rsidR="00DE72A6" w:rsidRPr="00DE72A6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 </w:t>
      </w:r>
      <w:r w:rsidR="00DE72A6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specificare:</w:t>
      </w:r>
      <w:r w:rsidR="00210251"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5E4951" w:rsidRDefault="005E4951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005840" cy="495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31609" r="29640" b="31035"/>
                    <a:stretch/>
                  </pic:blipFill>
                  <pic:spPr bwMode="auto">
                    <a:xfrm>
                      <a:off x="0" y="0"/>
                      <a:ext cx="100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37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Asocierea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</w:t>
      </w:r>
      <w:r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folosește între </w:t>
      </w:r>
      <w:r w:rsidR="00D61C89">
        <w:rPr>
          <w:rFonts w:ascii="Times New Roman" w:hAnsi="Times New Roman" w:cs="Times New Roman"/>
          <w:sz w:val="24"/>
          <w:szCs w:val="24"/>
          <w:lang w:val="ro-RO"/>
        </w:rPr>
        <w:t>Actor-Colaborare, Colaborare-Actor, Obiect-Colaborare, Colaborare-Obiect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61115" w:rsidRDefault="00303E19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7DEEE" wp14:editId="03D03AA3">
            <wp:extent cx="1242060" cy="933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6" t="20225" r="29428" b="20225"/>
                    <a:stretch/>
                  </pic:blipFill>
                  <pic:spPr bwMode="auto">
                    <a:xfrm>
                      <a:off x="0" y="0"/>
                      <a:ext cx="1242060" cy="9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3E19">
        <w:rPr>
          <w:rFonts w:ascii="Times New Roman" w:hAnsi="Times New Roman" w:cs="Times New Roman"/>
          <w:b/>
          <w:sz w:val="24"/>
          <w:szCs w:val="24"/>
          <w:lang w:val="ro-RO"/>
        </w:rPr>
        <w:t>Generalizarea (moștenirea)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E1575F"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 w:rsidR="00E1575F">
        <w:rPr>
          <w:rFonts w:ascii="Times New Roman" w:hAnsi="Times New Roman" w:cs="Times New Roman"/>
          <w:sz w:val="24"/>
          <w:szCs w:val="24"/>
          <w:lang w:val="ro-RO"/>
        </w:rPr>
        <w:t xml:space="preserve">se folosește </w:t>
      </w:r>
      <w:r w:rsidR="00DE72A6">
        <w:rPr>
          <w:rFonts w:ascii="Times New Roman" w:hAnsi="Times New Roman" w:cs="Times New Roman"/>
          <w:sz w:val="24"/>
          <w:szCs w:val="24"/>
          <w:lang w:val="ro-RO"/>
        </w:rPr>
        <w:t>pentru a conecta nivelul de jos al diagramei cu cel superior.</w:t>
      </w:r>
      <w:r w:rsidR="00E157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61115" w:rsidRDefault="0006544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="00C61115"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93D58" w:rsidRDefault="00893D5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184FB2" w:rsidRDefault="00904D4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96000" cy="534572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314" cy="53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FB2" w:rsidRPr="009930B2" w:rsidRDefault="00904D41" w:rsidP="00184FB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1 Reprezentarea funcționalității „Salvare date personale”</w:t>
      </w:r>
      <w:r w:rsidR="009930B2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9930B2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nivelul de exemple</w:t>
      </w:r>
      <w:r w:rsidR="009930B2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D47CFF" w:rsidRDefault="00107F9F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08220" cy="3282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9F" w:rsidRPr="009930B2" w:rsidRDefault="00107F9F" w:rsidP="00107F9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Fig.2 Reprezentarea funcționalității „Transmitere info personală” (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D47CFF" w:rsidRPr="00107F9F" w:rsidRDefault="00B42443" w:rsidP="00184FB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67300" cy="31838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42443" w:rsidRPr="009930B2" w:rsidRDefault="00267918" w:rsidP="00B4244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</w:t>
      </w:r>
      <w:r w:rsidR="000C49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42443">
        <w:rPr>
          <w:rFonts w:ascii="Times New Roman" w:hAnsi="Times New Roman" w:cs="Times New Roman"/>
          <w:sz w:val="24"/>
          <w:szCs w:val="24"/>
          <w:lang w:val="ro-RO"/>
        </w:rPr>
        <w:t>Reprezent</w:t>
      </w:r>
      <w:r w:rsidR="00917E01">
        <w:rPr>
          <w:rFonts w:ascii="Times New Roman" w:hAnsi="Times New Roman" w:cs="Times New Roman"/>
          <w:sz w:val="24"/>
          <w:szCs w:val="24"/>
          <w:lang w:val="ro-RO"/>
        </w:rPr>
        <w:t>area funcționalității „Accesează</w:t>
      </w:r>
      <w:r w:rsidR="00B42443">
        <w:rPr>
          <w:rFonts w:ascii="Times New Roman" w:hAnsi="Times New Roman" w:cs="Times New Roman"/>
          <w:sz w:val="24"/>
          <w:szCs w:val="24"/>
          <w:lang w:val="ro-RO"/>
        </w:rPr>
        <w:t xml:space="preserve"> comenzi” (</w:t>
      </w:r>
      <w:r w:rsidR="00B42443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="00B42443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 w:rsidR="00B42443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0C4997" w:rsidRPr="004E37A9" w:rsidRDefault="004E37A9" w:rsidP="004E37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905CC2" wp14:editId="11436B20">
            <wp:extent cx="5516880" cy="3234033"/>
            <wp:effectExtent l="0" t="0" r="762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03" cy="32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CF" w:rsidRDefault="002357CF" w:rsidP="002357CF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 xml:space="preserve">Fig. 4 </w:t>
      </w:r>
      <w:r w:rsidR="004E37A9">
        <w:rPr>
          <w:rFonts w:ascii="Times New Roman" w:hAnsi="Times New Roman" w:cs="Times New Roman"/>
          <w:sz w:val="24"/>
          <w:szCs w:val="24"/>
          <w:lang w:val="ro-RO"/>
        </w:rPr>
        <w:t>Reprezentarea funcționalității „Transmite comenzi” (</w:t>
      </w:r>
      <w:r w:rsidR="004E37A9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 xml:space="preserve">nivelul de </w:t>
      </w:r>
      <w:r w:rsidR="004E37A9" w:rsidRPr="00E1575F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specificare</w:t>
      </w:r>
      <w:r w:rsidR="004E37A9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:rsidR="000C4997" w:rsidRPr="005E4951" w:rsidRDefault="000C4997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C4997" w:rsidRPr="005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4A"/>
    <w:rsid w:val="00036C5B"/>
    <w:rsid w:val="000554D2"/>
    <w:rsid w:val="00065448"/>
    <w:rsid w:val="000A2892"/>
    <w:rsid w:val="000C4997"/>
    <w:rsid w:val="00107F9F"/>
    <w:rsid w:val="00184FB2"/>
    <w:rsid w:val="0020285D"/>
    <w:rsid w:val="00210251"/>
    <w:rsid w:val="00216C17"/>
    <w:rsid w:val="002357CF"/>
    <w:rsid w:val="0026751B"/>
    <w:rsid w:val="00267918"/>
    <w:rsid w:val="0027376F"/>
    <w:rsid w:val="00293C3F"/>
    <w:rsid w:val="002C773A"/>
    <w:rsid w:val="002E255E"/>
    <w:rsid w:val="00303E19"/>
    <w:rsid w:val="00410A07"/>
    <w:rsid w:val="004E37A9"/>
    <w:rsid w:val="005321C9"/>
    <w:rsid w:val="00584C4A"/>
    <w:rsid w:val="005E4951"/>
    <w:rsid w:val="00692B58"/>
    <w:rsid w:val="006B42D4"/>
    <w:rsid w:val="006E0D3C"/>
    <w:rsid w:val="007435CB"/>
    <w:rsid w:val="00764825"/>
    <w:rsid w:val="0083722F"/>
    <w:rsid w:val="00893D58"/>
    <w:rsid w:val="008B4A35"/>
    <w:rsid w:val="00904D41"/>
    <w:rsid w:val="00917E01"/>
    <w:rsid w:val="00930858"/>
    <w:rsid w:val="009930B2"/>
    <w:rsid w:val="009E21C1"/>
    <w:rsid w:val="00B05C7E"/>
    <w:rsid w:val="00B42443"/>
    <w:rsid w:val="00B5472A"/>
    <w:rsid w:val="00BC4B62"/>
    <w:rsid w:val="00C61115"/>
    <w:rsid w:val="00C8757D"/>
    <w:rsid w:val="00D22177"/>
    <w:rsid w:val="00D47CFF"/>
    <w:rsid w:val="00D61C89"/>
    <w:rsid w:val="00DE72A6"/>
    <w:rsid w:val="00E1575F"/>
    <w:rsid w:val="00E705C6"/>
    <w:rsid w:val="00E72FFF"/>
    <w:rsid w:val="00F84D75"/>
    <w:rsid w:val="00FB2F4D"/>
    <w:rsid w:val="00FD42A5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C909"/>
  <w15:docId w15:val="{F905BB87-E3AC-4D76-88F4-62E5BB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30</cp:revision>
  <dcterms:created xsi:type="dcterms:W3CDTF">2022-09-25T08:37:00Z</dcterms:created>
  <dcterms:modified xsi:type="dcterms:W3CDTF">2023-03-10T08:39:00Z</dcterms:modified>
</cp:coreProperties>
</file>