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AAEB6D" w14:textId="77777777" w:rsidR="00BA3E54" w:rsidRDefault="00F63B2C">
      <w:pPr>
        <w:pStyle w:val="Standard"/>
        <w:tabs>
          <w:tab w:val="left" w:pos="5760"/>
        </w:tabs>
        <w:jc w:val="center"/>
        <w:rPr>
          <w:sz w:val="28"/>
          <w:szCs w:val="28"/>
        </w:rPr>
      </w:pPr>
      <w:r>
        <w:rPr>
          <w:sz w:val="28"/>
          <w:szCs w:val="28"/>
        </w:rPr>
        <w:t>Universitatea Tehnica a Moldovei</w:t>
      </w:r>
    </w:p>
    <w:p w14:paraId="33169375" w14:textId="77777777" w:rsidR="00BA3E54" w:rsidRDefault="00F63B2C">
      <w:pPr>
        <w:pStyle w:val="Standard"/>
        <w:tabs>
          <w:tab w:val="left" w:pos="5760"/>
        </w:tabs>
        <w:jc w:val="center"/>
        <w:rPr>
          <w:sz w:val="28"/>
          <w:szCs w:val="28"/>
        </w:rPr>
      </w:pPr>
      <w:r>
        <w:rPr>
          <w:sz w:val="28"/>
          <w:szCs w:val="28"/>
        </w:rPr>
        <w:t>Departamentul Ingineria Software și Automatică</w:t>
      </w:r>
    </w:p>
    <w:p w14:paraId="0423C7B3" w14:textId="77777777" w:rsidR="00BA3E54" w:rsidRDefault="00BA3E54">
      <w:pPr>
        <w:pStyle w:val="Standard"/>
        <w:tabs>
          <w:tab w:val="left" w:pos="5760"/>
        </w:tabs>
        <w:jc w:val="center"/>
        <w:rPr>
          <w:sz w:val="28"/>
          <w:szCs w:val="28"/>
        </w:rPr>
      </w:pPr>
    </w:p>
    <w:p w14:paraId="6BB0C97C" w14:textId="77777777" w:rsidR="00BA3E54" w:rsidRDefault="00BA3E54">
      <w:pPr>
        <w:pStyle w:val="Standard"/>
        <w:tabs>
          <w:tab w:val="left" w:pos="5760"/>
        </w:tabs>
        <w:jc w:val="center"/>
        <w:rPr>
          <w:sz w:val="28"/>
          <w:szCs w:val="28"/>
        </w:rPr>
      </w:pPr>
    </w:p>
    <w:p w14:paraId="782E815F" w14:textId="77777777" w:rsidR="00BA3E54" w:rsidRDefault="00BA3E54">
      <w:pPr>
        <w:pStyle w:val="Standard"/>
        <w:tabs>
          <w:tab w:val="left" w:pos="5760"/>
        </w:tabs>
        <w:jc w:val="center"/>
        <w:rPr>
          <w:sz w:val="28"/>
          <w:szCs w:val="28"/>
        </w:rPr>
      </w:pPr>
    </w:p>
    <w:p w14:paraId="2B2605EF" w14:textId="77777777" w:rsidR="00BA3E54" w:rsidRDefault="00BA3E54">
      <w:pPr>
        <w:pStyle w:val="Standard"/>
        <w:tabs>
          <w:tab w:val="left" w:pos="5760"/>
        </w:tabs>
        <w:jc w:val="center"/>
        <w:rPr>
          <w:sz w:val="28"/>
          <w:szCs w:val="28"/>
        </w:rPr>
      </w:pPr>
    </w:p>
    <w:p w14:paraId="6CBE755E" w14:textId="77777777" w:rsidR="00BA3E54" w:rsidRDefault="00BA3E54">
      <w:pPr>
        <w:pStyle w:val="Standard"/>
        <w:tabs>
          <w:tab w:val="left" w:pos="5760"/>
        </w:tabs>
        <w:jc w:val="center"/>
        <w:rPr>
          <w:sz w:val="28"/>
          <w:szCs w:val="28"/>
        </w:rPr>
      </w:pPr>
    </w:p>
    <w:p w14:paraId="61A9854B" w14:textId="77777777" w:rsidR="00BA3E54" w:rsidRDefault="00BA3E54">
      <w:pPr>
        <w:pStyle w:val="Standard"/>
        <w:tabs>
          <w:tab w:val="left" w:pos="5760"/>
        </w:tabs>
        <w:jc w:val="center"/>
        <w:rPr>
          <w:sz w:val="28"/>
          <w:szCs w:val="28"/>
        </w:rPr>
      </w:pPr>
    </w:p>
    <w:p w14:paraId="3F6B68AF" w14:textId="77777777" w:rsidR="00BA3E54" w:rsidRDefault="00BA3E54">
      <w:pPr>
        <w:pStyle w:val="Standard"/>
        <w:tabs>
          <w:tab w:val="left" w:pos="5760"/>
        </w:tabs>
        <w:jc w:val="center"/>
        <w:rPr>
          <w:sz w:val="28"/>
          <w:szCs w:val="28"/>
        </w:rPr>
      </w:pPr>
    </w:p>
    <w:p w14:paraId="169BE4A2" w14:textId="77777777" w:rsidR="00BA3E54" w:rsidRDefault="00BA3E54">
      <w:pPr>
        <w:pStyle w:val="Standard"/>
        <w:tabs>
          <w:tab w:val="left" w:pos="5760"/>
        </w:tabs>
        <w:jc w:val="center"/>
        <w:rPr>
          <w:sz w:val="28"/>
          <w:szCs w:val="28"/>
        </w:rPr>
      </w:pPr>
    </w:p>
    <w:p w14:paraId="759ED345" w14:textId="77777777" w:rsidR="00BA3E54" w:rsidRDefault="00BA3E54">
      <w:pPr>
        <w:pStyle w:val="Standard"/>
        <w:tabs>
          <w:tab w:val="left" w:pos="5760"/>
        </w:tabs>
        <w:jc w:val="center"/>
        <w:rPr>
          <w:sz w:val="28"/>
          <w:szCs w:val="28"/>
        </w:rPr>
      </w:pPr>
    </w:p>
    <w:p w14:paraId="691BF5A6" w14:textId="77777777" w:rsidR="00BA3E54" w:rsidRDefault="00BA3E54">
      <w:pPr>
        <w:pStyle w:val="Standard"/>
        <w:tabs>
          <w:tab w:val="left" w:pos="5760"/>
        </w:tabs>
        <w:jc w:val="center"/>
        <w:rPr>
          <w:sz w:val="28"/>
          <w:szCs w:val="28"/>
        </w:rPr>
      </w:pPr>
    </w:p>
    <w:p w14:paraId="70ABDD9C" w14:textId="77777777" w:rsidR="00BA3E54" w:rsidRDefault="00BA3E54">
      <w:pPr>
        <w:pStyle w:val="Standard"/>
        <w:tabs>
          <w:tab w:val="left" w:pos="5760"/>
        </w:tabs>
        <w:jc w:val="center"/>
        <w:rPr>
          <w:sz w:val="28"/>
          <w:szCs w:val="28"/>
        </w:rPr>
      </w:pPr>
    </w:p>
    <w:p w14:paraId="0C6190A0" w14:textId="77777777" w:rsidR="00BA3E54" w:rsidRDefault="00F63B2C">
      <w:pPr>
        <w:pStyle w:val="Standard"/>
        <w:tabs>
          <w:tab w:val="left" w:pos="5760"/>
        </w:tabs>
        <w:jc w:val="center"/>
        <w:rPr>
          <w:b/>
          <w:bCs/>
          <w:sz w:val="72"/>
          <w:szCs w:val="72"/>
        </w:rPr>
      </w:pPr>
      <w:r>
        <w:rPr>
          <w:b/>
          <w:bCs/>
          <w:sz w:val="72"/>
          <w:szCs w:val="72"/>
        </w:rPr>
        <w:t>RAPORT</w:t>
      </w:r>
    </w:p>
    <w:p w14:paraId="15F613C8" w14:textId="77777777" w:rsidR="00BA3E54" w:rsidRDefault="00BA3E54">
      <w:pPr>
        <w:pStyle w:val="Standard"/>
        <w:tabs>
          <w:tab w:val="left" w:pos="5760"/>
        </w:tabs>
        <w:jc w:val="center"/>
        <w:rPr>
          <w:sz w:val="28"/>
          <w:szCs w:val="28"/>
        </w:rPr>
      </w:pPr>
    </w:p>
    <w:p w14:paraId="1C61A857" w14:textId="77777777" w:rsidR="00BA3E54" w:rsidRDefault="00F63B2C">
      <w:pPr>
        <w:pStyle w:val="Standard"/>
        <w:tabs>
          <w:tab w:val="left" w:pos="5760"/>
        </w:tabs>
        <w:jc w:val="center"/>
        <w:rPr>
          <w:sz w:val="32"/>
          <w:szCs w:val="32"/>
        </w:rPr>
      </w:pPr>
      <w:r>
        <w:rPr>
          <w:sz w:val="32"/>
          <w:szCs w:val="32"/>
        </w:rPr>
        <w:t>Lucrarea de laborator Nr. 6</w:t>
      </w:r>
    </w:p>
    <w:p w14:paraId="6983CC6C" w14:textId="77777777" w:rsidR="00BA3E54" w:rsidRDefault="00F63B2C">
      <w:pPr>
        <w:pStyle w:val="Standard"/>
        <w:tabs>
          <w:tab w:val="left" w:pos="5760"/>
        </w:tabs>
        <w:jc w:val="center"/>
      </w:pPr>
      <w:r>
        <w:rPr>
          <w:sz w:val="32"/>
          <w:szCs w:val="32"/>
        </w:rPr>
        <w:t>la Tehnologii Web</w:t>
      </w:r>
    </w:p>
    <w:p w14:paraId="00463BA2" w14:textId="77777777" w:rsidR="00BA3E54" w:rsidRDefault="00F63B2C">
      <w:pPr>
        <w:pStyle w:val="Standard"/>
        <w:tabs>
          <w:tab w:val="left" w:pos="5760"/>
        </w:tabs>
        <w:jc w:val="center"/>
      </w:pPr>
      <w:r>
        <w:rPr>
          <w:sz w:val="32"/>
          <w:szCs w:val="32"/>
        </w:rPr>
        <w:t>Tema:</w:t>
      </w:r>
      <w:r>
        <w:rPr>
          <w:sz w:val="28"/>
          <w:szCs w:val="28"/>
        </w:rPr>
        <w:t xml:space="preserve"> </w:t>
      </w:r>
      <w:r>
        <w:rPr>
          <w:sz w:val="32"/>
          <w:szCs w:val="28"/>
        </w:rPr>
        <w:t>Finisarea proiectului</w:t>
      </w:r>
    </w:p>
    <w:p w14:paraId="216A54A6" w14:textId="77777777" w:rsidR="00BA3E54" w:rsidRDefault="00BA3E54">
      <w:pPr>
        <w:pStyle w:val="Standard"/>
        <w:tabs>
          <w:tab w:val="left" w:pos="5760"/>
        </w:tabs>
        <w:jc w:val="center"/>
        <w:rPr>
          <w:sz w:val="44"/>
          <w:szCs w:val="28"/>
        </w:rPr>
      </w:pPr>
    </w:p>
    <w:p w14:paraId="073E30E3" w14:textId="77777777" w:rsidR="00BA3E54" w:rsidRDefault="00BA3E54">
      <w:pPr>
        <w:pStyle w:val="Standard"/>
        <w:tabs>
          <w:tab w:val="left" w:pos="5760"/>
        </w:tabs>
        <w:jc w:val="both"/>
        <w:rPr>
          <w:sz w:val="28"/>
          <w:szCs w:val="28"/>
        </w:rPr>
      </w:pPr>
    </w:p>
    <w:p w14:paraId="77E62863" w14:textId="77777777" w:rsidR="00BA3E54" w:rsidRDefault="00BA3E54">
      <w:pPr>
        <w:pStyle w:val="Standard"/>
        <w:tabs>
          <w:tab w:val="left" w:pos="5760"/>
        </w:tabs>
        <w:jc w:val="both"/>
        <w:rPr>
          <w:sz w:val="28"/>
          <w:szCs w:val="28"/>
        </w:rPr>
      </w:pPr>
    </w:p>
    <w:p w14:paraId="53A85972" w14:textId="77777777" w:rsidR="00BA3E54" w:rsidRDefault="00BA3E54">
      <w:pPr>
        <w:pStyle w:val="Standard"/>
        <w:tabs>
          <w:tab w:val="left" w:pos="5760"/>
        </w:tabs>
        <w:jc w:val="both"/>
        <w:rPr>
          <w:sz w:val="28"/>
          <w:szCs w:val="28"/>
        </w:rPr>
      </w:pPr>
    </w:p>
    <w:p w14:paraId="7C7C5170" w14:textId="77777777" w:rsidR="00BA3E54" w:rsidRDefault="00BA3E54">
      <w:pPr>
        <w:pStyle w:val="Standard"/>
        <w:tabs>
          <w:tab w:val="left" w:pos="5760"/>
        </w:tabs>
        <w:jc w:val="both"/>
        <w:rPr>
          <w:sz w:val="28"/>
          <w:szCs w:val="28"/>
        </w:rPr>
      </w:pPr>
    </w:p>
    <w:p w14:paraId="484D2C86" w14:textId="77777777" w:rsidR="00BA3E54" w:rsidRDefault="00BA3E54">
      <w:pPr>
        <w:pStyle w:val="Standard"/>
        <w:tabs>
          <w:tab w:val="left" w:pos="5760"/>
        </w:tabs>
        <w:jc w:val="both"/>
        <w:rPr>
          <w:sz w:val="28"/>
          <w:szCs w:val="28"/>
        </w:rPr>
      </w:pPr>
    </w:p>
    <w:p w14:paraId="53B1EDD1" w14:textId="77777777" w:rsidR="00BA3E54" w:rsidRDefault="00BA3E54">
      <w:pPr>
        <w:pStyle w:val="Standard"/>
        <w:tabs>
          <w:tab w:val="left" w:pos="5760"/>
        </w:tabs>
        <w:jc w:val="both"/>
        <w:rPr>
          <w:sz w:val="28"/>
          <w:szCs w:val="28"/>
        </w:rPr>
      </w:pPr>
    </w:p>
    <w:p w14:paraId="6BFD3C4C" w14:textId="77777777" w:rsidR="00BA3E54" w:rsidRDefault="00BA3E54">
      <w:pPr>
        <w:pStyle w:val="Standard"/>
        <w:tabs>
          <w:tab w:val="left" w:pos="5760"/>
        </w:tabs>
        <w:jc w:val="both"/>
        <w:rPr>
          <w:sz w:val="28"/>
          <w:szCs w:val="28"/>
        </w:rPr>
      </w:pPr>
    </w:p>
    <w:p w14:paraId="6CFF137D" w14:textId="77777777" w:rsidR="00BA3E54" w:rsidRDefault="00BA3E54">
      <w:pPr>
        <w:pStyle w:val="Standard"/>
        <w:tabs>
          <w:tab w:val="left" w:pos="5760"/>
        </w:tabs>
        <w:jc w:val="both"/>
        <w:rPr>
          <w:sz w:val="28"/>
          <w:szCs w:val="28"/>
        </w:rPr>
      </w:pPr>
    </w:p>
    <w:tbl>
      <w:tblPr>
        <w:tblW w:w="10205" w:type="dxa"/>
        <w:tblLayout w:type="fixed"/>
        <w:tblCellMar>
          <w:left w:w="10" w:type="dxa"/>
          <w:right w:w="10" w:type="dxa"/>
        </w:tblCellMar>
        <w:tblLook w:val="0000" w:firstRow="0" w:lastRow="0" w:firstColumn="0" w:lastColumn="0" w:noHBand="0" w:noVBand="0"/>
      </w:tblPr>
      <w:tblGrid>
        <w:gridCol w:w="5102"/>
        <w:gridCol w:w="5103"/>
      </w:tblGrid>
      <w:tr w:rsidR="00BA3E54" w14:paraId="52FBC01F" w14:textId="77777777">
        <w:tc>
          <w:tcPr>
            <w:tcW w:w="5102" w:type="dxa"/>
            <w:shd w:val="clear" w:color="auto" w:fill="auto"/>
            <w:tcMar>
              <w:top w:w="0" w:type="dxa"/>
              <w:left w:w="0" w:type="dxa"/>
              <w:bottom w:w="0" w:type="dxa"/>
              <w:right w:w="0" w:type="dxa"/>
            </w:tcMar>
          </w:tcPr>
          <w:p w14:paraId="109B8133" w14:textId="77777777" w:rsidR="00BA3E54" w:rsidRDefault="00F63B2C">
            <w:pPr>
              <w:pStyle w:val="Standard"/>
              <w:widowControl w:val="0"/>
              <w:tabs>
                <w:tab w:val="left" w:pos="5760"/>
              </w:tabs>
              <w:jc w:val="both"/>
              <w:rPr>
                <w:sz w:val="28"/>
                <w:szCs w:val="28"/>
              </w:rPr>
            </w:pPr>
            <w:r>
              <w:rPr>
                <w:sz w:val="28"/>
                <w:szCs w:val="28"/>
              </w:rPr>
              <w:t>A efectuat</w:t>
            </w:r>
          </w:p>
        </w:tc>
        <w:tc>
          <w:tcPr>
            <w:tcW w:w="5103" w:type="dxa"/>
            <w:shd w:val="clear" w:color="auto" w:fill="auto"/>
            <w:tcMar>
              <w:top w:w="0" w:type="dxa"/>
              <w:left w:w="0" w:type="dxa"/>
              <w:bottom w:w="0" w:type="dxa"/>
              <w:right w:w="0" w:type="dxa"/>
            </w:tcMar>
          </w:tcPr>
          <w:p w14:paraId="38B82C76" w14:textId="77777777" w:rsidR="00BA3E54" w:rsidRDefault="00F63B2C">
            <w:pPr>
              <w:pStyle w:val="Standard"/>
              <w:widowControl w:val="0"/>
              <w:tabs>
                <w:tab w:val="left" w:pos="5760"/>
              </w:tabs>
              <w:jc w:val="right"/>
              <w:rPr>
                <w:sz w:val="28"/>
                <w:szCs w:val="28"/>
              </w:rPr>
            </w:pPr>
            <w:r>
              <w:rPr>
                <w:sz w:val="28"/>
                <w:szCs w:val="28"/>
              </w:rPr>
              <w:t>St. gr. TI-216</w:t>
            </w:r>
          </w:p>
          <w:p w14:paraId="0C8E87C8" w14:textId="1ECFADE8" w:rsidR="00BA3E54" w:rsidRDefault="00231F0E">
            <w:pPr>
              <w:pStyle w:val="Standard"/>
              <w:widowControl w:val="0"/>
              <w:tabs>
                <w:tab w:val="left" w:pos="5760"/>
              </w:tabs>
              <w:jc w:val="right"/>
              <w:rPr>
                <w:sz w:val="28"/>
                <w:szCs w:val="28"/>
              </w:rPr>
            </w:pPr>
            <w:r>
              <w:rPr>
                <w:sz w:val="28"/>
                <w:szCs w:val="28"/>
              </w:rPr>
              <w:t>Rosca Dorin</w:t>
            </w:r>
          </w:p>
        </w:tc>
      </w:tr>
      <w:tr w:rsidR="00BA3E54" w14:paraId="30F5F799" w14:textId="77777777">
        <w:tc>
          <w:tcPr>
            <w:tcW w:w="5102" w:type="dxa"/>
            <w:shd w:val="clear" w:color="auto" w:fill="auto"/>
            <w:tcMar>
              <w:top w:w="0" w:type="dxa"/>
              <w:left w:w="0" w:type="dxa"/>
              <w:bottom w:w="0" w:type="dxa"/>
              <w:right w:w="0" w:type="dxa"/>
            </w:tcMar>
          </w:tcPr>
          <w:p w14:paraId="1F065582" w14:textId="77777777" w:rsidR="00BA3E54" w:rsidRDefault="00BA3E54">
            <w:pPr>
              <w:pStyle w:val="TableContents"/>
              <w:jc w:val="both"/>
              <w:rPr>
                <w:sz w:val="28"/>
                <w:szCs w:val="28"/>
              </w:rPr>
            </w:pPr>
          </w:p>
        </w:tc>
        <w:tc>
          <w:tcPr>
            <w:tcW w:w="5103" w:type="dxa"/>
            <w:shd w:val="clear" w:color="auto" w:fill="auto"/>
            <w:tcMar>
              <w:top w:w="0" w:type="dxa"/>
              <w:left w:w="0" w:type="dxa"/>
              <w:bottom w:w="0" w:type="dxa"/>
              <w:right w:w="0" w:type="dxa"/>
            </w:tcMar>
          </w:tcPr>
          <w:p w14:paraId="510B1373" w14:textId="77777777" w:rsidR="00BA3E54" w:rsidRDefault="00BA3E54">
            <w:pPr>
              <w:pStyle w:val="TableContents"/>
              <w:jc w:val="both"/>
              <w:rPr>
                <w:sz w:val="28"/>
                <w:szCs w:val="28"/>
              </w:rPr>
            </w:pPr>
          </w:p>
        </w:tc>
      </w:tr>
      <w:tr w:rsidR="00BA3E54" w14:paraId="0872BFF9" w14:textId="77777777">
        <w:tc>
          <w:tcPr>
            <w:tcW w:w="5102" w:type="dxa"/>
            <w:shd w:val="clear" w:color="auto" w:fill="auto"/>
            <w:tcMar>
              <w:top w:w="0" w:type="dxa"/>
              <w:left w:w="0" w:type="dxa"/>
              <w:bottom w:w="0" w:type="dxa"/>
              <w:right w:w="0" w:type="dxa"/>
            </w:tcMar>
          </w:tcPr>
          <w:p w14:paraId="672873BC" w14:textId="77777777" w:rsidR="00BA3E54" w:rsidRDefault="00F63B2C">
            <w:pPr>
              <w:pStyle w:val="Standard"/>
              <w:widowControl w:val="0"/>
              <w:tabs>
                <w:tab w:val="left" w:pos="5760"/>
              </w:tabs>
              <w:jc w:val="both"/>
              <w:rPr>
                <w:sz w:val="28"/>
                <w:szCs w:val="28"/>
              </w:rPr>
            </w:pPr>
            <w:r>
              <w:rPr>
                <w:sz w:val="28"/>
                <w:szCs w:val="28"/>
              </w:rPr>
              <w:t>A verificat</w:t>
            </w:r>
          </w:p>
        </w:tc>
        <w:tc>
          <w:tcPr>
            <w:tcW w:w="5103" w:type="dxa"/>
            <w:shd w:val="clear" w:color="auto" w:fill="auto"/>
            <w:tcMar>
              <w:top w:w="0" w:type="dxa"/>
              <w:left w:w="0" w:type="dxa"/>
              <w:bottom w:w="0" w:type="dxa"/>
              <w:right w:w="0" w:type="dxa"/>
            </w:tcMar>
          </w:tcPr>
          <w:p w14:paraId="15ECD442" w14:textId="77777777" w:rsidR="00BA3E54" w:rsidRDefault="00F63B2C">
            <w:pPr>
              <w:pStyle w:val="Standard"/>
              <w:widowControl w:val="0"/>
              <w:tabs>
                <w:tab w:val="left" w:pos="5760"/>
              </w:tabs>
              <w:jc w:val="right"/>
              <w:rPr>
                <w:sz w:val="28"/>
                <w:szCs w:val="28"/>
              </w:rPr>
            </w:pPr>
            <w:r>
              <w:rPr>
                <w:sz w:val="28"/>
                <w:szCs w:val="28"/>
              </w:rPr>
              <w:t>Asist. univ.</w:t>
            </w:r>
          </w:p>
          <w:p w14:paraId="39979D1A" w14:textId="77777777" w:rsidR="00BA3E54" w:rsidRDefault="00F63B2C">
            <w:pPr>
              <w:pStyle w:val="Standard"/>
              <w:widowControl w:val="0"/>
              <w:tabs>
                <w:tab w:val="left" w:pos="5760"/>
              </w:tabs>
              <w:jc w:val="right"/>
              <w:rPr>
                <w:sz w:val="28"/>
                <w:szCs w:val="28"/>
              </w:rPr>
            </w:pPr>
            <w:r>
              <w:rPr>
                <w:sz w:val="28"/>
                <w:szCs w:val="28"/>
              </w:rPr>
              <w:t>Gaidarji Alina</w:t>
            </w:r>
          </w:p>
        </w:tc>
      </w:tr>
    </w:tbl>
    <w:p w14:paraId="353B588C" w14:textId="77777777" w:rsidR="00BA3E54" w:rsidRDefault="00BA3E54">
      <w:pPr>
        <w:pStyle w:val="Standard"/>
        <w:tabs>
          <w:tab w:val="left" w:pos="5760"/>
        </w:tabs>
        <w:jc w:val="both"/>
        <w:rPr>
          <w:sz w:val="28"/>
          <w:szCs w:val="28"/>
        </w:rPr>
      </w:pPr>
    </w:p>
    <w:p w14:paraId="40C0C954" w14:textId="77777777" w:rsidR="00BA3E54" w:rsidRDefault="00BA3E54">
      <w:pPr>
        <w:pStyle w:val="Standard"/>
        <w:tabs>
          <w:tab w:val="left" w:pos="5760"/>
        </w:tabs>
        <w:jc w:val="both"/>
        <w:rPr>
          <w:sz w:val="28"/>
          <w:szCs w:val="28"/>
        </w:rPr>
      </w:pPr>
    </w:p>
    <w:p w14:paraId="3EF86685" w14:textId="77777777" w:rsidR="00BA3E54" w:rsidRDefault="00BA3E54">
      <w:pPr>
        <w:pStyle w:val="Standard"/>
        <w:tabs>
          <w:tab w:val="left" w:pos="5760"/>
        </w:tabs>
        <w:jc w:val="both"/>
        <w:rPr>
          <w:sz w:val="28"/>
          <w:szCs w:val="28"/>
        </w:rPr>
      </w:pPr>
    </w:p>
    <w:p w14:paraId="5A81CF56" w14:textId="77777777" w:rsidR="00BA3E54" w:rsidRDefault="00BA3E54">
      <w:pPr>
        <w:pStyle w:val="Standard"/>
        <w:tabs>
          <w:tab w:val="left" w:pos="5760"/>
        </w:tabs>
        <w:jc w:val="both"/>
        <w:rPr>
          <w:sz w:val="28"/>
          <w:szCs w:val="28"/>
        </w:rPr>
      </w:pPr>
    </w:p>
    <w:p w14:paraId="40FBF9F9" w14:textId="77777777" w:rsidR="00BA3E54" w:rsidRDefault="00BA3E54">
      <w:pPr>
        <w:pStyle w:val="Standard"/>
        <w:tabs>
          <w:tab w:val="left" w:pos="5760"/>
        </w:tabs>
        <w:jc w:val="both"/>
        <w:rPr>
          <w:sz w:val="28"/>
          <w:szCs w:val="28"/>
        </w:rPr>
      </w:pPr>
    </w:p>
    <w:p w14:paraId="1DB1963B" w14:textId="77777777" w:rsidR="00BA3E54" w:rsidRDefault="00BA3E54">
      <w:pPr>
        <w:pStyle w:val="Standard"/>
        <w:tabs>
          <w:tab w:val="left" w:pos="5760"/>
        </w:tabs>
        <w:jc w:val="both"/>
        <w:rPr>
          <w:sz w:val="28"/>
          <w:szCs w:val="28"/>
        </w:rPr>
      </w:pPr>
    </w:p>
    <w:p w14:paraId="40DD27EE" w14:textId="77777777" w:rsidR="00BA3E54" w:rsidRDefault="00BA3E54">
      <w:pPr>
        <w:pStyle w:val="Standard"/>
        <w:tabs>
          <w:tab w:val="left" w:pos="5760"/>
        </w:tabs>
        <w:jc w:val="both"/>
        <w:rPr>
          <w:sz w:val="28"/>
          <w:szCs w:val="28"/>
        </w:rPr>
      </w:pPr>
    </w:p>
    <w:p w14:paraId="7F51AEC6" w14:textId="77777777" w:rsidR="00BA3E54" w:rsidRDefault="00BA3E54">
      <w:pPr>
        <w:pStyle w:val="Standard"/>
        <w:tabs>
          <w:tab w:val="left" w:pos="5760"/>
        </w:tabs>
        <w:jc w:val="both"/>
        <w:rPr>
          <w:sz w:val="28"/>
          <w:szCs w:val="28"/>
        </w:rPr>
      </w:pPr>
    </w:p>
    <w:p w14:paraId="7BAACF8C" w14:textId="77777777" w:rsidR="00BA3E54" w:rsidRDefault="00BA3E54">
      <w:pPr>
        <w:pStyle w:val="Standard"/>
        <w:tabs>
          <w:tab w:val="left" w:pos="5760"/>
        </w:tabs>
        <w:jc w:val="both"/>
        <w:rPr>
          <w:sz w:val="28"/>
          <w:szCs w:val="28"/>
        </w:rPr>
      </w:pPr>
    </w:p>
    <w:p w14:paraId="62E9242B" w14:textId="77777777" w:rsidR="00BA3E54" w:rsidRDefault="00F63B2C">
      <w:pPr>
        <w:pStyle w:val="Standard"/>
        <w:tabs>
          <w:tab w:val="left" w:pos="5760"/>
        </w:tabs>
        <w:jc w:val="center"/>
        <w:rPr>
          <w:sz w:val="28"/>
          <w:szCs w:val="28"/>
        </w:rPr>
        <w:sectPr w:rsidR="00BA3E54">
          <w:pgSz w:w="11906" w:h="16838"/>
          <w:pgMar w:top="1134" w:right="567" w:bottom="1134" w:left="1134" w:header="720" w:footer="720" w:gutter="0"/>
          <w:cols w:space="720"/>
        </w:sectPr>
      </w:pPr>
      <w:r>
        <w:rPr>
          <w:sz w:val="28"/>
          <w:szCs w:val="28"/>
        </w:rPr>
        <w:t>Chișinău 2023</w:t>
      </w:r>
    </w:p>
    <w:p w14:paraId="251D7EA2" w14:textId="77777777" w:rsidR="00BA3E54" w:rsidRDefault="00F63B2C">
      <w:pPr>
        <w:pStyle w:val="Textbody"/>
        <w:spacing w:before="66" w:after="0" w:line="256" w:lineRule="auto"/>
        <w:ind w:left="119" w:right="103"/>
        <w:jc w:val="both"/>
      </w:pPr>
      <w:r>
        <w:rPr>
          <w:b/>
          <w:spacing w:val="-1"/>
          <w:sz w:val="28"/>
          <w:szCs w:val="28"/>
        </w:rPr>
        <w:lastRenderedPageBreak/>
        <w:t>Sarcina</w:t>
      </w:r>
      <w:r>
        <w:rPr>
          <w:b/>
          <w:spacing w:val="-12"/>
          <w:sz w:val="28"/>
          <w:szCs w:val="28"/>
        </w:rPr>
        <w:t xml:space="preserve"> </w:t>
      </w:r>
      <w:r>
        <w:rPr>
          <w:b/>
          <w:spacing w:val="-1"/>
          <w:sz w:val="28"/>
          <w:szCs w:val="28"/>
        </w:rPr>
        <w:t>lucrării</w:t>
      </w:r>
      <w:r>
        <w:rPr>
          <w:b/>
          <w:spacing w:val="-12"/>
          <w:sz w:val="28"/>
          <w:szCs w:val="28"/>
        </w:rPr>
        <w:t xml:space="preserve"> </w:t>
      </w:r>
      <w:r>
        <w:rPr>
          <w:b/>
          <w:spacing w:val="-1"/>
          <w:sz w:val="28"/>
          <w:szCs w:val="28"/>
        </w:rPr>
        <w:t>de</w:t>
      </w:r>
      <w:r>
        <w:rPr>
          <w:b/>
          <w:spacing w:val="-13"/>
          <w:sz w:val="28"/>
          <w:szCs w:val="28"/>
        </w:rPr>
        <w:t xml:space="preserve"> </w:t>
      </w:r>
      <w:r>
        <w:rPr>
          <w:b/>
          <w:spacing w:val="-1"/>
          <w:sz w:val="28"/>
          <w:szCs w:val="28"/>
        </w:rPr>
        <w:t>laborator:</w:t>
      </w:r>
      <w:r>
        <w:rPr>
          <w:b/>
          <w:spacing w:val="-7"/>
          <w:sz w:val="28"/>
          <w:szCs w:val="28"/>
        </w:rPr>
        <w:t xml:space="preserve"> </w:t>
      </w:r>
      <w:r>
        <w:rPr>
          <w:spacing w:val="-7"/>
          <w:sz w:val="28"/>
          <w:szCs w:val="28"/>
        </w:rPr>
        <w:t>Finisarea proiectului.</w:t>
      </w:r>
    </w:p>
    <w:p w14:paraId="778FCDBD" w14:textId="77777777" w:rsidR="00BA3E54" w:rsidRDefault="00BA3E54">
      <w:pPr>
        <w:pStyle w:val="1"/>
        <w:rPr>
          <w:b w:val="0"/>
          <w:bCs w:val="0"/>
          <w:sz w:val="28"/>
          <w:szCs w:val="28"/>
        </w:rPr>
      </w:pPr>
    </w:p>
    <w:p w14:paraId="62D4B109" w14:textId="77777777" w:rsidR="00BA3E54" w:rsidRDefault="00BA3E54">
      <w:pPr>
        <w:pStyle w:val="1"/>
        <w:rPr>
          <w:b w:val="0"/>
          <w:bCs w:val="0"/>
          <w:sz w:val="28"/>
          <w:szCs w:val="28"/>
        </w:rPr>
      </w:pPr>
    </w:p>
    <w:p w14:paraId="14989D55" w14:textId="590690F2" w:rsidR="00BA3E54" w:rsidRDefault="00F63B2C">
      <w:pPr>
        <w:jc w:val="both"/>
      </w:pPr>
      <w:r>
        <w:t xml:space="preserve">Pe pagina principală sunt afișate </w:t>
      </w:r>
      <w:r w:rsidR="005E3AC4">
        <w:t>moourile si datele pricipale ,precum si bara de navigare,</w:t>
      </w:r>
      <w:r>
        <w:t xml:space="preserve"> aceset lucru poate fi observat în figura 1.</w:t>
      </w:r>
    </w:p>
    <w:p w14:paraId="3DD89168" w14:textId="304A04AF" w:rsidR="00BA3E54" w:rsidRDefault="00BC2729">
      <w:pPr>
        <w:jc w:val="center"/>
      </w:pPr>
      <w:r w:rsidRPr="00BC2729">
        <w:rPr>
          <w:noProof/>
          <w:lang w:val="en-US" w:eastAsia="en-US" w:bidi="ar-SA"/>
        </w:rPr>
        <w:drawing>
          <wp:inline distT="0" distB="0" distL="0" distR="0" wp14:anchorId="22A26878" wp14:editId="2C450ED8">
            <wp:extent cx="6087110" cy="2993390"/>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87110" cy="2993390"/>
                    </a:xfrm>
                    <a:prstGeom prst="rect">
                      <a:avLst/>
                    </a:prstGeom>
                  </pic:spPr>
                </pic:pic>
              </a:graphicData>
            </a:graphic>
          </wp:inline>
        </w:drawing>
      </w:r>
    </w:p>
    <w:p w14:paraId="384F2038" w14:textId="77777777" w:rsidR="00BA3E54" w:rsidRDefault="00F63B2C">
      <w:pPr>
        <w:jc w:val="center"/>
      </w:pPr>
      <w:r>
        <w:t>Figura 1. Pagina principală</w:t>
      </w:r>
    </w:p>
    <w:p w14:paraId="4E93CB3A" w14:textId="77777777" w:rsidR="00BA3E54" w:rsidRDefault="00BA3E54">
      <w:pPr>
        <w:rPr>
          <w:b/>
          <w:bCs/>
        </w:rPr>
      </w:pPr>
    </w:p>
    <w:p w14:paraId="16E84378" w14:textId="77777777" w:rsidR="00BA3E54" w:rsidRDefault="00F63B2C">
      <w:pPr>
        <w:jc w:val="both"/>
      </w:pPr>
      <w:r>
        <w:t>În figura 2  este reprezentată pagina de logare a utilizatorului. Acesta trebuie să își introducă numele de utilizator și parola pentru a trece la pasul următor.</w:t>
      </w:r>
    </w:p>
    <w:p w14:paraId="67710C70" w14:textId="77777777" w:rsidR="00BA3E54" w:rsidRDefault="00BA3E54">
      <w:pPr>
        <w:rPr>
          <w:b/>
          <w:bCs/>
        </w:rPr>
      </w:pPr>
    </w:p>
    <w:p w14:paraId="76F70737" w14:textId="77777777" w:rsidR="00BA3E54" w:rsidRDefault="00F63B2C">
      <w:pPr>
        <w:jc w:val="center"/>
      </w:pPr>
      <w:r>
        <w:rPr>
          <w:noProof/>
          <w:lang w:val="en-US" w:eastAsia="en-US" w:bidi="ar-SA"/>
        </w:rPr>
        <w:drawing>
          <wp:inline distT="0" distB="0" distL="0" distR="0" wp14:anchorId="4C71A54A" wp14:editId="3EDEED69">
            <wp:extent cx="6087105" cy="3084828"/>
            <wp:effectExtent l="0" t="0" r="8895" b="1272"/>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t="492"/>
                    <a:stretch>
                      <a:fillRect/>
                    </a:stretch>
                  </pic:blipFill>
                  <pic:spPr>
                    <a:xfrm>
                      <a:off x="0" y="0"/>
                      <a:ext cx="6087105" cy="3084828"/>
                    </a:xfrm>
                    <a:prstGeom prst="rect">
                      <a:avLst/>
                    </a:prstGeom>
                    <a:noFill/>
                    <a:ln>
                      <a:noFill/>
                      <a:prstDash/>
                    </a:ln>
                  </pic:spPr>
                </pic:pic>
              </a:graphicData>
            </a:graphic>
          </wp:inline>
        </w:drawing>
      </w:r>
    </w:p>
    <w:p w14:paraId="7DDCC3B6" w14:textId="77777777" w:rsidR="00BA3E54" w:rsidRDefault="00F63B2C">
      <w:pPr>
        <w:jc w:val="center"/>
      </w:pPr>
      <w:r>
        <w:t>Figura 2. Pagina de logare</w:t>
      </w:r>
    </w:p>
    <w:p w14:paraId="194D0B57" w14:textId="77777777" w:rsidR="00BA3E54" w:rsidRDefault="00BA3E54">
      <w:pPr>
        <w:rPr>
          <w:b/>
          <w:bCs/>
        </w:rPr>
      </w:pPr>
    </w:p>
    <w:p w14:paraId="3BB8C393" w14:textId="77777777" w:rsidR="00BA3E54" w:rsidRDefault="00BA3E54">
      <w:pPr>
        <w:rPr>
          <w:b/>
          <w:bCs/>
        </w:rPr>
      </w:pPr>
    </w:p>
    <w:p w14:paraId="3A33B65E" w14:textId="77777777" w:rsidR="00BA3E54" w:rsidRDefault="00BA3E54">
      <w:pPr>
        <w:rPr>
          <w:b/>
          <w:bCs/>
        </w:rPr>
      </w:pPr>
    </w:p>
    <w:p w14:paraId="6CE8176D" w14:textId="77777777" w:rsidR="00BA3E54" w:rsidRDefault="00F63B2C">
      <w:pPr>
        <w:jc w:val="both"/>
      </w:pPr>
      <w:r>
        <w:t>În figura 3 este afișată pagina de înregistrare. La pagina dată putem ajunge prin două metode, accesarea butonului „SignUp” din bara de navigare sau accesarea butonului „SignUp” de pe pagina de logare.</w:t>
      </w:r>
    </w:p>
    <w:p w14:paraId="1ED7A44A" w14:textId="77777777" w:rsidR="00BA3E54" w:rsidRDefault="00F63B2C">
      <w:pPr>
        <w:jc w:val="center"/>
      </w:pPr>
      <w:r>
        <w:rPr>
          <w:b/>
          <w:bCs/>
          <w:noProof/>
          <w:lang w:val="en-US" w:eastAsia="en-US" w:bidi="ar-SA"/>
        </w:rPr>
        <w:lastRenderedPageBreak/>
        <w:drawing>
          <wp:inline distT="0" distB="0" distL="0" distR="0" wp14:anchorId="0946B3B5" wp14:editId="7868E311">
            <wp:extent cx="6087105" cy="2966715"/>
            <wp:effectExtent l="0" t="0" r="8895" b="5085"/>
            <wp:docPr id="3"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87105" cy="2966715"/>
                    </a:xfrm>
                    <a:prstGeom prst="rect">
                      <a:avLst/>
                    </a:prstGeom>
                    <a:noFill/>
                    <a:ln>
                      <a:noFill/>
                      <a:prstDash/>
                    </a:ln>
                  </pic:spPr>
                </pic:pic>
              </a:graphicData>
            </a:graphic>
          </wp:inline>
        </w:drawing>
      </w:r>
    </w:p>
    <w:p w14:paraId="51C66FBE" w14:textId="77777777" w:rsidR="00BA3E54" w:rsidRDefault="00F63B2C">
      <w:pPr>
        <w:jc w:val="center"/>
      </w:pPr>
      <w:r>
        <w:t>Figura 3. Pagina de înregistrare</w:t>
      </w:r>
    </w:p>
    <w:p w14:paraId="44B9A317" w14:textId="77777777" w:rsidR="00BA3E54" w:rsidRDefault="00BA3E54">
      <w:pPr>
        <w:jc w:val="center"/>
        <w:rPr>
          <w:b/>
          <w:bCs/>
        </w:rPr>
      </w:pPr>
    </w:p>
    <w:p w14:paraId="20B285BF" w14:textId="77777777" w:rsidR="00BA3E54" w:rsidRDefault="00F63B2C">
      <w:pPr>
        <w:jc w:val="both"/>
      </w:pPr>
      <w:r>
        <w:t>În figura 4 este afișat modul de creare a unui abonament. Această acțiune poate fi efectuată doar de administratori sau moderatori.</w:t>
      </w:r>
    </w:p>
    <w:p w14:paraId="7BC1A26F" w14:textId="77777777" w:rsidR="00BA3E54" w:rsidRDefault="00F63B2C">
      <w:pPr>
        <w:jc w:val="center"/>
      </w:pPr>
      <w:r>
        <w:rPr>
          <w:b/>
          <w:bCs/>
          <w:noProof/>
          <w:lang w:val="en-US" w:eastAsia="en-US" w:bidi="ar-SA"/>
        </w:rPr>
        <w:drawing>
          <wp:inline distT="0" distB="0" distL="0" distR="0" wp14:anchorId="6ADC0BD8" wp14:editId="16BF434D">
            <wp:extent cx="6087105" cy="2977514"/>
            <wp:effectExtent l="0" t="0" r="8895" b="0"/>
            <wp:docPr id="4"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87105" cy="2977514"/>
                    </a:xfrm>
                    <a:prstGeom prst="rect">
                      <a:avLst/>
                    </a:prstGeom>
                    <a:noFill/>
                    <a:ln>
                      <a:noFill/>
                      <a:prstDash/>
                    </a:ln>
                  </pic:spPr>
                </pic:pic>
              </a:graphicData>
            </a:graphic>
          </wp:inline>
        </w:drawing>
      </w:r>
    </w:p>
    <w:p w14:paraId="4E81896A" w14:textId="48EA97A5" w:rsidR="00BA3E54" w:rsidRDefault="00F63B2C">
      <w:pPr>
        <w:jc w:val="center"/>
      </w:pPr>
      <w:r>
        <w:t>Figura 4. Crearea abonamentelor</w:t>
      </w:r>
    </w:p>
    <w:p w14:paraId="6AC87BD1" w14:textId="2842E9D4" w:rsidR="0052023D" w:rsidRDefault="0052023D">
      <w:pPr>
        <w:jc w:val="center"/>
      </w:pPr>
    </w:p>
    <w:p w14:paraId="2A1128E2" w14:textId="6F5A28C9" w:rsidR="0052023D" w:rsidRDefault="0052023D">
      <w:pPr>
        <w:jc w:val="center"/>
      </w:pPr>
    </w:p>
    <w:p w14:paraId="70DB9A2F" w14:textId="33B6DDF5" w:rsidR="0052023D" w:rsidRDefault="0052023D">
      <w:pPr>
        <w:jc w:val="center"/>
      </w:pPr>
    </w:p>
    <w:p w14:paraId="096DD49A" w14:textId="5581CE31" w:rsidR="0052023D" w:rsidRDefault="0052023D">
      <w:pPr>
        <w:jc w:val="center"/>
      </w:pPr>
    </w:p>
    <w:p w14:paraId="6FD01B1E" w14:textId="1DAD4EA1" w:rsidR="0052023D" w:rsidRDefault="0052023D">
      <w:pPr>
        <w:jc w:val="center"/>
      </w:pPr>
    </w:p>
    <w:p w14:paraId="1CAE2C5D" w14:textId="60E8B643" w:rsidR="0052023D" w:rsidRDefault="0052023D">
      <w:pPr>
        <w:jc w:val="center"/>
      </w:pPr>
    </w:p>
    <w:p w14:paraId="5AA5174F" w14:textId="0A7C0BEB" w:rsidR="0052023D" w:rsidRDefault="0052023D">
      <w:pPr>
        <w:jc w:val="center"/>
      </w:pPr>
    </w:p>
    <w:p w14:paraId="53E1DE28" w14:textId="1B148FAE" w:rsidR="0052023D" w:rsidRDefault="0052023D">
      <w:pPr>
        <w:jc w:val="center"/>
      </w:pPr>
    </w:p>
    <w:p w14:paraId="7ED8D64E" w14:textId="5FA27535" w:rsidR="0052023D" w:rsidRDefault="0052023D">
      <w:pPr>
        <w:jc w:val="center"/>
      </w:pPr>
    </w:p>
    <w:p w14:paraId="76774A4B" w14:textId="596A097E" w:rsidR="0052023D" w:rsidRDefault="0052023D">
      <w:pPr>
        <w:jc w:val="center"/>
      </w:pPr>
    </w:p>
    <w:p w14:paraId="53FB167E" w14:textId="629AB2F1" w:rsidR="0052023D" w:rsidRDefault="0052023D">
      <w:pPr>
        <w:jc w:val="center"/>
      </w:pPr>
    </w:p>
    <w:p w14:paraId="63CFB937" w14:textId="330161E0" w:rsidR="0052023D" w:rsidRDefault="0052023D">
      <w:pPr>
        <w:jc w:val="center"/>
      </w:pPr>
    </w:p>
    <w:p w14:paraId="5714A19F" w14:textId="4D892308" w:rsidR="0052023D" w:rsidRDefault="0052023D">
      <w:pPr>
        <w:jc w:val="center"/>
      </w:pPr>
    </w:p>
    <w:p w14:paraId="2111D4AE" w14:textId="77777777" w:rsidR="0052023D" w:rsidRDefault="0052023D">
      <w:pPr>
        <w:jc w:val="center"/>
      </w:pPr>
    </w:p>
    <w:p w14:paraId="458BA6EC" w14:textId="664D5F02" w:rsidR="008D09BE" w:rsidRDefault="008D09BE">
      <w:pPr>
        <w:jc w:val="center"/>
      </w:pPr>
      <w:r>
        <w:lastRenderedPageBreak/>
        <w:t>In Figura 5 ,este reprezentata pagina cu lista tuturor Abonamentelor disponibile in Platforma</w:t>
      </w:r>
    </w:p>
    <w:p w14:paraId="5A81828B" w14:textId="56193ACC" w:rsidR="00BA3E54" w:rsidRDefault="008D09BE">
      <w:pPr>
        <w:jc w:val="center"/>
        <w:rPr>
          <w:b/>
          <w:bCs/>
        </w:rPr>
      </w:pPr>
      <w:r w:rsidRPr="008D09BE">
        <w:rPr>
          <w:b/>
          <w:bCs/>
          <w:noProof/>
          <w:lang w:val="en-US" w:eastAsia="en-US" w:bidi="ar-SA"/>
        </w:rPr>
        <w:drawing>
          <wp:inline distT="0" distB="0" distL="0" distR="0" wp14:anchorId="4B4265F5" wp14:editId="13462FC5">
            <wp:extent cx="6087110" cy="2871470"/>
            <wp:effectExtent l="0" t="0" r="889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7110" cy="2871470"/>
                    </a:xfrm>
                    <a:prstGeom prst="rect">
                      <a:avLst/>
                    </a:prstGeom>
                  </pic:spPr>
                </pic:pic>
              </a:graphicData>
            </a:graphic>
          </wp:inline>
        </w:drawing>
      </w:r>
    </w:p>
    <w:p w14:paraId="20F189F0" w14:textId="25405723" w:rsidR="00424BF2" w:rsidRPr="00DF39E8" w:rsidRDefault="00424BF2">
      <w:pPr>
        <w:jc w:val="center"/>
        <w:rPr>
          <w:bCs/>
        </w:rPr>
      </w:pPr>
      <w:r w:rsidRPr="00DF39E8">
        <w:rPr>
          <w:bCs/>
        </w:rPr>
        <w:t>Figura 5. Pagina cu Lista Abonamentelor</w:t>
      </w:r>
    </w:p>
    <w:p w14:paraId="357A02F0" w14:textId="3EB5295B" w:rsidR="00BA3E54" w:rsidRDefault="008F08E0">
      <w:pPr>
        <w:jc w:val="both"/>
      </w:pPr>
      <w:r>
        <w:t>În figura 6</w:t>
      </w:r>
      <w:r w:rsidR="00F63B2C">
        <w:t xml:space="preserve"> este afișată pagina orarului. Putem observa bara de selectare a zilei din săptămână care respectiv în urma selectării va arăta orele disponibile în acea zi.</w:t>
      </w:r>
    </w:p>
    <w:p w14:paraId="3996AC43" w14:textId="77777777" w:rsidR="008D09BE" w:rsidRDefault="008D09BE">
      <w:pPr>
        <w:jc w:val="both"/>
      </w:pPr>
    </w:p>
    <w:p w14:paraId="24CF6F01" w14:textId="77777777" w:rsidR="00BA3E54" w:rsidRDefault="00F63B2C">
      <w:pPr>
        <w:jc w:val="center"/>
      </w:pPr>
      <w:r>
        <w:rPr>
          <w:b/>
          <w:bCs/>
          <w:noProof/>
          <w:lang w:val="en-US" w:eastAsia="en-US" w:bidi="ar-SA"/>
        </w:rPr>
        <w:drawing>
          <wp:inline distT="0" distB="0" distL="0" distR="0" wp14:anchorId="42858EC1" wp14:editId="18C25B48">
            <wp:extent cx="6087105" cy="2969898"/>
            <wp:effectExtent l="0" t="0" r="8895" b="1902"/>
            <wp:docPr id="5"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87105" cy="2969898"/>
                    </a:xfrm>
                    <a:prstGeom prst="rect">
                      <a:avLst/>
                    </a:prstGeom>
                    <a:noFill/>
                    <a:ln>
                      <a:noFill/>
                      <a:prstDash/>
                    </a:ln>
                  </pic:spPr>
                </pic:pic>
              </a:graphicData>
            </a:graphic>
          </wp:inline>
        </w:drawing>
      </w:r>
    </w:p>
    <w:p w14:paraId="44E24D95" w14:textId="05A79C8E" w:rsidR="00BA3E54" w:rsidRDefault="008F08E0">
      <w:pPr>
        <w:jc w:val="center"/>
      </w:pPr>
      <w:r>
        <w:t>Figura 6</w:t>
      </w:r>
      <w:r w:rsidR="00F63B2C">
        <w:t>. Orar</w:t>
      </w:r>
    </w:p>
    <w:p w14:paraId="20132D06" w14:textId="77777777" w:rsidR="005F0E18" w:rsidRDefault="005F0E18">
      <w:pPr>
        <w:jc w:val="both"/>
      </w:pPr>
    </w:p>
    <w:p w14:paraId="6116460B" w14:textId="77777777" w:rsidR="005F0E18" w:rsidRDefault="005F0E18">
      <w:pPr>
        <w:jc w:val="both"/>
      </w:pPr>
    </w:p>
    <w:p w14:paraId="7D9B2F38" w14:textId="77777777" w:rsidR="005F0E18" w:rsidRDefault="005F0E18">
      <w:pPr>
        <w:jc w:val="both"/>
      </w:pPr>
    </w:p>
    <w:p w14:paraId="60780589" w14:textId="77777777" w:rsidR="005F0E18" w:rsidRDefault="005F0E18">
      <w:pPr>
        <w:jc w:val="both"/>
      </w:pPr>
    </w:p>
    <w:p w14:paraId="022F5E79" w14:textId="77777777" w:rsidR="005F0E18" w:rsidRDefault="005F0E18">
      <w:pPr>
        <w:jc w:val="both"/>
      </w:pPr>
    </w:p>
    <w:p w14:paraId="5B88575C" w14:textId="77777777" w:rsidR="005F0E18" w:rsidRDefault="005F0E18">
      <w:pPr>
        <w:jc w:val="both"/>
      </w:pPr>
    </w:p>
    <w:p w14:paraId="56CA672F" w14:textId="77777777" w:rsidR="005F0E18" w:rsidRDefault="005F0E18">
      <w:pPr>
        <w:jc w:val="both"/>
      </w:pPr>
    </w:p>
    <w:p w14:paraId="52DB42CC" w14:textId="77777777" w:rsidR="005F0E18" w:rsidRDefault="005F0E18">
      <w:pPr>
        <w:jc w:val="both"/>
      </w:pPr>
    </w:p>
    <w:p w14:paraId="197A58C7" w14:textId="77777777" w:rsidR="005F0E18" w:rsidRDefault="005F0E18">
      <w:pPr>
        <w:jc w:val="both"/>
      </w:pPr>
    </w:p>
    <w:p w14:paraId="46B4F0FA" w14:textId="77777777" w:rsidR="005F0E18" w:rsidRDefault="005F0E18">
      <w:pPr>
        <w:jc w:val="both"/>
      </w:pPr>
    </w:p>
    <w:p w14:paraId="1F599060" w14:textId="77777777" w:rsidR="005F0E18" w:rsidRDefault="005F0E18">
      <w:pPr>
        <w:jc w:val="both"/>
      </w:pPr>
    </w:p>
    <w:p w14:paraId="2A71E758" w14:textId="77777777" w:rsidR="005F0E18" w:rsidRDefault="005F0E18">
      <w:pPr>
        <w:jc w:val="both"/>
      </w:pPr>
    </w:p>
    <w:p w14:paraId="149FFE7F" w14:textId="77777777" w:rsidR="005F0E18" w:rsidRDefault="005F0E18">
      <w:pPr>
        <w:jc w:val="both"/>
      </w:pPr>
    </w:p>
    <w:p w14:paraId="7D91B5B4" w14:textId="77777777" w:rsidR="005F0E18" w:rsidRDefault="005F0E18">
      <w:pPr>
        <w:jc w:val="both"/>
      </w:pPr>
    </w:p>
    <w:p w14:paraId="38C72D43" w14:textId="4A0EC988" w:rsidR="00BA3E54" w:rsidRDefault="008F08E0">
      <w:pPr>
        <w:jc w:val="both"/>
      </w:pPr>
      <w:r>
        <w:t>În figura 7</w:t>
      </w:r>
      <w:r w:rsidR="00F63B2C">
        <w:t xml:space="preserve"> este reprezentată pagina destinată afișării </w:t>
      </w:r>
      <w:r w:rsidR="00EF3A74">
        <w:t>informației despre antrenori</w:t>
      </w:r>
      <w:r w:rsidR="00F63B2C">
        <w:t>.</w:t>
      </w:r>
    </w:p>
    <w:p w14:paraId="4C203EE7" w14:textId="3F484D06" w:rsidR="00BA3E54" w:rsidRDefault="008759A6">
      <w:pPr>
        <w:jc w:val="center"/>
      </w:pPr>
      <w:r w:rsidRPr="008759A6">
        <w:rPr>
          <w:noProof/>
          <w:lang w:val="en-US" w:eastAsia="en-US" w:bidi="ar-SA"/>
        </w:rPr>
        <w:drawing>
          <wp:inline distT="0" distB="0" distL="0" distR="0" wp14:anchorId="53BFA610" wp14:editId="3176866D">
            <wp:extent cx="6087110" cy="335851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110" cy="3358515"/>
                    </a:xfrm>
                    <a:prstGeom prst="rect">
                      <a:avLst/>
                    </a:prstGeom>
                  </pic:spPr>
                </pic:pic>
              </a:graphicData>
            </a:graphic>
          </wp:inline>
        </w:drawing>
      </w:r>
    </w:p>
    <w:p w14:paraId="0C19FC69" w14:textId="1EFF917B" w:rsidR="00BA3E54" w:rsidRDefault="008F08E0">
      <w:pPr>
        <w:jc w:val="center"/>
      </w:pPr>
      <w:r>
        <w:t>Figura 7</w:t>
      </w:r>
      <w:r w:rsidR="008759A6">
        <w:t>. Pagina cu lista Antrenorilor</w:t>
      </w:r>
    </w:p>
    <w:p w14:paraId="4D7CD455" w14:textId="7ABC739E" w:rsidR="0052023D" w:rsidRDefault="001F4CDC">
      <w:pPr>
        <w:jc w:val="center"/>
      </w:pPr>
      <w:r>
        <w:t>In Figura 8 este reprezentata pagina cu toate datele disponibile despre un Antrenor Aparte</w:t>
      </w:r>
    </w:p>
    <w:p w14:paraId="617A7EC0" w14:textId="5B2A368A" w:rsidR="00E031A7" w:rsidRDefault="00E031A7">
      <w:pPr>
        <w:jc w:val="center"/>
      </w:pPr>
      <w:r w:rsidRPr="00E031A7">
        <w:rPr>
          <w:noProof/>
          <w:lang w:val="en-US" w:eastAsia="en-US" w:bidi="ar-SA"/>
        </w:rPr>
        <w:drawing>
          <wp:inline distT="0" distB="0" distL="0" distR="0" wp14:anchorId="2471D2D9" wp14:editId="53EF992C">
            <wp:extent cx="6087110" cy="3596005"/>
            <wp:effectExtent l="0" t="0" r="889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7110" cy="3596005"/>
                    </a:xfrm>
                    <a:prstGeom prst="rect">
                      <a:avLst/>
                    </a:prstGeom>
                  </pic:spPr>
                </pic:pic>
              </a:graphicData>
            </a:graphic>
          </wp:inline>
        </w:drawing>
      </w:r>
    </w:p>
    <w:p w14:paraId="154DE866" w14:textId="08643C05" w:rsidR="00E031A7" w:rsidRDefault="008F08E0" w:rsidP="00E031A7">
      <w:pPr>
        <w:jc w:val="center"/>
      </w:pPr>
      <w:r>
        <w:t>Figura 8</w:t>
      </w:r>
      <w:r w:rsidR="00E031A7">
        <w:t>. Pagina cu detaliile unui Antrenor</w:t>
      </w:r>
    </w:p>
    <w:p w14:paraId="7D7B28BE" w14:textId="77777777" w:rsidR="00E031A7" w:rsidRDefault="00E031A7">
      <w:pPr>
        <w:jc w:val="center"/>
      </w:pPr>
    </w:p>
    <w:p w14:paraId="5BF50F7A" w14:textId="77777777" w:rsidR="00BA3E54" w:rsidRDefault="00F63B2C">
      <w:pPr>
        <w:pStyle w:val="1"/>
        <w:pageBreakBefore/>
        <w:rPr>
          <w:sz w:val="26"/>
        </w:rPr>
      </w:pPr>
      <w:r>
        <w:rPr>
          <w:sz w:val="26"/>
        </w:rPr>
        <w:lastRenderedPageBreak/>
        <w:t>Concluzii:</w:t>
      </w:r>
    </w:p>
    <w:p w14:paraId="635F9229" w14:textId="7129894D" w:rsidR="00BA3E54" w:rsidRDefault="003B1FAE" w:rsidP="00612F2E">
      <w:pPr>
        <w:pStyle w:val="Textbody"/>
        <w:spacing w:before="6" w:after="0"/>
        <w:jc w:val="both"/>
      </w:pPr>
      <w:r w:rsidRPr="003B1FAE">
        <w:t>Tehnologii Web. S-au implementat mai multe pagini și funcționalități relevante pentru platforma Universității Tehnice a Moldovei, Departamentul Ingineria Software și Automatică. Pagina principală a proiectului prezintă moourile și datele principale, oferind utilizatorilor o imagine de ansamblu asupra platformei. Pagina de logare permite utilizatorilor să se autentifice prin introducerea numelui de utilizator și parolei. Pagina de înregistrare permite utilizatorilor să creeze un nou cont. Administratorii și moderatori pot crea abonamente prin intermediul paginii dedicate, reprezentată în figura 4. Figura 5 prezintă o pagină care conține lista tuturor abonamentelor disponibile în platformă. Platforma oferă și o pagină de orar, în care utilizatorii pot selecta ziua săptămânii și vor vedea orele disponibile pentru acea zi. Figurile 6 și 7 reprezintă aceste pagini. De asemenea, există o pagină dedicată afișării informațiilor despre antrenori, prezentată în figura 7. Figura 8 prezintă pagina cu detaliile despre un anumit antrenor.</w:t>
      </w:r>
      <w:bookmarkStart w:id="0" w:name="_GoBack"/>
      <w:bookmarkEnd w:id="0"/>
    </w:p>
    <w:sectPr w:rsidR="00BA3E54">
      <w:pgSz w:w="11906" w:h="16838"/>
      <w:pgMar w:top="1040" w:right="74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44DF49" w14:textId="77777777" w:rsidR="00196699" w:rsidRDefault="00196699">
      <w:r>
        <w:separator/>
      </w:r>
    </w:p>
  </w:endnote>
  <w:endnote w:type="continuationSeparator" w:id="0">
    <w:p w14:paraId="5FC1BBFB" w14:textId="77777777" w:rsidR="00196699" w:rsidRDefault="00196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Noto Sans">
    <w:altName w:val="Arial"/>
    <w:charset w:val="00"/>
    <w:family w:val="swiss"/>
    <w:pitch w:val="variable"/>
    <w:sig w:usb0="00000001" w:usb1="400078FF" w:usb2="00000021" w:usb3="00000000" w:csb0="0000019F" w:csb1="00000000"/>
  </w:font>
  <w:font w:name="Liberation Serif">
    <w:charset w:val="00"/>
    <w:family w:val="roman"/>
    <w:pitch w:val="default"/>
  </w:font>
  <w:font w:name="Source Han Sans SC">
    <w:charset w:val="00"/>
    <w:family w:val="auto"/>
    <w:pitch w:val="variable"/>
  </w:font>
  <w:font w:name="monospace">
    <w:charset w:val="00"/>
    <w:family w:val="auto"/>
    <w:pitch w:val="default"/>
  </w:font>
  <w:font w:name="OpenSymbol">
    <w:charset w:val="02"/>
    <w:family w:val="auto"/>
    <w:pitch w:val="default"/>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CBF060" w14:textId="77777777" w:rsidR="00196699" w:rsidRDefault="00196699">
      <w:r>
        <w:rPr>
          <w:color w:val="000000"/>
        </w:rPr>
        <w:separator/>
      </w:r>
    </w:p>
  </w:footnote>
  <w:footnote w:type="continuationSeparator" w:id="0">
    <w:p w14:paraId="2347B10C" w14:textId="77777777" w:rsidR="00196699" w:rsidRDefault="0019669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B43A2C"/>
    <w:multiLevelType w:val="multilevel"/>
    <w:tmpl w:val="CB9814DA"/>
    <w:styleLink w:val="WWNum1"/>
    <w:lvl w:ilvl="0">
      <w:start w:val="1"/>
      <w:numFmt w:val="decimal"/>
      <w:suff w:val="spac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E54"/>
    <w:rsid w:val="00196699"/>
    <w:rsid w:val="001F4CDC"/>
    <w:rsid w:val="00231F0E"/>
    <w:rsid w:val="003B1FAE"/>
    <w:rsid w:val="00424BF2"/>
    <w:rsid w:val="0052023D"/>
    <w:rsid w:val="005E3AC4"/>
    <w:rsid w:val="005F0E18"/>
    <w:rsid w:val="00612F2E"/>
    <w:rsid w:val="007C47FE"/>
    <w:rsid w:val="007C5587"/>
    <w:rsid w:val="008759A6"/>
    <w:rsid w:val="008D09BE"/>
    <w:rsid w:val="008F08E0"/>
    <w:rsid w:val="00B74D70"/>
    <w:rsid w:val="00BA3E54"/>
    <w:rsid w:val="00BC2729"/>
    <w:rsid w:val="00DF39E8"/>
    <w:rsid w:val="00E031A7"/>
    <w:rsid w:val="00EF3A74"/>
    <w:rsid w:val="00F63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3A1FC"/>
  <w15:docId w15:val="{FE470EF8-F3F8-4CB6-B9C9-A5706AAC7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sz w:val="28"/>
        <w:lang w:val="ro-RO"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style>
  <w:style w:type="paragraph" w:styleId="1">
    <w:name w:val="heading 1"/>
    <w:basedOn w:val="Standard"/>
    <w:uiPriority w:val="9"/>
    <w:qFormat/>
    <w:pPr>
      <w:ind w:left="119"/>
      <w:outlineLvl w:val="0"/>
    </w:pPr>
    <w:rPr>
      <w:b/>
      <w:bCs/>
    </w:rPr>
  </w:style>
  <w:style w:type="paragraph" w:styleId="3">
    <w:name w:val="heading 3"/>
    <w:basedOn w:val="Heading"/>
    <w:next w:val="Textbody"/>
    <w:uiPriority w:val="9"/>
    <w:semiHidden/>
    <w:unhideWhenUsed/>
    <w:qFormat/>
    <w:pPr>
      <w:spacing w:before="140"/>
      <w:outlineLvl w:val="2"/>
    </w:pPr>
    <w:rPr>
      <w:rFonts w:ascii="Liberation Serif" w:eastAsia="Tahoma" w:hAnsi="Liberation Serif"/>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pPr>
    <w:rPr>
      <w:rFonts w:eastAsia="Tahoma" w:cs="Noto Sans"/>
      <w:kern w:val="3"/>
      <w:sz w:val="24"/>
      <w:szCs w:val="24"/>
    </w:rPr>
  </w:style>
  <w:style w:type="paragraph" w:customStyle="1" w:styleId="Heading">
    <w:name w:val="Heading"/>
    <w:basedOn w:val="Standard"/>
    <w:next w:val="Textbody"/>
    <w:pPr>
      <w:keepNext/>
      <w:spacing w:before="240" w:after="120"/>
    </w:pPr>
    <w:rPr>
      <w:rFonts w:eastAsia="Source Han Sans SC"/>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next w:val="Standard"/>
    <w:pPr>
      <w:suppressLineNumbers/>
      <w:spacing w:before="120" w:after="120"/>
    </w:pPr>
    <w:rPr>
      <w:i/>
      <w:iCs/>
    </w:rPr>
  </w:style>
  <w:style w:type="paragraph" w:customStyle="1" w:styleId="Index">
    <w:name w:val="Index"/>
    <w:basedOn w:val="Standard"/>
    <w:pPr>
      <w:suppressLineNumbers/>
    </w:pPr>
    <w:rPr>
      <w:lang w:bidi="zh-CN"/>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Table">
    <w:name w:val="Table"/>
    <w:basedOn w:val="a4"/>
  </w:style>
  <w:style w:type="paragraph" w:customStyle="1" w:styleId="Figure">
    <w:name w:val="Figure"/>
    <w:basedOn w:val="a4"/>
  </w:style>
  <w:style w:type="paragraph" w:customStyle="1" w:styleId="Framecontents">
    <w:name w:val="Frame contents"/>
    <w:basedOn w:val="Standard"/>
  </w:style>
  <w:style w:type="paragraph" w:customStyle="1" w:styleId="PreformattedText">
    <w:name w:val="Preformatted Text"/>
    <w:basedOn w:val="Standard"/>
    <w:rPr>
      <w:rFonts w:ascii="monospace" w:eastAsia="monospace" w:hAnsi="monospace" w:cs="monospace"/>
      <w:color w:val="FFD7AF"/>
      <w:sz w:val="20"/>
      <w:szCs w:val="20"/>
    </w:rPr>
  </w:style>
  <w:style w:type="paragraph" w:customStyle="1" w:styleId="HeaderandFooter">
    <w:name w:val="Header and Footer"/>
    <w:basedOn w:val="Standard"/>
    <w:pPr>
      <w:suppressLineNumbers/>
      <w:tabs>
        <w:tab w:val="center" w:pos="5102"/>
        <w:tab w:val="right" w:pos="10205"/>
      </w:tabs>
    </w:pPr>
  </w:style>
  <w:style w:type="paragraph" w:styleId="a5">
    <w:name w:val="footer"/>
    <w:basedOn w:val="HeaderandFooter"/>
  </w:style>
  <w:style w:type="paragraph" w:styleId="a6">
    <w:name w:val="List Paragraph"/>
    <w:basedOn w:val="Standard"/>
    <w:pPr>
      <w:ind w:left="1546" w:hanging="362"/>
    </w:pPr>
  </w:style>
  <w:style w:type="character" w:customStyle="1" w:styleId="Internetlink">
    <w:name w:val="Internet link"/>
    <w:rPr>
      <w:color w:val="000080"/>
      <w:u w:val="single"/>
      <w:lang w:eastAsia="zh-CN" w:bidi="zh-CN"/>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numbering" w:customStyle="1" w:styleId="WWNum1">
    <w:name w:val="WWNum1"/>
    <w:basedOn w:val="a2"/>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757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414</Words>
  <Characters>2364</Characters>
  <Application>Microsoft Office Word</Application>
  <DocSecurity>0</DocSecurity>
  <Lines>19</Lines>
  <Paragraphs>5</Paragraphs>
  <ScaleCrop>false</ScaleCrop>
  <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19</cp:revision>
  <dcterms:created xsi:type="dcterms:W3CDTF">2023-05-18T11:27:00Z</dcterms:created>
  <dcterms:modified xsi:type="dcterms:W3CDTF">2023-05-18T12:50:00Z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