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Authors"/>
      </w:pPr>
      <w:r>
        <w:t xml:space="preserve">D.</w:t>
      </w:r>
      <w:r>
        <w:t xml:space="preserve"> </w:t>
      </w:r>
      <w:r>
        <w:t xml:space="preserve">Verdes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March</w:t>
      </w:r>
      <w:r>
        <w:t xml:space="preserve"> </w:t>
      </w:r>
      <w:r>
        <w:t xml:space="preserve">22,</w:t>
      </w:r>
      <w:r>
        <w:t xml:space="preserve"> </w:t>
      </w:r>
      <w:r>
        <w:t xml:space="preserve">2015</w:t>
      </w:r>
    </w:p>
    <w:bookmarkStart w:id="21" w:name="project-description"/>
    <w:p>
      <w:pPr>
        <w:pStyle w:val="Heading1"/>
      </w:pPr>
      <w:r>
        <w:t xml:space="preserve">Project Description</w:t>
      </w:r>
    </w:p>
    <w:bookmarkEnd w:id="21"/>
    <w:p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</w:p>
    <w:bookmarkStart w:id="22" w:name="study-design"/>
    <w:p>
      <w:pPr>
        <w:pStyle w:val="Heading2"/>
      </w:pPr>
      <w:r>
        <w:t xml:space="preserve">Study design</w:t>
      </w:r>
    </w:p>
    <w:bookmarkEnd w:id="22"/>
    <w:bookmarkStart w:id="23" w:name="this-info-is-taken-from-the-readme-and-feature-info-files-attached-to-the-raw-data-files"/>
    <w:p>
      <w:pPr>
        <w:pStyle w:val="Heading3"/>
      </w:pPr>
      <w:r>
        <w:t xml:space="preserve">This info is taken from the "readme" and "feature info" files attached to the raw data files!</w:t>
      </w:r>
    </w:p>
    <w:bookmarkEnd w:id="23"/>
    <w:p>
      <w: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</w:t>
      </w:r>
    </w:p>
    <w:p>
      <w: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</w:t>
      </w:r>
    </w:p>
    <w:p>
      <w:r>
        <w:t xml:space="preserve">Finally a Fast Fourier Transform (FFT) was applied to some of these signals producing fBodyAcc-XYZ, fBodyAccJerk-XYZ, fBodyGyro-XYZ, fBodyAccJerkMag, fBodyGyroMag, fBodyGyroJerkMag. (Note the 'f' to indicate frequency domain signals).</w:t>
      </w:r>
    </w:p>
    <w:p>
      <w:r>
        <w:t xml:space="preserve">These signals were used to estimate variables of the feature vector for each pattern:</w:t>
      </w:r>
      <w:r>
        <w:br w:type="textWrapping"/>
      </w:r>
      <w:r>
        <w:t xml:space="preserve">'-XYZ' is used to denote 3-axial signals in the X, Y and Z directions.</w:t>
      </w:r>
    </w:p>
    <w:bookmarkStart w:id="24" w:name="description-how-the-raw-data-is-pre-processed"/>
    <w:p>
      <w:pPr>
        <w:pStyle w:val="Heading3"/>
      </w:pPr>
      <w:r>
        <w:t xml:space="preserve">Description how the raw data is pre-processed</w:t>
      </w:r>
    </w:p>
    <w:bookmarkEnd w:id="24"/>
    <w:p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>
      <w:r>
        <w:t xml:space="preserve">The raw data contains the following features recorded in separate files:</w:t>
      </w:r>
    </w:p>
    <w:p>
      <w:pPr>
        <w:pStyle w:val="Compact"/>
        <w:numPr>
          <w:numId w:val="2"/>
          <w:ilvl w:val="0"/>
        </w:numPr>
      </w:pPr>
      <w:r>
        <w:t xml:space="preserve">Triaxial acceleration from the accelerometer (total acceleration) and the estimated body acceleration.</w:t>
      </w:r>
    </w:p>
    <w:p>
      <w:pPr>
        <w:pStyle w:val="Compact"/>
        <w:numPr>
          <w:numId w:val="2"/>
          <w:ilvl w:val="0"/>
        </w:numPr>
      </w:pPr>
      <w:r>
        <w:t xml:space="preserve">Triaxial Angular velocity from the gyroscope.</w:t>
      </w:r>
    </w:p>
    <w:p>
      <w:pPr>
        <w:pStyle w:val="Compact"/>
        <w:numPr>
          <w:numId w:val="2"/>
          <w:ilvl w:val="0"/>
        </w:numPr>
      </w:pPr>
      <w:r>
        <w:t xml:space="preserve">A 561-feature vector with time and frequency domain variables.</w:t>
      </w:r>
    </w:p>
    <w:p>
      <w:pPr>
        <w:pStyle w:val="Compact"/>
        <w:numPr>
          <w:numId w:val="2"/>
          <w:ilvl w:val="0"/>
        </w:numPr>
      </w:pPr>
      <w:r>
        <w:t xml:space="preserve">Its activity label.</w:t>
      </w:r>
    </w:p>
    <w:p>
      <w:pPr>
        <w:pStyle w:val="Compact"/>
        <w:numPr>
          <w:numId w:val="2"/>
          <w:ilvl w:val="0"/>
        </w:numPr>
      </w:pPr>
      <w:r>
        <w:t xml:space="preserve">An identifier of the subject who carried out the experiment.</w:t>
      </w:r>
    </w:p>
    <w:bookmarkStart w:id="25" w:name="the-units-of-the-raw-data-sets"/>
    <w:p>
      <w:pPr>
        <w:pStyle w:val="Heading3"/>
      </w:pPr>
      <w:r>
        <w:t xml:space="preserve">The units of the raw data sets:</w:t>
      </w:r>
    </w:p>
    <w:bookmarkEnd w:id="25"/>
    <w:p>
      <w:r>
        <w:t xml:space="preserve">The feature are normalized and bounded within [-1,1]</w:t>
      </w:r>
    </w:p>
    <w:bookmarkStart w:id="26" w:name="creating-the-tidy-file"/>
    <w:p>
      <w:pPr>
        <w:pStyle w:val="Heading1"/>
      </w:pPr>
      <w:r>
        <w:t xml:space="preserve">Creating the tidy file</w:t>
      </w:r>
    </w:p>
    <w:bookmarkEnd w:id="26"/>
    <w:p>
      <w:r>
        <w:t xml:space="preserve">A longer description of how the data is loaded, read and processed to creat a tidy data (data.frame) or file is given in the uploaded ReadMe file.</w:t>
      </w:r>
    </w:p>
    <w:p>
      <w:r>
        <w:t xml:space="preserve">Here just a short description is presented!</w:t>
      </w:r>
    </w:p>
    <w:p>
      <w:pPr>
        <w:pStyle w:val="Compact"/>
        <w:numPr>
          <w:numId w:val="3"/>
          <w:ilvl w:val="0"/>
        </w:numPr>
      </w:pPr>
      <w:r>
        <w:t xml:space="preserve">The "train" (70% of volunteers) data set and "test" (30% of volunteers) data set are loaded in XX_train and XX_test, respectively. They contain the measured and pre_processed features.</w:t>
      </w:r>
    </w:p>
    <w:p>
      <w:pPr>
        <w:pStyle w:val="Compact"/>
        <w:numPr>
          <w:numId w:val="3"/>
          <w:ilvl w:val="0"/>
        </w:numPr>
      </w:pPr>
      <w:r>
        <w:t xml:space="preserve">The activities performed are loaded in YY_train and YY_test, respectively. The activity is coded in numbers and the assignment is given in activity_labels.</w:t>
      </w:r>
    </w:p>
    <w:p>
      <w:pPr>
        <w:pStyle w:val="Compact"/>
        <w:numPr>
          <w:numId w:val="3"/>
          <w:ilvl w:val="0"/>
        </w:numPr>
      </w:pPr>
      <w:r>
        <w:t xml:space="preserve">The activity_labels data frame containg the given activities</w:t>
      </w:r>
    </w:p>
    <w:p>
      <w:pPr>
        <w:pStyle w:val="Compact"/>
        <w:numPr>
          <w:numId w:val="3"/>
          <w:ilvl w:val="0"/>
        </w:numPr>
      </w:pPr>
      <w:r>
        <w:t xml:space="preserve">the name of the variables is loaded in the "features" data frame.</w:t>
      </w:r>
    </w:p>
    <w:p>
      <w:r>
        <w:t xml:space="preserve">To create a tidy data file the following steps are performed:</w:t>
      </w:r>
    </w:p>
    <w:p>
      <w:r>
        <w:t xml:space="preserve">Step 1:</w:t>
      </w:r>
    </w:p>
    <w:p>
      <w:pPr>
        <w:pStyle w:val="Compact"/>
        <w:numPr>
          <w:numId w:val="4"/>
          <w:ilvl w:val="0"/>
        </w:numPr>
      </w:pPr>
      <w:r>
        <w:t xml:space="preserve">Reads "X_train.txt" in "XX_train" data frame</w:t>
      </w:r>
    </w:p>
    <w:p>
      <w:pPr>
        <w:pStyle w:val="Compact"/>
        <w:numPr>
          <w:numId w:val="4"/>
          <w:ilvl w:val="0"/>
        </w:numPr>
      </w:pPr>
      <w:r>
        <w:t xml:space="preserve">Reads "Y_train.txt" in "YY_train" data frame</w:t>
      </w:r>
    </w:p>
    <w:p>
      <w:pPr>
        <w:pStyle w:val="Compact"/>
        <w:numPr>
          <w:numId w:val="4"/>
          <w:ilvl w:val="0"/>
        </w:numPr>
      </w:pPr>
      <w:r>
        <w:t xml:space="preserve">Reads "X_test.txt" in "XX_test" data frame</w:t>
      </w:r>
    </w:p>
    <w:p>
      <w:pPr>
        <w:pStyle w:val="Compact"/>
        <w:numPr>
          <w:numId w:val="4"/>
          <w:ilvl w:val="0"/>
        </w:numPr>
      </w:pPr>
      <w:r>
        <w:t xml:space="preserve">Reads "Y_test.txt" in "YY_test" data frame</w:t>
      </w:r>
    </w:p>
    <w:p>
      <w:pPr>
        <w:pStyle w:val="Compact"/>
        <w:numPr>
          <w:numId w:val="4"/>
          <w:ilvl w:val="0"/>
        </w:numPr>
      </w:pPr>
      <w:r>
        <w:t xml:space="preserve">Reads "features.txt" in "features" data frame</w:t>
      </w:r>
    </w:p>
    <w:p>
      <w:pPr>
        <w:pStyle w:val="Compact"/>
        <w:numPr>
          <w:numId w:val="4"/>
          <w:ilvl w:val="0"/>
        </w:numPr>
      </w:pPr>
      <w:r>
        <w:t xml:space="preserve">Reads "subject_train.txt" in "subj_train" data frame</w:t>
      </w:r>
    </w:p>
    <w:p>
      <w:pPr>
        <w:pStyle w:val="Compact"/>
        <w:numPr>
          <w:numId w:val="4"/>
          <w:ilvl w:val="0"/>
        </w:numPr>
      </w:pPr>
      <w:r>
        <w:t xml:space="preserve">Reads "subject_test.txt" in "subj_test" data frame</w:t>
      </w:r>
    </w:p>
    <w:p>
      <w:pPr>
        <w:pStyle w:val="Compact"/>
        <w:numPr>
          <w:numId w:val="4"/>
          <w:ilvl w:val="0"/>
        </w:numPr>
      </w:pPr>
      <w:r>
        <w:t xml:space="preserve">Performs a "column bind" for "XX_train", "YY_train" and "subj_train" to obtain "training_set" data frame</w:t>
      </w:r>
    </w:p>
    <w:p>
      <w:pPr>
        <w:pStyle w:val="Compact"/>
        <w:numPr>
          <w:numId w:val="4"/>
          <w:ilvl w:val="0"/>
        </w:numPr>
      </w:pPr>
      <w:r>
        <w:t xml:space="preserve">Performs a "column bind" for "XX_test", "YY_test" and "subj_test" to obtain "testing_set" data frame</w:t>
      </w:r>
    </w:p>
    <w:p>
      <w:pPr>
        <w:pStyle w:val="Compact"/>
        <w:numPr>
          <w:numId w:val="4"/>
          <w:ilvl w:val="0"/>
        </w:numPr>
      </w:pPr>
      <w:r>
        <w:t xml:space="preserve">Merges the "training_set" with "testing_set" to obtain a full set of data in "all_combined" data frame</w:t>
      </w:r>
    </w:p>
    <w:p>
      <w:r>
        <w:t xml:space="preserve">Step 2:</w:t>
      </w:r>
    </w:p>
    <w:p>
      <w:pPr>
        <w:pStyle w:val="Compact"/>
        <w:numPr>
          <w:numId w:val="5"/>
          <w:ilvl w:val="0"/>
        </w:numPr>
      </w:pPr>
      <w:r>
        <w:t xml:space="preserve">Extracts only the measurements on the mean and standard deviation for each measurements. This data are contained in a data frame called "all"</w:t>
      </w:r>
    </w:p>
    <w:bookmarkStart w:id="27" w:name="description-of-the-variables-in-all-tidy-data-set-size-10299-observations-x-81-variables"/>
    <w:p>
      <w:pPr>
        <w:pStyle w:val="Heading1"/>
      </w:pPr>
      <w:r>
        <w:t xml:space="preserve">Description of the variables in "all" tidy data set: Size (10299-observations) X (81 variables)</w:t>
      </w:r>
    </w:p>
    <w:bookmarkEnd w:id="27"/>
    <w:p>
      <w:pPr>
        <w:pStyle w:val="Compact"/>
        <w:numPr>
          <w:numId w:val="6"/>
          <w:ilvl w:val="0"/>
        </w:numPr>
      </w:pPr>
      <w:r>
        <w:t xml:space="preserve">first variable "subject" (class: integer) contains the number of the subjects in the experiment (30)</w:t>
      </w:r>
    </w:p>
    <w:p>
      <w:pPr>
        <w:pStyle w:val="Compact"/>
        <w:numPr>
          <w:numId w:val="6"/>
          <w:ilvl w:val="0"/>
        </w:numPr>
      </w:pPr>
      <w:r>
        <w:t xml:space="preserve">second variable "activity" (class: factor) contains the type of activity performed: WALKING, WALKING_UPSTAIRS, WALKING_DOWNSTAIRS, SITTING, STANDING, LAYING</w:t>
      </w:r>
    </w:p>
    <w:bookmarkStart w:id="28" w:name="the-remaining-variables-381class-numeric-have-more-combined-names-depending-of-the-type-of-measurements"/>
    <w:p>
      <w:pPr>
        <w:pStyle w:val="Heading3"/>
      </w:pPr>
      <w:r>
        <w:t xml:space="preserve">the remaining variables (3:81),(class: numeric) have more combined names depending of the type of measurements:</w:t>
      </w:r>
    </w:p>
    <w:bookmarkEnd w:id="28"/>
    <w:bookmarkStart w:id="29" w:name="every-word-used-to-describe-the-variables-names-is-described-below"/>
    <w:p>
      <w:pPr>
        <w:pStyle w:val="Heading4"/>
      </w:pPr>
      <w:r>
        <w:t xml:space="preserve">every word used to describe the variables names is described below:</w:t>
      </w:r>
    </w:p>
    <w:bookmarkEnd w:id="29"/>
    <w:bookmarkStart w:id="30" w:name="the-variables-names-start-with-time_-or-frequency_-to-denote-whether-the-signals-are-measured-in-time-domain-or-suffered-a-fourier-tranformation-to-frequency-domain"/>
    <w:p>
      <w:pPr>
        <w:pStyle w:val="Heading4"/>
      </w:pPr>
      <w:r>
        <w:t xml:space="preserve">the variables names start with "time_" or "frequency_" to denote whether the signals are measured in time domain or "suffered" a Fourier tranformation to "frequency" domain</w:t>
      </w:r>
    </w:p>
    <w:bookmarkEnd w:id="30"/>
    <w:p>
      <w:pPr>
        <w:pStyle w:val="Compact"/>
        <w:numPr>
          <w:numId w:val="7"/>
          <w:ilvl w:val="0"/>
        </w:numPr>
      </w:pPr>
      <w:r>
        <w:t xml:space="preserve">the "XYZ" denotes the 3-axial signals measured in the X,Y and Z directions</w:t>
      </w:r>
    </w:p>
    <w:p>
      <w:pPr>
        <w:pStyle w:val="Compact"/>
        <w:numPr>
          <w:numId w:val="7"/>
          <w:ilvl w:val="0"/>
        </w:numPr>
      </w:pPr>
      <w:r>
        <w:t xml:space="preserve">the "time_" shows the features measured in time (constant rate of 50Hz); so called time domain signals (40 variables in the data set)</w:t>
      </w:r>
    </w:p>
    <w:p>
      <w:pPr>
        <w:pStyle w:val="Compact"/>
        <w:numPr>
          <w:numId w:val="7"/>
          <w:ilvl w:val="0"/>
        </w:numPr>
      </w:pPr>
      <w:r>
        <w:t xml:space="preserve">the "frequency_" shows the features tranformed in frequency domain by "fast fourier transformation", (30 variables in the data set)</w:t>
      </w:r>
    </w:p>
    <w:p>
      <w:pPr>
        <w:pStyle w:val="Compact"/>
        <w:numPr>
          <w:numId w:val="7"/>
          <w:ilvl w:val="0"/>
        </w:numPr>
      </w:pPr>
      <w:r>
        <w:t xml:space="preserve">the "mean_" stands for the Mean value</w:t>
      </w:r>
    </w:p>
    <w:p>
      <w:pPr>
        <w:pStyle w:val="Compact"/>
        <w:numPr>
          <w:numId w:val="7"/>
          <w:ilvl w:val="0"/>
        </w:numPr>
      </w:pPr>
      <w:r>
        <w:t xml:space="preserve">the "std_" stands for the Standard Deviation</w:t>
      </w:r>
    </w:p>
    <w:p>
      <w:pPr>
        <w:pStyle w:val="Compact"/>
        <w:numPr>
          <w:numId w:val="7"/>
          <w:ilvl w:val="0"/>
        </w:numPr>
      </w:pPr>
      <w:r>
        <w:t xml:space="preserve">the "acceleration_" stands for the data coming from the accelerometer</w:t>
      </w:r>
    </w:p>
    <w:p>
      <w:pPr>
        <w:pStyle w:val="Compact"/>
        <w:numPr>
          <w:numId w:val="7"/>
          <w:ilvl w:val="0"/>
        </w:numPr>
      </w:pPr>
      <w:r>
        <w:t xml:space="preserve">the data from accelerometer are separated in "body_acceleration_" and "gravity_acceleration_"</w:t>
      </w:r>
    </w:p>
    <w:p>
      <w:pPr>
        <w:numPr>
          <w:numId w:val="7"/>
          <w:ilvl w:val="0"/>
        </w:numPr>
      </w:pPr>
      <w:r>
        <w:t xml:space="preserve">Example: "time_body_acceleration_mean_X" or "time_gravity_acceleration_std_X"</w:t>
      </w:r>
    </w:p>
    <w:p>
      <w:pPr>
        <w:pStyle w:val="Compact"/>
        <w:numPr>
          <w:numId w:val="7"/>
          <w:ilvl w:val="0"/>
        </w:numPr>
      </w:pPr>
      <w:r>
        <w:t xml:space="preserve">the "gyroscope_" stands for data coming from the gyroscope</w:t>
      </w:r>
    </w:p>
    <w:p>
      <w:pPr>
        <w:pStyle w:val="Compact"/>
        <w:numPr>
          <w:numId w:val="7"/>
          <w:ilvl w:val="0"/>
        </w:numPr>
      </w:pPr>
      <w:r>
        <w:t xml:space="preserve">the data from gyroscope are separated in "body_gyroscope_" and "body_body_gyroscope"</w:t>
      </w:r>
    </w:p>
    <w:p>
      <w:pPr>
        <w:pStyle w:val="Compact"/>
        <w:numPr>
          <w:numId w:val="7"/>
          <w:ilvl w:val="0"/>
        </w:numPr>
      </w:pPr>
      <w:r>
        <w:t xml:space="preserve">the "jerk_rate-" stands for the rate of change for acceleration linear and angular</w:t>
      </w:r>
    </w:p>
    <w:p>
      <w:pPr>
        <w:pStyle w:val="Compact"/>
        <w:numPr>
          <w:numId w:val="7"/>
          <w:ilvl w:val="0"/>
        </w:numPr>
      </w:pPr>
      <w:r>
        <w:t xml:space="preserve">the "acceleration_jerk_rate_" stands for the body linear acceleration changes in time</w:t>
      </w:r>
    </w:p>
    <w:p>
      <w:pPr>
        <w:pStyle w:val="Compact"/>
        <w:numPr>
          <w:numId w:val="7"/>
          <w:ilvl w:val="0"/>
        </w:numPr>
      </w:pPr>
      <w:r>
        <w:t xml:space="preserve">the "gyroscope_jerk_rate_" stands for the angular velocity changes in time</w:t>
      </w:r>
    </w:p>
    <w:p>
      <w:pPr>
        <w:numPr>
          <w:numId w:val="7"/>
          <w:ilvl w:val="0"/>
        </w:numPr>
      </w:pPr>
      <w:r>
        <w:t xml:space="preserve">the "magnitude_" stands for the signal calculated using "the Euclidian norm" as described in the "feature info"</w:t>
      </w:r>
    </w:p>
    <w:p>
      <w:r>
        <w:t xml:space="preserve">Source: the name's descriptions above for the variables in the tidy data set are inspired from the description provided with the raw data sets: features_info.txt and Readme.txt</w:t>
      </w:r>
    </w:p>
    <w:p>
      <w:r>
        <w:t xml:space="preserve">ReadMe: the full description of the source code "run_analysis.R" to obtain the tidy data is presented in the ReadMe file attached to this codebook.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97709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634f1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>D. Verdes</dc:creator>
</cp:coreProperties>
</file>