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Snorkel: Rapid Training Data Creation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 Weak Supervision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Alexander Ratner Stephen H. Bach Henry Ehrenberg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Jason Fries Sen Wu Christopher Re´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Stanford University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Stanford, CA, USA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https://arxiv.org/pdf/1711.10160.pdf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What is Snorkel: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Snorkel is a first-of-its-kind system that enable users to train state-of-the-art models </w:t>
            </w:r>
            <w:r>
              <w:rPr>
                <w:rFonts w:hint="eastAsia" w:ascii="宋体" w:hAnsi="宋体" w:eastAsia="宋体" w:cs="宋体"/>
                <w:i w:val="0"/>
                <w:color w:val="C00000"/>
                <w:sz w:val="22"/>
                <w:szCs w:val="22"/>
                <w:u w:val="none"/>
                <w:lang w:val="en-US" w:eastAsia="zh-CN"/>
              </w:rPr>
              <w:t>without hand labeling any training data.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(labeling data is a bottleneck work), the first end-to-end system for combining weak supervision sources to rapidly create training data.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Motivation: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Training sets for ML are expensive to create which makes weak supervision neccessary for practice use.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Deep learning is a kind of machine learning which is effective in tasks like NLP and image analysis. However, deep learning is the most time-consuming method and it has a major upfront cost: these methods </w:t>
            </w:r>
            <w:r>
              <w:rPr>
                <w:rFonts w:hint="eastAsia" w:ascii="宋体" w:hAnsi="宋体" w:eastAsia="宋体" w:cs="宋体"/>
                <w:i w:val="0"/>
                <w:color w:val="C00000"/>
                <w:sz w:val="22"/>
                <w:szCs w:val="22"/>
                <w:u w:val="none"/>
                <w:lang w:val="en-US" w:eastAsia="zh-CN"/>
              </w:rPr>
              <w:t>need massive training sets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 of labeled examples to learn from.(often tens of thousands to millions to reach peak predictive performance)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Techniques: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Snorkel has 3 principles: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Bring all sources to Bear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Training data as the interface to ML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Supervision as Interactive Programming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The architecture of snorkel: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writing labeling function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Modeling accuracies and correlations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Training a Discriminative Model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Contributions: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flexible interface for Sources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4394"/>
              </w:tabs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Tradeoffs in Modeling of Sources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First end-to-end system for data programming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Setup: make a label matrix, these training labels are used to train a discriminative model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Data model: how to manage complex unstructured data in a proper way that  enables SMEs to write labeling functions over it. In Snorkel, input data is stored in a context hierarchy.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87"/>
              </w:tabs>
              <w:jc w:val="left"/>
              <w:rPr>
                <w:rFonts w:hint="default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Experiment: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Evaluate Snorkel by drawing on deployments developed in collarboration with users.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Snorkel outperforms distant supervision baselines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Snorkel approaches hand supervision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Snorkel enables a new interaction paradigm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Challenge and Related work: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How to combine different sources: multi-instance learning to reduce the noise in weak supervision sources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(R. Hoffffmann, C. Zhang, X. Li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ng, L. Zettlemoyer, and D. S.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Weld. Knowledge-based weak supervision for information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extraction of overlapping relations.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Meeting of the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Association for Computational Linguistics (ACL), 2011.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)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(S. Riedel, L. Yao, and A. McCallum. Modeling relations 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and their mentions without labeled text.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European 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Conference on Machine Learning and Knowledge Discovery in Databases (ECML PKDD), 2010.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How to estimate the accuracy of labell sources without a gold standard to compare: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(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A. P. Dawid and A. M. Skene. Maximum likelihood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estimation of observer error-rates using the EM algorithm.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Journal of the Royal Statistical Society C, 28(1):20–28, 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)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Crowdsourcing in which workers have unknown accuracy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N. Dalvi, A. Dasgupta, R. Kumar, and V. Rastogi.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Aggregating crowdsourced binary ratings.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International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World Wide Web Conference (WWW), 2013.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M. Joglekar, H. Garcia-Molina, and A. Parameswaran.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Comprehensive and reliable crowd assessment algorithms.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International Conference on Data Engineering (ICDE)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2015.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Y. Zhang, X. Chen, D. Zhou, and M. I. Jordan. Spectral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methods meet EM: A provably optimal algorithm for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crowdsourcing.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Journal of Machine Learning Research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17:1–44, 2016.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Use generative models on with hand-specified dependency structure to label data for specific modalities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E. Alfonseca, K. Filippova, J.-Y. Delort, and G. Garrido.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Pattern learning for relation extraction with a hierarchical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topic model.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Meeting of the Association for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Computational Linguistics (ACL), 2012.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B. Roth and D. Klakow. Combining generative and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discriminative model scores for distant supervision. In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Conference on Empirical Methods on Natural Language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Processing (EMNLP), 2013.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S. Takamatsu, I. Sato, and H. Nakagawa. Reducing wrong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labels in distant supervision for relation extraction. In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Meeting of the Association for Computational Linguistics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(ACL), 2012.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Spectral methods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F. Parisi, F. Strino, B. Nadler, and Y. Kluger. Ranking and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combining multiple predictors without labeled data.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Proceedings of the National Academy of Sciences of the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USA, 111(4):1253–1258, 2014.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Semi-supervised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O. Chapelle, B. Sch¨olkopf, and A. Zien, editors.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Semi-Supervised Learning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. Adaptive Computation and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Machine Learning. MIT Press, 2009.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Active learning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B. Settles. Active Learning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. Synthesis Lectures on Artifificial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Intelligence and Machine Learning. Morgan &amp; Claypool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Publishers, 2012.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Transfer learning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S. J. Pan and Q. Yang. A survey on transfer learning.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IEEE Transactions on Knowledge and Data Engineering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22(10):1345–1359, 2010.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Self training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A. K. Agrawala. Learning with a probabilistic teacher.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IEEE Transactions on Infomation Theory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, 16:373–379,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1970.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H. J. Scudder. Probability of error of some adaptive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pattern-recognition machines.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IEEE Transactions on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Infomation Theory, 11:363–371, 1965.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Co trining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A. Blum and T. Mitchell. Combining labeled and unlabeled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data with co-training.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Workshop on Computational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Learning Theory (COLT), 1998.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Data fusion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X. L. Dong and D. Srivastava. Big Data Integration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Synthesis Lectures on Data Management. Morgan &amp;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Claypool Publishers, 2015.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T. Rekatsinas, M. Joglekar, H. Garcia-Molina,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A. Parameswaran, and C. R´e. SLiMFast: Guaranteed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results for data fusion and source reliability.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ACM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SIGMOD International Conference on Management of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Data (SIGMOD), 2017.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Truth discovery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Y. Li, J. Gao, C. Meng, Q. Li, L. Su, B. Zhao, W. Fan, and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J. Han. A survey on truth discovery.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SIGKDD Explor.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Newsl., 17(2), 2015.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The latent truth model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B. Zhao, B. I. Rubinstein, J. Gemmell, and J. Han. A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Bayesian approach to discovering truth from conflflicting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sources for data integration.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PVLDB</w:t>
            </w: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, 5(6):550–561, 2012.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how to model user-specifified correlations among data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sources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R. Pochampally, A. Das Sarma, X. L. Dong, A. Meliou, and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D. Srivastava. Fusing data with correlations. In 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ACM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SIGMOD International Conference on Management of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 xml:space="preserve">Data (SIGMOD), 2014. 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IX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3CB2B"/>
    <w:multiLevelType w:val="singleLevel"/>
    <w:tmpl w:val="B123CB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1E66A8"/>
    <w:multiLevelType w:val="singleLevel"/>
    <w:tmpl w:val="B51E66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BF8DA0"/>
    <w:multiLevelType w:val="singleLevel"/>
    <w:tmpl w:val="FFBF8DA0"/>
    <w:lvl w:ilvl="0" w:tentative="0">
      <w:start w:val="197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BCCFAF"/>
    <w:multiLevelType w:val="singleLevel"/>
    <w:tmpl w:val="14BCC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00DD7ADB"/>
    <w:rsid w:val="02EC2929"/>
    <w:rsid w:val="077A2D4E"/>
    <w:rsid w:val="0A313BBD"/>
    <w:rsid w:val="0CAD0A55"/>
    <w:rsid w:val="14F8027F"/>
    <w:rsid w:val="1F084FC0"/>
    <w:rsid w:val="26CC514A"/>
    <w:rsid w:val="2ADA417E"/>
    <w:rsid w:val="31137178"/>
    <w:rsid w:val="3AAB58D2"/>
    <w:rsid w:val="3C050B88"/>
    <w:rsid w:val="3E5C28AE"/>
    <w:rsid w:val="40AC0CF9"/>
    <w:rsid w:val="4B5B2FA3"/>
    <w:rsid w:val="605E54C3"/>
    <w:rsid w:val="65DB4DB5"/>
    <w:rsid w:val="6D11246C"/>
    <w:rsid w:val="791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2019-08-11T05:37:39Z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