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D6122" w14:textId="6F03144B" w:rsidR="00CB3160" w:rsidRPr="009D628A" w:rsidRDefault="00CB3160" w:rsidP="00CB3160">
      <w:pPr>
        <w:jc w:val="center"/>
        <w:rPr>
          <w:b/>
          <w:color w:val="4F81BD" w:themeColor="accent1"/>
          <w:sz w:val="28"/>
          <w:szCs w:val="20"/>
        </w:rPr>
      </w:pPr>
      <w:bookmarkStart w:id="0" w:name="_Hlk492392607"/>
      <w:bookmarkStart w:id="1" w:name="_Hlk491772960"/>
      <w:r w:rsidRPr="009D628A">
        <w:rPr>
          <w:rFonts w:ascii="Verdana" w:hAnsi="Verdana"/>
          <w:noProof/>
          <w:sz w:val="36"/>
          <w:szCs w:val="24"/>
          <w:lang w:eastAsia="fr-BE"/>
        </w:rPr>
        <w:drawing>
          <wp:anchor distT="0" distB="0" distL="114300" distR="114300" simplePos="0" relativeHeight="251673088" behindDoc="0" locked="0" layoutInCell="1" allowOverlap="1" wp14:anchorId="28311563" wp14:editId="7E0E3288">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9D628A">
        <w:rPr>
          <w:b/>
          <w:color w:val="4F81BD" w:themeColor="accent1"/>
          <w:sz w:val="28"/>
          <w:szCs w:val="20"/>
        </w:rPr>
        <w:t xml:space="preserve">Langage de programmation </w:t>
      </w:r>
      <w:r w:rsidR="007735AA">
        <w:rPr>
          <w:b/>
          <w:color w:val="4F81BD" w:themeColor="accent1"/>
          <w:sz w:val="28"/>
          <w:szCs w:val="20"/>
        </w:rPr>
        <w:t>avancé</w:t>
      </w:r>
    </w:p>
    <w:p w14:paraId="5DE41B55" w14:textId="77777777" w:rsidR="00CB3160" w:rsidRPr="009D628A" w:rsidRDefault="00CB3160" w:rsidP="00CB3160">
      <w:pPr>
        <w:jc w:val="center"/>
        <w:rPr>
          <w:b/>
          <w:color w:val="4F81BD" w:themeColor="accent1"/>
          <w:sz w:val="18"/>
          <w:szCs w:val="20"/>
        </w:rPr>
      </w:pPr>
      <w:r w:rsidRPr="009D628A">
        <w:rPr>
          <w:b/>
          <w:color w:val="4F81BD" w:themeColor="accent1"/>
          <w:sz w:val="18"/>
          <w:szCs w:val="20"/>
        </w:rPr>
        <w:t>HAUTE ÉCOLE DE NAMUR-LIÈGE-LUXEMBOURG</w:t>
      </w:r>
    </w:p>
    <w:p w14:paraId="12F97EBF" w14:textId="091E43AC" w:rsidR="00CB3160" w:rsidRPr="009D628A" w:rsidRDefault="007735AA" w:rsidP="00CB3160">
      <w:pPr>
        <w:spacing w:before="120" w:line="240" w:lineRule="auto"/>
        <w:jc w:val="center"/>
        <w:rPr>
          <w:b/>
          <w:sz w:val="20"/>
          <w:szCs w:val="20"/>
        </w:rPr>
      </w:pPr>
      <w:r>
        <w:rPr>
          <w:b/>
          <w:sz w:val="20"/>
          <w:szCs w:val="20"/>
        </w:rPr>
        <w:t>DA-IA</w:t>
      </w:r>
      <w:r w:rsidR="00CB3160" w:rsidRPr="009D628A">
        <w:rPr>
          <w:b/>
          <w:sz w:val="20"/>
          <w:szCs w:val="20"/>
        </w:rPr>
        <w:t xml:space="preserve"> – bloc 1</w:t>
      </w:r>
    </w:p>
    <w:bookmarkEnd w:id="0"/>
    <w:p w14:paraId="08802A53" w14:textId="5AFE5490" w:rsidR="00CB3160" w:rsidRPr="009D628A" w:rsidRDefault="008C7017" w:rsidP="00CB3160">
      <w:pPr>
        <w:pStyle w:val="Grandtitre"/>
        <w:rPr>
          <w:sz w:val="28"/>
          <w:lang w:val="fr-BE"/>
        </w:rPr>
      </w:pPr>
      <w:r>
        <w:rPr>
          <w:lang w:val="fr-BE"/>
        </w:rPr>
        <w:t>Visite de donjon</w:t>
      </w:r>
    </w:p>
    <w:bookmarkEnd w:id="1"/>
    <w:p w14:paraId="37E469D3" w14:textId="77777777" w:rsidR="00D62483" w:rsidRDefault="00D62483" w:rsidP="001E4319">
      <w:pPr>
        <w:pStyle w:val="Objectifs-Haut"/>
      </w:pPr>
      <w:r>
        <w:rPr>
          <w:rFonts w:eastAsia="Cambria"/>
        </w:rPr>
        <w:t>Objectifs</w:t>
      </w:r>
      <w:r>
        <w:t xml:space="preserve"> </w:t>
      </w:r>
    </w:p>
    <w:p w14:paraId="50BC9BEB" w14:textId="6F7B5BC6" w:rsidR="001E4319" w:rsidRPr="001E4319" w:rsidRDefault="00D62483" w:rsidP="00FD6D9E">
      <w:pPr>
        <w:pStyle w:val="Objectifs"/>
        <w:ind w:hanging="436"/>
      </w:pPr>
      <w:r w:rsidRPr="00FD6D9E">
        <w:t>Continue</w:t>
      </w:r>
      <w:r w:rsidR="00703A14">
        <w:t>r</w:t>
      </w:r>
      <w:r>
        <w:t xml:space="preserve"> les bonnes pratiques acquises lors des exercices précédents </w:t>
      </w:r>
    </w:p>
    <w:p w14:paraId="6EB65F29" w14:textId="79D60C3B" w:rsidR="00D62483" w:rsidRDefault="00703A14" w:rsidP="008C7017">
      <w:pPr>
        <w:pStyle w:val="Objectif-Bas"/>
        <w:spacing w:after="0"/>
      </w:pPr>
      <w:r>
        <w:t xml:space="preserve">Déclarer </w:t>
      </w:r>
      <w:r w:rsidR="00D62483">
        <w:t xml:space="preserve">et utiliser des </w:t>
      </w:r>
      <w:r w:rsidR="008C7017">
        <w:t>énumérations</w:t>
      </w:r>
    </w:p>
    <w:p w14:paraId="54F23A10" w14:textId="7FF6F16C" w:rsidR="008C7017" w:rsidRDefault="008C7017" w:rsidP="008C7017">
      <w:pPr>
        <w:pStyle w:val="Objectif-Bas"/>
        <w:spacing w:after="0"/>
      </w:pPr>
      <w:r>
        <w:t>Déclarer et utiliser des structures</w:t>
      </w:r>
    </w:p>
    <w:p w14:paraId="5F6F8E55" w14:textId="5F336964" w:rsidR="008C7017" w:rsidRDefault="008C7017" w:rsidP="001E4319">
      <w:pPr>
        <w:pStyle w:val="Objectif-Bas"/>
      </w:pPr>
      <w:r>
        <w:t>Manipuler des opérations bit à bit (bitwise operations)</w:t>
      </w:r>
    </w:p>
    <w:p w14:paraId="3E570EB8" w14:textId="4DDE7884" w:rsidR="00F507B8" w:rsidRPr="00A21E40" w:rsidRDefault="008C7017" w:rsidP="00D058BF">
      <w:pPr>
        <w:pStyle w:val="Titre1"/>
      </w:pPr>
      <w:r>
        <w:t>Visite de donjon</w:t>
      </w:r>
    </w:p>
    <w:p w14:paraId="3A0A3D14" w14:textId="6F0C1729" w:rsidR="008C7017" w:rsidRDefault="00591326" w:rsidP="00F507B8">
      <w:r>
        <w:t xml:space="preserve">Le but de cet exercice est de </w:t>
      </w:r>
      <w:r w:rsidR="008C7017">
        <w:t>représenter en mémoire et d’afficher à l’écran des « donjons » constitués de salles formant potentiellement un labyrinthe et comportant des trésors et des créatures hostiles.</w:t>
      </w:r>
    </w:p>
    <w:p w14:paraId="1CE81007" w14:textId="77777777" w:rsidR="008C7017" w:rsidRDefault="008C7017" w:rsidP="00F507B8"/>
    <w:p w14:paraId="0C0DD2A9" w14:textId="68BFB930" w:rsidR="008C7017" w:rsidRDefault="008C7017" w:rsidP="008C7017">
      <w:pPr>
        <w:jc w:val="center"/>
      </w:pPr>
      <w:r w:rsidRPr="008C7017">
        <w:rPr>
          <w:noProof/>
        </w:rPr>
        <w:drawing>
          <wp:inline distT="0" distB="0" distL="0" distR="0" wp14:anchorId="1E306299" wp14:editId="41433A3C">
            <wp:extent cx="2229161" cy="2743583"/>
            <wp:effectExtent l="0" t="0" r="0" b="0"/>
            <wp:docPr id="1351748846" name="Picture 1" descr="A black background with white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48846" name="Picture 1" descr="A black background with white lines and letters&#10;&#10;Description automatically generated"/>
                    <pic:cNvPicPr/>
                  </pic:nvPicPr>
                  <pic:blipFill>
                    <a:blip r:embed="rId10"/>
                    <a:stretch>
                      <a:fillRect/>
                    </a:stretch>
                  </pic:blipFill>
                  <pic:spPr>
                    <a:xfrm>
                      <a:off x="0" y="0"/>
                      <a:ext cx="2229161" cy="2743583"/>
                    </a:xfrm>
                    <a:prstGeom prst="rect">
                      <a:avLst/>
                    </a:prstGeom>
                  </pic:spPr>
                </pic:pic>
              </a:graphicData>
            </a:graphic>
          </wp:inline>
        </w:drawing>
      </w:r>
    </w:p>
    <w:p w14:paraId="4F11A927" w14:textId="77777777" w:rsidR="00F507B8" w:rsidRPr="00A21E40" w:rsidRDefault="00F507B8" w:rsidP="003B1A50"/>
    <w:p w14:paraId="73932F48" w14:textId="689318E0" w:rsidR="00955F5C" w:rsidRDefault="00955F5C" w:rsidP="002E0A22">
      <w:pPr>
        <w:pStyle w:val="Titre2"/>
      </w:pPr>
      <w:r>
        <w:t xml:space="preserve">Étape 1 : </w:t>
      </w:r>
      <w:r w:rsidR="000C71B3">
        <w:t>contenu d’une salle</w:t>
      </w:r>
    </w:p>
    <w:p w14:paraId="7EF4F984" w14:textId="439B24C0" w:rsidR="000C71B3" w:rsidRDefault="000C71B3" w:rsidP="00266471">
      <w:r>
        <w:t xml:space="preserve">Commencez par définir une énumération simple permettant d’indiquer le contenu d’une salle et donnez-lui </w:t>
      </w:r>
      <w:r w:rsidR="00AC079E">
        <w:t>le synonyme</w:t>
      </w:r>
      <w:r>
        <w:t xml:space="preserve"> </w:t>
      </w:r>
      <w:r w:rsidRPr="000C71B3">
        <w:rPr>
          <w:rStyle w:val="BoutCode"/>
        </w:rPr>
        <w:t>Contenu</w:t>
      </w:r>
      <w:r>
        <w:t xml:space="preserve">. On suppose qu’une salle ne peut contenir qu’un seul contenu à la fois. Cette énumération </w:t>
      </w:r>
      <w:r w:rsidR="00933BF3">
        <w:t xml:space="preserve">doit </w:t>
      </w:r>
      <w:r>
        <w:t xml:space="preserve">reprendre les </w:t>
      </w:r>
      <w:r w:rsidR="00E6641E">
        <w:t>valeur</w:t>
      </w:r>
      <w:r w:rsidR="00765632">
        <w:t>s</w:t>
      </w:r>
      <w:r>
        <w:t xml:space="preserve"> suivantes :</w:t>
      </w:r>
    </w:p>
    <w:p w14:paraId="233039A3" w14:textId="64A520FD" w:rsidR="000C71B3" w:rsidRDefault="000C71B3" w:rsidP="000C71B3">
      <w:pPr>
        <w:pStyle w:val="Paragraphedeliste"/>
        <w:numPr>
          <w:ilvl w:val="0"/>
          <w:numId w:val="18"/>
        </w:numPr>
      </w:pPr>
      <w:r w:rsidRPr="000C71B3">
        <w:rPr>
          <w:rStyle w:val="BoutCode"/>
        </w:rPr>
        <w:t>CONTENU_RIEN</w:t>
      </w:r>
      <w:r>
        <w:t>, pour une salle vide ;</w:t>
      </w:r>
    </w:p>
    <w:p w14:paraId="55D23767" w14:textId="66DCF123" w:rsidR="000C71B3" w:rsidRDefault="000C71B3" w:rsidP="000C71B3">
      <w:pPr>
        <w:pStyle w:val="Paragraphedeliste"/>
        <w:numPr>
          <w:ilvl w:val="0"/>
          <w:numId w:val="18"/>
        </w:numPr>
      </w:pPr>
      <w:r w:rsidRPr="000C71B3">
        <w:rPr>
          <w:rStyle w:val="BoutCode"/>
        </w:rPr>
        <w:t>CONTENU_TRESOR</w:t>
      </w:r>
      <w:r>
        <w:t>, pour une salle comportant un trésor ;</w:t>
      </w:r>
    </w:p>
    <w:p w14:paraId="52B352D9" w14:textId="6CDBCA23" w:rsidR="000C71B3" w:rsidRDefault="000C71B3" w:rsidP="000C71B3">
      <w:pPr>
        <w:pStyle w:val="Paragraphedeliste"/>
        <w:numPr>
          <w:ilvl w:val="0"/>
          <w:numId w:val="18"/>
        </w:numPr>
      </w:pPr>
      <w:r w:rsidRPr="000C71B3">
        <w:rPr>
          <w:rStyle w:val="BoutCode"/>
        </w:rPr>
        <w:t>CONTENU_KOBOLD</w:t>
      </w:r>
      <w:r>
        <w:t>, pour une salle gardée par un kobold ;</w:t>
      </w:r>
    </w:p>
    <w:p w14:paraId="1587CDD9" w14:textId="14B5100A" w:rsidR="000C71B3" w:rsidRDefault="000C71B3" w:rsidP="000C71B3">
      <w:pPr>
        <w:pStyle w:val="Paragraphedeliste"/>
        <w:numPr>
          <w:ilvl w:val="0"/>
          <w:numId w:val="18"/>
        </w:numPr>
      </w:pPr>
      <w:r w:rsidRPr="000C71B3">
        <w:rPr>
          <w:rStyle w:val="BoutCode"/>
        </w:rPr>
        <w:t>CONTENU_GOBELIN</w:t>
      </w:r>
      <w:r>
        <w:t>, pour une salle gardée par un gobelin.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C71B3" w14:paraId="07ED81FD" w14:textId="77777777" w:rsidTr="000C71B3">
        <w:tc>
          <w:tcPr>
            <w:tcW w:w="4531" w:type="dxa"/>
          </w:tcPr>
          <w:p w14:paraId="668AC94D" w14:textId="51A303B2" w:rsidR="000C71B3" w:rsidRDefault="000C71B3" w:rsidP="000C71B3">
            <w:pPr>
              <w:jc w:val="center"/>
            </w:pPr>
            <w:r>
              <w:rPr>
                <w:noProof/>
              </w:rPr>
              <w:lastRenderedPageBreak/>
              <w:drawing>
                <wp:inline distT="0" distB="0" distL="0" distR="0" wp14:anchorId="73F3A7E5" wp14:editId="3C66DFC3">
                  <wp:extent cx="1714500" cy="1790700"/>
                  <wp:effectExtent l="0" t="0" r="0" b="0"/>
                  <wp:docPr id="2035907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90700"/>
                          </a:xfrm>
                          <a:prstGeom prst="rect">
                            <a:avLst/>
                          </a:prstGeom>
                          <a:noFill/>
                          <a:ln>
                            <a:noFill/>
                          </a:ln>
                        </pic:spPr>
                      </pic:pic>
                    </a:graphicData>
                  </a:graphic>
                </wp:inline>
              </w:drawing>
            </w:r>
          </w:p>
        </w:tc>
        <w:tc>
          <w:tcPr>
            <w:tcW w:w="4531" w:type="dxa"/>
          </w:tcPr>
          <w:p w14:paraId="75598FC5" w14:textId="27530765" w:rsidR="000C71B3" w:rsidRDefault="000C71B3" w:rsidP="000C71B3">
            <w:pPr>
              <w:jc w:val="center"/>
            </w:pPr>
            <w:r>
              <w:rPr>
                <w:noProof/>
              </w:rPr>
              <w:drawing>
                <wp:inline distT="0" distB="0" distL="0" distR="0" wp14:anchorId="11BD92E8" wp14:editId="0A48D654">
                  <wp:extent cx="1714500" cy="1885950"/>
                  <wp:effectExtent l="0" t="0" r="0" b="0"/>
                  <wp:docPr id="2007071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885950"/>
                          </a:xfrm>
                          <a:prstGeom prst="rect">
                            <a:avLst/>
                          </a:prstGeom>
                          <a:noFill/>
                          <a:ln>
                            <a:noFill/>
                          </a:ln>
                        </pic:spPr>
                      </pic:pic>
                    </a:graphicData>
                  </a:graphic>
                </wp:inline>
              </w:drawing>
            </w:r>
          </w:p>
        </w:tc>
      </w:tr>
      <w:tr w:rsidR="000C71B3" w14:paraId="3CC0DC2B" w14:textId="77777777" w:rsidTr="000C71B3">
        <w:tc>
          <w:tcPr>
            <w:tcW w:w="4531" w:type="dxa"/>
          </w:tcPr>
          <w:p w14:paraId="3DA07F7B" w14:textId="574236C6" w:rsidR="000C71B3" w:rsidRPr="000C71B3" w:rsidRDefault="000C71B3" w:rsidP="000C71B3">
            <w:pPr>
              <w:jc w:val="center"/>
              <w:rPr>
                <w:i/>
                <w:iCs/>
                <w:sz w:val="20"/>
                <w:szCs w:val="20"/>
              </w:rPr>
            </w:pPr>
            <w:r w:rsidRPr="000C71B3">
              <w:rPr>
                <w:i/>
                <w:iCs/>
                <w:sz w:val="20"/>
                <w:szCs w:val="20"/>
              </w:rPr>
              <w:t>Un kobold</w:t>
            </w:r>
            <w:r>
              <w:rPr>
                <w:i/>
                <w:iCs/>
                <w:sz w:val="20"/>
                <w:szCs w:val="20"/>
              </w:rPr>
              <w:br/>
            </w:r>
            <w:r w:rsidRPr="000C71B3">
              <w:rPr>
                <w:i/>
                <w:iCs/>
                <w:sz w:val="20"/>
                <w:szCs w:val="20"/>
              </w:rPr>
              <w:t>(illustration par Damien Mammoliti, (c) Paizo)</w:t>
            </w:r>
          </w:p>
        </w:tc>
        <w:tc>
          <w:tcPr>
            <w:tcW w:w="4531" w:type="dxa"/>
          </w:tcPr>
          <w:p w14:paraId="514770D7" w14:textId="77CAB305" w:rsidR="000C71B3" w:rsidRPr="000C71B3" w:rsidRDefault="000C71B3" w:rsidP="000C71B3">
            <w:pPr>
              <w:jc w:val="center"/>
              <w:rPr>
                <w:i/>
                <w:iCs/>
                <w:sz w:val="20"/>
                <w:szCs w:val="20"/>
              </w:rPr>
            </w:pPr>
            <w:r w:rsidRPr="000C71B3">
              <w:rPr>
                <w:i/>
                <w:iCs/>
                <w:sz w:val="20"/>
                <w:szCs w:val="20"/>
              </w:rPr>
              <w:t>Un gobelin</w:t>
            </w:r>
            <w:r>
              <w:rPr>
                <w:i/>
                <w:iCs/>
                <w:sz w:val="20"/>
                <w:szCs w:val="20"/>
              </w:rPr>
              <w:br/>
            </w:r>
            <w:r w:rsidRPr="000C71B3">
              <w:rPr>
                <w:i/>
                <w:iCs/>
                <w:sz w:val="20"/>
                <w:szCs w:val="20"/>
              </w:rPr>
              <w:t>(illustration par Kiki Moch Rizky, (c) Paizo)</w:t>
            </w:r>
          </w:p>
        </w:tc>
      </w:tr>
    </w:tbl>
    <w:p w14:paraId="4B84B0B0" w14:textId="77777777" w:rsidR="000C71B3" w:rsidRDefault="000C71B3" w:rsidP="000C71B3"/>
    <w:p w14:paraId="5B99926C" w14:textId="0C064C92" w:rsidR="000C71B3" w:rsidRDefault="000C71B3" w:rsidP="000C71B3">
      <w:r>
        <w:t xml:space="preserve">Écrivez une fonction </w:t>
      </w:r>
      <w:r>
        <w:rPr>
          <w:rStyle w:val="BoutCode"/>
        </w:rPr>
        <w:t>symboleContenu</w:t>
      </w:r>
      <w:r>
        <w:t xml:space="preserve"> qui reçoit une valeur de cette énumération et renvoie un caractère représentant le contenu en question (à savoir une lettre parmi R, T, K et G).</w:t>
      </w:r>
    </w:p>
    <w:p w14:paraId="66B2A739" w14:textId="58EDF986" w:rsidR="000C71B3" w:rsidRDefault="000C71B3" w:rsidP="000C71B3">
      <w:r>
        <w:t xml:space="preserve">Par exemple, l’appel </w:t>
      </w:r>
      <w:r w:rsidRPr="000C71B3">
        <w:rPr>
          <w:rStyle w:val="BoutCode"/>
        </w:rPr>
        <w:t>symboleContenu(CONTENU_KOBOLD)</w:t>
      </w:r>
      <w:r>
        <w:t xml:space="preserve"> </w:t>
      </w:r>
      <w:r w:rsidR="00A328B1">
        <w:t>doit</w:t>
      </w:r>
      <w:r>
        <w:t xml:space="preserve"> renvoyer le caractère K.</w:t>
      </w:r>
    </w:p>
    <w:p w14:paraId="18AA05C6" w14:textId="39747A89" w:rsidR="000C71B3" w:rsidRDefault="000C71B3" w:rsidP="000C71B3">
      <w:pPr>
        <w:pStyle w:val="Titre2"/>
      </w:pPr>
      <w:r>
        <w:t>Étape 2 : connexions d’une salle</w:t>
      </w:r>
    </w:p>
    <w:p w14:paraId="42265281" w14:textId="7EA3E8F6" w:rsidR="000C71B3" w:rsidRDefault="00D30CE3" w:rsidP="000C71B3">
      <w:r>
        <w:rPr>
          <w:noProof/>
        </w:rPr>
        <w:drawing>
          <wp:anchor distT="0" distB="0" distL="114300" distR="114300" simplePos="0" relativeHeight="251675136" behindDoc="1" locked="0" layoutInCell="1" allowOverlap="1" wp14:anchorId="08F9740A" wp14:editId="4D85F622">
            <wp:simplePos x="0" y="0"/>
            <wp:positionH relativeFrom="column">
              <wp:posOffset>4053205</wp:posOffset>
            </wp:positionH>
            <wp:positionV relativeFrom="paragraph">
              <wp:posOffset>22860</wp:posOffset>
            </wp:positionV>
            <wp:extent cx="2381250" cy="1943100"/>
            <wp:effectExtent l="0" t="0" r="0" b="0"/>
            <wp:wrapTight wrapText="bothSides">
              <wp:wrapPolygon edited="0">
                <wp:start x="0" y="0"/>
                <wp:lineTo x="0" y="21388"/>
                <wp:lineTo x="21427" y="21388"/>
                <wp:lineTo x="21427" y="0"/>
                <wp:lineTo x="0" y="0"/>
              </wp:wrapPolygon>
            </wp:wrapTight>
            <wp:docPr id="1682143305" name="Picture 4" descr="A blue st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43305" name="Picture 4" descr="A blue star with white 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50" b="25750"/>
                    <a:stretch/>
                  </pic:blipFill>
                  <pic:spPr bwMode="auto">
                    <a:xfrm>
                      <a:off x="0" y="0"/>
                      <a:ext cx="2381250" cy="1943100"/>
                    </a:xfrm>
                    <a:prstGeom prst="rect">
                      <a:avLst/>
                    </a:prstGeom>
                    <a:noFill/>
                    <a:ln>
                      <a:noFill/>
                    </a:ln>
                    <a:extLst>
                      <a:ext uri="{53640926-AAD7-44D8-BBD7-CCE9431645EC}">
                        <a14:shadowObscured xmlns:a14="http://schemas.microsoft.com/office/drawing/2010/main"/>
                      </a:ext>
                    </a:extLst>
                  </pic:spPr>
                </pic:pic>
              </a:graphicData>
            </a:graphic>
          </wp:anchor>
        </w:drawing>
      </w:r>
      <w:r w:rsidR="000C71B3">
        <w:t>On suppose que chaque salle a une forme carrée et possède des murs parfaitement alignés avec les axes nord-sud et ouest-est.</w:t>
      </w:r>
      <w:r w:rsidR="00B41B95">
        <w:t xml:space="preserve"> Chaque salle peut donc posséder au plus 4 sorties (appelées connexions) : une vers le nord, une vers l’est, une vers le sud et une vers l’ouest.</w:t>
      </w:r>
      <w:r w:rsidRPr="00D30CE3">
        <w:t xml:space="preserve"> </w:t>
      </w:r>
    </w:p>
    <w:p w14:paraId="08367D42" w14:textId="10593732" w:rsidR="00B41B95" w:rsidRDefault="00B41B95" w:rsidP="000C71B3">
      <w:r>
        <w:t>Contrairement à ce qui se passe pour les contenus, une salle peut avoir plusieurs sorties. Dans l’énumération citant les connexions possibles, il faut donc indiquer des valeurs qui pourront être combinées et dont chaque combinaison pourra être déchiffrée sans ambiguïté.</w:t>
      </w:r>
    </w:p>
    <w:p w14:paraId="2FE97B6A" w14:textId="3D57B385" w:rsidR="00B41B95" w:rsidRDefault="00B41B95" w:rsidP="000C71B3">
      <w:r>
        <w:t>Par exemple, les associations de valeurs suivantes sont problématiques, car une valeur de 3 pourrait indiquer soit une unique connexion vers le sud soit deux connexions (une vers le nord et une vers l’est).</w:t>
      </w:r>
    </w:p>
    <w:tbl>
      <w:tblPr>
        <w:tblStyle w:val="Grilledutableau"/>
        <w:tblW w:w="0" w:type="auto"/>
        <w:jc w:val="center"/>
        <w:tblLook w:val="04A0" w:firstRow="1" w:lastRow="0" w:firstColumn="1" w:lastColumn="0" w:noHBand="0" w:noVBand="1"/>
      </w:tblPr>
      <w:tblGrid>
        <w:gridCol w:w="2240"/>
        <w:gridCol w:w="1015"/>
      </w:tblGrid>
      <w:tr w:rsidR="00B41B95" w14:paraId="2FD809D9" w14:textId="77777777" w:rsidTr="00B41B95">
        <w:trPr>
          <w:jc w:val="center"/>
        </w:trPr>
        <w:tc>
          <w:tcPr>
            <w:tcW w:w="2240" w:type="dxa"/>
          </w:tcPr>
          <w:p w14:paraId="3925EFCF" w14:textId="512DCB97" w:rsidR="00B41B95" w:rsidRPr="00B41B95" w:rsidRDefault="00B41B95" w:rsidP="000C71B3">
            <w:pPr>
              <w:rPr>
                <w:b/>
                <w:bCs/>
              </w:rPr>
            </w:pPr>
            <w:r w:rsidRPr="00B41B95">
              <w:rPr>
                <w:b/>
                <w:bCs/>
              </w:rPr>
              <w:t>Connexion</w:t>
            </w:r>
          </w:p>
        </w:tc>
        <w:tc>
          <w:tcPr>
            <w:tcW w:w="1015" w:type="dxa"/>
          </w:tcPr>
          <w:p w14:paraId="7F6DBC26" w14:textId="73C1F426" w:rsidR="00B41B95" w:rsidRPr="00B41B95" w:rsidRDefault="00B41B95" w:rsidP="000C71B3">
            <w:pPr>
              <w:rPr>
                <w:b/>
                <w:bCs/>
              </w:rPr>
            </w:pPr>
            <w:r w:rsidRPr="00B41B95">
              <w:rPr>
                <w:b/>
                <w:bCs/>
              </w:rPr>
              <w:t>Valeur</w:t>
            </w:r>
          </w:p>
        </w:tc>
      </w:tr>
      <w:tr w:rsidR="00B41B95" w14:paraId="6EDCAB90" w14:textId="77777777" w:rsidTr="00B41B95">
        <w:trPr>
          <w:jc w:val="center"/>
        </w:trPr>
        <w:tc>
          <w:tcPr>
            <w:tcW w:w="2240" w:type="dxa"/>
          </w:tcPr>
          <w:p w14:paraId="0DFE900B" w14:textId="7011F484" w:rsidR="00B41B95" w:rsidRDefault="00B41B95" w:rsidP="000C71B3">
            <w:r>
              <w:t>CONNEXION_NORD</w:t>
            </w:r>
          </w:p>
        </w:tc>
        <w:tc>
          <w:tcPr>
            <w:tcW w:w="1015" w:type="dxa"/>
          </w:tcPr>
          <w:p w14:paraId="79E8B109" w14:textId="6F856189" w:rsidR="00B41B95" w:rsidRDefault="00B41B95" w:rsidP="000C71B3">
            <w:r>
              <w:t>1</w:t>
            </w:r>
          </w:p>
        </w:tc>
      </w:tr>
      <w:tr w:rsidR="00B41B95" w14:paraId="12D49B84" w14:textId="77777777" w:rsidTr="00B41B95">
        <w:trPr>
          <w:jc w:val="center"/>
        </w:trPr>
        <w:tc>
          <w:tcPr>
            <w:tcW w:w="2240" w:type="dxa"/>
          </w:tcPr>
          <w:p w14:paraId="22AEB8E9" w14:textId="6DE296DA" w:rsidR="00B41B95" w:rsidRDefault="00B41B95" w:rsidP="000C71B3">
            <w:r>
              <w:t>CONNEXION_EST</w:t>
            </w:r>
          </w:p>
        </w:tc>
        <w:tc>
          <w:tcPr>
            <w:tcW w:w="1015" w:type="dxa"/>
          </w:tcPr>
          <w:p w14:paraId="23F89764" w14:textId="6AFBB130" w:rsidR="00B41B95" w:rsidRDefault="00B41B95" w:rsidP="000C71B3">
            <w:r>
              <w:t>2</w:t>
            </w:r>
          </w:p>
        </w:tc>
      </w:tr>
      <w:tr w:rsidR="00B41B95" w14:paraId="3008BED8" w14:textId="77777777" w:rsidTr="00B41B95">
        <w:trPr>
          <w:jc w:val="center"/>
        </w:trPr>
        <w:tc>
          <w:tcPr>
            <w:tcW w:w="2240" w:type="dxa"/>
          </w:tcPr>
          <w:p w14:paraId="015ED5AC" w14:textId="30EE316E" w:rsidR="00B41B95" w:rsidRDefault="00B41B95" w:rsidP="000C71B3">
            <w:r>
              <w:t>CONNEXION_SUD</w:t>
            </w:r>
          </w:p>
        </w:tc>
        <w:tc>
          <w:tcPr>
            <w:tcW w:w="1015" w:type="dxa"/>
          </w:tcPr>
          <w:p w14:paraId="2E37DC3C" w14:textId="2BCC30B2" w:rsidR="00B41B95" w:rsidRDefault="00B41B95" w:rsidP="000C71B3">
            <w:r>
              <w:t>3</w:t>
            </w:r>
          </w:p>
        </w:tc>
      </w:tr>
      <w:tr w:rsidR="00B41B95" w14:paraId="4EADD70F" w14:textId="77777777" w:rsidTr="00B41B95">
        <w:trPr>
          <w:jc w:val="center"/>
        </w:trPr>
        <w:tc>
          <w:tcPr>
            <w:tcW w:w="2240" w:type="dxa"/>
          </w:tcPr>
          <w:p w14:paraId="5A8E29AA" w14:textId="676D849D" w:rsidR="00B41B95" w:rsidRDefault="00B41B95" w:rsidP="000C71B3">
            <w:r>
              <w:t>CONNEXION_OUEST</w:t>
            </w:r>
          </w:p>
        </w:tc>
        <w:tc>
          <w:tcPr>
            <w:tcW w:w="1015" w:type="dxa"/>
          </w:tcPr>
          <w:p w14:paraId="1AE14201" w14:textId="5374EDA9" w:rsidR="00B41B95" w:rsidRDefault="00B41B95" w:rsidP="000C71B3">
            <w:r>
              <w:t>4</w:t>
            </w:r>
          </w:p>
        </w:tc>
      </w:tr>
    </w:tbl>
    <w:p w14:paraId="2EFF0488" w14:textId="223DB16A" w:rsidR="00B41B95" w:rsidRDefault="00B41B95" w:rsidP="002C53A2">
      <w:pPr>
        <w:spacing w:before="120"/>
      </w:pPr>
      <w:r>
        <w:t>Pour pouvoir utiliser facilement les opérateurs bit-à-bit qui fonctionnent au niveau de la représentation binaire des entiers, il vaut donc mieux utiliser des valeurs qui correspondent à des puissances de 2. Avec les valeurs suivantes, toute combinaison numérique peut être décomposée sans ambiguïté possible : par exemple, une valeur de 7 ne peut correspondre qu’à la combinaison 1 + 2 + 4.</w:t>
      </w:r>
    </w:p>
    <w:p w14:paraId="33CBFA4A" w14:textId="77777777" w:rsidR="00765632" w:rsidRDefault="00765632" w:rsidP="000C71B3"/>
    <w:tbl>
      <w:tblPr>
        <w:tblStyle w:val="Grilledutableau"/>
        <w:tblW w:w="0" w:type="auto"/>
        <w:jc w:val="center"/>
        <w:tblLook w:val="04A0" w:firstRow="1" w:lastRow="0" w:firstColumn="1" w:lastColumn="0" w:noHBand="0" w:noVBand="1"/>
      </w:tblPr>
      <w:tblGrid>
        <w:gridCol w:w="2288"/>
        <w:gridCol w:w="1015"/>
      </w:tblGrid>
      <w:tr w:rsidR="00B41B95" w:rsidRPr="00B41B95" w14:paraId="7212E409" w14:textId="77777777" w:rsidTr="00577801">
        <w:trPr>
          <w:jc w:val="center"/>
        </w:trPr>
        <w:tc>
          <w:tcPr>
            <w:tcW w:w="2240" w:type="dxa"/>
          </w:tcPr>
          <w:p w14:paraId="1CEA9E3B" w14:textId="77777777" w:rsidR="00B41B95" w:rsidRPr="00B41B95" w:rsidRDefault="00B41B95" w:rsidP="00577801">
            <w:pPr>
              <w:rPr>
                <w:b/>
                <w:bCs/>
              </w:rPr>
            </w:pPr>
            <w:r w:rsidRPr="00B41B95">
              <w:rPr>
                <w:b/>
                <w:bCs/>
              </w:rPr>
              <w:lastRenderedPageBreak/>
              <w:t>Connexion</w:t>
            </w:r>
          </w:p>
        </w:tc>
        <w:tc>
          <w:tcPr>
            <w:tcW w:w="1015" w:type="dxa"/>
          </w:tcPr>
          <w:p w14:paraId="6FC4F5B4" w14:textId="77777777" w:rsidR="00B41B95" w:rsidRPr="00B41B95" w:rsidRDefault="00B41B95" w:rsidP="00577801">
            <w:pPr>
              <w:rPr>
                <w:b/>
                <w:bCs/>
              </w:rPr>
            </w:pPr>
            <w:r w:rsidRPr="00B41B95">
              <w:rPr>
                <w:b/>
                <w:bCs/>
              </w:rPr>
              <w:t>Valeur</w:t>
            </w:r>
          </w:p>
        </w:tc>
      </w:tr>
      <w:tr w:rsidR="00B41B95" w14:paraId="0B704731" w14:textId="77777777" w:rsidTr="00577801">
        <w:trPr>
          <w:jc w:val="center"/>
        </w:trPr>
        <w:tc>
          <w:tcPr>
            <w:tcW w:w="2240" w:type="dxa"/>
          </w:tcPr>
          <w:p w14:paraId="59C331F7" w14:textId="77777777" w:rsidR="00B41B95" w:rsidRDefault="00B41B95" w:rsidP="00577801">
            <w:r>
              <w:t>CONNEXION_NORD</w:t>
            </w:r>
          </w:p>
        </w:tc>
        <w:tc>
          <w:tcPr>
            <w:tcW w:w="1015" w:type="dxa"/>
          </w:tcPr>
          <w:p w14:paraId="3060C4F2" w14:textId="77777777" w:rsidR="00B41B95" w:rsidRDefault="00B41B95" w:rsidP="00577801">
            <w:r>
              <w:t>1</w:t>
            </w:r>
          </w:p>
        </w:tc>
      </w:tr>
      <w:tr w:rsidR="00B41B95" w14:paraId="6C486FC7" w14:textId="77777777" w:rsidTr="00577801">
        <w:trPr>
          <w:jc w:val="center"/>
        </w:trPr>
        <w:tc>
          <w:tcPr>
            <w:tcW w:w="2240" w:type="dxa"/>
          </w:tcPr>
          <w:p w14:paraId="6D67DD05" w14:textId="77777777" w:rsidR="00B41B95" w:rsidRDefault="00B41B95" w:rsidP="00577801">
            <w:r>
              <w:t>CONNEXION_EST</w:t>
            </w:r>
          </w:p>
        </w:tc>
        <w:tc>
          <w:tcPr>
            <w:tcW w:w="1015" w:type="dxa"/>
          </w:tcPr>
          <w:p w14:paraId="4496E7D3" w14:textId="77777777" w:rsidR="00B41B95" w:rsidRDefault="00B41B95" w:rsidP="00577801">
            <w:r>
              <w:t>2</w:t>
            </w:r>
          </w:p>
        </w:tc>
      </w:tr>
      <w:tr w:rsidR="00B41B95" w14:paraId="0714BE0F" w14:textId="77777777" w:rsidTr="00577801">
        <w:trPr>
          <w:jc w:val="center"/>
        </w:trPr>
        <w:tc>
          <w:tcPr>
            <w:tcW w:w="2240" w:type="dxa"/>
          </w:tcPr>
          <w:p w14:paraId="31F5153D" w14:textId="77777777" w:rsidR="00B41B95" w:rsidRDefault="00B41B95" w:rsidP="00577801">
            <w:r>
              <w:t>CONNEXION_SUD</w:t>
            </w:r>
          </w:p>
        </w:tc>
        <w:tc>
          <w:tcPr>
            <w:tcW w:w="1015" w:type="dxa"/>
          </w:tcPr>
          <w:p w14:paraId="223C8706" w14:textId="0D40C94A" w:rsidR="00B41B95" w:rsidRDefault="00B41B95" w:rsidP="00577801">
            <w:r>
              <w:t>4</w:t>
            </w:r>
          </w:p>
        </w:tc>
      </w:tr>
      <w:tr w:rsidR="00B41B95" w14:paraId="0EBDE79F" w14:textId="77777777" w:rsidTr="00577801">
        <w:trPr>
          <w:jc w:val="center"/>
        </w:trPr>
        <w:tc>
          <w:tcPr>
            <w:tcW w:w="2240" w:type="dxa"/>
          </w:tcPr>
          <w:p w14:paraId="41CC06DD" w14:textId="77777777" w:rsidR="00B41B95" w:rsidRDefault="00B41B95" w:rsidP="00577801">
            <w:r>
              <w:t>CONNEXION_OUEST</w:t>
            </w:r>
          </w:p>
        </w:tc>
        <w:tc>
          <w:tcPr>
            <w:tcW w:w="1015" w:type="dxa"/>
          </w:tcPr>
          <w:p w14:paraId="4B3015B7" w14:textId="303134BF" w:rsidR="00B41B95" w:rsidRDefault="00B41B95" w:rsidP="00577801">
            <w:r>
              <w:t>8</w:t>
            </w:r>
          </w:p>
        </w:tc>
      </w:tr>
      <w:tr w:rsidR="00B41B95" w14:paraId="26605F8C" w14:textId="77777777" w:rsidTr="00577801">
        <w:trPr>
          <w:jc w:val="center"/>
        </w:trPr>
        <w:tc>
          <w:tcPr>
            <w:tcW w:w="2240" w:type="dxa"/>
          </w:tcPr>
          <w:p w14:paraId="0A621104" w14:textId="55C2C4BC" w:rsidR="00B41B95" w:rsidRDefault="00B41B95" w:rsidP="00577801">
            <w:r>
              <w:t>CONNEXION_AUCUNE</w:t>
            </w:r>
          </w:p>
        </w:tc>
        <w:tc>
          <w:tcPr>
            <w:tcW w:w="1015" w:type="dxa"/>
          </w:tcPr>
          <w:p w14:paraId="6F33841E" w14:textId="2C024EBE" w:rsidR="00B41B95" w:rsidRDefault="00B41B95" w:rsidP="00577801">
            <w:r>
              <w:t>0</w:t>
            </w:r>
          </w:p>
        </w:tc>
      </w:tr>
    </w:tbl>
    <w:p w14:paraId="6967A6A9" w14:textId="2265D184" w:rsidR="00B41B95" w:rsidRDefault="00B41B95" w:rsidP="00834464">
      <w:pPr>
        <w:spacing w:before="60"/>
      </w:pPr>
      <w:r>
        <w:t xml:space="preserve">Définissez une énumération pour les connexions et donnez-lui </w:t>
      </w:r>
      <w:r w:rsidR="00A941DF">
        <w:t>le synonyme</w:t>
      </w:r>
      <w:r>
        <w:t xml:space="preserve"> </w:t>
      </w:r>
      <w:r w:rsidRPr="00B41B95">
        <w:rPr>
          <w:rStyle w:val="BoutCode"/>
        </w:rPr>
        <w:t>Connexions</w:t>
      </w:r>
      <w:r>
        <w:t xml:space="preserve"> (ici, au pluriel vu qu’une valeur représente </w:t>
      </w:r>
      <w:r>
        <w:rPr>
          <w:i/>
          <w:iCs/>
        </w:rPr>
        <w:t>toutes</w:t>
      </w:r>
      <w:r>
        <w:t xml:space="preserve"> les connexions permettant de sortir d’une salle).</w:t>
      </w:r>
    </w:p>
    <w:p w14:paraId="494C5823" w14:textId="73F3F2E9" w:rsidR="00B41B95" w:rsidRPr="00B41B95" w:rsidRDefault="00B41B95" w:rsidP="000C71B3">
      <w:r>
        <w:t xml:space="preserve">Pour bien vous rendre compte de comment ça fonctionne, affichez à l’écran les valeurs numériques des variables suivantes et assurez-vous de bien comprendre le fonctionnement et l’utilité de l’opérateur bit-à-bit </w:t>
      </w:r>
      <w:r w:rsidRPr="00B41B95">
        <w:rPr>
          <w:rStyle w:val="BoutCode"/>
        </w:rPr>
        <w:t>|</w:t>
      </w:r>
      <w:r>
        <w:t>.</w:t>
      </w:r>
    </w:p>
    <w:p w14:paraId="46162C96" w14:textId="30BAE40C" w:rsidR="00B41B95" w:rsidRDefault="00B41B95" w:rsidP="00B41B95">
      <w:pPr>
        <w:pStyle w:val="Code"/>
      </w:pPr>
      <w:r>
        <w:t>Connexions connexion</w:t>
      </w:r>
      <w:r w:rsidR="00E6641E">
        <w:t>s</w:t>
      </w:r>
      <w:r>
        <w:t>1 = CONNEXION_OUEST;</w:t>
      </w:r>
    </w:p>
    <w:p w14:paraId="29912DEB" w14:textId="519DE083" w:rsidR="00B41B95" w:rsidRDefault="00B41B95" w:rsidP="00B41B95">
      <w:pPr>
        <w:pStyle w:val="Code"/>
      </w:pPr>
      <w:r>
        <w:t>Connexions connexion</w:t>
      </w:r>
      <w:r w:rsidR="00E6641E">
        <w:t>s</w:t>
      </w:r>
      <w:r>
        <w:t xml:space="preserve">2 = </w:t>
      </w:r>
      <w:r w:rsidRPr="00B41B95">
        <w:t>CONNEXION_EST | CONNEXION_SUD</w:t>
      </w:r>
      <w:r>
        <w:t>;</w:t>
      </w:r>
    </w:p>
    <w:p w14:paraId="68DE280A" w14:textId="516CAFB7" w:rsidR="00B41B95" w:rsidRDefault="00B41B95" w:rsidP="00B41B95">
      <w:pPr>
        <w:pStyle w:val="Code"/>
      </w:pPr>
      <w:r>
        <w:t>Connexions connexion</w:t>
      </w:r>
      <w:r w:rsidR="00E6641E">
        <w:t>s</w:t>
      </w:r>
      <w:r>
        <w:t xml:space="preserve">3 = </w:t>
      </w:r>
      <w:r w:rsidRPr="00B41B95">
        <w:t>CONNEXION_</w:t>
      </w:r>
      <w:r>
        <w:t>NORD</w:t>
      </w:r>
      <w:r w:rsidRPr="00B41B95">
        <w:t xml:space="preserve"> | CONNEXION_SUD</w:t>
      </w:r>
      <w:r w:rsidR="00E6641E">
        <w:t xml:space="preserve"> | CONNEXION_OUEST</w:t>
      </w:r>
      <w:r>
        <w:t>;</w:t>
      </w:r>
    </w:p>
    <w:p w14:paraId="15B35997" w14:textId="13F0B163" w:rsidR="00E6641E" w:rsidRDefault="00E6641E" w:rsidP="00B41B95">
      <w:pPr>
        <w:pStyle w:val="Code"/>
      </w:pPr>
      <w:r>
        <w:t>Connexions connexions4 = CONNEXION_AUCUNE;</w:t>
      </w:r>
    </w:p>
    <w:p w14:paraId="6700ECA4" w14:textId="474C7A78" w:rsidR="00B41B95" w:rsidRDefault="00B41B95" w:rsidP="00B41B95">
      <w:pPr>
        <w:pStyle w:val="Titre2"/>
      </w:pPr>
      <w:r>
        <w:t>Étape 3 : analyser les connexions d’une salle</w:t>
      </w:r>
    </w:p>
    <w:p w14:paraId="3BC89211" w14:textId="602323AE" w:rsidR="00E6641E" w:rsidRDefault="00E6641E" w:rsidP="00B41B95">
      <w:r>
        <w:t xml:space="preserve">Affichez à l’écran les valeurs des expressions suivantes (sous forme numérique par exemple) et assurez-vous de bien comprendre le fonctionnement et l’utilité de l’opérateur bit-à-bit </w:t>
      </w:r>
      <w:r w:rsidRPr="00E6641E">
        <w:rPr>
          <w:rStyle w:val="BoutCode"/>
        </w:rPr>
        <w:t>&amp;</w:t>
      </w:r>
      <w:r>
        <w:t>.</w:t>
      </w:r>
    </w:p>
    <w:p w14:paraId="2F208F52" w14:textId="51A1A326" w:rsidR="00E6641E" w:rsidRDefault="00E6641E" w:rsidP="00E6641E">
      <w:pPr>
        <w:pStyle w:val="Code"/>
      </w:pPr>
      <w:r>
        <w:t>connexions1 &amp; CONNEXION_OUEST</w:t>
      </w:r>
    </w:p>
    <w:p w14:paraId="28C2D7B3" w14:textId="1D7990F9" w:rsidR="00E6641E" w:rsidRDefault="00E6641E" w:rsidP="00E6641E">
      <w:pPr>
        <w:pStyle w:val="Code"/>
      </w:pPr>
      <w:r>
        <w:t>connexions1 &amp; CONNEXION_EST</w:t>
      </w:r>
    </w:p>
    <w:p w14:paraId="6B70A757" w14:textId="1C1538CB" w:rsidR="00E6641E" w:rsidRDefault="00E6641E" w:rsidP="00E6641E">
      <w:pPr>
        <w:pStyle w:val="Code"/>
      </w:pPr>
      <w:r>
        <w:t>connexions2 &amp; CONNEXION_EST</w:t>
      </w:r>
    </w:p>
    <w:p w14:paraId="47F4F811" w14:textId="0F0E8DD2" w:rsidR="00B41B95" w:rsidRDefault="00E6641E" w:rsidP="007A75F8">
      <w:pPr>
        <w:spacing w:before="60"/>
      </w:pPr>
      <w:r>
        <w:t xml:space="preserve">Ensuite, utilisez cet opérateur pour écrire </w:t>
      </w:r>
      <w:r w:rsidR="00B41B95">
        <w:t xml:space="preserve">une fonction </w:t>
      </w:r>
      <w:r w:rsidRPr="00E6641E">
        <w:rPr>
          <w:rStyle w:val="BoutCode"/>
        </w:rPr>
        <w:t>afficheConnexions</w:t>
      </w:r>
      <w:r>
        <w:t xml:space="preserve"> </w:t>
      </w:r>
      <w:r w:rsidR="00B41B95">
        <w:t xml:space="preserve">qui </w:t>
      </w:r>
      <w:r>
        <w:t xml:space="preserve">reçoit une valeur de type </w:t>
      </w:r>
      <w:r w:rsidRPr="0094215B">
        <w:rPr>
          <w:rStyle w:val="CodeChar"/>
        </w:rPr>
        <w:t>Connexions</w:t>
      </w:r>
      <w:r>
        <w:t xml:space="preserve"> et affiche en clair la liste des connexions correspondantes ; par exemple, « Aucune connexion » ou « Nord Sud Ouest » dans le cas des deux derniers exemples donnés à la fin de l’étape précédente.</w:t>
      </w:r>
    </w:p>
    <w:p w14:paraId="3F0AA3DC" w14:textId="41505104" w:rsidR="00E6641E" w:rsidRDefault="00E6641E" w:rsidP="00B41B95">
      <w:r>
        <w:t>Testez votre fonction sur les quatre exemples donnés dans l’étape 2.</w:t>
      </w:r>
    </w:p>
    <w:p w14:paraId="5447300C" w14:textId="1B909521" w:rsidR="00E6641E" w:rsidRDefault="00E6641E" w:rsidP="00E6641E">
      <w:pPr>
        <w:pStyle w:val="Titre2"/>
      </w:pPr>
      <w:r>
        <w:t>Étape 4 : représenter les salles</w:t>
      </w:r>
    </w:p>
    <w:p w14:paraId="6F0684A4" w14:textId="1C45C7FE" w:rsidR="00E6641E" w:rsidRDefault="00E6641E" w:rsidP="00E6641E">
      <w:r>
        <w:t>Une salle du donjon est décrite par deux éléments : ses connexions et son contenu (chacun de ces éléments correspondant à l’une des deux énumérations que vous avez définies).</w:t>
      </w:r>
    </w:p>
    <w:p w14:paraId="4E17E699" w14:textId="77777777" w:rsidR="00243F0D" w:rsidRDefault="00E6641E" w:rsidP="00E6641E">
      <w:r>
        <w:t xml:space="preserve">Créez une structure pour les salles et donnez-lui </w:t>
      </w:r>
      <w:r w:rsidR="00F701F8">
        <w:t>le synonyme</w:t>
      </w:r>
      <w:r>
        <w:t xml:space="preserve"> </w:t>
      </w:r>
      <w:r w:rsidRPr="00E6641E">
        <w:rPr>
          <w:rStyle w:val="BoutCode"/>
        </w:rPr>
        <w:t>Salle</w:t>
      </w:r>
      <w:r>
        <w:t xml:space="preserve">. </w:t>
      </w:r>
    </w:p>
    <w:p w14:paraId="37295770" w14:textId="0995ACEE" w:rsidR="00E6641E" w:rsidRDefault="00E6641E" w:rsidP="00E6641E">
      <w:r>
        <w:t xml:space="preserve">Écrivez une fonction </w:t>
      </w:r>
      <w:r w:rsidRPr="00E6641E">
        <w:rPr>
          <w:rStyle w:val="BoutCode"/>
        </w:rPr>
        <w:t>décritSalle</w:t>
      </w:r>
      <w:r>
        <w:t xml:space="preserve"> qui reçoit une salle et affiche le caractère correspond à son contenu ainsi que la liste de ses connexions.</w:t>
      </w:r>
    </w:p>
    <w:p w14:paraId="099F95F5" w14:textId="3B35B042" w:rsidR="00E6641E" w:rsidRDefault="00E6641E" w:rsidP="00E6641E">
      <w:r>
        <w:t>Vous pouvez utiliser les exemples suivants pour tester votre fonction.</w:t>
      </w:r>
    </w:p>
    <w:p w14:paraId="3F3B6323" w14:textId="5EF62888" w:rsidR="00E6641E" w:rsidRDefault="00E6641E" w:rsidP="00E6641E">
      <w:pPr>
        <w:pStyle w:val="Code"/>
      </w:pPr>
      <w:r>
        <w:t>Salle salle1 = { CONNEXION_EST | CONNEXION_OUEST, CONTENU_TRESOR };</w:t>
      </w:r>
    </w:p>
    <w:p w14:paraId="0A643AC8" w14:textId="1B04E23B" w:rsidR="00E6641E" w:rsidRDefault="00E6641E" w:rsidP="00E6641E">
      <w:pPr>
        <w:pStyle w:val="Code"/>
      </w:pPr>
      <w:r>
        <w:t>Salle salle2 = { CONNEXION_NORD, CONTENU_GOBELIN };</w:t>
      </w:r>
    </w:p>
    <w:p w14:paraId="4A1D8201" w14:textId="709A588E" w:rsidR="00B40448" w:rsidRDefault="00B40448" w:rsidP="00E6641E">
      <w:pPr>
        <w:pStyle w:val="Code"/>
      </w:pPr>
      <w:r>
        <w:t>Salle salle3 = { CONNEXION_NORD | CONNEXION_EST | CONNEXION_SUD, CONTENU_RIEN };</w:t>
      </w:r>
    </w:p>
    <w:p w14:paraId="268B9FD7" w14:textId="77777777" w:rsidR="00E6641E" w:rsidRDefault="00E6641E" w:rsidP="00266471"/>
    <w:p w14:paraId="2B89B6E0" w14:textId="75A77B24" w:rsidR="00E6641E" w:rsidRDefault="00E6641E" w:rsidP="00E6641E">
      <w:pPr>
        <w:pStyle w:val="Titre2"/>
      </w:pPr>
      <w:r>
        <w:lastRenderedPageBreak/>
        <w:t>Étape 5 : dangers et trésors</w:t>
      </w:r>
    </w:p>
    <w:p w14:paraId="2116BC3F" w14:textId="55C2E46F" w:rsidR="00E6641E" w:rsidRDefault="00E6641E" w:rsidP="00E6641E">
      <w:r>
        <w:t xml:space="preserve">Définissez les fonctions </w:t>
      </w:r>
      <w:r w:rsidRPr="00E6641E">
        <w:rPr>
          <w:rStyle w:val="BoutCode"/>
        </w:rPr>
        <w:t>estDanger</w:t>
      </w:r>
      <w:r>
        <w:t xml:space="preserve"> et </w:t>
      </w:r>
      <w:r w:rsidRPr="00E6641E">
        <w:rPr>
          <w:rStyle w:val="BoutCode"/>
        </w:rPr>
        <w:t>estTresor</w:t>
      </w:r>
      <w:r>
        <w:t xml:space="preserve"> qui reçoivent </w:t>
      </w:r>
      <w:r w:rsidR="00B40448">
        <w:t>un contenu et indiquent respectivement s’il s’agit d’un danger (c’est-à-dire d’une créature à affronter) et si la salle contient un trésor.</w:t>
      </w:r>
    </w:p>
    <w:p w14:paraId="2873597A" w14:textId="787F1CEE" w:rsidR="00B40448" w:rsidRDefault="00B40448" w:rsidP="00E6641E">
      <w:r>
        <w:t xml:space="preserve">Définissez une fonction </w:t>
      </w:r>
      <w:r w:rsidRPr="00B40448">
        <w:rPr>
          <w:rStyle w:val="BoutCode"/>
        </w:rPr>
        <w:t>afficheContenu</w:t>
      </w:r>
      <w:r>
        <w:t xml:space="preserve"> qui reçoit un contenu et affiche à l’écran le caractère qui le représente. S’il s’agit d’un danger, le caractère </w:t>
      </w:r>
      <w:r w:rsidR="0094215B">
        <w:t xml:space="preserve">est </w:t>
      </w:r>
      <w:r>
        <w:t xml:space="preserve">écrit en rouge. S’il s’agit d’un trésor, il </w:t>
      </w:r>
      <w:r w:rsidR="0094215B">
        <w:t xml:space="preserve">est </w:t>
      </w:r>
      <w:r>
        <w:t xml:space="preserve">écrit en jaune. Dans les autres cas, il </w:t>
      </w:r>
      <w:r w:rsidR="0094215B">
        <w:t>est</w:t>
      </w:r>
      <w:r>
        <w:t xml:space="preserve"> écrit dans la couleur normale.</w:t>
      </w:r>
    </w:p>
    <w:p w14:paraId="6B674E1D" w14:textId="5722ABA3" w:rsidR="00B40448" w:rsidRDefault="00B40448" w:rsidP="00E6641E">
      <w:r>
        <w:t>Pour modifier la couleur d’écriture, utilisez les fonctions ci-dessous, que vous ajouterez à votre programme.</w:t>
      </w:r>
    </w:p>
    <w:p w14:paraId="772DE2E8" w14:textId="77777777" w:rsidR="009132D6" w:rsidRPr="009132D6" w:rsidRDefault="009132D6" w:rsidP="009132D6">
      <w:pPr>
        <w:pStyle w:val="Code"/>
      </w:pPr>
      <w:r w:rsidRPr="009132D6">
        <w:t>void changeCouleurEnJaune(void) { printf("\033[1;33m"); }</w:t>
      </w:r>
    </w:p>
    <w:p w14:paraId="3666DB56" w14:textId="77777777" w:rsidR="009132D6" w:rsidRPr="009132D6" w:rsidRDefault="009132D6" w:rsidP="009132D6">
      <w:pPr>
        <w:pStyle w:val="Code"/>
      </w:pPr>
      <w:r w:rsidRPr="009132D6">
        <w:t>void changeCouleurEnRouge(void) { printf("\033[1;31m"); }</w:t>
      </w:r>
    </w:p>
    <w:p w14:paraId="22F9523A" w14:textId="77777777" w:rsidR="009132D6" w:rsidRPr="009132D6" w:rsidRDefault="009132D6" w:rsidP="009132D6">
      <w:pPr>
        <w:pStyle w:val="Code"/>
      </w:pPr>
      <w:r w:rsidRPr="009132D6">
        <w:t>void changeCouleurEnBleu(void) { printf("\033[1;34m"); }</w:t>
      </w:r>
    </w:p>
    <w:p w14:paraId="083CD0A4" w14:textId="77777777" w:rsidR="009132D6" w:rsidRDefault="009132D6" w:rsidP="009132D6">
      <w:pPr>
        <w:pStyle w:val="Code"/>
      </w:pPr>
      <w:r w:rsidRPr="009132D6">
        <w:t>void changeCouleurEnNormal(void) { printf("\033[1;0m"); }</w:t>
      </w:r>
    </w:p>
    <w:p w14:paraId="1628398F" w14:textId="57F5B565" w:rsidR="00E6641E" w:rsidRPr="00B40448" w:rsidRDefault="00B40448" w:rsidP="009132D6">
      <w:pPr>
        <w:spacing w:before="60"/>
      </w:pPr>
      <w:r>
        <w:t xml:space="preserve">Les trois premières fonctions permettent de changer la couleur d’affichage de tous les </w:t>
      </w:r>
      <w:r>
        <w:rPr>
          <w:i/>
          <w:iCs/>
        </w:rPr>
        <w:t>futurs</w:t>
      </w:r>
      <w:r>
        <w:t xml:space="preserve"> printf. Vous devez donc les appeler avant d’effectuer l’affichage à colorer. Après l’affichage en question, n’oubliez pas d’appeler la quatrième fonction qui permet de revenir à la couleur standard pour la suite.</w:t>
      </w:r>
    </w:p>
    <w:p w14:paraId="3FDCE171" w14:textId="1C73FC90" w:rsidR="00B40448" w:rsidRDefault="00B40448" w:rsidP="00B40448">
      <w:pPr>
        <w:ind w:left="709" w:hanging="709"/>
      </w:pPr>
      <w:r>
        <w:t>Testez votre fonction sur les trois exemples de salle donnés dans l’étape précédente.</w:t>
      </w:r>
    </w:p>
    <w:p w14:paraId="0A8A6431" w14:textId="2342E949" w:rsidR="00B40448" w:rsidRDefault="00B40448" w:rsidP="00B40448">
      <w:pPr>
        <w:pStyle w:val="Titre2"/>
      </w:pPr>
      <w:r>
        <w:t>Étape 6 : donjons</w:t>
      </w:r>
    </w:p>
    <w:p w14:paraId="33742A60" w14:textId="0D27114A" w:rsidR="00B40448" w:rsidRDefault="000768CF" w:rsidP="000768CF">
      <w:r w:rsidRPr="000768CF">
        <w:rPr>
          <w:noProof/>
        </w:rPr>
        <w:drawing>
          <wp:anchor distT="0" distB="0" distL="114300" distR="114300" simplePos="0" relativeHeight="251674112" behindDoc="1" locked="0" layoutInCell="1" allowOverlap="1" wp14:anchorId="68255634" wp14:editId="6F6B0DB2">
            <wp:simplePos x="0" y="0"/>
            <wp:positionH relativeFrom="column">
              <wp:posOffset>4910455</wp:posOffset>
            </wp:positionH>
            <wp:positionV relativeFrom="paragraph">
              <wp:posOffset>123190</wp:posOffset>
            </wp:positionV>
            <wp:extent cx="1419225" cy="1733550"/>
            <wp:effectExtent l="0" t="0" r="9525" b="0"/>
            <wp:wrapTight wrapText="bothSides">
              <wp:wrapPolygon edited="0">
                <wp:start x="0" y="0"/>
                <wp:lineTo x="0" y="21363"/>
                <wp:lineTo x="21455" y="21363"/>
                <wp:lineTo x="21455" y="0"/>
                <wp:lineTo x="0" y="0"/>
              </wp:wrapPolygon>
            </wp:wrapTight>
            <wp:docPr id="1712090276" name="Picture 1" descr="A black background with white lines and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90276" name="Picture 1" descr="A black background with white lines and re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19225" cy="1733550"/>
                    </a:xfrm>
                    <a:prstGeom prst="rect">
                      <a:avLst/>
                    </a:prstGeom>
                  </pic:spPr>
                </pic:pic>
              </a:graphicData>
            </a:graphic>
          </wp:anchor>
        </w:drawing>
      </w:r>
      <w:r>
        <w:t>Dans un premier temps, on suppose qu’un donjon est un agencement de salles (carrées) formant une structure carrée. Un donjon est décrit par deux éléments :</w:t>
      </w:r>
    </w:p>
    <w:p w14:paraId="6E05EE8A" w14:textId="73230973" w:rsidR="000768CF" w:rsidRDefault="000768CF" w:rsidP="000768CF">
      <w:pPr>
        <w:pStyle w:val="Paragraphedeliste"/>
        <w:numPr>
          <w:ilvl w:val="0"/>
          <w:numId w:val="19"/>
        </w:numPr>
      </w:pPr>
      <w:r>
        <w:t>sa taille, un entier qui correspond au nombre de salles en largeur et en hauteur ;</w:t>
      </w:r>
    </w:p>
    <w:p w14:paraId="69511A62" w14:textId="54CB87A9" w:rsidR="000768CF" w:rsidRDefault="000768CF" w:rsidP="000768CF">
      <w:pPr>
        <w:pStyle w:val="Paragraphedeliste"/>
        <w:numPr>
          <w:ilvl w:val="0"/>
          <w:numId w:val="19"/>
        </w:numPr>
      </w:pPr>
      <w:r>
        <w:t>ses salles, un tableau de salles à deux indices (les indices fonctionnant comme un système de coordonnées).</w:t>
      </w:r>
    </w:p>
    <w:p w14:paraId="39AD4E2B" w14:textId="7DD2489E" w:rsidR="000768CF" w:rsidRDefault="000768CF" w:rsidP="000768CF">
      <w:r>
        <w:t xml:space="preserve">Définissez une structure pour représenter les donjons et donnez-lui </w:t>
      </w:r>
      <w:r w:rsidR="00712158">
        <w:t>le synon</w:t>
      </w:r>
      <w:r w:rsidR="00C33E1F">
        <w:t>y</w:t>
      </w:r>
      <w:r w:rsidR="00712158">
        <w:t>me</w:t>
      </w:r>
      <w:r>
        <w:t xml:space="preserve"> </w:t>
      </w:r>
      <w:r w:rsidRPr="000768CF">
        <w:rPr>
          <w:rStyle w:val="BoutCode"/>
        </w:rPr>
        <w:t>Donjon</w:t>
      </w:r>
      <w:r>
        <w:t>.</w:t>
      </w:r>
    </w:p>
    <w:p w14:paraId="2BA3FB61" w14:textId="5678270C" w:rsidR="00B40448" w:rsidRDefault="000768CF" w:rsidP="000768CF">
      <w:r>
        <w:t xml:space="preserve">Voici un exemple de </w:t>
      </w:r>
      <w:r w:rsidR="00CB7D2D">
        <w:t xml:space="preserve">déclaration </w:t>
      </w:r>
      <w:r>
        <w:t xml:space="preserve">de donjon que votre code </w:t>
      </w:r>
      <w:r w:rsidR="00B6243C">
        <w:t>doit pouvoir</w:t>
      </w:r>
      <w:r>
        <w:t xml:space="preserve"> supporter et correspondant à la représentation ci-contre.</w:t>
      </w:r>
    </w:p>
    <w:p w14:paraId="3A00C45A" w14:textId="77777777" w:rsidR="000768CF" w:rsidRDefault="000768CF" w:rsidP="000768CF">
      <w:pPr>
        <w:pStyle w:val="Code"/>
      </w:pPr>
      <w:r>
        <w:t>Donjon donjonTest = {</w:t>
      </w:r>
    </w:p>
    <w:p w14:paraId="4A798FDB" w14:textId="5F3C4076" w:rsidR="000768CF" w:rsidRDefault="000768CF" w:rsidP="000768CF">
      <w:pPr>
        <w:pStyle w:val="Code"/>
      </w:pPr>
      <w:r>
        <w:tab/>
        <w:t>3,</w:t>
      </w:r>
    </w:p>
    <w:p w14:paraId="34909DB9" w14:textId="77777777" w:rsidR="000768CF" w:rsidRDefault="000768CF" w:rsidP="000768CF">
      <w:pPr>
        <w:pStyle w:val="Code"/>
      </w:pPr>
      <w:r>
        <w:tab/>
        <w:t>{</w:t>
      </w:r>
    </w:p>
    <w:p w14:paraId="2AFFA1E4" w14:textId="77777777" w:rsidR="000768CF" w:rsidRDefault="000768CF" w:rsidP="000768CF">
      <w:pPr>
        <w:pStyle w:val="Code"/>
      </w:pPr>
      <w:r>
        <w:tab/>
      </w:r>
      <w:r>
        <w:tab/>
        <w:t>{</w:t>
      </w:r>
    </w:p>
    <w:p w14:paraId="2BF27FF2" w14:textId="77777777" w:rsidR="000768CF" w:rsidRDefault="000768CF" w:rsidP="000768CF">
      <w:pPr>
        <w:pStyle w:val="Code"/>
      </w:pPr>
      <w:r>
        <w:tab/>
      </w:r>
      <w:r>
        <w:tab/>
      </w:r>
      <w:r>
        <w:tab/>
        <w:t>{ CONNEXION_EST | CONNEXION_SUD, CONTENU_RIEN },</w:t>
      </w:r>
    </w:p>
    <w:p w14:paraId="112331C5" w14:textId="77777777" w:rsidR="000768CF" w:rsidRDefault="000768CF" w:rsidP="000768CF">
      <w:pPr>
        <w:pStyle w:val="Code"/>
      </w:pPr>
      <w:r>
        <w:tab/>
      </w:r>
      <w:r>
        <w:tab/>
      </w:r>
      <w:r>
        <w:tab/>
        <w:t>{ CONNEXION_OUEST | CONNEXION_EST, CONTENU_KOBOLD },</w:t>
      </w:r>
    </w:p>
    <w:p w14:paraId="0E3917A7" w14:textId="77777777" w:rsidR="000768CF" w:rsidRDefault="000768CF" w:rsidP="000768CF">
      <w:pPr>
        <w:pStyle w:val="Code"/>
      </w:pPr>
      <w:r>
        <w:tab/>
      </w:r>
      <w:r>
        <w:tab/>
      </w:r>
      <w:r>
        <w:tab/>
        <w:t>{ CONNEXION_OUEST, CONTENU_TRESOR }</w:t>
      </w:r>
    </w:p>
    <w:p w14:paraId="3F4D2747" w14:textId="77777777" w:rsidR="000768CF" w:rsidRDefault="000768CF" w:rsidP="000768CF">
      <w:pPr>
        <w:pStyle w:val="Code"/>
      </w:pPr>
      <w:r>
        <w:tab/>
      </w:r>
      <w:r>
        <w:tab/>
        <w:t>},</w:t>
      </w:r>
    </w:p>
    <w:p w14:paraId="0DE89ED2" w14:textId="77777777" w:rsidR="000768CF" w:rsidRDefault="000768CF" w:rsidP="000768CF">
      <w:pPr>
        <w:pStyle w:val="Code"/>
      </w:pPr>
      <w:r>
        <w:tab/>
      </w:r>
      <w:r>
        <w:tab/>
        <w:t>{</w:t>
      </w:r>
    </w:p>
    <w:p w14:paraId="30219177" w14:textId="77777777" w:rsidR="000768CF" w:rsidRDefault="000768CF" w:rsidP="000768CF">
      <w:pPr>
        <w:pStyle w:val="Code"/>
      </w:pPr>
      <w:r>
        <w:tab/>
      </w:r>
      <w:r>
        <w:tab/>
      </w:r>
      <w:r>
        <w:tab/>
        <w:t>{ CONNEXION_NORD | CONNEXION_SUD, CONTENU_RIEN },</w:t>
      </w:r>
    </w:p>
    <w:p w14:paraId="12D65E65" w14:textId="77777777" w:rsidR="000768CF" w:rsidRDefault="000768CF" w:rsidP="000768CF">
      <w:pPr>
        <w:pStyle w:val="Code"/>
      </w:pPr>
      <w:r>
        <w:tab/>
      </w:r>
      <w:r>
        <w:tab/>
      </w:r>
      <w:r>
        <w:tab/>
        <w:t>{ CONNEXION_EST, CONTENU_TRESOR },</w:t>
      </w:r>
    </w:p>
    <w:p w14:paraId="44F00C34" w14:textId="77777777" w:rsidR="000768CF" w:rsidRDefault="000768CF" w:rsidP="000768CF">
      <w:pPr>
        <w:pStyle w:val="Code"/>
      </w:pPr>
      <w:r>
        <w:tab/>
      </w:r>
      <w:r>
        <w:tab/>
      </w:r>
      <w:r>
        <w:tab/>
        <w:t>{ CONNEXION_OUEST | CONNEXION_SUD, CONTENU_GOBELIN }</w:t>
      </w:r>
    </w:p>
    <w:p w14:paraId="4810F39E" w14:textId="77777777" w:rsidR="000768CF" w:rsidRDefault="000768CF" w:rsidP="000768CF">
      <w:pPr>
        <w:pStyle w:val="Code"/>
      </w:pPr>
      <w:r>
        <w:tab/>
      </w:r>
      <w:r>
        <w:tab/>
        <w:t>},</w:t>
      </w:r>
    </w:p>
    <w:p w14:paraId="4D5ECE3D" w14:textId="77777777" w:rsidR="000768CF" w:rsidRDefault="000768CF" w:rsidP="000768CF">
      <w:pPr>
        <w:pStyle w:val="Code"/>
      </w:pPr>
      <w:r>
        <w:tab/>
      </w:r>
      <w:r>
        <w:tab/>
        <w:t>{</w:t>
      </w:r>
    </w:p>
    <w:p w14:paraId="491ACBD5" w14:textId="77777777" w:rsidR="000768CF" w:rsidRDefault="000768CF" w:rsidP="000768CF">
      <w:pPr>
        <w:pStyle w:val="Code"/>
      </w:pPr>
      <w:r>
        <w:lastRenderedPageBreak/>
        <w:tab/>
      </w:r>
      <w:r>
        <w:tab/>
      </w:r>
      <w:r>
        <w:tab/>
        <w:t>{ CONNEXION_EST | CONNEXION_NORD, CONTENU_KOBOLD },</w:t>
      </w:r>
    </w:p>
    <w:p w14:paraId="240A83C5" w14:textId="77777777" w:rsidR="000768CF" w:rsidRDefault="000768CF" w:rsidP="000768CF">
      <w:pPr>
        <w:pStyle w:val="Code"/>
      </w:pPr>
      <w:r>
        <w:tab/>
      </w:r>
      <w:r>
        <w:tab/>
      </w:r>
      <w:r>
        <w:tab/>
        <w:t>{ CONNEXION_OUEST | CONNEXION_EST, CONTENU_RIEN },</w:t>
      </w:r>
    </w:p>
    <w:p w14:paraId="426DEACB" w14:textId="77777777" w:rsidR="000768CF" w:rsidRDefault="000768CF" w:rsidP="000768CF">
      <w:pPr>
        <w:pStyle w:val="Code"/>
      </w:pPr>
      <w:r>
        <w:tab/>
      </w:r>
      <w:r>
        <w:tab/>
      </w:r>
      <w:r>
        <w:tab/>
        <w:t>{ CONNEXION_OUEST | CONNEXION_NORD, CONTENU_TRESOR }</w:t>
      </w:r>
    </w:p>
    <w:p w14:paraId="0DD53981" w14:textId="77777777" w:rsidR="000768CF" w:rsidRDefault="000768CF" w:rsidP="000768CF">
      <w:pPr>
        <w:pStyle w:val="Code"/>
      </w:pPr>
      <w:r>
        <w:tab/>
      </w:r>
      <w:r>
        <w:tab/>
        <w:t>},</w:t>
      </w:r>
    </w:p>
    <w:p w14:paraId="480BAF7A" w14:textId="77777777" w:rsidR="000768CF" w:rsidRDefault="000768CF" w:rsidP="000768CF">
      <w:pPr>
        <w:pStyle w:val="Code"/>
      </w:pPr>
      <w:r>
        <w:tab/>
        <w:t>}</w:t>
      </w:r>
    </w:p>
    <w:p w14:paraId="02A2A103" w14:textId="5A7EC8CE" w:rsidR="000768CF" w:rsidRDefault="000768CF" w:rsidP="00DE71E3">
      <w:pPr>
        <w:pStyle w:val="Code"/>
        <w:spacing w:after="120"/>
      </w:pPr>
      <w:r>
        <w:t>};</w:t>
      </w:r>
    </w:p>
    <w:p w14:paraId="53E9E8F8" w14:textId="692B4A20" w:rsidR="00EC328F" w:rsidRDefault="00EC328F" w:rsidP="00EC328F">
      <w:r>
        <w:t xml:space="preserve">Pour vérifier que la structure correspond à cet exemple, </w:t>
      </w:r>
      <w:r>
        <w:rPr>
          <w:noProof/>
        </w:rPr>
        <w:t>ajouter cette déclaration à la fonction principale</w:t>
      </w:r>
      <w:r>
        <w:rPr>
          <w:noProof/>
        </w:rPr>
        <w:t xml:space="preserve"> et passez à l’étape suivante</w:t>
      </w:r>
      <w:r>
        <w:rPr>
          <w:noProof/>
        </w:rPr>
        <w:t>.</w:t>
      </w:r>
    </w:p>
    <w:p w14:paraId="6975B2EB" w14:textId="332779EE" w:rsidR="00D30CE3" w:rsidRDefault="00D30CE3" w:rsidP="00DE71E3">
      <w:pPr>
        <w:pStyle w:val="Titre2"/>
        <w:spacing w:before="240"/>
      </w:pPr>
      <w:r>
        <w:t>Étape 7 : afficher une salle</w:t>
      </w:r>
    </w:p>
    <w:p w14:paraId="2249F27D" w14:textId="1031AE55" w:rsidR="00D30CE3" w:rsidRDefault="00D30CE3" w:rsidP="00D30CE3">
      <w:r>
        <w:t>Dans la représentation du donjon, chaque salle sera affichée sous la forme d’un carré de 5 caractères de large et de 3 caractères de haut (oui, 5 × 3 ne forme pas un carré mais, visuellement, c’est ce qui s’en rapproche le plus).</w:t>
      </w:r>
    </w:p>
    <w:p w14:paraId="70DA1DF1" w14:textId="3F2445AD" w:rsidR="00D30CE3" w:rsidRDefault="00D30CE3" w:rsidP="00D30CE3">
      <w:r>
        <w:t>Le format de base pour représenter une salle sera le suivant :</w:t>
      </w:r>
    </w:p>
    <w:p w14:paraId="0F0C4C9D" w14:textId="5662CB7F" w:rsidR="00D30CE3" w:rsidRDefault="00D30CE3" w:rsidP="00D30CE3">
      <w:pPr>
        <w:pStyle w:val="Code"/>
      </w:pPr>
      <w:r>
        <w:t>/---\</w:t>
      </w:r>
    </w:p>
    <w:p w14:paraId="68B492F7" w14:textId="67E27E0A" w:rsidR="00D30CE3" w:rsidRDefault="00D30CE3" w:rsidP="00D30CE3">
      <w:pPr>
        <w:pStyle w:val="Code"/>
      </w:pPr>
      <w:r>
        <w:t>|   |</w:t>
      </w:r>
    </w:p>
    <w:p w14:paraId="5AAE1365" w14:textId="010C9A50" w:rsidR="00D30CE3" w:rsidRDefault="00D30CE3" w:rsidP="00D30CE3">
      <w:pPr>
        <w:pStyle w:val="Code"/>
      </w:pPr>
      <w:r>
        <w:t>\---/</w:t>
      </w:r>
    </w:p>
    <w:p w14:paraId="208EBF50" w14:textId="6BCE59C8" w:rsidR="00D30CE3" w:rsidRDefault="00D30CE3" w:rsidP="00D30CE3">
      <w:r>
        <w:t xml:space="preserve">Dans la première et la troisième ligne, les coins de la salle sont représentés par des barres obliques. Les trois tirets </w:t>
      </w:r>
      <w:r w:rsidRPr="00D30CE3">
        <w:rPr>
          <w:rStyle w:val="BoutCode"/>
        </w:rPr>
        <w:t>---</w:t>
      </w:r>
      <w:r>
        <w:t xml:space="preserve"> à la première ligne correspond au mur nord ; ceux de la troisième ligne, au mur sud. La première barre verticale </w:t>
      </w:r>
      <w:r w:rsidRPr="00D30CE3">
        <w:rPr>
          <w:rStyle w:val="BoutCode"/>
        </w:rPr>
        <w:t>|</w:t>
      </w:r>
      <w:r>
        <w:t xml:space="preserve"> de la 2</w:t>
      </w:r>
      <w:r w:rsidRPr="00D30CE3">
        <w:rPr>
          <w:vertAlign w:val="superscript"/>
        </w:rPr>
        <w:t>e</w:t>
      </w:r>
      <w:r>
        <w:t xml:space="preserve"> ligne représente le mur ouest et la seconde barre, le mur est.</w:t>
      </w:r>
    </w:p>
    <w:p w14:paraId="46782222" w14:textId="59B4B29C" w:rsidR="00D30CE3" w:rsidRDefault="00D30CE3" w:rsidP="00D30CE3">
      <w:r>
        <w:t xml:space="preserve">En fonction des connexions de la salle, certains de ces murs devraient être remplacés par des espaces. Ainsi, dans le cas d’une salle comportant des connexions vers le nord et vers l’est, l’affichage produit </w:t>
      </w:r>
      <w:r w:rsidR="0044566E">
        <w:t>doit</w:t>
      </w:r>
      <w:r>
        <w:t xml:space="preserve"> être le suivant (où les « murs » sont remplacés par des espaces) :</w:t>
      </w:r>
    </w:p>
    <w:p w14:paraId="5CB7E68B" w14:textId="1824C151" w:rsidR="00D30CE3" w:rsidRDefault="00D30CE3" w:rsidP="00D30CE3">
      <w:pPr>
        <w:pStyle w:val="Code"/>
      </w:pPr>
      <w:r>
        <w:t>/   \</w:t>
      </w:r>
    </w:p>
    <w:p w14:paraId="161455E3" w14:textId="3238771D" w:rsidR="00D30CE3" w:rsidRDefault="00D30CE3" w:rsidP="00D30CE3">
      <w:pPr>
        <w:pStyle w:val="Code"/>
      </w:pPr>
      <w:r>
        <w:t xml:space="preserve">|   </w:t>
      </w:r>
    </w:p>
    <w:p w14:paraId="252FB4D1" w14:textId="77777777" w:rsidR="00D30CE3" w:rsidRDefault="00D30CE3" w:rsidP="00D30CE3">
      <w:pPr>
        <w:pStyle w:val="Code"/>
      </w:pPr>
      <w:r>
        <w:t>\---/</w:t>
      </w:r>
    </w:p>
    <w:p w14:paraId="50539B25" w14:textId="65C093BC" w:rsidR="00D30CE3" w:rsidRDefault="00D30CE3" w:rsidP="00D30CE3">
      <w:r>
        <w:t xml:space="preserve">Finalement, au milieu de la salle, l’affichage </w:t>
      </w:r>
      <w:r w:rsidR="0044566E">
        <w:t xml:space="preserve">doit </w:t>
      </w:r>
      <w:r>
        <w:t xml:space="preserve">indiquer le caractère correspondant au contenu de la salle. Pour éviter de surcharger inutilement la représentation avec des « R » indiqués dans chacune des salles vides, modifiez la fonction </w:t>
      </w:r>
      <w:r w:rsidR="00890FFD" w:rsidRPr="000C71B3">
        <w:rPr>
          <w:rStyle w:val="BoutCode"/>
        </w:rPr>
        <w:t>symboleContenu</w:t>
      </w:r>
      <w:r>
        <w:t xml:space="preserve"> </w:t>
      </w:r>
      <w:r w:rsidR="00890FFD">
        <w:t>pour qu’elle renvoie un espace dans ce cas-là.</w:t>
      </w:r>
    </w:p>
    <w:p w14:paraId="69FBFB52" w14:textId="3273C42B" w:rsidR="00D30CE3" w:rsidRDefault="00D30CE3" w:rsidP="00D30CE3">
      <w:r>
        <w:t>L’objectif de cette étape est de définir 4 fonctions pour réaliser cet affichage :</w:t>
      </w:r>
    </w:p>
    <w:p w14:paraId="2955F157" w14:textId="4F3EE885" w:rsidR="00D30CE3" w:rsidRDefault="00D30CE3" w:rsidP="00D30CE3">
      <w:pPr>
        <w:pStyle w:val="Paragraphedeliste"/>
        <w:numPr>
          <w:ilvl w:val="0"/>
          <w:numId w:val="20"/>
        </w:numPr>
      </w:pPr>
      <w:r w:rsidRPr="00D30CE3">
        <w:rPr>
          <w:rStyle w:val="BoutCode"/>
        </w:rPr>
        <w:t>afficheLigne1</w:t>
      </w:r>
      <w:r>
        <w:t xml:space="preserve">, </w:t>
      </w:r>
      <w:r w:rsidRPr="00D30CE3">
        <w:rPr>
          <w:rStyle w:val="BoutCode"/>
        </w:rPr>
        <w:t>afficheLigne2</w:t>
      </w:r>
      <w:r>
        <w:t xml:space="preserve"> et </w:t>
      </w:r>
      <w:r w:rsidRPr="00D30CE3">
        <w:rPr>
          <w:rStyle w:val="BoutCode"/>
        </w:rPr>
        <w:t>afficheLigne3</w:t>
      </w:r>
      <w:r>
        <w:t>, recevant chacune une salle et produisant l’affichage de la ligne indiquée ;</w:t>
      </w:r>
    </w:p>
    <w:p w14:paraId="7867422A" w14:textId="0B9585DF" w:rsidR="00890FFD" w:rsidRDefault="00890FFD" w:rsidP="00D30CE3">
      <w:pPr>
        <w:pStyle w:val="Paragraphedeliste"/>
        <w:numPr>
          <w:ilvl w:val="0"/>
          <w:numId w:val="20"/>
        </w:numPr>
      </w:pPr>
      <w:r>
        <w:t xml:space="preserve">une fonction </w:t>
      </w:r>
      <w:r w:rsidRPr="00890FFD">
        <w:rPr>
          <w:rStyle w:val="BoutCode"/>
        </w:rPr>
        <w:t>afficheSalle</w:t>
      </w:r>
      <w:r>
        <w:t xml:space="preserve"> qui se charge d’afficher l’entièreté de la salle.</w:t>
      </w:r>
    </w:p>
    <w:p w14:paraId="65EFFB82" w14:textId="55C8A144" w:rsidR="00890FFD" w:rsidRDefault="00890FFD" w:rsidP="00890FFD">
      <w:pPr>
        <w:pStyle w:val="Titre2"/>
      </w:pPr>
      <w:r>
        <w:t>Étape 8 : afficher un donjon</w:t>
      </w:r>
    </w:p>
    <w:p w14:paraId="702210EB" w14:textId="359FBE35" w:rsidR="00890FFD" w:rsidRDefault="00890FFD" w:rsidP="00890FFD">
      <w:r>
        <w:t xml:space="preserve">En réutilisant judicieusement les fonctions précédentes, et en en définissant éventuellement de nouvelles, écrivez une fonction </w:t>
      </w:r>
      <w:r w:rsidRPr="00890FFD">
        <w:rPr>
          <w:rStyle w:val="BoutCode"/>
        </w:rPr>
        <w:t>afficheDonjon</w:t>
      </w:r>
      <w:r>
        <w:t xml:space="preserve"> qui réalise l’affichage de l’entièreté du donjon (au format présenté dans les captures montrées plus haut dans ce document).</w:t>
      </w:r>
    </w:p>
    <w:p w14:paraId="0BF4CEB0" w14:textId="34F784FC" w:rsidR="00890FFD" w:rsidRDefault="00890FFD" w:rsidP="00890FFD">
      <w:pPr>
        <w:pStyle w:val="Titre2"/>
      </w:pPr>
      <w:r>
        <w:t>Étape 9 : créer un donjon</w:t>
      </w:r>
    </w:p>
    <w:p w14:paraId="57DE95B1" w14:textId="52646072" w:rsidR="00890FFD" w:rsidRDefault="00890FFD" w:rsidP="00890FFD">
      <w:r>
        <w:t>L’objectif de cette étape et des suivantes est de définir des fonctions qui permettent d’encoder plus facilement un donjon :</w:t>
      </w:r>
    </w:p>
    <w:p w14:paraId="52D1FA44" w14:textId="296802A7" w:rsidR="00890FFD" w:rsidRDefault="00890FFD" w:rsidP="00890FFD">
      <w:pPr>
        <w:pStyle w:val="Paragraphedeliste"/>
        <w:numPr>
          <w:ilvl w:val="0"/>
          <w:numId w:val="21"/>
        </w:numPr>
      </w:pPr>
      <w:r>
        <w:lastRenderedPageBreak/>
        <w:t xml:space="preserve">une fonction </w:t>
      </w:r>
      <w:r w:rsidRPr="00890FFD">
        <w:rPr>
          <w:rStyle w:val="BoutCode"/>
        </w:rPr>
        <w:t>donjonVideCarre</w:t>
      </w:r>
      <w:r>
        <w:t xml:space="preserve"> qui reçoit la taille (nombre de salles sur un côté) et renvoie un donjon complet de la taille en question et constitué de salles vides et sans connexion ;</w:t>
      </w:r>
    </w:p>
    <w:p w14:paraId="601E2C38" w14:textId="760362C3" w:rsidR="00890FFD" w:rsidRDefault="00890FFD" w:rsidP="00890FFD">
      <w:pPr>
        <w:pStyle w:val="Paragraphedeliste"/>
        <w:numPr>
          <w:ilvl w:val="0"/>
          <w:numId w:val="21"/>
        </w:numPr>
      </w:pPr>
      <w:r>
        <w:t xml:space="preserve">une fonction </w:t>
      </w:r>
      <w:r w:rsidRPr="00890FFD">
        <w:rPr>
          <w:rStyle w:val="BoutCode"/>
        </w:rPr>
        <w:t>donjonAvecConnexions</w:t>
      </w:r>
      <w:r>
        <w:t xml:space="preserve"> qui reçoit un donjon déjà construit, une connexion (par exemple CONNEXION_EST) et un tableau reprenant des numéros de salles </w:t>
      </w:r>
      <w:r w:rsidR="00E85D8E">
        <w:t xml:space="preserve">ainsi que sa taille </w:t>
      </w:r>
      <w:r>
        <w:t>et ajoute à ces salles la connexion indiquer (par exemple ajouter une connexion vers l’est aux salles citées) ;</w:t>
      </w:r>
    </w:p>
    <w:p w14:paraId="5565854C" w14:textId="20083465" w:rsidR="00890FFD" w:rsidRDefault="00890FFD" w:rsidP="00890FFD">
      <w:pPr>
        <w:pStyle w:val="Paragraphedeliste"/>
        <w:numPr>
          <w:ilvl w:val="0"/>
          <w:numId w:val="21"/>
        </w:numPr>
      </w:pPr>
      <w:r>
        <w:t xml:space="preserve">une fonction </w:t>
      </w:r>
      <w:r w:rsidRPr="00890FFD">
        <w:rPr>
          <w:rStyle w:val="BoutCode"/>
        </w:rPr>
        <w:t>donjonAvecContenu</w:t>
      </w:r>
      <w:r>
        <w:t xml:space="preserve"> qui fonctionne de manière similaire à la précédente mais reçoit un contenu, qui sera placé dans les salles citées.</w:t>
      </w:r>
    </w:p>
    <w:p w14:paraId="18D11DE3" w14:textId="6D733456" w:rsidR="00890FFD" w:rsidRDefault="00890FFD" w:rsidP="00890FFD">
      <w:r>
        <w:t>Chacune de ces trois fonctions renv</w:t>
      </w:r>
      <w:r w:rsidR="0044566E">
        <w:t>oit</w:t>
      </w:r>
      <w:r>
        <w:t xml:space="preserve"> comme résultat un nouveau donjon ou le donjon modifié.</w:t>
      </w:r>
    </w:p>
    <w:p w14:paraId="47EB9F3C" w14:textId="3182AE59" w:rsidR="00890FFD" w:rsidRDefault="00890FFD" w:rsidP="00890FFD">
      <w:r>
        <w:t xml:space="preserve">Dans le cas des deux dernières fonctions, les salles sont numérotées « ligne par ligne » en commençant par 0. Ainsi, dans un donjon de 3 salles × 3 salles, </w:t>
      </w:r>
      <w:r w:rsidR="001F47D3">
        <w:t>les salles de la 2</w:t>
      </w:r>
      <w:r w:rsidR="001F47D3" w:rsidRPr="001F47D3">
        <w:rPr>
          <w:vertAlign w:val="superscript"/>
        </w:rPr>
        <w:t>e</w:t>
      </w:r>
      <w:r w:rsidR="001F47D3">
        <w:t xml:space="preserve"> ligne sont numérotées 3, 4 et 5, et la dernière salle dans le coin sud-est du donjon porte le numéro 8.</w:t>
      </w:r>
    </w:p>
    <w:p w14:paraId="6761FFD0" w14:textId="1E8DE8EB" w:rsidR="001F47D3" w:rsidRDefault="001F47D3" w:rsidP="00890FFD">
      <w:r>
        <w:t xml:space="preserve">Votre code </w:t>
      </w:r>
      <w:r w:rsidR="0044566E">
        <w:t>doit</w:t>
      </w:r>
      <w:r>
        <w:t xml:space="preserve"> alors vous permettre d’exécuter la fonction suivante, qui définit un donjon 5 × 5 correspondant à la capture d’écran présentée au début de ce document.</w:t>
      </w:r>
    </w:p>
    <w:p w14:paraId="707C0943" w14:textId="77777777" w:rsidR="001F47D3" w:rsidRPr="001F47D3" w:rsidRDefault="001F47D3" w:rsidP="001F47D3">
      <w:pPr>
        <w:pStyle w:val="Code"/>
        <w:rPr>
          <w:sz w:val="18"/>
          <w:szCs w:val="20"/>
        </w:rPr>
      </w:pPr>
      <w:r w:rsidRPr="001F47D3">
        <w:rPr>
          <w:sz w:val="18"/>
          <w:szCs w:val="20"/>
        </w:rPr>
        <w:t>Donjon monDonjon(void) {</w:t>
      </w:r>
    </w:p>
    <w:p w14:paraId="617C3457" w14:textId="77777777" w:rsidR="001F47D3" w:rsidRPr="001F47D3" w:rsidRDefault="001F47D3" w:rsidP="001F47D3">
      <w:pPr>
        <w:pStyle w:val="Code"/>
        <w:rPr>
          <w:sz w:val="18"/>
          <w:szCs w:val="20"/>
        </w:rPr>
      </w:pPr>
      <w:r w:rsidRPr="001F47D3">
        <w:rPr>
          <w:sz w:val="18"/>
          <w:szCs w:val="20"/>
        </w:rPr>
        <w:tab/>
        <w:t>int sallesAvecSortieEst[] = { 0, 1, 2, 5, 8, 11, 13, 15, 16, 17, 20, 22, 23 };</w:t>
      </w:r>
    </w:p>
    <w:p w14:paraId="74F0E81C" w14:textId="77777777" w:rsidR="001F47D3" w:rsidRPr="001F47D3" w:rsidRDefault="001F47D3" w:rsidP="001F47D3">
      <w:pPr>
        <w:pStyle w:val="Code"/>
        <w:rPr>
          <w:sz w:val="18"/>
          <w:szCs w:val="20"/>
        </w:rPr>
      </w:pPr>
      <w:r w:rsidRPr="001F47D3">
        <w:rPr>
          <w:sz w:val="18"/>
          <w:szCs w:val="20"/>
        </w:rPr>
        <w:tab/>
        <w:t>int sallesAvecSortieOuest[] = { 1, 2, 3, 6, 9, 12, 14, 16, 17, 18, 21, 23, 24 };</w:t>
      </w:r>
    </w:p>
    <w:p w14:paraId="590579B3" w14:textId="77777777" w:rsidR="001F47D3" w:rsidRPr="001F47D3" w:rsidRDefault="001F47D3" w:rsidP="001F47D3">
      <w:pPr>
        <w:pStyle w:val="Code"/>
        <w:rPr>
          <w:sz w:val="18"/>
          <w:szCs w:val="20"/>
        </w:rPr>
      </w:pPr>
      <w:r w:rsidRPr="001F47D3">
        <w:rPr>
          <w:sz w:val="18"/>
          <w:szCs w:val="20"/>
        </w:rPr>
        <w:tab/>
        <w:t>int sallesAvecSortieNord[] = { 5, 7, 8, 9, 10, 12, 13, 15, 16, 19, 21, 22, 24 };</w:t>
      </w:r>
    </w:p>
    <w:p w14:paraId="421AA7DC" w14:textId="77777777" w:rsidR="001F47D3" w:rsidRPr="001F47D3" w:rsidRDefault="001F47D3" w:rsidP="001F47D3">
      <w:pPr>
        <w:pStyle w:val="Code"/>
        <w:rPr>
          <w:sz w:val="18"/>
          <w:szCs w:val="20"/>
        </w:rPr>
      </w:pPr>
      <w:r w:rsidRPr="001F47D3">
        <w:rPr>
          <w:sz w:val="18"/>
          <w:szCs w:val="20"/>
        </w:rPr>
        <w:tab/>
        <w:t>int sallesAvecSortieSud[] = { 0, 2, 3, 4, 5, 7, 8, 10, 11, 14, 16, 17, 19 };</w:t>
      </w:r>
    </w:p>
    <w:p w14:paraId="13A688FA" w14:textId="77777777" w:rsidR="001F47D3" w:rsidRPr="001F47D3" w:rsidRDefault="001F47D3" w:rsidP="001F47D3">
      <w:pPr>
        <w:pStyle w:val="Code"/>
        <w:rPr>
          <w:sz w:val="18"/>
          <w:szCs w:val="20"/>
        </w:rPr>
      </w:pPr>
      <w:r w:rsidRPr="001F47D3">
        <w:rPr>
          <w:sz w:val="18"/>
          <w:szCs w:val="20"/>
        </w:rPr>
        <w:tab/>
        <w:t>int sallesAvecTresor[] = { 4, 6, 18, 20 };</w:t>
      </w:r>
    </w:p>
    <w:p w14:paraId="76E1A16E" w14:textId="77777777" w:rsidR="001F47D3" w:rsidRPr="001F47D3" w:rsidRDefault="001F47D3" w:rsidP="001F47D3">
      <w:pPr>
        <w:pStyle w:val="Code"/>
        <w:rPr>
          <w:sz w:val="18"/>
          <w:szCs w:val="20"/>
        </w:rPr>
      </w:pPr>
      <w:r w:rsidRPr="001F47D3">
        <w:rPr>
          <w:sz w:val="18"/>
          <w:szCs w:val="20"/>
        </w:rPr>
        <w:tab/>
        <w:t>int sallesAvecKobold[] = { 5, 9, 17, 21 };</w:t>
      </w:r>
    </w:p>
    <w:p w14:paraId="48FAE528" w14:textId="77777777" w:rsidR="001F47D3" w:rsidRPr="001F47D3" w:rsidRDefault="001F47D3" w:rsidP="001F47D3">
      <w:pPr>
        <w:pStyle w:val="Code"/>
        <w:rPr>
          <w:sz w:val="18"/>
          <w:szCs w:val="20"/>
        </w:rPr>
      </w:pPr>
      <w:r w:rsidRPr="001F47D3">
        <w:rPr>
          <w:sz w:val="18"/>
          <w:szCs w:val="20"/>
        </w:rPr>
        <w:tab/>
        <w:t>int sallesAvecGobelin[] = { 2, 15, 24 };</w:t>
      </w:r>
    </w:p>
    <w:p w14:paraId="5C361475" w14:textId="77777777" w:rsidR="001F47D3" w:rsidRPr="001F47D3" w:rsidRDefault="001F47D3" w:rsidP="001F47D3">
      <w:pPr>
        <w:pStyle w:val="Code"/>
        <w:rPr>
          <w:sz w:val="18"/>
          <w:szCs w:val="20"/>
        </w:rPr>
      </w:pPr>
      <w:r w:rsidRPr="001F47D3">
        <w:rPr>
          <w:sz w:val="18"/>
          <w:szCs w:val="20"/>
        </w:rPr>
        <w:tab/>
        <w:t>Donjon donjon = donjonVideCarre(5);</w:t>
      </w:r>
    </w:p>
    <w:p w14:paraId="21BBC00C" w14:textId="77777777" w:rsidR="001F47D3" w:rsidRPr="001F47D3" w:rsidRDefault="001F47D3" w:rsidP="001F47D3">
      <w:pPr>
        <w:pStyle w:val="Code"/>
        <w:rPr>
          <w:sz w:val="18"/>
          <w:szCs w:val="20"/>
        </w:rPr>
      </w:pPr>
      <w:r w:rsidRPr="001F47D3">
        <w:rPr>
          <w:sz w:val="18"/>
          <w:szCs w:val="20"/>
        </w:rPr>
        <w:tab/>
        <w:t>donjon = donjonAvecConnexions(donjon, CONNEXION_EST, sallesAvecSortieEst, 13);</w:t>
      </w:r>
    </w:p>
    <w:p w14:paraId="3AC34348" w14:textId="77777777" w:rsidR="001F47D3" w:rsidRPr="001F47D3" w:rsidRDefault="001F47D3" w:rsidP="001F47D3">
      <w:pPr>
        <w:pStyle w:val="Code"/>
        <w:rPr>
          <w:sz w:val="18"/>
          <w:szCs w:val="20"/>
        </w:rPr>
      </w:pPr>
      <w:r w:rsidRPr="001F47D3">
        <w:rPr>
          <w:sz w:val="18"/>
          <w:szCs w:val="20"/>
        </w:rPr>
        <w:tab/>
        <w:t>donjon = donjonAvecConnexions(donjon, CONNEXION_OUEST, sallesAvecSortieOuest, 13);</w:t>
      </w:r>
    </w:p>
    <w:p w14:paraId="6FF90076" w14:textId="77777777" w:rsidR="001F47D3" w:rsidRPr="001F47D3" w:rsidRDefault="001F47D3" w:rsidP="001F47D3">
      <w:pPr>
        <w:pStyle w:val="Code"/>
        <w:rPr>
          <w:sz w:val="18"/>
          <w:szCs w:val="20"/>
        </w:rPr>
      </w:pPr>
      <w:r w:rsidRPr="001F47D3">
        <w:rPr>
          <w:sz w:val="18"/>
          <w:szCs w:val="20"/>
        </w:rPr>
        <w:tab/>
        <w:t>donjon = donjonAvecConnexions(donjon, CONNEXION_SUD, sallesAvecSortieSud, 13);</w:t>
      </w:r>
    </w:p>
    <w:p w14:paraId="3E93B0DE" w14:textId="77777777" w:rsidR="001F47D3" w:rsidRPr="001F47D3" w:rsidRDefault="001F47D3" w:rsidP="001F47D3">
      <w:pPr>
        <w:pStyle w:val="Code"/>
        <w:rPr>
          <w:sz w:val="18"/>
          <w:szCs w:val="20"/>
        </w:rPr>
      </w:pPr>
      <w:r w:rsidRPr="001F47D3">
        <w:rPr>
          <w:sz w:val="18"/>
          <w:szCs w:val="20"/>
        </w:rPr>
        <w:tab/>
        <w:t>donjon = donjonAvecConnexions(donjon, CONNEXION_NORD, sallesAvecSortieNord, 13);</w:t>
      </w:r>
    </w:p>
    <w:p w14:paraId="42F5142F" w14:textId="77777777" w:rsidR="001F47D3" w:rsidRPr="001F47D3" w:rsidRDefault="001F47D3" w:rsidP="001F47D3">
      <w:pPr>
        <w:pStyle w:val="Code"/>
        <w:rPr>
          <w:sz w:val="18"/>
          <w:szCs w:val="20"/>
        </w:rPr>
      </w:pPr>
      <w:r w:rsidRPr="001F47D3">
        <w:rPr>
          <w:sz w:val="18"/>
          <w:szCs w:val="20"/>
        </w:rPr>
        <w:tab/>
        <w:t>donjon = donjonAvecContenu(donjon, CONTENU_TRESOR, sallesAvecTresor, 4);</w:t>
      </w:r>
    </w:p>
    <w:p w14:paraId="4F141941" w14:textId="77777777" w:rsidR="001F47D3" w:rsidRPr="001F47D3" w:rsidRDefault="001F47D3" w:rsidP="001F47D3">
      <w:pPr>
        <w:pStyle w:val="Code"/>
        <w:rPr>
          <w:sz w:val="18"/>
          <w:szCs w:val="20"/>
        </w:rPr>
      </w:pPr>
      <w:r w:rsidRPr="001F47D3">
        <w:rPr>
          <w:sz w:val="18"/>
          <w:szCs w:val="20"/>
        </w:rPr>
        <w:tab/>
        <w:t>donjon = donjonAvecContenu(donjon, CONTENU_KOBOLD, sallesAvecKobold, 4);</w:t>
      </w:r>
    </w:p>
    <w:p w14:paraId="5119A5B5" w14:textId="77777777" w:rsidR="001F47D3" w:rsidRPr="001F47D3" w:rsidRDefault="001F47D3" w:rsidP="001F47D3">
      <w:pPr>
        <w:pStyle w:val="Code"/>
        <w:rPr>
          <w:sz w:val="18"/>
          <w:szCs w:val="20"/>
        </w:rPr>
      </w:pPr>
      <w:r w:rsidRPr="001F47D3">
        <w:rPr>
          <w:sz w:val="18"/>
          <w:szCs w:val="20"/>
        </w:rPr>
        <w:tab/>
        <w:t>donjon = donjonAvecContenu(donjon, CONTENU_GOBELIN, sallesAvecGobelin, 3);</w:t>
      </w:r>
    </w:p>
    <w:p w14:paraId="5FF6FB73" w14:textId="488EB037" w:rsidR="001F47D3" w:rsidRPr="001F47D3" w:rsidRDefault="001F47D3" w:rsidP="001F47D3">
      <w:pPr>
        <w:pStyle w:val="Code"/>
        <w:rPr>
          <w:sz w:val="18"/>
          <w:szCs w:val="20"/>
        </w:rPr>
      </w:pPr>
      <w:r w:rsidRPr="001F47D3">
        <w:rPr>
          <w:sz w:val="18"/>
          <w:szCs w:val="20"/>
        </w:rPr>
        <w:tab/>
        <w:t>return donjon;</w:t>
      </w:r>
    </w:p>
    <w:p w14:paraId="1A86E2C2" w14:textId="53399B62" w:rsidR="001F47D3" w:rsidRPr="001F47D3" w:rsidRDefault="001F47D3" w:rsidP="001F47D3">
      <w:pPr>
        <w:pStyle w:val="Code"/>
        <w:rPr>
          <w:sz w:val="18"/>
          <w:szCs w:val="20"/>
        </w:rPr>
      </w:pPr>
      <w:r w:rsidRPr="001F47D3">
        <w:rPr>
          <w:sz w:val="18"/>
          <w:szCs w:val="20"/>
        </w:rPr>
        <w:t>}</w:t>
      </w:r>
    </w:p>
    <w:p w14:paraId="333806FF" w14:textId="4B526302" w:rsidR="001F47D3" w:rsidRDefault="001F47D3" w:rsidP="00890FFD"/>
    <w:p w14:paraId="0EE0BCD5" w14:textId="0F22FB1D" w:rsidR="001F47D3" w:rsidRDefault="007613ED" w:rsidP="001F47D3">
      <w:pPr>
        <w:pStyle w:val="Titre2"/>
      </w:pPr>
      <w:r>
        <w:lastRenderedPageBreak/>
        <w:t xml:space="preserve">[Dépassement] </w:t>
      </w:r>
      <w:r w:rsidR="001F47D3">
        <w:t>Étape 10 : extensions possibles</w:t>
      </w:r>
    </w:p>
    <w:p w14:paraId="70A5A702" w14:textId="00DD48AC" w:rsidR="00D30CE3" w:rsidRDefault="001F47D3" w:rsidP="001F47D3">
      <w:pPr>
        <w:pStyle w:val="Paragraphedeliste"/>
        <w:numPr>
          <w:ilvl w:val="0"/>
          <w:numId w:val="22"/>
        </w:numPr>
      </w:pPr>
      <w:r w:rsidRPr="001F47D3">
        <w:rPr>
          <w:noProof/>
        </w:rPr>
        <w:drawing>
          <wp:anchor distT="0" distB="0" distL="114300" distR="114300" simplePos="0" relativeHeight="251676160" behindDoc="1" locked="0" layoutInCell="1" allowOverlap="1" wp14:anchorId="1071D5EB" wp14:editId="4C5B5494">
            <wp:simplePos x="0" y="0"/>
            <wp:positionH relativeFrom="column">
              <wp:posOffset>4205605</wp:posOffset>
            </wp:positionH>
            <wp:positionV relativeFrom="paragraph">
              <wp:posOffset>89535</wp:posOffset>
            </wp:positionV>
            <wp:extent cx="2238375" cy="2800350"/>
            <wp:effectExtent l="0" t="0" r="9525" b="0"/>
            <wp:wrapTight wrapText="bothSides">
              <wp:wrapPolygon edited="0">
                <wp:start x="0" y="0"/>
                <wp:lineTo x="0" y="21453"/>
                <wp:lineTo x="21508" y="21453"/>
                <wp:lineTo x="21508" y="0"/>
                <wp:lineTo x="0" y="0"/>
              </wp:wrapPolygon>
            </wp:wrapTight>
            <wp:docPr id="475441246" name="Picture 1" descr="A black background with white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41246" name="Picture 1" descr="A black background with white line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8375" cy="2800350"/>
                    </a:xfrm>
                    <a:prstGeom prst="rect">
                      <a:avLst/>
                    </a:prstGeom>
                  </pic:spPr>
                </pic:pic>
              </a:graphicData>
            </a:graphic>
          </wp:anchor>
        </w:drawing>
      </w:r>
      <w:r>
        <w:t>Ajouter deux nouveaux types de connexions, vers le haut et vers le bas. Dans la représentation des salles/donjons, ces passages pourraient être indiqués par des caractères « v » et « accent circonflexe » placés sur la 2</w:t>
      </w:r>
      <w:r w:rsidRPr="001F47D3">
        <w:rPr>
          <w:vertAlign w:val="superscript"/>
        </w:rPr>
        <w:t>e</w:t>
      </w:r>
      <w:r>
        <w:t xml:space="preserve"> ligne, avant/après le symbole du contenu de la salle.</w:t>
      </w:r>
      <w:r>
        <w:br/>
      </w:r>
    </w:p>
    <w:p w14:paraId="73183FC0" w14:textId="3D8B611A" w:rsidR="001F47D3" w:rsidRDefault="001F47D3" w:rsidP="001F47D3">
      <w:pPr>
        <w:pStyle w:val="Paragraphedeliste"/>
        <w:numPr>
          <w:ilvl w:val="0"/>
          <w:numId w:val="22"/>
        </w:numPr>
      </w:pPr>
      <w:r>
        <w:t>Ajouter deux nouveaux types de contenu : CONTENU_OBJET_MAGIQUE (représenté par O et classifié comme un trésor) et CONTENU_DRAGON (représenté par D et classifié comme un danger).</w:t>
      </w:r>
      <w:r>
        <w:br/>
      </w:r>
    </w:p>
    <w:p w14:paraId="04D84B17" w14:textId="5294A0AC" w:rsidR="001F47D3" w:rsidRDefault="001F47D3" w:rsidP="001F47D3">
      <w:pPr>
        <w:pStyle w:val="Paragraphedeliste"/>
        <w:numPr>
          <w:ilvl w:val="0"/>
          <w:numId w:val="22"/>
        </w:numPr>
      </w:pPr>
      <w:r>
        <w:t xml:space="preserve">Modifier la définition d’un donjon pour permettre de réaliser des donjons « rectangulaires » (avec des nombres différents de salles en largeur et en hauteur). Ajouter une fonction </w:t>
      </w:r>
      <w:r w:rsidRPr="001F47D3">
        <w:rPr>
          <w:rStyle w:val="BoutCode"/>
        </w:rPr>
        <w:t>donjonVide</w:t>
      </w:r>
      <w:r>
        <w:t xml:space="preserve"> similaire à </w:t>
      </w:r>
      <w:r w:rsidRPr="001F47D3">
        <w:rPr>
          <w:rStyle w:val="BoutCode"/>
        </w:rPr>
        <w:t>donjonVideCarre</w:t>
      </w:r>
      <w:r>
        <w:t xml:space="preserve"> mais permettant d’indiquer la largeur et la hauteur du donjon désiré.</w:t>
      </w:r>
      <w:r>
        <w:br/>
      </w:r>
    </w:p>
    <w:p w14:paraId="26D24962" w14:textId="7CEA6D1E" w:rsidR="001F47D3" w:rsidRDefault="001F47D3" w:rsidP="001F47D3">
      <w:pPr>
        <w:pStyle w:val="Paragraphedeliste"/>
        <w:numPr>
          <w:ilvl w:val="0"/>
          <w:numId w:val="22"/>
        </w:numPr>
      </w:pPr>
      <w:r>
        <w:t xml:space="preserve">Retoucher les fonctions </w:t>
      </w:r>
      <w:r w:rsidRPr="001F47D3">
        <w:rPr>
          <w:rStyle w:val="BoutCode"/>
        </w:rPr>
        <w:t>donjonAvecConnexions</w:t>
      </w:r>
      <w:r>
        <w:t xml:space="preserve"> et </w:t>
      </w:r>
      <w:r w:rsidRPr="001F47D3">
        <w:rPr>
          <w:rStyle w:val="BoutCode"/>
        </w:rPr>
        <w:t>donjonAvecContenu</w:t>
      </w:r>
      <w:r>
        <w:t xml:space="preserve"> en remplaçant les arguments correspondant à la liste des numéros de salle et au nombre de numéros cités par une structure </w:t>
      </w:r>
      <w:r w:rsidRPr="001F47D3">
        <w:rPr>
          <w:rStyle w:val="BoutCode"/>
        </w:rPr>
        <w:t>ListeNuméros</w:t>
      </w:r>
      <w:r>
        <w:t xml:space="preserve"> regroupant ces deux informations. Utiliser cette structure pour exprimer le résultat d’une fonction permettant d’obtenir les numéros des salles qui contiennent un trésor.</w:t>
      </w:r>
    </w:p>
    <w:p w14:paraId="27A37EDE" w14:textId="77777777" w:rsidR="00D30CE3" w:rsidRDefault="00D30CE3" w:rsidP="001F47D3"/>
    <w:sectPr w:rsidR="00D30CE3">
      <w:footerReference w:type="default" r:id="rId16"/>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CAG8AdQB0AE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AEE6B" w14:textId="77777777" w:rsidR="00E448EA" w:rsidRDefault="00E448EA" w:rsidP="000A39CD">
      <w:r>
        <w:separator/>
      </w:r>
    </w:p>
  </w:endnote>
  <w:endnote w:type="continuationSeparator" w:id="0">
    <w:p w14:paraId="52CA9C0A" w14:textId="77777777" w:rsidR="00E448EA" w:rsidRDefault="00E448EA" w:rsidP="000A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37222"/>
      <w:docPartObj>
        <w:docPartGallery w:val="Page Numbers (Bottom of Page)"/>
        <w:docPartUnique/>
      </w:docPartObj>
    </w:sdtPr>
    <w:sdtEndPr/>
    <w:sdtContent>
      <w:p w14:paraId="190FA798" w14:textId="77777777" w:rsidR="00011540" w:rsidRDefault="00011540">
        <w:pPr>
          <w:pStyle w:val="Pieddepage"/>
          <w:jc w:val="right"/>
        </w:pPr>
        <w:r>
          <w:fldChar w:fldCharType="begin"/>
        </w:r>
        <w:r>
          <w:instrText>PAGE   \* MERGEFORMAT</w:instrText>
        </w:r>
        <w:r>
          <w:fldChar w:fldCharType="separate"/>
        </w:r>
        <w:r>
          <w:rPr>
            <w:lang w:val="fr-FR"/>
          </w:rPr>
          <w:t>2</w:t>
        </w:r>
        <w:r>
          <w:fldChar w:fldCharType="end"/>
        </w:r>
      </w:p>
    </w:sdtContent>
  </w:sdt>
  <w:p w14:paraId="089D3775" w14:textId="77777777" w:rsidR="00011540" w:rsidRDefault="000115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2B288" w14:textId="77777777" w:rsidR="00E448EA" w:rsidRDefault="00E448EA" w:rsidP="000A39CD">
      <w:r>
        <w:separator/>
      </w:r>
    </w:p>
  </w:footnote>
  <w:footnote w:type="continuationSeparator" w:id="0">
    <w:p w14:paraId="64894B6A" w14:textId="77777777" w:rsidR="00E448EA" w:rsidRDefault="00E448EA" w:rsidP="000A3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AB7"/>
    <w:multiLevelType w:val="hybridMultilevel"/>
    <w:tmpl w:val="F534967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36621CA"/>
    <w:multiLevelType w:val="hybridMultilevel"/>
    <w:tmpl w:val="338E23A0"/>
    <w:lvl w:ilvl="0" w:tplc="F88E27F2">
      <w:start w:val="1"/>
      <w:numFmt w:val="decimal"/>
      <w:pStyle w:val="Enonc"/>
      <w:lvlText w:val="%1."/>
      <w:lvlJc w:val="left"/>
      <w:pPr>
        <w:ind w:hanging="361"/>
      </w:pPr>
      <w:rPr>
        <w:rFonts w:ascii="Calibri" w:eastAsia="Calibri" w:hAnsi="Calibri" w:hint="default"/>
        <w:b/>
        <w:bCs/>
        <w:i w:val="0"/>
        <w:w w:val="99"/>
        <w:sz w:val="22"/>
        <w:szCs w:val="22"/>
      </w:rPr>
    </w:lvl>
    <w:lvl w:ilvl="1" w:tplc="1B644820">
      <w:start w:val="1"/>
      <w:numFmt w:val="bullet"/>
      <w:lvlText w:val="•"/>
      <w:lvlJc w:val="left"/>
      <w:rPr>
        <w:rFonts w:hint="default"/>
      </w:rPr>
    </w:lvl>
    <w:lvl w:ilvl="2" w:tplc="4D56748C">
      <w:start w:val="1"/>
      <w:numFmt w:val="bullet"/>
      <w:lvlText w:val="•"/>
      <w:lvlJc w:val="left"/>
      <w:rPr>
        <w:rFonts w:hint="default"/>
      </w:rPr>
    </w:lvl>
    <w:lvl w:ilvl="3" w:tplc="9D3A3B0C">
      <w:start w:val="1"/>
      <w:numFmt w:val="bullet"/>
      <w:lvlText w:val="•"/>
      <w:lvlJc w:val="left"/>
      <w:rPr>
        <w:rFonts w:hint="default"/>
      </w:rPr>
    </w:lvl>
    <w:lvl w:ilvl="4" w:tplc="B26C45FC">
      <w:start w:val="1"/>
      <w:numFmt w:val="bullet"/>
      <w:lvlText w:val="•"/>
      <w:lvlJc w:val="left"/>
      <w:rPr>
        <w:rFonts w:hint="default"/>
      </w:rPr>
    </w:lvl>
    <w:lvl w:ilvl="5" w:tplc="4C6C5194">
      <w:start w:val="1"/>
      <w:numFmt w:val="bullet"/>
      <w:lvlText w:val="•"/>
      <w:lvlJc w:val="left"/>
      <w:rPr>
        <w:rFonts w:hint="default"/>
      </w:rPr>
    </w:lvl>
    <w:lvl w:ilvl="6" w:tplc="F962A7AE">
      <w:start w:val="1"/>
      <w:numFmt w:val="bullet"/>
      <w:lvlText w:val="•"/>
      <w:lvlJc w:val="left"/>
      <w:rPr>
        <w:rFonts w:hint="default"/>
      </w:rPr>
    </w:lvl>
    <w:lvl w:ilvl="7" w:tplc="66F64BD4">
      <w:start w:val="1"/>
      <w:numFmt w:val="bullet"/>
      <w:lvlText w:val="•"/>
      <w:lvlJc w:val="left"/>
      <w:rPr>
        <w:rFonts w:hint="default"/>
      </w:rPr>
    </w:lvl>
    <w:lvl w:ilvl="8" w:tplc="815C05D8">
      <w:start w:val="1"/>
      <w:numFmt w:val="bullet"/>
      <w:lvlText w:val="•"/>
      <w:lvlJc w:val="left"/>
      <w:rPr>
        <w:rFonts w:hint="default"/>
      </w:rPr>
    </w:lvl>
  </w:abstractNum>
  <w:abstractNum w:abstractNumId="2" w15:restartNumberingAfterBreak="0">
    <w:nsid w:val="071736BE"/>
    <w:multiLevelType w:val="hybridMultilevel"/>
    <w:tmpl w:val="B27A89F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0E3B1CDE"/>
    <w:multiLevelType w:val="hybridMultilevel"/>
    <w:tmpl w:val="39828AE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0AD6ABC"/>
    <w:multiLevelType w:val="hybridMultilevel"/>
    <w:tmpl w:val="FB663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44852F3"/>
    <w:multiLevelType w:val="hybridMultilevel"/>
    <w:tmpl w:val="D0A4D686"/>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start w:val="1"/>
      <w:numFmt w:val="bullet"/>
      <w:lvlText w:val="o"/>
      <w:lvlJc w:val="left"/>
      <w:pPr>
        <w:ind w:left="3240" w:hanging="360"/>
      </w:pPr>
      <w:rPr>
        <w:rFonts w:ascii="Courier New" w:hAnsi="Courier New" w:cs="Courier New" w:hint="default"/>
      </w:rPr>
    </w:lvl>
    <w:lvl w:ilvl="5" w:tplc="080C0005">
      <w:start w:val="1"/>
      <w:numFmt w:val="bullet"/>
      <w:lvlText w:val=""/>
      <w:lvlJc w:val="left"/>
      <w:pPr>
        <w:ind w:left="3960" w:hanging="360"/>
      </w:pPr>
      <w:rPr>
        <w:rFonts w:ascii="Wingdings" w:hAnsi="Wingdings" w:hint="default"/>
      </w:rPr>
    </w:lvl>
    <w:lvl w:ilvl="6" w:tplc="080C0001">
      <w:start w:val="1"/>
      <w:numFmt w:val="bullet"/>
      <w:lvlText w:val=""/>
      <w:lvlJc w:val="left"/>
      <w:pPr>
        <w:ind w:left="4680" w:hanging="360"/>
      </w:pPr>
      <w:rPr>
        <w:rFonts w:ascii="Symbol" w:hAnsi="Symbol" w:hint="default"/>
      </w:rPr>
    </w:lvl>
    <w:lvl w:ilvl="7" w:tplc="080C0003">
      <w:start w:val="1"/>
      <w:numFmt w:val="bullet"/>
      <w:lvlText w:val="o"/>
      <w:lvlJc w:val="left"/>
      <w:pPr>
        <w:ind w:left="5400" w:hanging="360"/>
      </w:pPr>
      <w:rPr>
        <w:rFonts w:ascii="Courier New" w:hAnsi="Courier New" w:cs="Courier New" w:hint="default"/>
      </w:rPr>
    </w:lvl>
    <w:lvl w:ilvl="8" w:tplc="080C0005">
      <w:start w:val="1"/>
      <w:numFmt w:val="bullet"/>
      <w:lvlText w:val=""/>
      <w:lvlJc w:val="left"/>
      <w:pPr>
        <w:ind w:left="6120" w:hanging="360"/>
      </w:pPr>
      <w:rPr>
        <w:rFonts w:ascii="Wingdings" w:hAnsi="Wingdings" w:hint="default"/>
      </w:rPr>
    </w:lvl>
  </w:abstractNum>
  <w:abstractNum w:abstractNumId="6" w15:restartNumberingAfterBreak="0">
    <w:nsid w:val="25600270"/>
    <w:multiLevelType w:val="hybridMultilevel"/>
    <w:tmpl w:val="68CE462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25BC67BC"/>
    <w:multiLevelType w:val="hybridMultilevel"/>
    <w:tmpl w:val="D7BAAB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31BB187E"/>
    <w:multiLevelType w:val="hybridMultilevel"/>
    <w:tmpl w:val="936C40B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3446130E"/>
    <w:multiLevelType w:val="hybridMultilevel"/>
    <w:tmpl w:val="6CB6DD8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369247A0"/>
    <w:multiLevelType w:val="hybridMultilevel"/>
    <w:tmpl w:val="137271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3E9F2191"/>
    <w:multiLevelType w:val="hybridMultilevel"/>
    <w:tmpl w:val="F1CE21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4B2226E0"/>
    <w:multiLevelType w:val="hybridMultilevel"/>
    <w:tmpl w:val="41B8AFD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start w:val="1"/>
      <w:numFmt w:val="bullet"/>
      <w:lvlText w:val="o"/>
      <w:lvlJc w:val="left"/>
      <w:pPr>
        <w:ind w:left="3240" w:hanging="360"/>
      </w:pPr>
      <w:rPr>
        <w:rFonts w:ascii="Courier New" w:hAnsi="Courier New" w:cs="Courier New" w:hint="default"/>
      </w:rPr>
    </w:lvl>
    <w:lvl w:ilvl="5" w:tplc="080C0005">
      <w:start w:val="1"/>
      <w:numFmt w:val="bullet"/>
      <w:lvlText w:val=""/>
      <w:lvlJc w:val="left"/>
      <w:pPr>
        <w:ind w:left="3960" w:hanging="360"/>
      </w:pPr>
      <w:rPr>
        <w:rFonts w:ascii="Wingdings" w:hAnsi="Wingdings" w:hint="default"/>
      </w:rPr>
    </w:lvl>
    <w:lvl w:ilvl="6" w:tplc="080C0001">
      <w:start w:val="1"/>
      <w:numFmt w:val="bullet"/>
      <w:lvlText w:val=""/>
      <w:lvlJc w:val="left"/>
      <w:pPr>
        <w:ind w:left="4680" w:hanging="360"/>
      </w:pPr>
      <w:rPr>
        <w:rFonts w:ascii="Symbol" w:hAnsi="Symbol" w:hint="default"/>
      </w:rPr>
    </w:lvl>
    <w:lvl w:ilvl="7" w:tplc="080C0003">
      <w:start w:val="1"/>
      <w:numFmt w:val="bullet"/>
      <w:lvlText w:val="o"/>
      <w:lvlJc w:val="left"/>
      <w:pPr>
        <w:ind w:left="5400" w:hanging="360"/>
      </w:pPr>
      <w:rPr>
        <w:rFonts w:ascii="Courier New" w:hAnsi="Courier New" w:cs="Courier New" w:hint="default"/>
      </w:rPr>
    </w:lvl>
    <w:lvl w:ilvl="8" w:tplc="080C0005">
      <w:start w:val="1"/>
      <w:numFmt w:val="bullet"/>
      <w:lvlText w:val=""/>
      <w:lvlJc w:val="left"/>
      <w:pPr>
        <w:ind w:left="6120" w:hanging="360"/>
      </w:pPr>
      <w:rPr>
        <w:rFonts w:ascii="Wingdings" w:hAnsi="Wingdings" w:hint="default"/>
      </w:rPr>
    </w:lvl>
  </w:abstractNum>
  <w:abstractNum w:abstractNumId="13" w15:restartNumberingAfterBreak="0">
    <w:nsid w:val="4C0F1EC6"/>
    <w:multiLevelType w:val="hybridMultilevel"/>
    <w:tmpl w:val="B7A4C0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5786691C"/>
    <w:multiLevelType w:val="hybridMultilevel"/>
    <w:tmpl w:val="4AE22F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63B85059"/>
    <w:multiLevelType w:val="hybridMultilevel"/>
    <w:tmpl w:val="5F00EE1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6A051F9F"/>
    <w:multiLevelType w:val="hybridMultilevel"/>
    <w:tmpl w:val="690AFB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CE25915"/>
    <w:multiLevelType w:val="hybridMultilevel"/>
    <w:tmpl w:val="FB663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0746C7E"/>
    <w:multiLevelType w:val="hybridMultilevel"/>
    <w:tmpl w:val="D520B8B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1907F73"/>
    <w:multiLevelType w:val="hybridMultilevel"/>
    <w:tmpl w:val="629EB6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FDC702C"/>
    <w:multiLevelType w:val="hybridMultilevel"/>
    <w:tmpl w:val="17DC95F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1"/>
  </w:num>
  <w:num w:numId="4">
    <w:abstractNumId w:val="18"/>
  </w:num>
  <w:num w:numId="5">
    <w:abstractNumId w:val="4"/>
  </w:num>
  <w:num w:numId="6">
    <w:abstractNumId w:val="17"/>
  </w:num>
  <w:num w:numId="7">
    <w:abstractNumId w:val="19"/>
  </w:num>
  <w:num w:numId="8">
    <w:abstractNumId w:val="0"/>
  </w:num>
  <w:num w:numId="9">
    <w:abstractNumId w:val="14"/>
  </w:num>
  <w:num w:numId="10">
    <w:abstractNumId w:val="10"/>
  </w:num>
  <w:num w:numId="11">
    <w:abstractNumId w:val="3"/>
  </w:num>
  <w:num w:numId="12">
    <w:abstractNumId w:val="13"/>
  </w:num>
  <w:num w:numId="13">
    <w:abstractNumId w:val="5"/>
  </w:num>
  <w:num w:numId="14">
    <w:abstractNumId w:val="12"/>
  </w:num>
  <w:num w:numId="15">
    <w:abstractNumId w:val="15"/>
  </w:num>
  <w:num w:numId="16">
    <w:abstractNumId w:val="7"/>
  </w:num>
  <w:num w:numId="17">
    <w:abstractNumId w:val="6"/>
  </w:num>
  <w:num w:numId="18">
    <w:abstractNumId w:val="11"/>
  </w:num>
  <w:num w:numId="19">
    <w:abstractNumId w:val="2"/>
  </w:num>
  <w:num w:numId="20">
    <w:abstractNumId w:val="8"/>
  </w:num>
  <w:num w:numId="21">
    <w:abstractNumId w:val="9"/>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88"/>
    <w:rsid w:val="00000967"/>
    <w:rsid w:val="00000CAA"/>
    <w:rsid w:val="00001BB9"/>
    <w:rsid w:val="00002B29"/>
    <w:rsid w:val="00010DA7"/>
    <w:rsid w:val="00011540"/>
    <w:rsid w:val="000155EA"/>
    <w:rsid w:val="000161E1"/>
    <w:rsid w:val="00022A7A"/>
    <w:rsid w:val="0002610A"/>
    <w:rsid w:val="00034126"/>
    <w:rsid w:val="00034E88"/>
    <w:rsid w:val="000403A3"/>
    <w:rsid w:val="00043B2B"/>
    <w:rsid w:val="00046239"/>
    <w:rsid w:val="00050699"/>
    <w:rsid w:val="0005372F"/>
    <w:rsid w:val="00053DB1"/>
    <w:rsid w:val="00063503"/>
    <w:rsid w:val="00063B40"/>
    <w:rsid w:val="00067B04"/>
    <w:rsid w:val="00075212"/>
    <w:rsid w:val="0007583B"/>
    <w:rsid w:val="00075912"/>
    <w:rsid w:val="000768CF"/>
    <w:rsid w:val="00082157"/>
    <w:rsid w:val="00091C48"/>
    <w:rsid w:val="000A1332"/>
    <w:rsid w:val="000A39CD"/>
    <w:rsid w:val="000B135D"/>
    <w:rsid w:val="000B7A08"/>
    <w:rsid w:val="000C3980"/>
    <w:rsid w:val="000C4531"/>
    <w:rsid w:val="000C60F3"/>
    <w:rsid w:val="000C71B3"/>
    <w:rsid w:val="000D564B"/>
    <w:rsid w:val="000E0EC6"/>
    <w:rsid w:val="000E1A3F"/>
    <w:rsid w:val="000E6F34"/>
    <w:rsid w:val="000F1352"/>
    <w:rsid w:val="000F5B11"/>
    <w:rsid w:val="000F7916"/>
    <w:rsid w:val="000F7F4F"/>
    <w:rsid w:val="00101A33"/>
    <w:rsid w:val="00107975"/>
    <w:rsid w:val="00116F9B"/>
    <w:rsid w:val="00121BED"/>
    <w:rsid w:val="001233E3"/>
    <w:rsid w:val="0012712E"/>
    <w:rsid w:val="0013077D"/>
    <w:rsid w:val="00130FB4"/>
    <w:rsid w:val="0013542C"/>
    <w:rsid w:val="00141067"/>
    <w:rsid w:val="0014563C"/>
    <w:rsid w:val="001466CD"/>
    <w:rsid w:val="00153ECF"/>
    <w:rsid w:val="001547AF"/>
    <w:rsid w:val="00154830"/>
    <w:rsid w:val="00155C96"/>
    <w:rsid w:val="00161242"/>
    <w:rsid w:val="001907BA"/>
    <w:rsid w:val="00191880"/>
    <w:rsid w:val="00194B7D"/>
    <w:rsid w:val="001976F1"/>
    <w:rsid w:val="001A475C"/>
    <w:rsid w:val="001B14D2"/>
    <w:rsid w:val="001B1E0A"/>
    <w:rsid w:val="001B1F49"/>
    <w:rsid w:val="001C42C0"/>
    <w:rsid w:val="001D11FC"/>
    <w:rsid w:val="001D5A5D"/>
    <w:rsid w:val="001E0D93"/>
    <w:rsid w:val="001E31E7"/>
    <w:rsid w:val="001E4319"/>
    <w:rsid w:val="001E4C6D"/>
    <w:rsid w:val="001E57B4"/>
    <w:rsid w:val="001F47D3"/>
    <w:rsid w:val="001F54F6"/>
    <w:rsid w:val="00213046"/>
    <w:rsid w:val="00217E23"/>
    <w:rsid w:val="00224A5B"/>
    <w:rsid w:val="00224F21"/>
    <w:rsid w:val="0022756E"/>
    <w:rsid w:val="00235B05"/>
    <w:rsid w:val="0023706A"/>
    <w:rsid w:val="0023711D"/>
    <w:rsid w:val="0023729D"/>
    <w:rsid w:val="0024110A"/>
    <w:rsid w:val="00243F0D"/>
    <w:rsid w:val="0024794E"/>
    <w:rsid w:val="002511D2"/>
    <w:rsid w:val="00264F8B"/>
    <w:rsid w:val="002650A5"/>
    <w:rsid w:val="00266471"/>
    <w:rsid w:val="0026758E"/>
    <w:rsid w:val="0027152D"/>
    <w:rsid w:val="00273F3E"/>
    <w:rsid w:val="0027507C"/>
    <w:rsid w:val="00277F5E"/>
    <w:rsid w:val="00287138"/>
    <w:rsid w:val="00287739"/>
    <w:rsid w:val="002903DA"/>
    <w:rsid w:val="00297FF4"/>
    <w:rsid w:val="002A1219"/>
    <w:rsid w:val="002A3D8A"/>
    <w:rsid w:val="002A413C"/>
    <w:rsid w:val="002C2CD3"/>
    <w:rsid w:val="002C53A2"/>
    <w:rsid w:val="002C5AD2"/>
    <w:rsid w:val="002D1628"/>
    <w:rsid w:val="002E0A22"/>
    <w:rsid w:val="002F2F7D"/>
    <w:rsid w:val="002F6988"/>
    <w:rsid w:val="00306203"/>
    <w:rsid w:val="00311851"/>
    <w:rsid w:val="00314D3A"/>
    <w:rsid w:val="003209FB"/>
    <w:rsid w:val="00325E2A"/>
    <w:rsid w:val="00330AB1"/>
    <w:rsid w:val="00332480"/>
    <w:rsid w:val="003328EF"/>
    <w:rsid w:val="003360C2"/>
    <w:rsid w:val="00336283"/>
    <w:rsid w:val="003402FA"/>
    <w:rsid w:val="003412C0"/>
    <w:rsid w:val="00343ABF"/>
    <w:rsid w:val="003443EE"/>
    <w:rsid w:val="00344A83"/>
    <w:rsid w:val="00346134"/>
    <w:rsid w:val="00351134"/>
    <w:rsid w:val="00356B3F"/>
    <w:rsid w:val="00357434"/>
    <w:rsid w:val="00360FB5"/>
    <w:rsid w:val="003656BE"/>
    <w:rsid w:val="00365E27"/>
    <w:rsid w:val="003749A6"/>
    <w:rsid w:val="00375C51"/>
    <w:rsid w:val="00375E43"/>
    <w:rsid w:val="00381C02"/>
    <w:rsid w:val="0038205D"/>
    <w:rsid w:val="003820D0"/>
    <w:rsid w:val="00384756"/>
    <w:rsid w:val="00384E5F"/>
    <w:rsid w:val="0038657A"/>
    <w:rsid w:val="003875AF"/>
    <w:rsid w:val="003875D1"/>
    <w:rsid w:val="003917B2"/>
    <w:rsid w:val="00393673"/>
    <w:rsid w:val="003A1041"/>
    <w:rsid w:val="003A69E1"/>
    <w:rsid w:val="003B1A50"/>
    <w:rsid w:val="003B50F5"/>
    <w:rsid w:val="003B53AE"/>
    <w:rsid w:val="003B7194"/>
    <w:rsid w:val="003B71F0"/>
    <w:rsid w:val="003C1107"/>
    <w:rsid w:val="003D77F6"/>
    <w:rsid w:val="003E6391"/>
    <w:rsid w:val="003E706A"/>
    <w:rsid w:val="003F2E74"/>
    <w:rsid w:val="004028FD"/>
    <w:rsid w:val="00405E67"/>
    <w:rsid w:val="00413AFB"/>
    <w:rsid w:val="00425000"/>
    <w:rsid w:val="0043432D"/>
    <w:rsid w:val="00441605"/>
    <w:rsid w:val="00444917"/>
    <w:rsid w:val="0044566E"/>
    <w:rsid w:val="00445D5A"/>
    <w:rsid w:val="00447399"/>
    <w:rsid w:val="00447795"/>
    <w:rsid w:val="004516EC"/>
    <w:rsid w:val="0046226A"/>
    <w:rsid w:val="00462450"/>
    <w:rsid w:val="00467DBD"/>
    <w:rsid w:val="00471535"/>
    <w:rsid w:val="00471A50"/>
    <w:rsid w:val="00471C34"/>
    <w:rsid w:val="004723EF"/>
    <w:rsid w:val="00475496"/>
    <w:rsid w:val="004758AB"/>
    <w:rsid w:val="00477F12"/>
    <w:rsid w:val="00481514"/>
    <w:rsid w:val="00483BAB"/>
    <w:rsid w:val="00485CA2"/>
    <w:rsid w:val="00486001"/>
    <w:rsid w:val="00487B96"/>
    <w:rsid w:val="0049008A"/>
    <w:rsid w:val="0049586A"/>
    <w:rsid w:val="00496319"/>
    <w:rsid w:val="004A0905"/>
    <w:rsid w:val="004A4053"/>
    <w:rsid w:val="004A41AC"/>
    <w:rsid w:val="004A424F"/>
    <w:rsid w:val="004A5614"/>
    <w:rsid w:val="004A767A"/>
    <w:rsid w:val="004B4CD2"/>
    <w:rsid w:val="004B5DE3"/>
    <w:rsid w:val="004C3398"/>
    <w:rsid w:val="004D2914"/>
    <w:rsid w:val="004D5A15"/>
    <w:rsid w:val="004D76B1"/>
    <w:rsid w:val="004E707B"/>
    <w:rsid w:val="004F016D"/>
    <w:rsid w:val="004F3579"/>
    <w:rsid w:val="004F484A"/>
    <w:rsid w:val="004F6C97"/>
    <w:rsid w:val="004F749C"/>
    <w:rsid w:val="00501C4E"/>
    <w:rsid w:val="0050264A"/>
    <w:rsid w:val="005103E6"/>
    <w:rsid w:val="00513AB0"/>
    <w:rsid w:val="005167CF"/>
    <w:rsid w:val="00517513"/>
    <w:rsid w:val="00521A20"/>
    <w:rsid w:val="00523F95"/>
    <w:rsid w:val="00526E8C"/>
    <w:rsid w:val="005307EF"/>
    <w:rsid w:val="005326C0"/>
    <w:rsid w:val="0053415E"/>
    <w:rsid w:val="005367CE"/>
    <w:rsid w:val="00536FF5"/>
    <w:rsid w:val="0054188F"/>
    <w:rsid w:val="005447BB"/>
    <w:rsid w:val="005455E6"/>
    <w:rsid w:val="00556B44"/>
    <w:rsid w:val="00562AA3"/>
    <w:rsid w:val="00565FD3"/>
    <w:rsid w:val="0056695C"/>
    <w:rsid w:val="00566E51"/>
    <w:rsid w:val="00567B8F"/>
    <w:rsid w:val="00571CC8"/>
    <w:rsid w:val="005804E4"/>
    <w:rsid w:val="00590A4E"/>
    <w:rsid w:val="00591326"/>
    <w:rsid w:val="00592531"/>
    <w:rsid w:val="00597675"/>
    <w:rsid w:val="005A45DE"/>
    <w:rsid w:val="005A6BAE"/>
    <w:rsid w:val="005A6D41"/>
    <w:rsid w:val="005B00E8"/>
    <w:rsid w:val="005B4D82"/>
    <w:rsid w:val="005B5AF7"/>
    <w:rsid w:val="005B5EBA"/>
    <w:rsid w:val="005B7863"/>
    <w:rsid w:val="005C0B0F"/>
    <w:rsid w:val="005C151D"/>
    <w:rsid w:val="005C585E"/>
    <w:rsid w:val="005D4755"/>
    <w:rsid w:val="005D6308"/>
    <w:rsid w:val="005E4088"/>
    <w:rsid w:val="005E7236"/>
    <w:rsid w:val="005F2A19"/>
    <w:rsid w:val="005F5944"/>
    <w:rsid w:val="005F5A85"/>
    <w:rsid w:val="00610EDB"/>
    <w:rsid w:val="00613C9A"/>
    <w:rsid w:val="006152C8"/>
    <w:rsid w:val="00615F95"/>
    <w:rsid w:val="0062025D"/>
    <w:rsid w:val="00620938"/>
    <w:rsid w:val="00636A59"/>
    <w:rsid w:val="00642255"/>
    <w:rsid w:val="00642DC5"/>
    <w:rsid w:val="00642EE6"/>
    <w:rsid w:val="006435DD"/>
    <w:rsid w:val="00647110"/>
    <w:rsid w:val="00651600"/>
    <w:rsid w:val="00653F9A"/>
    <w:rsid w:val="00654CC8"/>
    <w:rsid w:val="00655387"/>
    <w:rsid w:val="006558F3"/>
    <w:rsid w:val="006564E4"/>
    <w:rsid w:val="00656CF1"/>
    <w:rsid w:val="0067015E"/>
    <w:rsid w:val="006708AE"/>
    <w:rsid w:val="00672D0D"/>
    <w:rsid w:val="00681073"/>
    <w:rsid w:val="00684828"/>
    <w:rsid w:val="00684A76"/>
    <w:rsid w:val="00685036"/>
    <w:rsid w:val="0069611D"/>
    <w:rsid w:val="006A20AB"/>
    <w:rsid w:val="006A6356"/>
    <w:rsid w:val="006B20A5"/>
    <w:rsid w:val="006B23B5"/>
    <w:rsid w:val="006B324D"/>
    <w:rsid w:val="006B54B4"/>
    <w:rsid w:val="006C2D8D"/>
    <w:rsid w:val="006C49ED"/>
    <w:rsid w:val="006C5C93"/>
    <w:rsid w:val="006C6950"/>
    <w:rsid w:val="006D4787"/>
    <w:rsid w:val="006D512D"/>
    <w:rsid w:val="006E091C"/>
    <w:rsid w:val="006E6A6B"/>
    <w:rsid w:val="006F343A"/>
    <w:rsid w:val="006F4828"/>
    <w:rsid w:val="00703A14"/>
    <w:rsid w:val="007116A8"/>
    <w:rsid w:val="00712158"/>
    <w:rsid w:val="0071405D"/>
    <w:rsid w:val="00714591"/>
    <w:rsid w:val="0072484E"/>
    <w:rsid w:val="007269B6"/>
    <w:rsid w:val="007278D3"/>
    <w:rsid w:val="007345D2"/>
    <w:rsid w:val="00740F95"/>
    <w:rsid w:val="00742635"/>
    <w:rsid w:val="00743181"/>
    <w:rsid w:val="00745488"/>
    <w:rsid w:val="00745C30"/>
    <w:rsid w:val="00751886"/>
    <w:rsid w:val="00754312"/>
    <w:rsid w:val="00755577"/>
    <w:rsid w:val="00757F49"/>
    <w:rsid w:val="00760180"/>
    <w:rsid w:val="007613ED"/>
    <w:rsid w:val="00761E84"/>
    <w:rsid w:val="007625A3"/>
    <w:rsid w:val="00764301"/>
    <w:rsid w:val="00765632"/>
    <w:rsid w:val="00771B3D"/>
    <w:rsid w:val="007735AA"/>
    <w:rsid w:val="007760F9"/>
    <w:rsid w:val="00780CB6"/>
    <w:rsid w:val="00785A9F"/>
    <w:rsid w:val="00786171"/>
    <w:rsid w:val="007867AE"/>
    <w:rsid w:val="00793C29"/>
    <w:rsid w:val="00794E56"/>
    <w:rsid w:val="007965FC"/>
    <w:rsid w:val="00797688"/>
    <w:rsid w:val="007A3206"/>
    <w:rsid w:val="007A334A"/>
    <w:rsid w:val="007A4CB3"/>
    <w:rsid w:val="007A75F8"/>
    <w:rsid w:val="007B2085"/>
    <w:rsid w:val="007B7101"/>
    <w:rsid w:val="007C47DE"/>
    <w:rsid w:val="007D473D"/>
    <w:rsid w:val="007E2294"/>
    <w:rsid w:val="007E2B99"/>
    <w:rsid w:val="007E6102"/>
    <w:rsid w:val="007E689A"/>
    <w:rsid w:val="007F5DF7"/>
    <w:rsid w:val="008059A8"/>
    <w:rsid w:val="00805E39"/>
    <w:rsid w:val="008215AC"/>
    <w:rsid w:val="008250D7"/>
    <w:rsid w:val="0083125B"/>
    <w:rsid w:val="00831D89"/>
    <w:rsid w:val="00831D9C"/>
    <w:rsid w:val="00834464"/>
    <w:rsid w:val="00840DAC"/>
    <w:rsid w:val="00852EFB"/>
    <w:rsid w:val="00854340"/>
    <w:rsid w:val="00854DA9"/>
    <w:rsid w:val="0086028C"/>
    <w:rsid w:val="00860D9B"/>
    <w:rsid w:val="008644EB"/>
    <w:rsid w:val="008654C4"/>
    <w:rsid w:val="0086749C"/>
    <w:rsid w:val="00882585"/>
    <w:rsid w:val="00882D2B"/>
    <w:rsid w:val="00883BB9"/>
    <w:rsid w:val="0088715E"/>
    <w:rsid w:val="00890FFD"/>
    <w:rsid w:val="008A253B"/>
    <w:rsid w:val="008A508E"/>
    <w:rsid w:val="008A6B5F"/>
    <w:rsid w:val="008B1AE1"/>
    <w:rsid w:val="008B224B"/>
    <w:rsid w:val="008B2FCC"/>
    <w:rsid w:val="008B3A15"/>
    <w:rsid w:val="008B5A72"/>
    <w:rsid w:val="008B6B61"/>
    <w:rsid w:val="008C2D95"/>
    <w:rsid w:val="008C7017"/>
    <w:rsid w:val="008C7F5F"/>
    <w:rsid w:val="008D14C1"/>
    <w:rsid w:val="008D2E59"/>
    <w:rsid w:val="008D4B8E"/>
    <w:rsid w:val="008D6FE2"/>
    <w:rsid w:val="008E01FB"/>
    <w:rsid w:val="008F01E8"/>
    <w:rsid w:val="008F0CB8"/>
    <w:rsid w:val="008F3AF1"/>
    <w:rsid w:val="00901BE9"/>
    <w:rsid w:val="0091146D"/>
    <w:rsid w:val="009132D6"/>
    <w:rsid w:val="00913CA0"/>
    <w:rsid w:val="00915BDB"/>
    <w:rsid w:val="00915CD4"/>
    <w:rsid w:val="009210A3"/>
    <w:rsid w:val="009218E2"/>
    <w:rsid w:val="009238FF"/>
    <w:rsid w:val="00923FD5"/>
    <w:rsid w:val="00926469"/>
    <w:rsid w:val="00926EE9"/>
    <w:rsid w:val="009276E4"/>
    <w:rsid w:val="009276EE"/>
    <w:rsid w:val="00933BF3"/>
    <w:rsid w:val="00937896"/>
    <w:rsid w:val="00937EB7"/>
    <w:rsid w:val="0094215B"/>
    <w:rsid w:val="00950288"/>
    <w:rsid w:val="009522BB"/>
    <w:rsid w:val="00955F5C"/>
    <w:rsid w:val="00960C07"/>
    <w:rsid w:val="00961845"/>
    <w:rsid w:val="00967265"/>
    <w:rsid w:val="00967EB9"/>
    <w:rsid w:val="00971B4F"/>
    <w:rsid w:val="009735A5"/>
    <w:rsid w:val="00975B87"/>
    <w:rsid w:val="00981EEE"/>
    <w:rsid w:val="0098490F"/>
    <w:rsid w:val="009866D5"/>
    <w:rsid w:val="00990F23"/>
    <w:rsid w:val="00995F26"/>
    <w:rsid w:val="009960AB"/>
    <w:rsid w:val="009A2DE0"/>
    <w:rsid w:val="009B0153"/>
    <w:rsid w:val="009B03B5"/>
    <w:rsid w:val="009B2D63"/>
    <w:rsid w:val="009B4EF5"/>
    <w:rsid w:val="009B53EE"/>
    <w:rsid w:val="009C0D61"/>
    <w:rsid w:val="009C534B"/>
    <w:rsid w:val="009D5D5D"/>
    <w:rsid w:val="009D746B"/>
    <w:rsid w:val="009E31E4"/>
    <w:rsid w:val="009E70D9"/>
    <w:rsid w:val="009F3C80"/>
    <w:rsid w:val="009F3F2A"/>
    <w:rsid w:val="009F5D46"/>
    <w:rsid w:val="00A00C5C"/>
    <w:rsid w:val="00A041C5"/>
    <w:rsid w:val="00A04EC3"/>
    <w:rsid w:val="00A0706B"/>
    <w:rsid w:val="00A122FB"/>
    <w:rsid w:val="00A160FF"/>
    <w:rsid w:val="00A229FF"/>
    <w:rsid w:val="00A23B0F"/>
    <w:rsid w:val="00A24759"/>
    <w:rsid w:val="00A328B1"/>
    <w:rsid w:val="00A34946"/>
    <w:rsid w:val="00A426CB"/>
    <w:rsid w:val="00A42EEF"/>
    <w:rsid w:val="00A467D3"/>
    <w:rsid w:val="00A51F6C"/>
    <w:rsid w:val="00A5703E"/>
    <w:rsid w:val="00A61D9F"/>
    <w:rsid w:val="00A62EDC"/>
    <w:rsid w:val="00A63363"/>
    <w:rsid w:val="00A638AB"/>
    <w:rsid w:val="00A6679E"/>
    <w:rsid w:val="00A66B22"/>
    <w:rsid w:val="00A760F1"/>
    <w:rsid w:val="00A765C5"/>
    <w:rsid w:val="00A77265"/>
    <w:rsid w:val="00A8507A"/>
    <w:rsid w:val="00A90D61"/>
    <w:rsid w:val="00A92B7C"/>
    <w:rsid w:val="00A941DF"/>
    <w:rsid w:val="00A973BD"/>
    <w:rsid w:val="00AA4FE9"/>
    <w:rsid w:val="00AC079E"/>
    <w:rsid w:val="00AC4C7C"/>
    <w:rsid w:val="00AC52A1"/>
    <w:rsid w:val="00AC726F"/>
    <w:rsid w:val="00AD0050"/>
    <w:rsid w:val="00AD1EF3"/>
    <w:rsid w:val="00AD34E7"/>
    <w:rsid w:val="00AD499B"/>
    <w:rsid w:val="00AD60B4"/>
    <w:rsid w:val="00AE4320"/>
    <w:rsid w:val="00AE7574"/>
    <w:rsid w:val="00AF0345"/>
    <w:rsid w:val="00AF16C0"/>
    <w:rsid w:val="00B04143"/>
    <w:rsid w:val="00B054EA"/>
    <w:rsid w:val="00B07EE4"/>
    <w:rsid w:val="00B07FCC"/>
    <w:rsid w:val="00B11A52"/>
    <w:rsid w:val="00B15D15"/>
    <w:rsid w:val="00B160EC"/>
    <w:rsid w:val="00B17E53"/>
    <w:rsid w:val="00B21442"/>
    <w:rsid w:val="00B214D3"/>
    <w:rsid w:val="00B36086"/>
    <w:rsid w:val="00B37120"/>
    <w:rsid w:val="00B40448"/>
    <w:rsid w:val="00B41B95"/>
    <w:rsid w:val="00B423F4"/>
    <w:rsid w:val="00B446D3"/>
    <w:rsid w:val="00B449F0"/>
    <w:rsid w:val="00B44D57"/>
    <w:rsid w:val="00B46D05"/>
    <w:rsid w:val="00B51A4E"/>
    <w:rsid w:val="00B5371B"/>
    <w:rsid w:val="00B563A2"/>
    <w:rsid w:val="00B6243C"/>
    <w:rsid w:val="00B6430E"/>
    <w:rsid w:val="00B6433D"/>
    <w:rsid w:val="00B67319"/>
    <w:rsid w:val="00B67C30"/>
    <w:rsid w:val="00B67EF7"/>
    <w:rsid w:val="00B71F2E"/>
    <w:rsid w:val="00B721EC"/>
    <w:rsid w:val="00B76256"/>
    <w:rsid w:val="00B84C2A"/>
    <w:rsid w:val="00B86062"/>
    <w:rsid w:val="00B91378"/>
    <w:rsid w:val="00B94B86"/>
    <w:rsid w:val="00BA3A34"/>
    <w:rsid w:val="00BA3E39"/>
    <w:rsid w:val="00BA7985"/>
    <w:rsid w:val="00BA7A6D"/>
    <w:rsid w:val="00BA7BFC"/>
    <w:rsid w:val="00BB0B5F"/>
    <w:rsid w:val="00BB0CE8"/>
    <w:rsid w:val="00BC23E6"/>
    <w:rsid w:val="00BC3A3F"/>
    <w:rsid w:val="00BC48E3"/>
    <w:rsid w:val="00BC5D8D"/>
    <w:rsid w:val="00BE2465"/>
    <w:rsid w:val="00BE32AA"/>
    <w:rsid w:val="00BE4E81"/>
    <w:rsid w:val="00BF0084"/>
    <w:rsid w:val="00BF45DD"/>
    <w:rsid w:val="00C012E2"/>
    <w:rsid w:val="00C04B06"/>
    <w:rsid w:val="00C070F1"/>
    <w:rsid w:val="00C1019B"/>
    <w:rsid w:val="00C167D7"/>
    <w:rsid w:val="00C2453E"/>
    <w:rsid w:val="00C337DD"/>
    <w:rsid w:val="00C33E1F"/>
    <w:rsid w:val="00C36F90"/>
    <w:rsid w:val="00C372FE"/>
    <w:rsid w:val="00C512D9"/>
    <w:rsid w:val="00C56CF3"/>
    <w:rsid w:val="00C57A8A"/>
    <w:rsid w:val="00C62B95"/>
    <w:rsid w:val="00C679EE"/>
    <w:rsid w:val="00C701FD"/>
    <w:rsid w:val="00C73C24"/>
    <w:rsid w:val="00C75BCC"/>
    <w:rsid w:val="00C81523"/>
    <w:rsid w:val="00C82424"/>
    <w:rsid w:val="00C832DE"/>
    <w:rsid w:val="00C851CE"/>
    <w:rsid w:val="00C856F6"/>
    <w:rsid w:val="00C90BFF"/>
    <w:rsid w:val="00C90C51"/>
    <w:rsid w:val="00C94D78"/>
    <w:rsid w:val="00CB0433"/>
    <w:rsid w:val="00CB07B8"/>
    <w:rsid w:val="00CB3160"/>
    <w:rsid w:val="00CB6328"/>
    <w:rsid w:val="00CB7D2D"/>
    <w:rsid w:val="00CC6B6C"/>
    <w:rsid w:val="00CD2DE6"/>
    <w:rsid w:val="00CE42C9"/>
    <w:rsid w:val="00CE63D9"/>
    <w:rsid w:val="00CF2892"/>
    <w:rsid w:val="00CF4374"/>
    <w:rsid w:val="00CF6721"/>
    <w:rsid w:val="00D058BF"/>
    <w:rsid w:val="00D10AB5"/>
    <w:rsid w:val="00D13CA8"/>
    <w:rsid w:val="00D14275"/>
    <w:rsid w:val="00D17130"/>
    <w:rsid w:val="00D21696"/>
    <w:rsid w:val="00D22C54"/>
    <w:rsid w:val="00D30CE3"/>
    <w:rsid w:val="00D30F03"/>
    <w:rsid w:val="00D314E7"/>
    <w:rsid w:val="00D459BD"/>
    <w:rsid w:val="00D510E4"/>
    <w:rsid w:val="00D530EA"/>
    <w:rsid w:val="00D56156"/>
    <w:rsid w:val="00D562A7"/>
    <w:rsid w:val="00D62483"/>
    <w:rsid w:val="00D67D72"/>
    <w:rsid w:val="00D71016"/>
    <w:rsid w:val="00D71243"/>
    <w:rsid w:val="00D73C9B"/>
    <w:rsid w:val="00D7417F"/>
    <w:rsid w:val="00D7491D"/>
    <w:rsid w:val="00D83BB4"/>
    <w:rsid w:val="00D85126"/>
    <w:rsid w:val="00D87FFD"/>
    <w:rsid w:val="00D9314C"/>
    <w:rsid w:val="00D978F2"/>
    <w:rsid w:val="00DA4B03"/>
    <w:rsid w:val="00DB1DAF"/>
    <w:rsid w:val="00DC719C"/>
    <w:rsid w:val="00DD3AC5"/>
    <w:rsid w:val="00DD6A7D"/>
    <w:rsid w:val="00DE71E3"/>
    <w:rsid w:val="00DF3ED1"/>
    <w:rsid w:val="00E01FF6"/>
    <w:rsid w:val="00E06514"/>
    <w:rsid w:val="00E07623"/>
    <w:rsid w:val="00E10624"/>
    <w:rsid w:val="00E10CAA"/>
    <w:rsid w:val="00E152AC"/>
    <w:rsid w:val="00E24736"/>
    <w:rsid w:val="00E2749D"/>
    <w:rsid w:val="00E40378"/>
    <w:rsid w:val="00E41066"/>
    <w:rsid w:val="00E42D6B"/>
    <w:rsid w:val="00E4312D"/>
    <w:rsid w:val="00E448EA"/>
    <w:rsid w:val="00E50ED0"/>
    <w:rsid w:val="00E51558"/>
    <w:rsid w:val="00E5571C"/>
    <w:rsid w:val="00E63B00"/>
    <w:rsid w:val="00E646B3"/>
    <w:rsid w:val="00E655A5"/>
    <w:rsid w:val="00E6641E"/>
    <w:rsid w:val="00E74F4A"/>
    <w:rsid w:val="00E76DFC"/>
    <w:rsid w:val="00E81160"/>
    <w:rsid w:val="00E849D2"/>
    <w:rsid w:val="00E85D8E"/>
    <w:rsid w:val="00E95EE6"/>
    <w:rsid w:val="00EA0098"/>
    <w:rsid w:val="00EA2B13"/>
    <w:rsid w:val="00EA7C5C"/>
    <w:rsid w:val="00EB0156"/>
    <w:rsid w:val="00EB304A"/>
    <w:rsid w:val="00EC328F"/>
    <w:rsid w:val="00ED1CCE"/>
    <w:rsid w:val="00ED4C9D"/>
    <w:rsid w:val="00EE67D4"/>
    <w:rsid w:val="00EE7FE8"/>
    <w:rsid w:val="00EF074D"/>
    <w:rsid w:val="00EF7065"/>
    <w:rsid w:val="00F02A21"/>
    <w:rsid w:val="00F03F53"/>
    <w:rsid w:val="00F07A42"/>
    <w:rsid w:val="00F11381"/>
    <w:rsid w:val="00F13CD0"/>
    <w:rsid w:val="00F1755D"/>
    <w:rsid w:val="00F21383"/>
    <w:rsid w:val="00F30FDF"/>
    <w:rsid w:val="00F33479"/>
    <w:rsid w:val="00F36623"/>
    <w:rsid w:val="00F4159E"/>
    <w:rsid w:val="00F41857"/>
    <w:rsid w:val="00F422A9"/>
    <w:rsid w:val="00F42B77"/>
    <w:rsid w:val="00F45C20"/>
    <w:rsid w:val="00F47779"/>
    <w:rsid w:val="00F507B8"/>
    <w:rsid w:val="00F6134B"/>
    <w:rsid w:val="00F629A5"/>
    <w:rsid w:val="00F63EAA"/>
    <w:rsid w:val="00F701F8"/>
    <w:rsid w:val="00F710EF"/>
    <w:rsid w:val="00F76DAE"/>
    <w:rsid w:val="00F81621"/>
    <w:rsid w:val="00F86E9F"/>
    <w:rsid w:val="00F873EB"/>
    <w:rsid w:val="00F95027"/>
    <w:rsid w:val="00F97195"/>
    <w:rsid w:val="00F97393"/>
    <w:rsid w:val="00FA01EB"/>
    <w:rsid w:val="00FA1687"/>
    <w:rsid w:val="00FA3C75"/>
    <w:rsid w:val="00FA7392"/>
    <w:rsid w:val="00FB0EF7"/>
    <w:rsid w:val="00FB1183"/>
    <w:rsid w:val="00FB4DCD"/>
    <w:rsid w:val="00FC1AD9"/>
    <w:rsid w:val="00FC268B"/>
    <w:rsid w:val="00FC2DBD"/>
    <w:rsid w:val="00FC6C77"/>
    <w:rsid w:val="00FD0F76"/>
    <w:rsid w:val="00FD6D9E"/>
    <w:rsid w:val="00FE23FF"/>
    <w:rsid w:val="00FE6711"/>
    <w:rsid w:val="00FF056E"/>
    <w:rsid w:val="00FF2E3E"/>
    <w:rsid w:val="00FF2FF0"/>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0D7"/>
  <w15:docId w15:val="{E8D53795-8E4D-4981-BE71-34B772E3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FA"/>
    <w:pPr>
      <w:spacing w:after="60" w:line="276" w:lineRule="auto"/>
    </w:pPr>
    <w:rPr>
      <w:rFonts w:ascii="Trebuchet MS" w:eastAsia="Times New Roman" w:hAnsi="Trebuchet MS"/>
      <w:sz w:val="22"/>
      <w:szCs w:val="22"/>
    </w:rPr>
  </w:style>
  <w:style w:type="paragraph" w:styleId="Titre1">
    <w:name w:val="heading 1"/>
    <w:basedOn w:val="Normal"/>
    <w:next w:val="Normal"/>
    <w:link w:val="Titre1Car"/>
    <w:qFormat/>
    <w:rsid w:val="00311851"/>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121BED"/>
    <w:pPr>
      <w:keepNext/>
      <w:keepLines/>
      <w:pBdr>
        <w:top w:val="single" w:sz="4" w:space="1" w:color="1F497D" w:themeColor="text2"/>
        <w:bottom w:val="single" w:sz="4" w:space="1" w:color="1F497D" w:themeColor="text2"/>
      </w:pBdr>
      <w:spacing w:before="120" w:after="120" w:line="240" w:lineRule="auto"/>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3875D1"/>
    <w:pPr>
      <w:keepNext/>
      <w:spacing w:before="240" w:after="120"/>
      <w:outlineLvl w:val="2"/>
    </w:pPr>
    <w:rPr>
      <w:rFonts w:eastAsia="Calibri Light" w:cs="Calibri Light"/>
      <w:b/>
      <w:bCs/>
      <w:smallCaps/>
      <w:color w:val="4F81BD" w:themeColor="accent1"/>
      <w:sz w:val="20"/>
      <w:szCs w:val="26"/>
    </w:rPr>
  </w:style>
  <w:style w:type="paragraph" w:styleId="Titre4">
    <w:name w:val="heading 4"/>
    <w:basedOn w:val="Normal"/>
    <w:next w:val="Normal"/>
    <w:link w:val="Titre4Car"/>
    <w:unhideWhenUsed/>
    <w:qFormat/>
    <w:rsid w:val="00311851"/>
    <w:pPr>
      <w:keepNext/>
      <w:keepLines/>
      <w:spacing w:before="120" w:after="0" w:line="240" w:lineRule="auto"/>
      <w:outlineLvl w:val="3"/>
    </w:pPr>
    <w:rPr>
      <w:rFonts w:asciiTheme="minorHAnsi" w:eastAsia="Calibri Light" w:hAnsiTheme="minorHAnsi" w:cstheme="majorBidi"/>
      <w:b/>
      <w:bCs/>
      <w:i/>
      <w:iCs/>
      <w:color w:val="76923C" w:themeColor="accent3" w:themeShade="BF"/>
    </w:rPr>
  </w:style>
  <w:style w:type="paragraph" w:styleId="Titre5">
    <w:name w:val="heading 5"/>
    <w:basedOn w:val="Normal"/>
    <w:next w:val="Normal"/>
    <w:link w:val="Titre5Car"/>
    <w:uiPriority w:val="9"/>
    <w:semiHidden/>
    <w:unhideWhenUsed/>
    <w:rsid w:val="00B446D3"/>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5E408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E40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40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autoRedefine/>
    <w:qFormat/>
    <w:rsid w:val="00311851"/>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48"/>
      <w:szCs w:val="22"/>
      <w:lang w:val="fr-FR" w:eastAsia="fr-FR"/>
    </w:rPr>
  </w:style>
  <w:style w:type="paragraph" w:customStyle="1" w:styleId="Code">
    <w:name w:val="Code"/>
    <w:basedOn w:val="Citation"/>
    <w:link w:val="CodeChar"/>
    <w:qFormat/>
    <w:rsid w:val="00F63EAA"/>
    <w:pPr>
      <w:pBdr>
        <w:left w:val="double" w:sz="4" w:space="4" w:color="auto"/>
      </w:pBdr>
      <w:shd w:val="clear" w:color="auto" w:fill="FDE9D9" w:themeFill="accent6" w:themeFillTint="33"/>
      <w:tabs>
        <w:tab w:val="left" w:pos="426"/>
        <w:tab w:val="left" w:pos="709"/>
        <w:tab w:val="left" w:pos="993"/>
        <w:tab w:val="left" w:pos="1276"/>
        <w:tab w:val="left" w:pos="1560"/>
      </w:tabs>
      <w:spacing w:after="0"/>
      <w:ind w:left="142"/>
    </w:pPr>
    <w:rPr>
      <w:rFonts w:ascii="Consolas" w:hAnsi="Consolas"/>
      <w:i w:val="0"/>
      <w:sz w:val="20"/>
    </w:rPr>
  </w:style>
  <w:style w:type="character" w:customStyle="1" w:styleId="CodeChar">
    <w:name w:val="Code Char"/>
    <w:basedOn w:val="CitationCar"/>
    <w:link w:val="Code"/>
    <w:rsid w:val="00F63EAA"/>
    <w:rPr>
      <w:rFonts w:ascii="Consolas" w:eastAsia="Times New Roman" w:hAnsi="Consolas" w:cstheme="minorBidi"/>
      <w:i w:val="0"/>
      <w:iCs/>
      <w:color w:val="000000" w:themeColor="text1"/>
      <w:sz w:val="22"/>
      <w:szCs w:val="22"/>
      <w:shd w:val="clear" w:color="auto" w:fill="FDE9D9" w:themeFill="accent6" w:themeFillTint="33"/>
      <w:lang w:val="en-US"/>
    </w:rPr>
  </w:style>
  <w:style w:type="paragraph" w:styleId="Citation">
    <w:name w:val="Quote"/>
    <w:basedOn w:val="Normal"/>
    <w:next w:val="Normal"/>
    <w:link w:val="CitationCar"/>
    <w:uiPriority w:val="29"/>
    <w:qFormat/>
    <w:rsid w:val="00311851"/>
    <w:pPr>
      <w:shd w:val="clear" w:color="auto" w:fill="EAF1DD" w:themeFill="accent3" w:themeFillTint="33"/>
    </w:pPr>
    <w:rPr>
      <w:rFonts w:asciiTheme="minorHAnsi" w:hAnsiTheme="minorHAnsi"/>
      <w:i/>
      <w:iCs/>
      <w:color w:val="000000" w:themeColor="text1"/>
    </w:rPr>
  </w:style>
  <w:style w:type="character" w:customStyle="1" w:styleId="CitationCar">
    <w:name w:val="Citation Car"/>
    <w:basedOn w:val="Policepardfaut"/>
    <w:link w:val="Citation"/>
    <w:uiPriority w:val="29"/>
    <w:rsid w:val="00311851"/>
    <w:rPr>
      <w:rFonts w:asciiTheme="minorHAnsi" w:eastAsiaTheme="minorEastAsia" w:hAnsiTheme="minorHAnsi" w:cstheme="minorBidi"/>
      <w:i/>
      <w:iCs/>
      <w:color w:val="000000" w:themeColor="text1"/>
      <w:sz w:val="22"/>
      <w:szCs w:val="22"/>
      <w:shd w:val="clear" w:color="auto" w:fill="EAF1DD" w:themeFill="accent3" w:themeFillTint="33"/>
      <w:lang w:val="en-US"/>
    </w:rPr>
  </w:style>
  <w:style w:type="paragraph" w:customStyle="1" w:styleId="Listepuce">
    <w:name w:val="Liste à puce"/>
    <w:basedOn w:val="Normal"/>
    <w:link w:val="ListepuceChar"/>
    <w:qFormat/>
    <w:rsid w:val="00311851"/>
    <w:pPr>
      <w:tabs>
        <w:tab w:val="num" w:pos="360"/>
      </w:tabs>
      <w:spacing w:after="120" w:line="240" w:lineRule="auto"/>
      <w:ind w:left="340" w:hanging="340"/>
      <w:jc w:val="both"/>
    </w:pPr>
    <w:rPr>
      <w:rFonts w:asciiTheme="minorHAnsi" w:eastAsia="Calibri Light" w:hAnsiTheme="minorHAnsi" w:cs="Calibri Light"/>
    </w:rPr>
  </w:style>
  <w:style w:type="character" w:customStyle="1" w:styleId="ListepuceChar">
    <w:name w:val="Liste à puce Char"/>
    <w:link w:val="Listepuce"/>
    <w:rsid w:val="00311851"/>
    <w:rPr>
      <w:rFonts w:asciiTheme="minorHAnsi" w:eastAsia="Calibri Light" w:hAnsiTheme="minorHAnsi" w:cs="Calibri Light"/>
      <w:sz w:val="22"/>
      <w:szCs w:val="22"/>
    </w:rPr>
  </w:style>
  <w:style w:type="paragraph" w:customStyle="1" w:styleId="Objectifs-Haut">
    <w:name w:val="Objectifs - Haut"/>
    <w:basedOn w:val="Normal"/>
    <w:link w:val="Objectifs-HautCar"/>
    <w:qFormat/>
    <w:rsid w:val="00311851"/>
    <w:pPr>
      <w:pBdr>
        <w:top w:val="single" w:sz="4" w:space="1" w:color="23AF7A"/>
        <w:right w:val="single" w:sz="4" w:space="4" w:color="23AF7A"/>
      </w:pBdr>
      <w:shd w:val="clear" w:color="auto" w:fill="DEFAED"/>
      <w:spacing w:after="0"/>
      <w:ind w:left="284"/>
    </w:pPr>
    <w:rPr>
      <w:rFonts w:asciiTheme="minorHAnsi" w:hAnsiTheme="minorHAnsi"/>
      <w:b/>
      <w:color w:val="1A845C"/>
      <w:sz w:val="24"/>
    </w:rPr>
  </w:style>
  <w:style w:type="character" w:customStyle="1" w:styleId="Objectifs-HautCar">
    <w:name w:val="Objectifs - Haut Car"/>
    <w:link w:val="Objectifs-Haut"/>
    <w:rsid w:val="00311851"/>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A765C5"/>
    <w:rPr>
      <w:rFonts w:ascii="Consolas" w:hAnsi="Consolas"/>
      <w:b w:val="0"/>
      <w:sz w:val="22"/>
      <w:bdr w:val="none" w:sz="0" w:space="0" w:color="auto"/>
      <w:shd w:val="clear" w:color="auto" w:fill="FDE9D9" w:themeFill="accent6" w:themeFillTint="33"/>
    </w:rPr>
  </w:style>
  <w:style w:type="paragraph" w:customStyle="1" w:styleId="Affichage">
    <w:name w:val="Affichage"/>
    <w:basedOn w:val="Normal"/>
    <w:link w:val="AffichageCar"/>
    <w:qFormat/>
    <w:rsid w:val="00311851"/>
    <w:pPr>
      <w:pBdr>
        <w:top w:val="single" w:sz="4" w:space="1" w:color="auto"/>
        <w:left w:val="single" w:sz="4" w:space="4" w:color="auto"/>
      </w:pBdr>
      <w:ind w:left="567"/>
    </w:pPr>
    <w:rPr>
      <w:rFonts w:ascii="Consolas" w:hAnsi="Consolas"/>
      <w:color w:val="000000" w:themeColor="text1"/>
    </w:rPr>
  </w:style>
  <w:style w:type="character" w:customStyle="1" w:styleId="AffichageCar">
    <w:name w:val="Affichage Car"/>
    <w:basedOn w:val="CodeChar"/>
    <w:link w:val="Affichage"/>
    <w:rsid w:val="00311851"/>
    <w:rPr>
      <w:rFonts w:ascii="Consolas" w:eastAsiaTheme="minorEastAsia" w:hAnsi="Consolas" w:cstheme="minorBidi"/>
      <w:i w:val="0"/>
      <w:iCs w:val="0"/>
      <w:color w:val="000000" w:themeColor="text1"/>
      <w:sz w:val="22"/>
      <w:szCs w:val="22"/>
      <w:shd w:val="clear" w:color="auto" w:fill="EAF1DD" w:themeFill="accent3" w:themeFillTint="33"/>
      <w:lang w:val="en-US"/>
    </w:rPr>
  </w:style>
  <w:style w:type="paragraph" w:customStyle="1" w:styleId="Rponsecache">
    <w:name w:val="Réponse cachée"/>
    <w:basedOn w:val="Normal"/>
    <w:link w:val="RponsecacheCar"/>
    <w:rsid w:val="00311851"/>
    <w:pPr>
      <w:tabs>
        <w:tab w:val="left" w:pos="5040"/>
      </w:tabs>
      <w:spacing w:after="120" w:line="240" w:lineRule="auto"/>
      <w:jc w:val="both"/>
    </w:pPr>
    <w:rPr>
      <w:rFonts w:asciiTheme="minorHAnsi" w:eastAsia="Calibri Light" w:hAnsiTheme="minorHAnsi" w:cs="Calibri Light"/>
      <w:color w:val="FFFFFF" w:themeColor="background1"/>
    </w:rPr>
  </w:style>
  <w:style w:type="character" w:customStyle="1" w:styleId="RponsecacheCar">
    <w:name w:val="Réponse cachée Car"/>
    <w:basedOn w:val="Policepardfaut"/>
    <w:link w:val="Rponsecache"/>
    <w:rsid w:val="00311851"/>
    <w:rPr>
      <w:rFonts w:asciiTheme="minorHAnsi" w:eastAsia="Calibri Light" w:hAnsiTheme="minorHAnsi" w:cs="Calibri Light"/>
      <w:color w:val="FFFFFF" w:themeColor="background1"/>
      <w:sz w:val="22"/>
      <w:szCs w:val="22"/>
    </w:rPr>
  </w:style>
  <w:style w:type="paragraph" w:customStyle="1" w:styleId="Objectifs">
    <w:name w:val="Objectifs"/>
    <w:qFormat/>
    <w:rsid w:val="00311851"/>
    <w:pPr>
      <w:numPr>
        <w:numId w:val="2"/>
      </w:numPr>
      <w:pBdr>
        <w:right w:val="single" w:sz="4" w:space="4" w:color="23AF7A"/>
      </w:pBdr>
      <w:shd w:val="clear" w:color="auto" w:fill="DEFAED"/>
    </w:pPr>
    <w:rPr>
      <w:rFonts w:asciiTheme="minorHAnsi" w:hAnsiTheme="minorHAnsi"/>
      <w:color w:val="1A845C"/>
      <w:sz w:val="24"/>
      <w:szCs w:val="22"/>
      <w:lang w:eastAsia="fr-BE"/>
    </w:rPr>
  </w:style>
  <w:style w:type="paragraph" w:customStyle="1" w:styleId="Objectif-Bas">
    <w:name w:val="Objectif - Bas"/>
    <w:basedOn w:val="Objectifs"/>
    <w:qFormat/>
    <w:rsid w:val="00311851"/>
    <w:pPr>
      <w:pBdr>
        <w:bottom w:val="single" w:sz="4" w:space="1" w:color="23AF7A"/>
      </w:pBdr>
      <w:spacing w:after="240"/>
      <w:ind w:left="284" w:firstLine="0"/>
    </w:pPr>
  </w:style>
  <w:style w:type="paragraph" w:customStyle="1" w:styleId="DA">
    <w:name w:val="DA"/>
    <w:basedOn w:val="Paragraphedeliste"/>
    <w:qFormat/>
    <w:rsid w:val="00311851"/>
    <w:pPr>
      <w:spacing w:after="0" w:line="240" w:lineRule="auto"/>
      <w:ind w:left="0"/>
      <w:contextualSpacing w:val="0"/>
    </w:pPr>
    <w:rPr>
      <w:rFonts w:ascii="Consolas" w:eastAsiaTheme="minorEastAsia" w:hAnsi="Consolas" w:cstheme="minorBidi"/>
      <w:spacing w:val="0"/>
      <w:sz w:val="20"/>
      <w:szCs w:val="20"/>
    </w:rPr>
  </w:style>
  <w:style w:type="paragraph" w:styleId="Paragraphedeliste">
    <w:name w:val="List Paragraph"/>
    <w:basedOn w:val="Normal"/>
    <w:link w:val="ParagraphedelisteCar"/>
    <w:uiPriority w:val="34"/>
    <w:qFormat/>
    <w:rsid w:val="008B2FCC"/>
    <w:pPr>
      <w:ind w:left="720"/>
      <w:contextualSpacing/>
    </w:pPr>
    <w:rPr>
      <w:rFonts w:eastAsia="Calibri Light" w:cs="Calibri Light"/>
      <w:spacing w:val="-1"/>
      <w:szCs w:val="24"/>
    </w:rPr>
  </w:style>
  <w:style w:type="paragraph" w:customStyle="1" w:styleId="Remarque">
    <w:name w:val="Remarque"/>
    <w:basedOn w:val="Normal"/>
    <w:next w:val="Normal"/>
    <w:qFormat/>
    <w:rsid w:val="00C372FE"/>
    <w:pPr>
      <w:keepNext/>
      <w:keepLines/>
      <w:pBdr>
        <w:top w:val="double" w:sz="4" w:space="1" w:color="0070C0"/>
        <w:left w:val="double" w:sz="4" w:space="4" w:color="FFFFFF" w:themeColor="background1"/>
        <w:bottom w:val="double" w:sz="4" w:space="1" w:color="0070C0"/>
        <w:right w:val="double" w:sz="4" w:space="4" w:color="0070C0"/>
      </w:pBdr>
      <w:spacing w:before="120" w:after="120" w:line="259" w:lineRule="auto"/>
      <w:ind w:left="170" w:right="170"/>
    </w:pPr>
    <w:rPr>
      <w:rFonts w:eastAsiaTheme="minorHAnsi" w:cstheme="minorBidi"/>
    </w:rPr>
  </w:style>
  <w:style w:type="paragraph" w:customStyle="1" w:styleId="Exemple-Titre">
    <w:name w:val="Exemple - Titre"/>
    <w:basedOn w:val="Titre5"/>
    <w:rsid w:val="005E4088"/>
    <w:pPr>
      <w:keepNext w:val="0"/>
      <w:keepLines w:val="0"/>
      <w:spacing w:before="240" w:after="240"/>
    </w:pPr>
    <w:rPr>
      <w:rFonts w:ascii="Trebuchet MS" w:eastAsia="Calibri Light" w:hAnsi="Trebuchet MS" w:cs="Calibri Light"/>
      <w:b/>
      <w:caps/>
      <w:spacing w:val="10"/>
      <w:sz w:val="20"/>
    </w:rPr>
  </w:style>
  <w:style w:type="character" w:customStyle="1" w:styleId="Titre5Car">
    <w:name w:val="Titre 5 Car"/>
    <w:basedOn w:val="Policepardfaut"/>
    <w:link w:val="Titre5"/>
    <w:uiPriority w:val="9"/>
    <w:semiHidden/>
    <w:rsid w:val="00B446D3"/>
    <w:rPr>
      <w:rFonts w:asciiTheme="majorHAnsi" w:eastAsiaTheme="majorEastAsia" w:hAnsiTheme="majorHAnsi" w:cstheme="majorBidi"/>
      <w:color w:val="365F91" w:themeColor="accent1" w:themeShade="BF"/>
    </w:rPr>
  </w:style>
  <w:style w:type="paragraph" w:customStyle="1" w:styleId="Nombre">
    <w:name w:val="Nombre"/>
    <w:link w:val="NombreCar"/>
    <w:rsid w:val="005E4088"/>
    <w:rPr>
      <w:rFonts w:ascii="Consolas" w:eastAsia="Calibri Light" w:hAnsi="Consolas" w:cs="Calibri Light"/>
      <w:spacing w:val="-1"/>
      <w:sz w:val="22"/>
      <w:szCs w:val="22"/>
      <w:lang w:eastAsia="ja-JP"/>
    </w:rPr>
  </w:style>
  <w:style w:type="character" w:customStyle="1" w:styleId="NombreCar">
    <w:name w:val="Nombre Car"/>
    <w:basedOn w:val="ParagraphedelisteCar"/>
    <w:link w:val="Nombre"/>
    <w:rsid w:val="005E4088"/>
    <w:rPr>
      <w:rFonts w:ascii="Consolas" w:eastAsia="Calibri Light" w:hAnsi="Consolas" w:cs="Calibri Light"/>
      <w:spacing w:val="-1"/>
      <w:sz w:val="22"/>
      <w:szCs w:val="22"/>
      <w:lang w:eastAsia="ja-JP"/>
    </w:rPr>
  </w:style>
  <w:style w:type="paragraph" w:customStyle="1" w:styleId="Exemple">
    <w:name w:val="Exemple"/>
    <w:basedOn w:val="Normal"/>
    <w:rsid w:val="005E4088"/>
    <w:pPr>
      <w:tabs>
        <w:tab w:val="left" w:pos="1134"/>
        <w:tab w:val="left" w:pos="2127"/>
        <w:tab w:val="left" w:pos="3119"/>
        <w:tab w:val="left" w:pos="4111"/>
      </w:tabs>
      <w:ind w:left="284"/>
    </w:pPr>
    <w:rPr>
      <w:rFonts w:ascii="Consolas" w:hAnsi="Consolas"/>
      <w:spacing w:val="-2"/>
    </w:rPr>
  </w:style>
  <w:style w:type="paragraph" w:customStyle="1" w:styleId="Question-Haut">
    <w:name w:val="Question - Haut"/>
    <w:basedOn w:val="Sansinterligne"/>
    <w:rsid w:val="005E4088"/>
    <w:pPr>
      <w:pBdr>
        <w:top w:val="single" w:sz="4" w:space="1" w:color="4F6228" w:themeColor="accent3" w:themeShade="80"/>
      </w:pBdr>
      <w:tabs>
        <w:tab w:val="right" w:pos="6804"/>
        <w:tab w:val="left" w:pos="7088"/>
      </w:tabs>
      <w:spacing w:before="120" w:line="276" w:lineRule="auto"/>
    </w:pPr>
    <w:rPr>
      <w:rFonts w:ascii="Trebuchet MS" w:eastAsia="Calibri Light" w:hAnsi="Trebuchet MS" w:cs="Calibri Light"/>
      <w:i/>
      <w:color w:val="4F6228" w:themeColor="accent3" w:themeShade="80"/>
      <w:sz w:val="22"/>
      <w:szCs w:val="22"/>
    </w:rPr>
  </w:style>
  <w:style w:type="paragraph" w:styleId="Sansinterligne">
    <w:name w:val="No Spacing"/>
    <w:uiPriority w:val="1"/>
    <w:rsid w:val="00B446D3"/>
  </w:style>
  <w:style w:type="paragraph" w:customStyle="1" w:styleId="Question-Bas">
    <w:name w:val="Question - Bas"/>
    <w:basedOn w:val="Normal"/>
    <w:rsid w:val="005E4088"/>
    <w:pPr>
      <w:pBdr>
        <w:bottom w:val="single" w:sz="4" w:space="1" w:color="4F6228" w:themeColor="accent3" w:themeShade="80"/>
      </w:pBdr>
    </w:pPr>
  </w:style>
  <w:style w:type="character" w:customStyle="1" w:styleId="Chiffres">
    <w:name w:val="Chiffres"/>
    <w:basedOn w:val="Policepardfaut"/>
    <w:uiPriority w:val="1"/>
    <w:rsid w:val="005E4088"/>
    <w:rPr>
      <w:rFonts w:ascii="Consolas" w:hAnsi="Consolas"/>
      <w:sz w:val="22"/>
    </w:rPr>
  </w:style>
  <w:style w:type="character" w:customStyle="1" w:styleId="Titre1Car">
    <w:name w:val="Titre 1 Car"/>
    <w:link w:val="Titre1"/>
    <w:rsid w:val="00311851"/>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121BED"/>
    <w:rPr>
      <w:rFonts w:ascii="Trebuchet MS" w:eastAsia="Cambria" w:hAnsi="Trebuchet MS" w:cs="Cambria"/>
      <w:b/>
      <w:bCs/>
      <w:color w:val="365F91" w:themeColor="accent1" w:themeShade="BF"/>
      <w:spacing w:val="-1"/>
      <w:sz w:val="24"/>
      <w:szCs w:val="26"/>
    </w:rPr>
  </w:style>
  <w:style w:type="character" w:customStyle="1" w:styleId="Titre3Car">
    <w:name w:val="Titre 3 Car"/>
    <w:link w:val="Titre3"/>
    <w:uiPriority w:val="9"/>
    <w:rsid w:val="003875D1"/>
    <w:rPr>
      <w:rFonts w:ascii="Trebuchet MS" w:eastAsia="Calibri Light" w:hAnsi="Trebuchet MS" w:cs="Calibri Light"/>
      <w:b/>
      <w:bCs/>
      <w:smallCaps/>
      <w:color w:val="4F81BD" w:themeColor="accent1"/>
      <w:szCs w:val="26"/>
    </w:rPr>
  </w:style>
  <w:style w:type="character" w:customStyle="1" w:styleId="Titre4Car">
    <w:name w:val="Titre 4 Car"/>
    <w:basedOn w:val="Policepardfaut"/>
    <w:link w:val="Titre4"/>
    <w:rsid w:val="00311851"/>
    <w:rPr>
      <w:rFonts w:asciiTheme="minorHAnsi" w:eastAsia="Calibri Light" w:hAnsiTheme="minorHAnsi" w:cstheme="majorBidi"/>
      <w:b/>
      <w:bCs/>
      <w:i/>
      <w:iCs/>
      <w:color w:val="76923C" w:themeColor="accent3" w:themeShade="BF"/>
      <w:sz w:val="22"/>
      <w:szCs w:val="22"/>
    </w:rPr>
  </w:style>
  <w:style w:type="character" w:customStyle="1" w:styleId="Titre7Car">
    <w:name w:val="Titre 7 Car"/>
    <w:basedOn w:val="Policepardfaut"/>
    <w:link w:val="Titre7"/>
    <w:uiPriority w:val="9"/>
    <w:semiHidden/>
    <w:rsid w:val="005E4088"/>
    <w:rPr>
      <w:rFonts w:asciiTheme="majorHAnsi" w:eastAsiaTheme="majorEastAsia" w:hAnsiTheme="majorHAnsi" w:cstheme="majorBidi"/>
      <w:i/>
      <w:iCs/>
      <w:color w:val="243F60" w:themeColor="accent1" w:themeShade="7F"/>
      <w:sz w:val="22"/>
      <w:szCs w:val="22"/>
      <w:lang w:val="en-US"/>
    </w:rPr>
  </w:style>
  <w:style w:type="character" w:customStyle="1" w:styleId="Titre8Car">
    <w:name w:val="Titre 8 Car"/>
    <w:basedOn w:val="Policepardfaut"/>
    <w:link w:val="Titre8"/>
    <w:uiPriority w:val="9"/>
    <w:semiHidden/>
    <w:rsid w:val="005E4088"/>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E4088"/>
    <w:rPr>
      <w:rFonts w:asciiTheme="majorHAnsi" w:eastAsiaTheme="majorEastAsia" w:hAnsiTheme="majorHAnsi" w:cstheme="majorBidi"/>
      <w:i/>
      <w:iCs/>
      <w:color w:val="272727" w:themeColor="text1" w:themeTint="D8"/>
      <w:sz w:val="21"/>
      <w:szCs w:val="21"/>
      <w:lang w:val="en-US"/>
    </w:rPr>
  </w:style>
  <w:style w:type="paragraph" w:styleId="Lgende">
    <w:name w:val="caption"/>
    <w:basedOn w:val="Normal"/>
    <w:next w:val="Normal"/>
    <w:uiPriority w:val="35"/>
    <w:unhideWhenUsed/>
    <w:qFormat/>
    <w:rsid w:val="00311851"/>
    <w:pPr>
      <w:spacing w:after="200" w:line="240" w:lineRule="auto"/>
    </w:pPr>
    <w:rPr>
      <w:b/>
      <w:bCs/>
      <w:color w:val="9BBB59" w:themeColor="accent3"/>
      <w:sz w:val="18"/>
      <w:szCs w:val="18"/>
    </w:rPr>
  </w:style>
  <w:style w:type="paragraph" w:styleId="Titre">
    <w:name w:val="Title"/>
    <w:aliases w:val="Chapter"/>
    <w:basedOn w:val="Normal"/>
    <w:next w:val="Normal"/>
    <w:link w:val="TitreCar"/>
    <w:uiPriority w:val="10"/>
    <w:rsid w:val="005E4088"/>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eastAsia="fr-BE"/>
    </w:rPr>
  </w:style>
  <w:style w:type="character" w:customStyle="1" w:styleId="TitreCar">
    <w:name w:val="Titre Car"/>
    <w:aliases w:val="Chapter Car"/>
    <w:basedOn w:val="Policepardfaut"/>
    <w:link w:val="Titre"/>
    <w:uiPriority w:val="10"/>
    <w:rsid w:val="005E4088"/>
    <w:rPr>
      <w:rFonts w:asciiTheme="minorHAnsi" w:eastAsiaTheme="majorEastAsia" w:hAnsiTheme="minorHAnsi" w:cstheme="majorBidi"/>
      <w:color w:val="215868" w:themeColor="accent5" w:themeShade="80"/>
      <w:spacing w:val="5"/>
      <w:kern w:val="28"/>
      <w:sz w:val="52"/>
      <w:szCs w:val="52"/>
    </w:rPr>
  </w:style>
  <w:style w:type="paragraph" w:styleId="Sous-titre">
    <w:name w:val="Subtitle"/>
    <w:basedOn w:val="Normal"/>
    <w:next w:val="Normal"/>
    <w:link w:val="Sous-titreCar"/>
    <w:uiPriority w:val="11"/>
    <w:qFormat/>
    <w:rsid w:val="00311851"/>
    <w:pPr>
      <w:numPr>
        <w:ilvl w:val="1"/>
      </w:numPr>
      <w:spacing w:after="320" w:line="259" w:lineRule="auto"/>
      <w:jc w:val="center"/>
    </w:pPr>
    <w:rPr>
      <w:i/>
      <w:color w:val="31849B" w:themeColor="accent5" w:themeShade="BF"/>
      <w:spacing w:val="15"/>
    </w:rPr>
  </w:style>
  <w:style w:type="character" w:customStyle="1" w:styleId="Sous-titreCar">
    <w:name w:val="Sous-titre Car"/>
    <w:basedOn w:val="Policepardfaut"/>
    <w:link w:val="Sous-titre"/>
    <w:uiPriority w:val="11"/>
    <w:rsid w:val="00311851"/>
    <w:rPr>
      <w:rFonts w:ascii="Trebuchet MS" w:eastAsiaTheme="minorEastAsia" w:hAnsi="Trebuchet MS" w:cstheme="minorBidi"/>
      <w:i/>
      <w:color w:val="31849B" w:themeColor="accent5" w:themeShade="BF"/>
      <w:spacing w:val="15"/>
      <w:sz w:val="22"/>
      <w:szCs w:val="22"/>
    </w:rPr>
  </w:style>
  <w:style w:type="character" w:styleId="lev">
    <w:name w:val="Strong"/>
    <w:basedOn w:val="Policepardfaut"/>
    <w:uiPriority w:val="22"/>
    <w:qFormat/>
    <w:rsid w:val="00311851"/>
    <w:rPr>
      <w:b/>
      <w:bCs/>
    </w:rPr>
  </w:style>
  <w:style w:type="character" w:styleId="Accentuation">
    <w:name w:val="Emphasis"/>
    <w:basedOn w:val="Policepardfaut"/>
    <w:uiPriority w:val="20"/>
    <w:qFormat/>
    <w:rsid w:val="00311851"/>
    <w:rPr>
      <w:i/>
      <w:iCs/>
    </w:rPr>
  </w:style>
  <w:style w:type="character" w:customStyle="1" w:styleId="ParagraphedelisteCar">
    <w:name w:val="Paragraphe de liste Car"/>
    <w:basedOn w:val="Policepardfaut"/>
    <w:link w:val="Paragraphedeliste"/>
    <w:uiPriority w:val="34"/>
    <w:rsid w:val="008B2FCC"/>
    <w:rPr>
      <w:rFonts w:ascii="Trebuchet MS" w:eastAsia="Calibri Light" w:hAnsi="Trebuchet MS" w:cs="Calibri Light"/>
      <w:spacing w:val="-1"/>
      <w:sz w:val="22"/>
      <w:szCs w:val="24"/>
    </w:rPr>
  </w:style>
  <w:style w:type="paragraph" w:styleId="En-ttedetabledesmatires">
    <w:name w:val="TOC Heading"/>
    <w:basedOn w:val="Titre1"/>
    <w:next w:val="Normal"/>
    <w:uiPriority w:val="39"/>
    <w:semiHidden/>
    <w:unhideWhenUsed/>
    <w:qFormat/>
    <w:rsid w:val="005E4088"/>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val="0"/>
      <w:bCs w:val="0"/>
      <w:color w:val="365F91" w:themeColor="accent1" w:themeShade="BF"/>
      <w:sz w:val="32"/>
      <w:szCs w:val="32"/>
      <w:lang w:val="en-US"/>
    </w:rPr>
  </w:style>
  <w:style w:type="character" w:customStyle="1" w:styleId="ExtraitCode">
    <w:name w:val="ExtraitCode"/>
    <w:basedOn w:val="Policepardfaut"/>
    <w:uiPriority w:val="1"/>
    <w:rsid w:val="005E4088"/>
    <w:rPr>
      <w:rFonts w:ascii="Consolas" w:hAnsi="Consolas"/>
      <w:sz w:val="22"/>
    </w:rPr>
  </w:style>
  <w:style w:type="paragraph" w:customStyle="1" w:styleId="Objectif">
    <w:name w:val="Objectif"/>
    <w:basedOn w:val="Normal"/>
    <w:link w:val="ObjectifChar"/>
    <w:rsid w:val="005E4088"/>
    <w:pPr>
      <w:spacing w:after="0" w:line="240" w:lineRule="auto"/>
    </w:pPr>
    <w:rPr>
      <w:b/>
    </w:rPr>
  </w:style>
  <w:style w:type="character" w:customStyle="1" w:styleId="ObjectifChar">
    <w:name w:val="Objectif Char"/>
    <w:basedOn w:val="Policepardfaut"/>
    <w:link w:val="Objectif"/>
    <w:rsid w:val="005E4088"/>
    <w:rPr>
      <w:rFonts w:asciiTheme="minorHAnsi" w:eastAsiaTheme="minorEastAsia" w:hAnsiTheme="minorHAnsi" w:cstheme="minorBidi"/>
      <w:b/>
      <w:sz w:val="22"/>
      <w:szCs w:val="22"/>
      <w:lang w:eastAsia="ja-JP"/>
    </w:rPr>
  </w:style>
  <w:style w:type="paragraph" w:customStyle="1" w:styleId="Listepuce0">
    <w:name w:val="Liste puce"/>
    <w:basedOn w:val="Normal"/>
    <w:link w:val="ListepuceChar0"/>
    <w:rsid w:val="005E4088"/>
    <w:pPr>
      <w:spacing w:after="0" w:line="240" w:lineRule="auto"/>
      <w:ind w:left="720" w:hanging="360"/>
    </w:pPr>
    <w:rPr>
      <w:iCs/>
      <w:color w:val="1F497D" w:themeColor="text2"/>
      <w:sz w:val="24"/>
      <w:szCs w:val="24"/>
    </w:rPr>
  </w:style>
  <w:style w:type="character" w:customStyle="1" w:styleId="ListepuceChar0">
    <w:name w:val="Liste puce Char"/>
    <w:basedOn w:val="Policepardfaut"/>
    <w:link w:val="Listepuce0"/>
    <w:rsid w:val="005E4088"/>
    <w:rPr>
      <w:rFonts w:asciiTheme="minorHAnsi" w:eastAsiaTheme="minorEastAsia" w:hAnsiTheme="minorHAnsi" w:cstheme="minorBidi"/>
      <w:iCs/>
      <w:color w:val="1F497D" w:themeColor="text2"/>
      <w:sz w:val="24"/>
      <w:szCs w:val="24"/>
      <w:lang w:eastAsia="ja-JP"/>
    </w:rPr>
  </w:style>
  <w:style w:type="paragraph" w:customStyle="1" w:styleId="Listenumro">
    <w:name w:val="Liste numéro"/>
    <w:basedOn w:val="Paragraphedeliste"/>
    <w:rsid w:val="005E4088"/>
    <w:pPr>
      <w:numPr>
        <w:numId w:val="1"/>
      </w:numPr>
      <w:spacing w:before="120" w:after="120" w:line="240" w:lineRule="auto"/>
      <w:contextualSpacing w:val="0"/>
    </w:pPr>
    <w:rPr>
      <w:rFonts w:eastAsiaTheme="minorEastAsia" w:cstheme="minorBidi"/>
      <w:spacing w:val="0"/>
    </w:rPr>
  </w:style>
  <w:style w:type="paragraph" w:customStyle="1" w:styleId="Enonc">
    <w:name w:val="Enoncé"/>
    <w:basedOn w:val="Normal"/>
    <w:link w:val="EnoncChar"/>
    <w:uiPriority w:val="1"/>
    <w:rsid w:val="002650A5"/>
    <w:pPr>
      <w:widowControl w:val="0"/>
      <w:numPr>
        <w:numId w:val="3"/>
      </w:numPr>
      <w:tabs>
        <w:tab w:val="left" w:pos="426"/>
      </w:tabs>
      <w:spacing w:before="120" w:line="240" w:lineRule="auto"/>
      <w:ind w:left="426" w:right="272"/>
    </w:pPr>
    <w:rPr>
      <w:rFonts w:asciiTheme="minorHAnsi" w:eastAsia="Calibri" w:hAnsiTheme="minorHAnsi" w:cs="Calibri"/>
      <w:spacing w:val="-1"/>
      <w:sz w:val="24"/>
      <w:lang w:val="fr-FR"/>
    </w:rPr>
  </w:style>
  <w:style w:type="character" w:customStyle="1" w:styleId="EnoncChar">
    <w:name w:val="Enoncé Char"/>
    <w:link w:val="Enonc"/>
    <w:uiPriority w:val="1"/>
    <w:rsid w:val="002650A5"/>
    <w:rPr>
      <w:rFonts w:asciiTheme="minorHAnsi" w:eastAsia="Calibri" w:hAnsiTheme="minorHAnsi" w:cs="Calibri"/>
      <w:spacing w:val="-1"/>
      <w:sz w:val="24"/>
      <w:szCs w:val="22"/>
      <w:lang w:val="fr-FR"/>
    </w:rPr>
  </w:style>
  <w:style w:type="paragraph" w:customStyle="1" w:styleId="Remarque-Titre">
    <w:name w:val="Remarque - Titre"/>
    <w:basedOn w:val="Remarque"/>
    <w:next w:val="Remarque"/>
    <w:qFormat/>
    <w:rsid w:val="00840DAC"/>
    <w:rPr>
      <w:b/>
      <w:noProof/>
    </w:rPr>
  </w:style>
  <w:style w:type="paragraph" w:styleId="Notedebasdepage">
    <w:name w:val="footnote text"/>
    <w:basedOn w:val="Normal"/>
    <w:link w:val="NotedebasdepageCar"/>
    <w:uiPriority w:val="99"/>
    <w:unhideWhenUsed/>
    <w:rsid w:val="00DC719C"/>
    <w:pPr>
      <w:spacing w:after="0" w:line="240" w:lineRule="auto"/>
    </w:pPr>
    <w:rPr>
      <w:sz w:val="20"/>
      <w:szCs w:val="20"/>
    </w:rPr>
  </w:style>
  <w:style w:type="character" w:customStyle="1" w:styleId="NotedebasdepageCar">
    <w:name w:val="Note de bas de page Car"/>
    <w:basedOn w:val="Policepardfaut"/>
    <w:link w:val="Notedebasdepage"/>
    <w:uiPriority w:val="99"/>
    <w:rsid w:val="00DC719C"/>
    <w:rPr>
      <w:rFonts w:ascii="Trebuchet MS" w:eastAsia="Times New Roman" w:hAnsi="Trebuchet MS"/>
      <w:lang w:val="en-US"/>
    </w:rPr>
  </w:style>
  <w:style w:type="character" w:styleId="Appelnotedebasdep">
    <w:name w:val="footnote reference"/>
    <w:basedOn w:val="Policepardfaut"/>
    <w:uiPriority w:val="99"/>
    <w:semiHidden/>
    <w:unhideWhenUsed/>
    <w:rsid w:val="00DC719C"/>
    <w:rPr>
      <w:vertAlign w:val="superscript"/>
    </w:rPr>
  </w:style>
  <w:style w:type="paragraph" w:customStyle="1" w:styleId="Remarque-fin">
    <w:name w:val="Remarque - fin"/>
    <w:basedOn w:val="Remarque"/>
    <w:next w:val="Normal"/>
    <w:qFormat/>
    <w:rsid w:val="00F02A21"/>
    <w:pPr>
      <w:spacing w:after="360"/>
    </w:pPr>
  </w:style>
  <w:style w:type="paragraph" w:styleId="NormalWeb">
    <w:name w:val="Normal (Web)"/>
    <w:basedOn w:val="Normal"/>
    <w:uiPriority w:val="99"/>
    <w:semiHidden/>
    <w:unhideWhenUsed/>
    <w:rsid w:val="00C372FE"/>
    <w:pPr>
      <w:spacing w:before="100" w:beforeAutospacing="1" w:after="100" w:afterAutospacing="1" w:line="240" w:lineRule="auto"/>
    </w:pPr>
    <w:rPr>
      <w:rFonts w:ascii="Times New Roman" w:hAnsi="Times New Roman"/>
      <w:sz w:val="24"/>
      <w:szCs w:val="24"/>
      <w:lang w:eastAsia="fr-BE"/>
    </w:rPr>
  </w:style>
  <w:style w:type="character" w:styleId="CodeHTML">
    <w:name w:val="HTML Code"/>
    <w:basedOn w:val="Policepardfaut"/>
    <w:uiPriority w:val="99"/>
    <w:semiHidden/>
    <w:unhideWhenUsed/>
    <w:rsid w:val="00745C3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BE"/>
    </w:rPr>
  </w:style>
  <w:style w:type="character" w:customStyle="1" w:styleId="PrformatHTMLCar">
    <w:name w:val="Préformaté HTML Car"/>
    <w:basedOn w:val="Policepardfaut"/>
    <w:link w:val="PrformatHTML"/>
    <w:uiPriority w:val="99"/>
    <w:semiHidden/>
    <w:rsid w:val="00745C30"/>
    <w:rPr>
      <w:rFonts w:ascii="Courier New" w:eastAsia="Times New Roman" w:hAnsi="Courier New" w:cs="Courier New"/>
      <w:lang w:eastAsia="fr-BE"/>
    </w:rPr>
  </w:style>
  <w:style w:type="character" w:customStyle="1" w:styleId="k">
    <w:name w:val="k"/>
    <w:basedOn w:val="Policepardfaut"/>
    <w:rsid w:val="00745C30"/>
  </w:style>
  <w:style w:type="character" w:customStyle="1" w:styleId="p">
    <w:name w:val="p"/>
    <w:basedOn w:val="Policepardfaut"/>
    <w:rsid w:val="00745C30"/>
  </w:style>
  <w:style w:type="character" w:customStyle="1" w:styleId="n">
    <w:name w:val="n"/>
    <w:basedOn w:val="Policepardfaut"/>
    <w:rsid w:val="00745C30"/>
  </w:style>
  <w:style w:type="character" w:customStyle="1" w:styleId="o">
    <w:name w:val="o"/>
    <w:basedOn w:val="Policepardfaut"/>
    <w:rsid w:val="00745C30"/>
  </w:style>
  <w:style w:type="character" w:customStyle="1" w:styleId="mi">
    <w:name w:val="mi"/>
    <w:basedOn w:val="Policepardfaut"/>
    <w:rsid w:val="00745C30"/>
  </w:style>
  <w:style w:type="character" w:customStyle="1" w:styleId="c1">
    <w:name w:val="c1"/>
    <w:basedOn w:val="Policepardfaut"/>
    <w:rsid w:val="00745C30"/>
  </w:style>
  <w:style w:type="character" w:customStyle="1" w:styleId="s">
    <w:name w:val="s"/>
    <w:basedOn w:val="Policepardfaut"/>
    <w:rsid w:val="00745C30"/>
  </w:style>
  <w:style w:type="paragraph" w:customStyle="1" w:styleId="Remarque-code">
    <w:name w:val="Remarque - code"/>
    <w:basedOn w:val="Remarque"/>
    <w:qFormat/>
    <w:rsid w:val="001E4C6D"/>
    <w:pPr>
      <w:shd w:val="clear" w:color="auto" w:fill="FDE9D9" w:themeFill="accent6" w:themeFillTint="33"/>
      <w:spacing w:before="0" w:after="0" w:line="240" w:lineRule="auto"/>
      <w:contextualSpacing/>
    </w:pPr>
    <w:rPr>
      <w:lang w:val="en-US"/>
    </w:rPr>
  </w:style>
  <w:style w:type="table" w:styleId="Grilledutableau">
    <w:name w:val="Table Grid"/>
    <w:basedOn w:val="TableauNormal"/>
    <w:uiPriority w:val="39"/>
    <w:rsid w:val="002C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C20"/>
    <w:rPr>
      <w:rFonts w:ascii="Tahoma" w:eastAsia="Times New Roman" w:hAnsi="Tahoma" w:cs="Tahoma"/>
      <w:sz w:val="16"/>
      <w:szCs w:val="16"/>
    </w:rPr>
  </w:style>
  <w:style w:type="paragraph" w:customStyle="1" w:styleId="Commentaires">
    <w:name w:val="Commentaires"/>
    <w:basedOn w:val="Normal"/>
    <w:rsid w:val="005326C0"/>
    <w:pPr>
      <w:pBdr>
        <w:top w:val="dotted" w:sz="4" w:space="1" w:color="auto"/>
        <w:left w:val="dotted" w:sz="4" w:space="4" w:color="auto"/>
        <w:bottom w:val="dotted" w:sz="4" w:space="1" w:color="auto"/>
        <w:right w:val="dotted" w:sz="4" w:space="4" w:color="auto"/>
      </w:pBdr>
      <w:spacing w:after="160" w:line="256" w:lineRule="auto"/>
    </w:pPr>
    <w:rPr>
      <w:rFonts w:asciiTheme="minorHAnsi" w:eastAsiaTheme="minorEastAsia" w:hAnsiTheme="minorHAnsi" w:cstheme="minorBidi"/>
      <w:i/>
    </w:rPr>
  </w:style>
  <w:style w:type="paragraph" w:styleId="En-tte">
    <w:name w:val="header"/>
    <w:basedOn w:val="Normal"/>
    <w:link w:val="En-tteCar"/>
    <w:uiPriority w:val="99"/>
    <w:unhideWhenUsed/>
    <w:rsid w:val="00011540"/>
    <w:pPr>
      <w:tabs>
        <w:tab w:val="center" w:pos="4536"/>
        <w:tab w:val="right" w:pos="9072"/>
      </w:tabs>
      <w:spacing w:after="0" w:line="240" w:lineRule="auto"/>
    </w:pPr>
  </w:style>
  <w:style w:type="character" w:customStyle="1" w:styleId="En-tteCar">
    <w:name w:val="En-tête Car"/>
    <w:basedOn w:val="Policepardfaut"/>
    <w:link w:val="En-tte"/>
    <w:uiPriority w:val="99"/>
    <w:rsid w:val="00011540"/>
    <w:rPr>
      <w:rFonts w:ascii="Trebuchet MS" w:eastAsia="Times New Roman" w:hAnsi="Trebuchet MS"/>
      <w:sz w:val="22"/>
      <w:szCs w:val="22"/>
    </w:rPr>
  </w:style>
  <w:style w:type="paragraph" w:styleId="Pieddepage">
    <w:name w:val="footer"/>
    <w:basedOn w:val="Normal"/>
    <w:link w:val="PieddepageCar"/>
    <w:uiPriority w:val="99"/>
    <w:unhideWhenUsed/>
    <w:rsid w:val="000115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540"/>
    <w:rPr>
      <w:rFonts w:ascii="Trebuchet MS" w:eastAsia="Times New Roman" w:hAnsi="Trebuchet M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8051">
      <w:bodyDiv w:val="1"/>
      <w:marLeft w:val="0"/>
      <w:marRight w:val="0"/>
      <w:marTop w:val="0"/>
      <w:marBottom w:val="0"/>
      <w:divBdr>
        <w:top w:val="none" w:sz="0" w:space="0" w:color="auto"/>
        <w:left w:val="none" w:sz="0" w:space="0" w:color="auto"/>
        <w:bottom w:val="none" w:sz="0" w:space="0" w:color="auto"/>
        <w:right w:val="none" w:sz="0" w:space="0" w:color="auto"/>
      </w:divBdr>
      <w:divsChild>
        <w:div w:id="543637016">
          <w:marLeft w:val="144"/>
          <w:marRight w:val="0"/>
          <w:marTop w:val="240"/>
          <w:marBottom w:val="40"/>
          <w:divBdr>
            <w:top w:val="none" w:sz="0" w:space="0" w:color="auto"/>
            <w:left w:val="none" w:sz="0" w:space="0" w:color="auto"/>
            <w:bottom w:val="none" w:sz="0" w:space="0" w:color="auto"/>
            <w:right w:val="none" w:sz="0" w:space="0" w:color="auto"/>
          </w:divBdr>
        </w:div>
        <w:div w:id="1410228302">
          <w:marLeft w:val="605"/>
          <w:marRight w:val="0"/>
          <w:marTop w:val="40"/>
          <w:marBottom w:val="80"/>
          <w:divBdr>
            <w:top w:val="none" w:sz="0" w:space="0" w:color="auto"/>
            <w:left w:val="none" w:sz="0" w:space="0" w:color="auto"/>
            <w:bottom w:val="none" w:sz="0" w:space="0" w:color="auto"/>
            <w:right w:val="none" w:sz="0" w:space="0" w:color="auto"/>
          </w:divBdr>
        </w:div>
        <w:div w:id="1644507930">
          <w:marLeft w:val="605"/>
          <w:marRight w:val="0"/>
          <w:marTop w:val="40"/>
          <w:marBottom w:val="80"/>
          <w:divBdr>
            <w:top w:val="none" w:sz="0" w:space="0" w:color="auto"/>
            <w:left w:val="none" w:sz="0" w:space="0" w:color="auto"/>
            <w:bottom w:val="none" w:sz="0" w:space="0" w:color="auto"/>
            <w:right w:val="none" w:sz="0" w:space="0" w:color="auto"/>
          </w:divBdr>
        </w:div>
        <w:div w:id="2042196593">
          <w:marLeft w:val="605"/>
          <w:marRight w:val="0"/>
          <w:marTop w:val="40"/>
          <w:marBottom w:val="80"/>
          <w:divBdr>
            <w:top w:val="none" w:sz="0" w:space="0" w:color="auto"/>
            <w:left w:val="none" w:sz="0" w:space="0" w:color="auto"/>
            <w:bottom w:val="none" w:sz="0" w:space="0" w:color="auto"/>
            <w:right w:val="none" w:sz="0" w:space="0" w:color="auto"/>
          </w:divBdr>
        </w:div>
        <w:div w:id="183061045">
          <w:marLeft w:val="605"/>
          <w:marRight w:val="0"/>
          <w:marTop w:val="40"/>
          <w:marBottom w:val="80"/>
          <w:divBdr>
            <w:top w:val="none" w:sz="0" w:space="0" w:color="auto"/>
            <w:left w:val="none" w:sz="0" w:space="0" w:color="auto"/>
            <w:bottom w:val="none" w:sz="0" w:space="0" w:color="auto"/>
            <w:right w:val="none" w:sz="0" w:space="0" w:color="auto"/>
          </w:divBdr>
        </w:div>
      </w:divsChild>
    </w:div>
    <w:div w:id="155417022">
      <w:bodyDiv w:val="1"/>
      <w:marLeft w:val="0"/>
      <w:marRight w:val="0"/>
      <w:marTop w:val="0"/>
      <w:marBottom w:val="0"/>
      <w:divBdr>
        <w:top w:val="none" w:sz="0" w:space="0" w:color="auto"/>
        <w:left w:val="none" w:sz="0" w:space="0" w:color="auto"/>
        <w:bottom w:val="none" w:sz="0" w:space="0" w:color="auto"/>
        <w:right w:val="none" w:sz="0" w:space="0" w:color="auto"/>
      </w:divBdr>
    </w:div>
    <w:div w:id="276135710">
      <w:bodyDiv w:val="1"/>
      <w:marLeft w:val="0"/>
      <w:marRight w:val="0"/>
      <w:marTop w:val="0"/>
      <w:marBottom w:val="0"/>
      <w:divBdr>
        <w:top w:val="none" w:sz="0" w:space="0" w:color="auto"/>
        <w:left w:val="none" w:sz="0" w:space="0" w:color="auto"/>
        <w:bottom w:val="none" w:sz="0" w:space="0" w:color="auto"/>
        <w:right w:val="none" w:sz="0" w:space="0" w:color="auto"/>
      </w:divBdr>
      <w:divsChild>
        <w:div w:id="2101287564">
          <w:marLeft w:val="0"/>
          <w:marRight w:val="0"/>
          <w:marTop w:val="0"/>
          <w:marBottom w:val="0"/>
          <w:divBdr>
            <w:top w:val="none" w:sz="0" w:space="0" w:color="auto"/>
            <w:left w:val="none" w:sz="0" w:space="0" w:color="auto"/>
            <w:bottom w:val="none" w:sz="0" w:space="0" w:color="auto"/>
            <w:right w:val="none" w:sz="0" w:space="0" w:color="auto"/>
          </w:divBdr>
        </w:div>
        <w:div w:id="1927154183">
          <w:marLeft w:val="0"/>
          <w:marRight w:val="0"/>
          <w:marTop w:val="0"/>
          <w:marBottom w:val="0"/>
          <w:divBdr>
            <w:top w:val="none" w:sz="0" w:space="0" w:color="auto"/>
            <w:left w:val="none" w:sz="0" w:space="0" w:color="auto"/>
            <w:bottom w:val="none" w:sz="0" w:space="0" w:color="auto"/>
            <w:right w:val="none" w:sz="0" w:space="0" w:color="auto"/>
          </w:divBdr>
        </w:div>
        <w:div w:id="691222515">
          <w:marLeft w:val="0"/>
          <w:marRight w:val="0"/>
          <w:marTop w:val="0"/>
          <w:marBottom w:val="0"/>
          <w:divBdr>
            <w:top w:val="none" w:sz="0" w:space="0" w:color="auto"/>
            <w:left w:val="none" w:sz="0" w:space="0" w:color="auto"/>
            <w:bottom w:val="none" w:sz="0" w:space="0" w:color="auto"/>
            <w:right w:val="none" w:sz="0" w:space="0" w:color="auto"/>
          </w:divBdr>
        </w:div>
      </w:divsChild>
    </w:div>
    <w:div w:id="289634111">
      <w:bodyDiv w:val="1"/>
      <w:marLeft w:val="0"/>
      <w:marRight w:val="0"/>
      <w:marTop w:val="0"/>
      <w:marBottom w:val="0"/>
      <w:divBdr>
        <w:top w:val="none" w:sz="0" w:space="0" w:color="auto"/>
        <w:left w:val="none" w:sz="0" w:space="0" w:color="auto"/>
        <w:bottom w:val="none" w:sz="0" w:space="0" w:color="auto"/>
        <w:right w:val="none" w:sz="0" w:space="0" w:color="auto"/>
      </w:divBdr>
    </w:div>
    <w:div w:id="297995870">
      <w:bodyDiv w:val="1"/>
      <w:marLeft w:val="0"/>
      <w:marRight w:val="0"/>
      <w:marTop w:val="0"/>
      <w:marBottom w:val="0"/>
      <w:divBdr>
        <w:top w:val="none" w:sz="0" w:space="0" w:color="auto"/>
        <w:left w:val="none" w:sz="0" w:space="0" w:color="auto"/>
        <w:bottom w:val="none" w:sz="0" w:space="0" w:color="auto"/>
        <w:right w:val="none" w:sz="0" w:space="0" w:color="auto"/>
      </w:divBdr>
      <w:divsChild>
        <w:div w:id="400829328">
          <w:marLeft w:val="0"/>
          <w:marRight w:val="0"/>
          <w:marTop w:val="0"/>
          <w:marBottom w:val="0"/>
          <w:divBdr>
            <w:top w:val="none" w:sz="0" w:space="0" w:color="auto"/>
            <w:left w:val="none" w:sz="0" w:space="0" w:color="auto"/>
            <w:bottom w:val="none" w:sz="0" w:space="0" w:color="auto"/>
            <w:right w:val="none" w:sz="0" w:space="0" w:color="auto"/>
          </w:divBdr>
        </w:div>
        <w:div w:id="1109276690">
          <w:marLeft w:val="0"/>
          <w:marRight w:val="0"/>
          <w:marTop w:val="0"/>
          <w:marBottom w:val="0"/>
          <w:divBdr>
            <w:top w:val="none" w:sz="0" w:space="0" w:color="auto"/>
            <w:left w:val="none" w:sz="0" w:space="0" w:color="auto"/>
            <w:bottom w:val="none" w:sz="0" w:space="0" w:color="auto"/>
            <w:right w:val="none" w:sz="0" w:space="0" w:color="auto"/>
          </w:divBdr>
        </w:div>
      </w:divsChild>
    </w:div>
    <w:div w:id="384572854">
      <w:bodyDiv w:val="1"/>
      <w:marLeft w:val="0"/>
      <w:marRight w:val="0"/>
      <w:marTop w:val="0"/>
      <w:marBottom w:val="0"/>
      <w:divBdr>
        <w:top w:val="none" w:sz="0" w:space="0" w:color="auto"/>
        <w:left w:val="none" w:sz="0" w:space="0" w:color="auto"/>
        <w:bottom w:val="none" w:sz="0" w:space="0" w:color="auto"/>
        <w:right w:val="none" w:sz="0" w:space="0" w:color="auto"/>
      </w:divBdr>
      <w:divsChild>
        <w:div w:id="1179150731">
          <w:marLeft w:val="0"/>
          <w:marRight w:val="0"/>
          <w:marTop w:val="0"/>
          <w:marBottom w:val="0"/>
          <w:divBdr>
            <w:top w:val="none" w:sz="0" w:space="0" w:color="auto"/>
            <w:left w:val="none" w:sz="0" w:space="0" w:color="auto"/>
            <w:bottom w:val="none" w:sz="0" w:space="0" w:color="auto"/>
            <w:right w:val="none" w:sz="0" w:space="0" w:color="auto"/>
          </w:divBdr>
        </w:div>
      </w:divsChild>
    </w:div>
    <w:div w:id="392391094">
      <w:bodyDiv w:val="1"/>
      <w:marLeft w:val="0"/>
      <w:marRight w:val="0"/>
      <w:marTop w:val="0"/>
      <w:marBottom w:val="0"/>
      <w:divBdr>
        <w:top w:val="none" w:sz="0" w:space="0" w:color="auto"/>
        <w:left w:val="none" w:sz="0" w:space="0" w:color="auto"/>
        <w:bottom w:val="none" w:sz="0" w:space="0" w:color="auto"/>
        <w:right w:val="none" w:sz="0" w:space="0" w:color="auto"/>
      </w:divBdr>
    </w:div>
    <w:div w:id="759066197">
      <w:bodyDiv w:val="1"/>
      <w:marLeft w:val="0"/>
      <w:marRight w:val="0"/>
      <w:marTop w:val="0"/>
      <w:marBottom w:val="0"/>
      <w:divBdr>
        <w:top w:val="none" w:sz="0" w:space="0" w:color="auto"/>
        <w:left w:val="none" w:sz="0" w:space="0" w:color="auto"/>
        <w:bottom w:val="none" w:sz="0" w:space="0" w:color="auto"/>
        <w:right w:val="none" w:sz="0" w:space="0" w:color="auto"/>
      </w:divBdr>
    </w:div>
    <w:div w:id="904796023">
      <w:bodyDiv w:val="1"/>
      <w:marLeft w:val="0"/>
      <w:marRight w:val="0"/>
      <w:marTop w:val="0"/>
      <w:marBottom w:val="0"/>
      <w:divBdr>
        <w:top w:val="none" w:sz="0" w:space="0" w:color="auto"/>
        <w:left w:val="none" w:sz="0" w:space="0" w:color="auto"/>
        <w:bottom w:val="none" w:sz="0" w:space="0" w:color="auto"/>
        <w:right w:val="none" w:sz="0" w:space="0" w:color="auto"/>
      </w:divBdr>
    </w:div>
    <w:div w:id="951741696">
      <w:bodyDiv w:val="1"/>
      <w:marLeft w:val="0"/>
      <w:marRight w:val="0"/>
      <w:marTop w:val="0"/>
      <w:marBottom w:val="0"/>
      <w:divBdr>
        <w:top w:val="none" w:sz="0" w:space="0" w:color="auto"/>
        <w:left w:val="none" w:sz="0" w:space="0" w:color="auto"/>
        <w:bottom w:val="none" w:sz="0" w:space="0" w:color="auto"/>
        <w:right w:val="none" w:sz="0" w:space="0" w:color="auto"/>
      </w:divBdr>
      <w:divsChild>
        <w:div w:id="1399013103">
          <w:marLeft w:val="0"/>
          <w:marRight w:val="0"/>
          <w:marTop w:val="0"/>
          <w:marBottom w:val="0"/>
          <w:divBdr>
            <w:top w:val="none" w:sz="0" w:space="0" w:color="auto"/>
            <w:left w:val="none" w:sz="0" w:space="0" w:color="auto"/>
            <w:bottom w:val="none" w:sz="0" w:space="0" w:color="auto"/>
            <w:right w:val="none" w:sz="0" w:space="0" w:color="auto"/>
          </w:divBdr>
          <w:divsChild>
            <w:div w:id="545063331">
              <w:marLeft w:val="0"/>
              <w:marRight w:val="0"/>
              <w:marTop w:val="0"/>
              <w:marBottom w:val="0"/>
              <w:divBdr>
                <w:top w:val="none" w:sz="0" w:space="0" w:color="auto"/>
                <w:left w:val="none" w:sz="0" w:space="0" w:color="auto"/>
                <w:bottom w:val="none" w:sz="0" w:space="0" w:color="auto"/>
                <w:right w:val="none" w:sz="0" w:space="0" w:color="auto"/>
              </w:divBdr>
              <w:divsChild>
                <w:div w:id="2067071250">
                  <w:marLeft w:val="0"/>
                  <w:marRight w:val="0"/>
                  <w:marTop w:val="0"/>
                  <w:marBottom w:val="0"/>
                  <w:divBdr>
                    <w:top w:val="none" w:sz="0" w:space="0" w:color="auto"/>
                    <w:left w:val="none" w:sz="0" w:space="0" w:color="auto"/>
                    <w:bottom w:val="none" w:sz="0" w:space="0" w:color="auto"/>
                    <w:right w:val="none" w:sz="0" w:space="0" w:color="auto"/>
                  </w:divBdr>
                  <w:divsChild>
                    <w:div w:id="973949390">
                      <w:marLeft w:val="0"/>
                      <w:marRight w:val="0"/>
                      <w:marTop w:val="0"/>
                      <w:marBottom w:val="0"/>
                      <w:divBdr>
                        <w:top w:val="none" w:sz="0" w:space="0" w:color="auto"/>
                        <w:left w:val="none" w:sz="0" w:space="0" w:color="auto"/>
                        <w:bottom w:val="none" w:sz="0" w:space="0" w:color="auto"/>
                        <w:right w:val="none" w:sz="0" w:space="0" w:color="auto"/>
                      </w:divBdr>
                      <w:divsChild>
                        <w:div w:id="151458188">
                          <w:marLeft w:val="0"/>
                          <w:marRight w:val="0"/>
                          <w:marTop w:val="0"/>
                          <w:marBottom w:val="0"/>
                          <w:divBdr>
                            <w:top w:val="none" w:sz="0" w:space="0" w:color="auto"/>
                            <w:left w:val="none" w:sz="0" w:space="0" w:color="auto"/>
                            <w:bottom w:val="none" w:sz="0" w:space="0" w:color="auto"/>
                            <w:right w:val="none" w:sz="0" w:space="0" w:color="auto"/>
                          </w:divBdr>
                          <w:divsChild>
                            <w:div w:id="8716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51852">
          <w:marLeft w:val="0"/>
          <w:marRight w:val="0"/>
          <w:marTop w:val="0"/>
          <w:marBottom w:val="360"/>
          <w:divBdr>
            <w:top w:val="none" w:sz="0" w:space="0" w:color="auto"/>
            <w:left w:val="none" w:sz="0" w:space="0" w:color="auto"/>
            <w:bottom w:val="none" w:sz="0" w:space="0" w:color="auto"/>
            <w:right w:val="none" w:sz="0" w:space="0" w:color="auto"/>
          </w:divBdr>
          <w:divsChild>
            <w:div w:id="1718580601">
              <w:marLeft w:val="0"/>
              <w:marRight w:val="0"/>
              <w:marTop w:val="0"/>
              <w:marBottom w:val="0"/>
              <w:divBdr>
                <w:top w:val="none" w:sz="0" w:space="0" w:color="auto"/>
                <w:left w:val="none" w:sz="0" w:space="0" w:color="auto"/>
                <w:bottom w:val="none" w:sz="0" w:space="0" w:color="auto"/>
                <w:right w:val="none" w:sz="0" w:space="0" w:color="auto"/>
              </w:divBdr>
              <w:divsChild>
                <w:div w:id="1103376660">
                  <w:marLeft w:val="0"/>
                  <w:marRight w:val="0"/>
                  <w:marTop w:val="0"/>
                  <w:marBottom w:val="0"/>
                  <w:divBdr>
                    <w:top w:val="none" w:sz="0" w:space="0" w:color="auto"/>
                    <w:left w:val="none" w:sz="0" w:space="0" w:color="auto"/>
                    <w:bottom w:val="none" w:sz="0" w:space="0" w:color="auto"/>
                    <w:right w:val="none" w:sz="0" w:space="0" w:color="auto"/>
                  </w:divBdr>
                  <w:divsChild>
                    <w:div w:id="186254465">
                      <w:marLeft w:val="0"/>
                      <w:marRight w:val="0"/>
                      <w:marTop w:val="0"/>
                      <w:marBottom w:val="0"/>
                      <w:divBdr>
                        <w:top w:val="none" w:sz="0" w:space="0" w:color="auto"/>
                        <w:left w:val="none" w:sz="0" w:space="0" w:color="auto"/>
                        <w:bottom w:val="none" w:sz="0" w:space="0" w:color="auto"/>
                        <w:right w:val="none" w:sz="0" w:space="0" w:color="auto"/>
                      </w:divBdr>
                      <w:divsChild>
                        <w:div w:id="322899926">
                          <w:marLeft w:val="0"/>
                          <w:marRight w:val="0"/>
                          <w:marTop w:val="0"/>
                          <w:marBottom w:val="0"/>
                          <w:divBdr>
                            <w:top w:val="none" w:sz="0" w:space="0" w:color="auto"/>
                            <w:left w:val="none" w:sz="0" w:space="0" w:color="auto"/>
                            <w:bottom w:val="none" w:sz="0" w:space="0" w:color="auto"/>
                            <w:right w:val="none" w:sz="0" w:space="0" w:color="auto"/>
                          </w:divBdr>
                          <w:divsChild>
                            <w:div w:id="1784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62064">
      <w:bodyDiv w:val="1"/>
      <w:marLeft w:val="0"/>
      <w:marRight w:val="0"/>
      <w:marTop w:val="0"/>
      <w:marBottom w:val="0"/>
      <w:divBdr>
        <w:top w:val="none" w:sz="0" w:space="0" w:color="auto"/>
        <w:left w:val="none" w:sz="0" w:space="0" w:color="auto"/>
        <w:bottom w:val="none" w:sz="0" w:space="0" w:color="auto"/>
        <w:right w:val="none" w:sz="0" w:space="0" w:color="auto"/>
      </w:divBdr>
      <w:divsChild>
        <w:div w:id="975914427">
          <w:marLeft w:val="0"/>
          <w:marRight w:val="0"/>
          <w:marTop w:val="0"/>
          <w:marBottom w:val="0"/>
          <w:divBdr>
            <w:top w:val="none" w:sz="0" w:space="0" w:color="auto"/>
            <w:left w:val="none" w:sz="0" w:space="0" w:color="auto"/>
            <w:bottom w:val="none" w:sz="0" w:space="0" w:color="auto"/>
            <w:right w:val="none" w:sz="0" w:space="0" w:color="auto"/>
          </w:divBdr>
          <w:divsChild>
            <w:div w:id="361169862">
              <w:marLeft w:val="0"/>
              <w:marRight w:val="0"/>
              <w:marTop w:val="0"/>
              <w:marBottom w:val="0"/>
              <w:divBdr>
                <w:top w:val="none" w:sz="0" w:space="0" w:color="auto"/>
                <w:left w:val="none" w:sz="0" w:space="0" w:color="auto"/>
                <w:bottom w:val="none" w:sz="0" w:space="0" w:color="auto"/>
                <w:right w:val="none" w:sz="0" w:space="0" w:color="auto"/>
              </w:divBdr>
              <w:divsChild>
                <w:div w:id="1838495214">
                  <w:marLeft w:val="0"/>
                  <w:marRight w:val="0"/>
                  <w:marTop w:val="0"/>
                  <w:marBottom w:val="0"/>
                  <w:divBdr>
                    <w:top w:val="none" w:sz="0" w:space="0" w:color="auto"/>
                    <w:left w:val="none" w:sz="0" w:space="0" w:color="auto"/>
                    <w:bottom w:val="none" w:sz="0" w:space="0" w:color="auto"/>
                    <w:right w:val="none" w:sz="0" w:space="0" w:color="auto"/>
                  </w:divBdr>
                  <w:divsChild>
                    <w:div w:id="1261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3060">
      <w:bodyDiv w:val="1"/>
      <w:marLeft w:val="0"/>
      <w:marRight w:val="0"/>
      <w:marTop w:val="0"/>
      <w:marBottom w:val="0"/>
      <w:divBdr>
        <w:top w:val="none" w:sz="0" w:space="0" w:color="auto"/>
        <w:left w:val="none" w:sz="0" w:space="0" w:color="auto"/>
        <w:bottom w:val="none" w:sz="0" w:space="0" w:color="auto"/>
        <w:right w:val="none" w:sz="0" w:space="0" w:color="auto"/>
      </w:divBdr>
    </w:div>
    <w:div w:id="1170872710">
      <w:bodyDiv w:val="1"/>
      <w:marLeft w:val="0"/>
      <w:marRight w:val="0"/>
      <w:marTop w:val="0"/>
      <w:marBottom w:val="0"/>
      <w:divBdr>
        <w:top w:val="none" w:sz="0" w:space="0" w:color="auto"/>
        <w:left w:val="none" w:sz="0" w:space="0" w:color="auto"/>
        <w:bottom w:val="none" w:sz="0" w:space="0" w:color="auto"/>
        <w:right w:val="none" w:sz="0" w:space="0" w:color="auto"/>
      </w:divBdr>
      <w:divsChild>
        <w:div w:id="1974945833">
          <w:marLeft w:val="0"/>
          <w:marRight w:val="0"/>
          <w:marTop w:val="0"/>
          <w:marBottom w:val="0"/>
          <w:divBdr>
            <w:top w:val="none" w:sz="0" w:space="0" w:color="auto"/>
            <w:left w:val="none" w:sz="0" w:space="0" w:color="auto"/>
            <w:bottom w:val="none" w:sz="0" w:space="0" w:color="auto"/>
            <w:right w:val="none" w:sz="0" w:space="0" w:color="auto"/>
          </w:divBdr>
        </w:div>
        <w:div w:id="2076465299">
          <w:marLeft w:val="0"/>
          <w:marRight w:val="0"/>
          <w:marTop w:val="0"/>
          <w:marBottom w:val="0"/>
          <w:divBdr>
            <w:top w:val="none" w:sz="0" w:space="0" w:color="auto"/>
            <w:left w:val="none" w:sz="0" w:space="0" w:color="auto"/>
            <w:bottom w:val="none" w:sz="0" w:space="0" w:color="auto"/>
            <w:right w:val="none" w:sz="0" w:space="0" w:color="auto"/>
          </w:divBdr>
        </w:div>
        <w:div w:id="787168405">
          <w:marLeft w:val="0"/>
          <w:marRight w:val="0"/>
          <w:marTop w:val="0"/>
          <w:marBottom w:val="0"/>
          <w:divBdr>
            <w:top w:val="none" w:sz="0" w:space="0" w:color="auto"/>
            <w:left w:val="none" w:sz="0" w:space="0" w:color="auto"/>
            <w:bottom w:val="none" w:sz="0" w:space="0" w:color="auto"/>
            <w:right w:val="none" w:sz="0" w:space="0" w:color="auto"/>
          </w:divBdr>
        </w:div>
      </w:divsChild>
    </w:div>
    <w:div w:id="1229992797">
      <w:bodyDiv w:val="1"/>
      <w:marLeft w:val="0"/>
      <w:marRight w:val="0"/>
      <w:marTop w:val="0"/>
      <w:marBottom w:val="0"/>
      <w:divBdr>
        <w:top w:val="none" w:sz="0" w:space="0" w:color="auto"/>
        <w:left w:val="none" w:sz="0" w:space="0" w:color="auto"/>
        <w:bottom w:val="none" w:sz="0" w:space="0" w:color="auto"/>
        <w:right w:val="none" w:sz="0" w:space="0" w:color="auto"/>
      </w:divBdr>
    </w:div>
    <w:div w:id="1245912860">
      <w:bodyDiv w:val="1"/>
      <w:marLeft w:val="0"/>
      <w:marRight w:val="0"/>
      <w:marTop w:val="0"/>
      <w:marBottom w:val="0"/>
      <w:divBdr>
        <w:top w:val="none" w:sz="0" w:space="0" w:color="auto"/>
        <w:left w:val="none" w:sz="0" w:space="0" w:color="auto"/>
        <w:bottom w:val="none" w:sz="0" w:space="0" w:color="auto"/>
        <w:right w:val="none" w:sz="0" w:space="0" w:color="auto"/>
      </w:divBdr>
      <w:divsChild>
        <w:div w:id="923957511">
          <w:marLeft w:val="0"/>
          <w:marRight w:val="0"/>
          <w:marTop w:val="0"/>
          <w:marBottom w:val="0"/>
          <w:divBdr>
            <w:top w:val="none" w:sz="0" w:space="0" w:color="auto"/>
            <w:left w:val="none" w:sz="0" w:space="0" w:color="auto"/>
            <w:bottom w:val="none" w:sz="0" w:space="0" w:color="auto"/>
            <w:right w:val="none" w:sz="0" w:space="0" w:color="auto"/>
          </w:divBdr>
        </w:div>
        <w:div w:id="689991779">
          <w:marLeft w:val="0"/>
          <w:marRight w:val="0"/>
          <w:marTop w:val="0"/>
          <w:marBottom w:val="0"/>
          <w:divBdr>
            <w:top w:val="none" w:sz="0" w:space="0" w:color="auto"/>
            <w:left w:val="none" w:sz="0" w:space="0" w:color="auto"/>
            <w:bottom w:val="none" w:sz="0" w:space="0" w:color="auto"/>
            <w:right w:val="none" w:sz="0" w:space="0" w:color="auto"/>
          </w:divBdr>
        </w:div>
        <w:div w:id="1096485685">
          <w:marLeft w:val="0"/>
          <w:marRight w:val="0"/>
          <w:marTop w:val="0"/>
          <w:marBottom w:val="0"/>
          <w:divBdr>
            <w:top w:val="none" w:sz="0" w:space="0" w:color="auto"/>
            <w:left w:val="none" w:sz="0" w:space="0" w:color="auto"/>
            <w:bottom w:val="none" w:sz="0" w:space="0" w:color="auto"/>
            <w:right w:val="none" w:sz="0" w:space="0" w:color="auto"/>
          </w:divBdr>
        </w:div>
        <w:div w:id="2053460146">
          <w:marLeft w:val="0"/>
          <w:marRight w:val="0"/>
          <w:marTop w:val="0"/>
          <w:marBottom w:val="0"/>
          <w:divBdr>
            <w:top w:val="none" w:sz="0" w:space="0" w:color="auto"/>
            <w:left w:val="none" w:sz="0" w:space="0" w:color="auto"/>
            <w:bottom w:val="none" w:sz="0" w:space="0" w:color="auto"/>
            <w:right w:val="none" w:sz="0" w:space="0" w:color="auto"/>
          </w:divBdr>
        </w:div>
      </w:divsChild>
    </w:div>
    <w:div w:id="1409840572">
      <w:bodyDiv w:val="1"/>
      <w:marLeft w:val="0"/>
      <w:marRight w:val="0"/>
      <w:marTop w:val="0"/>
      <w:marBottom w:val="0"/>
      <w:divBdr>
        <w:top w:val="none" w:sz="0" w:space="0" w:color="auto"/>
        <w:left w:val="none" w:sz="0" w:space="0" w:color="auto"/>
        <w:bottom w:val="none" w:sz="0" w:space="0" w:color="auto"/>
        <w:right w:val="none" w:sz="0" w:space="0" w:color="auto"/>
      </w:divBdr>
      <w:divsChild>
        <w:div w:id="1474910518">
          <w:marLeft w:val="0"/>
          <w:marRight w:val="0"/>
          <w:marTop w:val="0"/>
          <w:marBottom w:val="0"/>
          <w:divBdr>
            <w:top w:val="none" w:sz="0" w:space="0" w:color="auto"/>
            <w:left w:val="none" w:sz="0" w:space="0" w:color="auto"/>
            <w:bottom w:val="none" w:sz="0" w:space="0" w:color="auto"/>
            <w:right w:val="none" w:sz="0" w:space="0" w:color="auto"/>
          </w:divBdr>
          <w:divsChild>
            <w:div w:id="770931299">
              <w:marLeft w:val="0"/>
              <w:marRight w:val="0"/>
              <w:marTop w:val="0"/>
              <w:marBottom w:val="0"/>
              <w:divBdr>
                <w:top w:val="none" w:sz="0" w:space="0" w:color="auto"/>
                <w:left w:val="none" w:sz="0" w:space="0" w:color="auto"/>
                <w:bottom w:val="none" w:sz="0" w:space="0" w:color="auto"/>
                <w:right w:val="none" w:sz="0" w:space="0" w:color="auto"/>
              </w:divBdr>
              <w:divsChild>
                <w:div w:id="682365070">
                  <w:marLeft w:val="0"/>
                  <w:marRight w:val="0"/>
                  <w:marTop w:val="0"/>
                  <w:marBottom w:val="0"/>
                  <w:divBdr>
                    <w:top w:val="none" w:sz="0" w:space="0" w:color="auto"/>
                    <w:left w:val="none" w:sz="0" w:space="0" w:color="auto"/>
                    <w:bottom w:val="none" w:sz="0" w:space="0" w:color="auto"/>
                    <w:right w:val="none" w:sz="0" w:space="0" w:color="auto"/>
                  </w:divBdr>
                  <w:divsChild>
                    <w:div w:id="788865354">
                      <w:marLeft w:val="0"/>
                      <w:marRight w:val="0"/>
                      <w:marTop w:val="0"/>
                      <w:marBottom w:val="0"/>
                      <w:divBdr>
                        <w:top w:val="none" w:sz="0" w:space="0" w:color="auto"/>
                        <w:left w:val="none" w:sz="0" w:space="0" w:color="auto"/>
                        <w:bottom w:val="none" w:sz="0" w:space="0" w:color="auto"/>
                        <w:right w:val="none" w:sz="0" w:space="0" w:color="auto"/>
                      </w:divBdr>
                      <w:divsChild>
                        <w:div w:id="1811240050">
                          <w:marLeft w:val="0"/>
                          <w:marRight w:val="0"/>
                          <w:marTop w:val="0"/>
                          <w:marBottom w:val="0"/>
                          <w:divBdr>
                            <w:top w:val="none" w:sz="0" w:space="0" w:color="auto"/>
                            <w:left w:val="none" w:sz="0" w:space="0" w:color="auto"/>
                            <w:bottom w:val="none" w:sz="0" w:space="0" w:color="auto"/>
                            <w:right w:val="none" w:sz="0" w:space="0" w:color="auto"/>
                          </w:divBdr>
                          <w:divsChild>
                            <w:div w:id="614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9724">
          <w:marLeft w:val="0"/>
          <w:marRight w:val="0"/>
          <w:marTop w:val="0"/>
          <w:marBottom w:val="360"/>
          <w:divBdr>
            <w:top w:val="none" w:sz="0" w:space="0" w:color="auto"/>
            <w:left w:val="none" w:sz="0" w:space="0" w:color="auto"/>
            <w:bottom w:val="none" w:sz="0" w:space="0" w:color="auto"/>
            <w:right w:val="none" w:sz="0" w:space="0" w:color="auto"/>
          </w:divBdr>
          <w:divsChild>
            <w:div w:id="15813072">
              <w:marLeft w:val="0"/>
              <w:marRight w:val="0"/>
              <w:marTop w:val="0"/>
              <w:marBottom w:val="0"/>
              <w:divBdr>
                <w:top w:val="none" w:sz="0" w:space="0" w:color="auto"/>
                <w:left w:val="none" w:sz="0" w:space="0" w:color="auto"/>
                <w:bottom w:val="none" w:sz="0" w:space="0" w:color="auto"/>
                <w:right w:val="none" w:sz="0" w:space="0" w:color="auto"/>
              </w:divBdr>
              <w:divsChild>
                <w:div w:id="672998339">
                  <w:marLeft w:val="0"/>
                  <w:marRight w:val="0"/>
                  <w:marTop w:val="0"/>
                  <w:marBottom w:val="0"/>
                  <w:divBdr>
                    <w:top w:val="none" w:sz="0" w:space="0" w:color="auto"/>
                    <w:left w:val="none" w:sz="0" w:space="0" w:color="auto"/>
                    <w:bottom w:val="none" w:sz="0" w:space="0" w:color="auto"/>
                    <w:right w:val="none" w:sz="0" w:space="0" w:color="auto"/>
                  </w:divBdr>
                  <w:divsChild>
                    <w:div w:id="1444349390">
                      <w:marLeft w:val="0"/>
                      <w:marRight w:val="0"/>
                      <w:marTop w:val="0"/>
                      <w:marBottom w:val="0"/>
                      <w:divBdr>
                        <w:top w:val="none" w:sz="0" w:space="0" w:color="auto"/>
                        <w:left w:val="none" w:sz="0" w:space="0" w:color="auto"/>
                        <w:bottom w:val="none" w:sz="0" w:space="0" w:color="auto"/>
                        <w:right w:val="none" w:sz="0" w:space="0" w:color="auto"/>
                      </w:divBdr>
                      <w:divsChild>
                        <w:div w:id="254018589">
                          <w:marLeft w:val="0"/>
                          <w:marRight w:val="0"/>
                          <w:marTop w:val="0"/>
                          <w:marBottom w:val="0"/>
                          <w:divBdr>
                            <w:top w:val="none" w:sz="0" w:space="0" w:color="auto"/>
                            <w:left w:val="none" w:sz="0" w:space="0" w:color="auto"/>
                            <w:bottom w:val="none" w:sz="0" w:space="0" w:color="auto"/>
                            <w:right w:val="none" w:sz="0" w:space="0" w:color="auto"/>
                          </w:divBdr>
                          <w:divsChild>
                            <w:div w:id="4320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48022">
      <w:bodyDiv w:val="1"/>
      <w:marLeft w:val="0"/>
      <w:marRight w:val="0"/>
      <w:marTop w:val="0"/>
      <w:marBottom w:val="0"/>
      <w:divBdr>
        <w:top w:val="none" w:sz="0" w:space="0" w:color="auto"/>
        <w:left w:val="none" w:sz="0" w:space="0" w:color="auto"/>
        <w:bottom w:val="none" w:sz="0" w:space="0" w:color="auto"/>
        <w:right w:val="none" w:sz="0" w:space="0" w:color="auto"/>
      </w:divBdr>
    </w:div>
    <w:div w:id="1497988381">
      <w:bodyDiv w:val="1"/>
      <w:marLeft w:val="0"/>
      <w:marRight w:val="0"/>
      <w:marTop w:val="0"/>
      <w:marBottom w:val="0"/>
      <w:divBdr>
        <w:top w:val="none" w:sz="0" w:space="0" w:color="auto"/>
        <w:left w:val="none" w:sz="0" w:space="0" w:color="auto"/>
        <w:bottom w:val="none" w:sz="0" w:space="0" w:color="auto"/>
        <w:right w:val="none" w:sz="0" w:space="0" w:color="auto"/>
      </w:divBdr>
      <w:divsChild>
        <w:div w:id="118496466">
          <w:marLeft w:val="0"/>
          <w:marRight w:val="0"/>
          <w:marTop w:val="0"/>
          <w:marBottom w:val="0"/>
          <w:divBdr>
            <w:top w:val="none" w:sz="0" w:space="0" w:color="auto"/>
            <w:left w:val="none" w:sz="0" w:space="0" w:color="auto"/>
            <w:bottom w:val="none" w:sz="0" w:space="0" w:color="auto"/>
            <w:right w:val="none" w:sz="0" w:space="0" w:color="auto"/>
          </w:divBdr>
        </w:div>
        <w:div w:id="1155412761">
          <w:marLeft w:val="0"/>
          <w:marRight w:val="0"/>
          <w:marTop w:val="0"/>
          <w:marBottom w:val="0"/>
          <w:divBdr>
            <w:top w:val="none" w:sz="0" w:space="0" w:color="auto"/>
            <w:left w:val="none" w:sz="0" w:space="0" w:color="auto"/>
            <w:bottom w:val="none" w:sz="0" w:space="0" w:color="auto"/>
            <w:right w:val="none" w:sz="0" w:space="0" w:color="auto"/>
          </w:divBdr>
        </w:div>
        <w:div w:id="1334727459">
          <w:marLeft w:val="0"/>
          <w:marRight w:val="0"/>
          <w:marTop w:val="0"/>
          <w:marBottom w:val="0"/>
          <w:divBdr>
            <w:top w:val="none" w:sz="0" w:space="0" w:color="auto"/>
            <w:left w:val="none" w:sz="0" w:space="0" w:color="auto"/>
            <w:bottom w:val="none" w:sz="0" w:space="0" w:color="auto"/>
            <w:right w:val="none" w:sz="0" w:space="0" w:color="auto"/>
          </w:divBdr>
        </w:div>
        <w:div w:id="141433287">
          <w:marLeft w:val="0"/>
          <w:marRight w:val="0"/>
          <w:marTop w:val="0"/>
          <w:marBottom w:val="0"/>
          <w:divBdr>
            <w:top w:val="none" w:sz="0" w:space="0" w:color="auto"/>
            <w:left w:val="none" w:sz="0" w:space="0" w:color="auto"/>
            <w:bottom w:val="none" w:sz="0" w:space="0" w:color="auto"/>
            <w:right w:val="none" w:sz="0" w:space="0" w:color="auto"/>
          </w:divBdr>
        </w:div>
        <w:div w:id="123542101">
          <w:marLeft w:val="0"/>
          <w:marRight w:val="0"/>
          <w:marTop w:val="0"/>
          <w:marBottom w:val="0"/>
          <w:divBdr>
            <w:top w:val="none" w:sz="0" w:space="0" w:color="auto"/>
            <w:left w:val="none" w:sz="0" w:space="0" w:color="auto"/>
            <w:bottom w:val="none" w:sz="0" w:space="0" w:color="auto"/>
            <w:right w:val="none" w:sz="0" w:space="0" w:color="auto"/>
          </w:divBdr>
        </w:div>
        <w:div w:id="842358514">
          <w:marLeft w:val="0"/>
          <w:marRight w:val="0"/>
          <w:marTop w:val="0"/>
          <w:marBottom w:val="0"/>
          <w:divBdr>
            <w:top w:val="none" w:sz="0" w:space="0" w:color="auto"/>
            <w:left w:val="none" w:sz="0" w:space="0" w:color="auto"/>
            <w:bottom w:val="none" w:sz="0" w:space="0" w:color="auto"/>
            <w:right w:val="none" w:sz="0" w:space="0" w:color="auto"/>
          </w:divBdr>
        </w:div>
        <w:div w:id="327172596">
          <w:marLeft w:val="0"/>
          <w:marRight w:val="0"/>
          <w:marTop w:val="0"/>
          <w:marBottom w:val="0"/>
          <w:divBdr>
            <w:top w:val="none" w:sz="0" w:space="0" w:color="auto"/>
            <w:left w:val="none" w:sz="0" w:space="0" w:color="auto"/>
            <w:bottom w:val="none" w:sz="0" w:space="0" w:color="auto"/>
            <w:right w:val="none" w:sz="0" w:space="0" w:color="auto"/>
          </w:divBdr>
        </w:div>
        <w:div w:id="1075591901">
          <w:marLeft w:val="0"/>
          <w:marRight w:val="0"/>
          <w:marTop w:val="0"/>
          <w:marBottom w:val="0"/>
          <w:divBdr>
            <w:top w:val="none" w:sz="0" w:space="0" w:color="auto"/>
            <w:left w:val="none" w:sz="0" w:space="0" w:color="auto"/>
            <w:bottom w:val="none" w:sz="0" w:space="0" w:color="auto"/>
            <w:right w:val="none" w:sz="0" w:space="0" w:color="auto"/>
          </w:divBdr>
        </w:div>
        <w:div w:id="1068380716">
          <w:marLeft w:val="0"/>
          <w:marRight w:val="0"/>
          <w:marTop w:val="0"/>
          <w:marBottom w:val="0"/>
          <w:divBdr>
            <w:top w:val="none" w:sz="0" w:space="0" w:color="auto"/>
            <w:left w:val="none" w:sz="0" w:space="0" w:color="auto"/>
            <w:bottom w:val="none" w:sz="0" w:space="0" w:color="auto"/>
            <w:right w:val="none" w:sz="0" w:space="0" w:color="auto"/>
          </w:divBdr>
        </w:div>
        <w:div w:id="1803575354">
          <w:marLeft w:val="0"/>
          <w:marRight w:val="0"/>
          <w:marTop w:val="0"/>
          <w:marBottom w:val="0"/>
          <w:divBdr>
            <w:top w:val="none" w:sz="0" w:space="0" w:color="auto"/>
            <w:left w:val="none" w:sz="0" w:space="0" w:color="auto"/>
            <w:bottom w:val="none" w:sz="0" w:space="0" w:color="auto"/>
            <w:right w:val="none" w:sz="0" w:space="0" w:color="auto"/>
          </w:divBdr>
        </w:div>
        <w:div w:id="979771563">
          <w:marLeft w:val="0"/>
          <w:marRight w:val="0"/>
          <w:marTop w:val="0"/>
          <w:marBottom w:val="0"/>
          <w:divBdr>
            <w:top w:val="none" w:sz="0" w:space="0" w:color="auto"/>
            <w:left w:val="none" w:sz="0" w:space="0" w:color="auto"/>
            <w:bottom w:val="none" w:sz="0" w:space="0" w:color="auto"/>
            <w:right w:val="none" w:sz="0" w:space="0" w:color="auto"/>
          </w:divBdr>
        </w:div>
        <w:div w:id="1166016921">
          <w:marLeft w:val="0"/>
          <w:marRight w:val="0"/>
          <w:marTop w:val="0"/>
          <w:marBottom w:val="0"/>
          <w:divBdr>
            <w:top w:val="none" w:sz="0" w:space="0" w:color="auto"/>
            <w:left w:val="none" w:sz="0" w:space="0" w:color="auto"/>
            <w:bottom w:val="none" w:sz="0" w:space="0" w:color="auto"/>
            <w:right w:val="none" w:sz="0" w:space="0" w:color="auto"/>
          </w:divBdr>
        </w:div>
      </w:divsChild>
    </w:div>
    <w:div w:id="1520049569">
      <w:bodyDiv w:val="1"/>
      <w:marLeft w:val="0"/>
      <w:marRight w:val="0"/>
      <w:marTop w:val="0"/>
      <w:marBottom w:val="0"/>
      <w:divBdr>
        <w:top w:val="none" w:sz="0" w:space="0" w:color="auto"/>
        <w:left w:val="none" w:sz="0" w:space="0" w:color="auto"/>
        <w:bottom w:val="none" w:sz="0" w:space="0" w:color="auto"/>
        <w:right w:val="none" w:sz="0" w:space="0" w:color="auto"/>
      </w:divBdr>
    </w:div>
    <w:div w:id="1527593536">
      <w:bodyDiv w:val="1"/>
      <w:marLeft w:val="0"/>
      <w:marRight w:val="0"/>
      <w:marTop w:val="0"/>
      <w:marBottom w:val="0"/>
      <w:divBdr>
        <w:top w:val="none" w:sz="0" w:space="0" w:color="auto"/>
        <w:left w:val="none" w:sz="0" w:space="0" w:color="auto"/>
        <w:bottom w:val="none" w:sz="0" w:space="0" w:color="auto"/>
        <w:right w:val="none" w:sz="0" w:space="0" w:color="auto"/>
      </w:divBdr>
    </w:div>
    <w:div w:id="1571311588">
      <w:bodyDiv w:val="1"/>
      <w:marLeft w:val="0"/>
      <w:marRight w:val="0"/>
      <w:marTop w:val="0"/>
      <w:marBottom w:val="0"/>
      <w:divBdr>
        <w:top w:val="none" w:sz="0" w:space="0" w:color="auto"/>
        <w:left w:val="none" w:sz="0" w:space="0" w:color="auto"/>
        <w:bottom w:val="none" w:sz="0" w:space="0" w:color="auto"/>
        <w:right w:val="none" w:sz="0" w:space="0" w:color="auto"/>
      </w:divBdr>
    </w:div>
    <w:div w:id="1612780667">
      <w:bodyDiv w:val="1"/>
      <w:marLeft w:val="0"/>
      <w:marRight w:val="0"/>
      <w:marTop w:val="0"/>
      <w:marBottom w:val="0"/>
      <w:divBdr>
        <w:top w:val="none" w:sz="0" w:space="0" w:color="auto"/>
        <w:left w:val="none" w:sz="0" w:space="0" w:color="auto"/>
        <w:bottom w:val="none" w:sz="0" w:space="0" w:color="auto"/>
        <w:right w:val="none" w:sz="0" w:space="0" w:color="auto"/>
      </w:divBdr>
      <w:divsChild>
        <w:div w:id="208231177">
          <w:marLeft w:val="0"/>
          <w:marRight w:val="0"/>
          <w:marTop w:val="0"/>
          <w:marBottom w:val="0"/>
          <w:divBdr>
            <w:top w:val="none" w:sz="0" w:space="0" w:color="auto"/>
            <w:left w:val="none" w:sz="0" w:space="0" w:color="auto"/>
            <w:bottom w:val="none" w:sz="0" w:space="0" w:color="auto"/>
            <w:right w:val="none" w:sz="0" w:space="0" w:color="auto"/>
          </w:divBdr>
        </w:div>
        <w:div w:id="272636289">
          <w:marLeft w:val="0"/>
          <w:marRight w:val="0"/>
          <w:marTop w:val="0"/>
          <w:marBottom w:val="0"/>
          <w:divBdr>
            <w:top w:val="none" w:sz="0" w:space="0" w:color="auto"/>
            <w:left w:val="none" w:sz="0" w:space="0" w:color="auto"/>
            <w:bottom w:val="none" w:sz="0" w:space="0" w:color="auto"/>
            <w:right w:val="none" w:sz="0" w:space="0" w:color="auto"/>
          </w:divBdr>
        </w:div>
        <w:div w:id="178590098">
          <w:marLeft w:val="0"/>
          <w:marRight w:val="0"/>
          <w:marTop w:val="0"/>
          <w:marBottom w:val="0"/>
          <w:divBdr>
            <w:top w:val="none" w:sz="0" w:space="0" w:color="auto"/>
            <w:left w:val="none" w:sz="0" w:space="0" w:color="auto"/>
            <w:bottom w:val="none" w:sz="0" w:space="0" w:color="auto"/>
            <w:right w:val="none" w:sz="0" w:space="0" w:color="auto"/>
          </w:divBdr>
        </w:div>
        <w:div w:id="532962880">
          <w:marLeft w:val="0"/>
          <w:marRight w:val="0"/>
          <w:marTop w:val="0"/>
          <w:marBottom w:val="0"/>
          <w:divBdr>
            <w:top w:val="none" w:sz="0" w:space="0" w:color="auto"/>
            <w:left w:val="none" w:sz="0" w:space="0" w:color="auto"/>
            <w:bottom w:val="none" w:sz="0" w:space="0" w:color="auto"/>
            <w:right w:val="none" w:sz="0" w:space="0" w:color="auto"/>
          </w:divBdr>
        </w:div>
      </w:divsChild>
    </w:div>
    <w:div w:id="1622345226">
      <w:bodyDiv w:val="1"/>
      <w:marLeft w:val="0"/>
      <w:marRight w:val="0"/>
      <w:marTop w:val="0"/>
      <w:marBottom w:val="0"/>
      <w:divBdr>
        <w:top w:val="none" w:sz="0" w:space="0" w:color="auto"/>
        <w:left w:val="none" w:sz="0" w:space="0" w:color="auto"/>
        <w:bottom w:val="none" w:sz="0" w:space="0" w:color="auto"/>
        <w:right w:val="none" w:sz="0" w:space="0" w:color="auto"/>
      </w:divBdr>
      <w:divsChild>
        <w:div w:id="473378382">
          <w:marLeft w:val="0"/>
          <w:marRight w:val="0"/>
          <w:marTop w:val="0"/>
          <w:marBottom w:val="0"/>
          <w:divBdr>
            <w:top w:val="none" w:sz="0" w:space="0" w:color="auto"/>
            <w:left w:val="none" w:sz="0" w:space="0" w:color="auto"/>
            <w:bottom w:val="none" w:sz="0" w:space="0" w:color="auto"/>
            <w:right w:val="none" w:sz="0" w:space="0" w:color="auto"/>
          </w:divBdr>
        </w:div>
        <w:div w:id="2042629630">
          <w:marLeft w:val="0"/>
          <w:marRight w:val="0"/>
          <w:marTop w:val="0"/>
          <w:marBottom w:val="0"/>
          <w:divBdr>
            <w:top w:val="none" w:sz="0" w:space="0" w:color="auto"/>
            <w:left w:val="none" w:sz="0" w:space="0" w:color="auto"/>
            <w:bottom w:val="none" w:sz="0" w:space="0" w:color="auto"/>
            <w:right w:val="none" w:sz="0" w:space="0" w:color="auto"/>
          </w:divBdr>
        </w:div>
      </w:divsChild>
    </w:div>
    <w:div w:id="1646741959">
      <w:bodyDiv w:val="1"/>
      <w:marLeft w:val="0"/>
      <w:marRight w:val="0"/>
      <w:marTop w:val="0"/>
      <w:marBottom w:val="0"/>
      <w:divBdr>
        <w:top w:val="none" w:sz="0" w:space="0" w:color="auto"/>
        <w:left w:val="none" w:sz="0" w:space="0" w:color="auto"/>
        <w:bottom w:val="none" w:sz="0" w:space="0" w:color="auto"/>
        <w:right w:val="none" w:sz="0" w:space="0" w:color="auto"/>
      </w:divBdr>
    </w:div>
    <w:div w:id="1718120983">
      <w:bodyDiv w:val="1"/>
      <w:marLeft w:val="0"/>
      <w:marRight w:val="0"/>
      <w:marTop w:val="0"/>
      <w:marBottom w:val="0"/>
      <w:divBdr>
        <w:top w:val="none" w:sz="0" w:space="0" w:color="auto"/>
        <w:left w:val="none" w:sz="0" w:space="0" w:color="auto"/>
        <w:bottom w:val="none" w:sz="0" w:space="0" w:color="auto"/>
        <w:right w:val="none" w:sz="0" w:space="0" w:color="auto"/>
      </w:divBdr>
    </w:div>
    <w:div w:id="1812019438">
      <w:bodyDiv w:val="1"/>
      <w:marLeft w:val="0"/>
      <w:marRight w:val="0"/>
      <w:marTop w:val="0"/>
      <w:marBottom w:val="0"/>
      <w:divBdr>
        <w:top w:val="none" w:sz="0" w:space="0" w:color="auto"/>
        <w:left w:val="none" w:sz="0" w:space="0" w:color="auto"/>
        <w:bottom w:val="none" w:sz="0" w:space="0" w:color="auto"/>
        <w:right w:val="none" w:sz="0" w:space="0" w:color="auto"/>
      </w:divBdr>
      <w:divsChild>
        <w:div w:id="127599558">
          <w:marLeft w:val="0"/>
          <w:marRight w:val="0"/>
          <w:marTop w:val="0"/>
          <w:marBottom w:val="0"/>
          <w:divBdr>
            <w:top w:val="none" w:sz="0" w:space="0" w:color="auto"/>
            <w:left w:val="none" w:sz="0" w:space="0" w:color="auto"/>
            <w:bottom w:val="none" w:sz="0" w:space="0" w:color="auto"/>
            <w:right w:val="none" w:sz="0" w:space="0" w:color="auto"/>
          </w:divBdr>
        </w:div>
        <w:div w:id="1113789807">
          <w:marLeft w:val="0"/>
          <w:marRight w:val="0"/>
          <w:marTop w:val="0"/>
          <w:marBottom w:val="0"/>
          <w:divBdr>
            <w:top w:val="none" w:sz="0" w:space="0" w:color="auto"/>
            <w:left w:val="none" w:sz="0" w:space="0" w:color="auto"/>
            <w:bottom w:val="none" w:sz="0" w:space="0" w:color="auto"/>
            <w:right w:val="none" w:sz="0" w:space="0" w:color="auto"/>
          </w:divBdr>
        </w:div>
        <w:div w:id="1187790898">
          <w:marLeft w:val="0"/>
          <w:marRight w:val="0"/>
          <w:marTop w:val="0"/>
          <w:marBottom w:val="0"/>
          <w:divBdr>
            <w:top w:val="none" w:sz="0" w:space="0" w:color="auto"/>
            <w:left w:val="none" w:sz="0" w:space="0" w:color="auto"/>
            <w:bottom w:val="none" w:sz="0" w:space="0" w:color="auto"/>
            <w:right w:val="none" w:sz="0" w:space="0" w:color="auto"/>
          </w:divBdr>
        </w:div>
        <w:div w:id="1531720538">
          <w:marLeft w:val="0"/>
          <w:marRight w:val="0"/>
          <w:marTop w:val="0"/>
          <w:marBottom w:val="0"/>
          <w:divBdr>
            <w:top w:val="none" w:sz="0" w:space="0" w:color="auto"/>
            <w:left w:val="none" w:sz="0" w:space="0" w:color="auto"/>
            <w:bottom w:val="none" w:sz="0" w:space="0" w:color="auto"/>
            <w:right w:val="none" w:sz="0" w:space="0" w:color="auto"/>
          </w:divBdr>
        </w:div>
        <w:div w:id="330254671">
          <w:marLeft w:val="0"/>
          <w:marRight w:val="0"/>
          <w:marTop w:val="0"/>
          <w:marBottom w:val="0"/>
          <w:divBdr>
            <w:top w:val="none" w:sz="0" w:space="0" w:color="auto"/>
            <w:left w:val="none" w:sz="0" w:space="0" w:color="auto"/>
            <w:bottom w:val="none" w:sz="0" w:space="0" w:color="auto"/>
            <w:right w:val="none" w:sz="0" w:space="0" w:color="auto"/>
          </w:divBdr>
        </w:div>
        <w:div w:id="176817535">
          <w:marLeft w:val="0"/>
          <w:marRight w:val="0"/>
          <w:marTop w:val="0"/>
          <w:marBottom w:val="0"/>
          <w:divBdr>
            <w:top w:val="none" w:sz="0" w:space="0" w:color="auto"/>
            <w:left w:val="none" w:sz="0" w:space="0" w:color="auto"/>
            <w:bottom w:val="none" w:sz="0" w:space="0" w:color="auto"/>
            <w:right w:val="none" w:sz="0" w:space="0" w:color="auto"/>
          </w:divBdr>
        </w:div>
      </w:divsChild>
    </w:div>
    <w:div w:id="1867717784">
      <w:bodyDiv w:val="1"/>
      <w:marLeft w:val="0"/>
      <w:marRight w:val="0"/>
      <w:marTop w:val="0"/>
      <w:marBottom w:val="0"/>
      <w:divBdr>
        <w:top w:val="none" w:sz="0" w:space="0" w:color="auto"/>
        <w:left w:val="none" w:sz="0" w:space="0" w:color="auto"/>
        <w:bottom w:val="none" w:sz="0" w:space="0" w:color="auto"/>
        <w:right w:val="none" w:sz="0" w:space="0" w:color="auto"/>
      </w:divBdr>
    </w:div>
    <w:div w:id="1882590329">
      <w:bodyDiv w:val="1"/>
      <w:marLeft w:val="0"/>
      <w:marRight w:val="0"/>
      <w:marTop w:val="0"/>
      <w:marBottom w:val="0"/>
      <w:divBdr>
        <w:top w:val="none" w:sz="0" w:space="0" w:color="auto"/>
        <w:left w:val="none" w:sz="0" w:space="0" w:color="auto"/>
        <w:bottom w:val="none" w:sz="0" w:space="0" w:color="auto"/>
        <w:right w:val="none" w:sz="0" w:space="0" w:color="auto"/>
      </w:divBdr>
      <w:divsChild>
        <w:div w:id="163714191">
          <w:marLeft w:val="0"/>
          <w:marRight w:val="0"/>
          <w:marTop w:val="0"/>
          <w:marBottom w:val="0"/>
          <w:divBdr>
            <w:top w:val="none" w:sz="0" w:space="0" w:color="auto"/>
            <w:left w:val="none" w:sz="0" w:space="0" w:color="auto"/>
            <w:bottom w:val="none" w:sz="0" w:space="0" w:color="auto"/>
            <w:right w:val="none" w:sz="0" w:space="0" w:color="auto"/>
          </w:divBdr>
        </w:div>
        <w:div w:id="1342706162">
          <w:marLeft w:val="0"/>
          <w:marRight w:val="0"/>
          <w:marTop w:val="0"/>
          <w:marBottom w:val="0"/>
          <w:divBdr>
            <w:top w:val="none" w:sz="0" w:space="0" w:color="auto"/>
            <w:left w:val="none" w:sz="0" w:space="0" w:color="auto"/>
            <w:bottom w:val="none" w:sz="0" w:space="0" w:color="auto"/>
            <w:right w:val="none" w:sz="0" w:space="0" w:color="auto"/>
          </w:divBdr>
        </w:div>
      </w:divsChild>
    </w:div>
    <w:div w:id="21399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85110D-8020-4071-BE1D-4D888F31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Pages>
  <Words>1949</Words>
  <Characters>10720</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65</cp:revision>
  <cp:lastPrinted>2022-02-16T10:16:00Z</cp:lastPrinted>
  <dcterms:created xsi:type="dcterms:W3CDTF">2021-09-07T12:13:00Z</dcterms:created>
  <dcterms:modified xsi:type="dcterms:W3CDTF">2024-02-20T13:01:00Z</dcterms:modified>
</cp:coreProperties>
</file>