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860E" w14:textId="5CCFEB01" w:rsidR="008B7789" w:rsidRPr="00820CB5" w:rsidRDefault="00291603" w:rsidP="00820CB5">
      <w:pPr>
        <w:pStyle w:val="Subtitle"/>
      </w:pPr>
      <w:r w:rsidRPr="00820CB5">
        <w:t xml:space="preserve">Henallux – DA1 </w:t>
      </w:r>
      <w:r w:rsidR="00A20729" w:rsidRPr="00820CB5">
        <w:t>–</w:t>
      </w:r>
      <w:r w:rsidRPr="00820CB5">
        <w:t xml:space="preserve"> </w:t>
      </w:r>
      <w:r w:rsidR="00324581" w:rsidRPr="00820CB5">
        <w:t>web</w:t>
      </w:r>
      <w:r w:rsidR="00A20729">
        <w:t> : principes de base</w:t>
      </w:r>
    </w:p>
    <w:p w14:paraId="625E0D6C" w14:textId="60908972" w:rsidR="00291603" w:rsidRDefault="00291603" w:rsidP="00E0602A">
      <w:pPr>
        <w:pStyle w:val="Title"/>
      </w:pPr>
      <w:r w:rsidRPr="00291603">
        <w:t>Laboratoire</w:t>
      </w:r>
      <w:r>
        <w:t xml:space="preserve"> </w:t>
      </w:r>
      <w:r w:rsidR="00224F73">
        <w:t>3</w:t>
      </w:r>
    </w:p>
    <w:p w14:paraId="72DAF49D" w14:textId="27F0801E" w:rsidR="00324581" w:rsidRPr="00291603" w:rsidRDefault="004852B3" w:rsidP="00E0602A">
      <w:pPr>
        <w:pStyle w:val="Title"/>
      </w:pPr>
      <w:r>
        <w:t>Le langage</w:t>
      </w:r>
      <w:r w:rsidR="00324581" w:rsidRPr="00291603">
        <w:t xml:space="preserve"> </w:t>
      </w:r>
      <w:r w:rsidR="00224F73">
        <w:t>C</w:t>
      </w:r>
      <w:r w:rsidR="008B4497">
        <w:t>S</w:t>
      </w:r>
      <w:r w:rsidR="00224F73">
        <w:t>S</w:t>
      </w:r>
    </w:p>
    <w:p w14:paraId="680C6C7B" w14:textId="77777777" w:rsidR="00324581" w:rsidRDefault="00324581" w:rsidP="00E0602A"/>
    <w:p w14:paraId="62566985" w14:textId="77777777" w:rsidR="00BE3386" w:rsidRDefault="00BE3386" w:rsidP="00E0602A"/>
    <w:p w14:paraId="7434AF93" w14:textId="4270B57E" w:rsidR="007F0716" w:rsidRDefault="007F0716" w:rsidP="00BE3386">
      <w:pPr>
        <w:pStyle w:val="Titresommaire"/>
        <w:outlineLvl w:val="9"/>
      </w:pPr>
      <w:r>
        <w:t>Sommaire</w:t>
      </w:r>
    </w:p>
    <w:p w14:paraId="2EAF8681" w14:textId="246B5EE2" w:rsidR="00E158E1" w:rsidRDefault="00283DDB">
      <w:pPr>
        <w:pStyle w:val="TOC1"/>
        <w:rPr>
          <w:rFonts w:asciiTheme="minorHAnsi" w:hAnsiTheme="minorHAnsi"/>
          <w:b w:val="0"/>
          <w:bCs w:val="0"/>
          <w:caps w:val="0"/>
          <w:noProof/>
          <w:kern w:val="2"/>
          <w:sz w:val="22"/>
          <w:szCs w:val="22"/>
          <w:lang w:eastAsia="fr-BE"/>
          <w14:ligatures w14:val="standardContextual"/>
        </w:rPr>
      </w:pPr>
      <w:r>
        <w:fldChar w:fldCharType="begin"/>
      </w:r>
      <w:r>
        <w:instrText xml:space="preserve"> TOC \o "1-1" \h \z \u </w:instrText>
      </w:r>
      <w:r>
        <w:fldChar w:fldCharType="separate"/>
      </w:r>
      <w:hyperlink w:anchor="_Toc159323124" w:history="1">
        <w:r w:rsidR="00E158E1" w:rsidRPr="00D535A9">
          <w:rPr>
            <w:rStyle w:val="Hyperlink"/>
            <w:noProof/>
          </w:rPr>
          <w:t>1.</w:t>
        </w:r>
        <w:r w:rsidR="00E158E1">
          <w:rPr>
            <w:rFonts w:asciiTheme="minorHAnsi" w:hAnsiTheme="minorHAnsi"/>
            <w:b w:val="0"/>
            <w:bCs w:val="0"/>
            <w:caps w:val="0"/>
            <w:noProof/>
            <w:kern w:val="2"/>
            <w:sz w:val="22"/>
            <w:szCs w:val="22"/>
            <w:lang w:eastAsia="fr-BE"/>
            <w14:ligatures w14:val="standardContextual"/>
          </w:rPr>
          <w:tab/>
        </w:r>
        <w:r w:rsidR="00E158E1" w:rsidRPr="00D535A9">
          <w:rPr>
            <w:rStyle w:val="Hyperlink"/>
            <w:noProof/>
          </w:rPr>
          <w:t>(Exo) Températures à travers le monde</w:t>
        </w:r>
        <w:r w:rsidR="00E158E1">
          <w:rPr>
            <w:noProof/>
            <w:webHidden/>
          </w:rPr>
          <w:tab/>
        </w:r>
        <w:r w:rsidR="00E158E1">
          <w:rPr>
            <w:noProof/>
            <w:webHidden/>
          </w:rPr>
          <w:fldChar w:fldCharType="begin"/>
        </w:r>
        <w:r w:rsidR="00E158E1">
          <w:rPr>
            <w:noProof/>
            <w:webHidden/>
          </w:rPr>
          <w:instrText xml:space="preserve"> PAGEREF _Toc159323124 \h </w:instrText>
        </w:r>
        <w:r w:rsidR="00E158E1">
          <w:rPr>
            <w:noProof/>
            <w:webHidden/>
          </w:rPr>
        </w:r>
        <w:r w:rsidR="00E158E1">
          <w:rPr>
            <w:noProof/>
            <w:webHidden/>
          </w:rPr>
          <w:fldChar w:fldCharType="separate"/>
        </w:r>
        <w:r w:rsidR="00E158E1">
          <w:rPr>
            <w:noProof/>
            <w:webHidden/>
          </w:rPr>
          <w:t>2</w:t>
        </w:r>
        <w:r w:rsidR="00E158E1">
          <w:rPr>
            <w:noProof/>
            <w:webHidden/>
          </w:rPr>
          <w:fldChar w:fldCharType="end"/>
        </w:r>
      </w:hyperlink>
    </w:p>
    <w:p w14:paraId="1EC7DC7B" w14:textId="333032DE" w:rsidR="00E158E1" w:rsidRDefault="00B93C2E">
      <w:pPr>
        <w:pStyle w:val="TOC1"/>
        <w:rPr>
          <w:rFonts w:asciiTheme="minorHAnsi" w:hAnsiTheme="minorHAnsi"/>
          <w:b w:val="0"/>
          <w:bCs w:val="0"/>
          <w:caps w:val="0"/>
          <w:noProof/>
          <w:kern w:val="2"/>
          <w:sz w:val="22"/>
          <w:szCs w:val="22"/>
          <w:lang w:eastAsia="fr-BE"/>
          <w14:ligatures w14:val="standardContextual"/>
        </w:rPr>
      </w:pPr>
      <w:hyperlink w:anchor="_Toc159323125" w:history="1">
        <w:r w:rsidR="00E158E1" w:rsidRPr="00D535A9">
          <w:rPr>
            <w:rStyle w:val="Hyperlink"/>
            <w:noProof/>
          </w:rPr>
          <w:t>2.</w:t>
        </w:r>
        <w:r w:rsidR="00E158E1">
          <w:rPr>
            <w:rFonts w:asciiTheme="minorHAnsi" w:hAnsiTheme="minorHAnsi"/>
            <w:b w:val="0"/>
            <w:bCs w:val="0"/>
            <w:caps w:val="0"/>
            <w:noProof/>
            <w:kern w:val="2"/>
            <w:sz w:val="22"/>
            <w:szCs w:val="22"/>
            <w:lang w:eastAsia="fr-BE"/>
            <w14:ligatures w14:val="standardContextual"/>
          </w:rPr>
          <w:tab/>
        </w:r>
        <w:r w:rsidR="00E158E1" w:rsidRPr="00D535A9">
          <w:rPr>
            <w:rStyle w:val="Hyperlink"/>
            <w:noProof/>
          </w:rPr>
          <w:t>(exo) mini-recueil d’énigmes</w:t>
        </w:r>
        <w:r w:rsidR="00E158E1">
          <w:rPr>
            <w:noProof/>
            <w:webHidden/>
          </w:rPr>
          <w:tab/>
        </w:r>
        <w:r w:rsidR="00E158E1">
          <w:rPr>
            <w:noProof/>
            <w:webHidden/>
          </w:rPr>
          <w:fldChar w:fldCharType="begin"/>
        </w:r>
        <w:r w:rsidR="00E158E1">
          <w:rPr>
            <w:noProof/>
            <w:webHidden/>
          </w:rPr>
          <w:instrText xml:space="preserve"> PAGEREF _Toc159323125 \h </w:instrText>
        </w:r>
        <w:r w:rsidR="00E158E1">
          <w:rPr>
            <w:noProof/>
            <w:webHidden/>
          </w:rPr>
        </w:r>
        <w:r w:rsidR="00E158E1">
          <w:rPr>
            <w:noProof/>
            <w:webHidden/>
          </w:rPr>
          <w:fldChar w:fldCharType="separate"/>
        </w:r>
        <w:r w:rsidR="00E158E1">
          <w:rPr>
            <w:noProof/>
            <w:webHidden/>
          </w:rPr>
          <w:t>12</w:t>
        </w:r>
        <w:r w:rsidR="00E158E1">
          <w:rPr>
            <w:noProof/>
            <w:webHidden/>
          </w:rPr>
          <w:fldChar w:fldCharType="end"/>
        </w:r>
      </w:hyperlink>
    </w:p>
    <w:p w14:paraId="51AA4EEB" w14:textId="74621773" w:rsidR="008E12CD" w:rsidRPr="00FE1A80" w:rsidRDefault="00283DDB" w:rsidP="008E4E47">
      <w:pPr>
        <w:pBdr>
          <w:bottom w:val="double" w:sz="4" w:space="1" w:color="002060"/>
        </w:pBdr>
      </w:pPr>
      <w:r>
        <w:fldChar w:fldCharType="end"/>
      </w:r>
    </w:p>
    <w:p w14:paraId="0C8839A9" w14:textId="77777777" w:rsidR="00324581" w:rsidRPr="00324581" w:rsidRDefault="00324581" w:rsidP="00E0602A"/>
    <w:p w14:paraId="6AF6F8F9" w14:textId="7C1E2A2C" w:rsidR="00C26BC0" w:rsidRDefault="00C26BC0" w:rsidP="00C26BC0">
      <w:pPr>
        <w:pStyle w:val="Heading1"/>
      </w:pPr>
      <w:bookmarkStart w:id="0" w:name="_Toc159323124"/>
      <w:r>
        <w:lastRenderedPageBreak/>
        <w:t>(Exo)</w:t>
      </w:r>
      <w:r w:rsidRPr="00D84320">
        <w:t xml:space="preserve"> </w:t>
      </w:r>
      <w:r>
        <w:t>Températures à travers le monde</w:t>
      </w:r>
      <w:bookmarkEnd w:id="0"/>
    </w:p>
    <w:p w14:paraId="567A60C3" w14:textId="77777777" w:rsidR="00C26BC0" w:rsidRPr="00FD2487" w:rsidRDefault="00C26BC0" w:rsidP="00C26BC0">
      <w:pPr>
        <w:pStyle w:val="Objectifsgnrauxtitre"/>
      </w:pPr>
      <w:r>
        <w:rPr>
          <w:noProof/>
        </w:rPr>
        <w:drawing>
          <wp:anchor distT="0" distB="0" distL="114300" distR="114300" simplePos="0" relativeHeight="251697152" behindDoc="0" locked="0" layoutInCell="1" allowOverlap="1" wp14:anchorId="46CC34EB" wp14:editId="2316E46E">
            <wp:simplePos x="0" y="0"/>
            <wp:positionH relativeFrom="margin">
              <wp:posOffset>5134658</wp:posOffset>
            </wp:positionH>
            <wp:positionV relativeFrom="paragraph">
              <wp:posOffset>68580</wp:posOffset>
            </wp:positionV>
            <wp:extent cx="540000" cy="540000"/>
            <wp:effectExtent l="0" t="0" r="0" b="0"/>
            <wp:wrapNone/>
            <wp:docPr id="556285120" name="Picture 556285120"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0"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07BEC722" w14:textId="77777777" w:rsidR="00C26BC0" w:rsidRDefault="00C26BC0" w:rsidP="00C26BC0">
      <w:pPr>
        <w:pStyle w:val="Objectifsgnraux"/>
      </w:pPr>
      <w:r>
        <w:t xml:space="preserve">définir un style de manière </w:t>
      </w:r>
      <w:proofErr w:type="spellStart"/>
      <w:r>
        <w:t>inline</w:t>
      </w:r>
      <w:proofErr w:type="spellEnd"/>
      <w:r>
        <w:t xml:space="preserve"> ou interne</w:t>
      </w:r>
    </w:p>
    <w:p w14:paraId="3CEA14F4" w14:textId="77777777" w:rsidR="00C26BC0" w:rsidRPr="00D84320" w:rsidRDefault="00C26BC0" w:rsidP="00C26BC0">
      <w:pPr>
        <w:pStyle w:val="Objectifsgnraux"/>
      </w:pPr>
      <w:r>
        <w:t>utiliser quelques sélecteurs CSS simples</w:t>
      </w:r>
    </w:p>
    <w:p w14:paraId="7B32B7EB" w14:textId="410AD4F2" w:rsidR="00C26BC0" w:rsidRPr="00D84320" w:rsidRDefault="00C26BC0" w:rsidP="00C26BC0">
      <w:pPr>
        <w:pStyle w:val="Objectifsgnraux"/>
      </w:pPr>
      <w:r>
        <w:t>rédiger des règles CSS</w:t>
      </w:r>
      <w:r w:rsidR="004070B7">
        <w:t xml:space="preserve"> (typographie, bordures, tailles…)</w:t>
      </w:r>
    </w:p>
    <w:p w14:paraId="096B358E" w14:textId="230D441B" w:rsidR="00C26BC0" w:rsidRDefault="00C26BC0" w:rsidP="00C26BC0">
      <w:r>
        <w:t xml:space="preserve">Cet exercice utilise le document HTML intitulé </w:t>
      </w:r>
      <w:r w:rsidRPr="00C26BC0">
        <w:rPr>
          <w:rStyle w:val="Codeinline"/>
        </w:rPr>
        <w:t>temp.html</w:t>
      </w:r>
      <w:r>
        <w:t>.</w:t>
      </w:r>
    </w:p>
    <w:p w14:paraId="44E5ACAE" w14:textId="56DD78AC" w:rsidR="00C26BC0" w:rsidRDefault="00C26BC0" w:rsidP="00C26BC0">
      <w:r>
        <w:t>Au fil des diverses étapes de l’exercice, vous allez ajouter quelques spécifications de style aux divers éléments de ce document qui présente les températures mensuelles moyennes dans cinq villes.</w:t>
      </w:r>
    </w:p>
    <w:p w14:paraId="3A1E76B0" w14:textId="23910953" w:rsidR="00C26BC0" w:rsidRPr="00D84320" w:rsidRDefault="00C26BC0" w:rsidP="00C26BC0">
      <w:pPr>
        <w:pStyle w:val="Heading2"/>
      </w:pPr>
      <w:r w:rsidRPr="00D84320">
        <w:t>Étape 1</w:t>
      </w:r>
      <w:r w:rsidR="00B32974">
        <w:t> : style inline</w:t>
      </w:r>
    </w:p>
    <w:p w14:paraId="3DBC11DC" w14:textId="688714D4" w:rsidR="00C26BC0" w:rsidRDefault="00C26BC0" w:rsidP="00C26BC0">
      <w:r w:rsidRPr="00D84320">
        <w:t xml:space="preserve">Ouvrez </w:t>
      </w:r>
      <w:r>
        <w:t xml:space="preserve">le document </w:t>
      </w:r>
      <w:r w:rsidRPr="00C26BC0">
        <w:rPr>
          <w:rStyle w:val="Codeinline"/>
        </w:rPr>
        <w:t>temp.html</w:t>
      </w:r>
      <w:r>
        <w:t xml:space="preserve"> à la fois dans l’éditeur de texte et dans </w:t>
      </w:r>
      <w:r w:rsidRPr="00D84320">
        <w:t>Firefox</w:t>
      </w:r>
      <w:r>
        <w:t>.</w:t>
      </w:r>
    </w:p>
    <w:p w14:paraId="7305E92E" w14:textId="4C6745CA" w:rsidR="00C26BC0" w:rsidRDefault="00C26BC0" w:rsidP="00C26BC0">
      <w:r>
        <w:t xml:space="preserve">Commencez par associer un style au titre principal de la page (à savoir le contenu de la balise </w:t>
      </w:r>
      <w:r>
        <w:rPr>
          <w:rStyle w:val="Codeinline"/>
        </w:rPr>
        <w:t>&lt;h</w:t>
      </w:r>
      <w:r w:rsidRPr="00C26BC0">
        <w:rPr>
          <w:rStyle w:val="Codeinline"/>
        </w:rPr>
        <w:t>1</w:t>
      </w:r>
      <w:r>
        <w:rPr>
          <w:rStyle w:val="Codeinline"/>
        </w:rPr>
        <w:t>&gt;</w:t>
      </w:r>
      <w:r>
        <w:t>). Pour ce faire, ajoutez un attribut « style » à la balise, comme indiqué ci-dessous.</w:t>
      </w:r>
    </w:p>
    <w:p w14:paraId="44CF75C2" w14:textId="36CD267C" w:rsidR="00C26BC0" w:rsidRPr="002A0A75" w:rsidRDefault="00C26BC0" w:rsidP="00C26BC0">
      <w:pPr>
        <w:pStyle w:val="Code"/>
        <w:rPr>
          <w:lang w:val="en-US"/>
        </w:rPr>
      </w:pPr>
      <w:r w:rsidRPr="002A0A75">
        <w:rPr>
          <w:lang w:val="en-US"/>
        </w:rPr>
        <w:t>&lt;h1 style="</w:t>
      </w:r>
      <w:proofErr w:type="spellStart"/>
      <w:r w:rsidRPr="002A0A75">
        <w:rPr>
          <w:lang w:val="en-US"/>
        </w:rPr>
        <w:t>color:red</w:t>
      </w:r>
      <w:proofErr w:type="spellEnd"/>
      <w:r w:rsidRPr="002A0A75">
        <w:rPr>
          <w:lang w:val="en-US"/>
        </w:rPr>
        <w:t>; font-size:250%; border-bottom:1px solid red"&gt;</w:t>
      </w:r>
    </w:p>
    <w:p w14:paraId="65E56A9E" w14:textId="77777777" w:rsidR="00C26BC0" w:rsidRDefault="00C26BC0" w:rsidP="00C26BC0">
      <w:r>
        <w:t>Sauvegardez le fichier et observez la différence en rafraichissant l’affichage dans Firefox.</w:t>
      </w:r>
    </w:p>
    <w:p w14:paraId="2D3812C1" w14:textId="77777777" w:rsidR="00C26BC0" w:rsidRDefault="00C26BC0" w:rsidP="00C26BC0">
      <w:r>
        <w:t>Une remarque générale pour cette étape et toutes les suivantes : quand l’énoncé vous demande d’ajouter plusieurs propriétés de style, n’hésitez pas à les ajouter une par une en testant la page sur Firefox à chaque fois, pour bien identifier ce que chacune des propriétés fait et pourquoi les autres propriétés ajoutées sont nécessaires.</w:t>
      </w:r>
    </w:p>
    <w:p w14:paraId="5B344A68" w14:textId="2226AD64" w:rsidR="00C26BC0" w:rsidRDefault="00C26BC0" w:rsidP="00C26BC0">
      <w:pPr>
        <w:pStyle w:val="Heading2"/>
      </w:pPr>
      <w:r>
        <w:t>Étape 2</w:t>
      </w:r>
      <w:r w:rsidR="00B32974">
        <w:t> : couleurs</w:t>
      </w:r>
    </w:p>
    <w:p w14:paraId="2B1BB9F8" w14:textId="798BC02B" w:rsidR="00B32974" w:rsidRDefault="00B32974" w:rsidP="00C26BC0">
      <w:r>
        <w:t>Les étapes suivantes vont examiner de manière plus détaillée chacune des trois propriétés CSS ajoutées dans l’exemple ci-dessus.</w:t>
      </w:r>
    </w:p>
    <w:p w14:paraId="1B9FDB8C" w14:textId="3C94EFDF" w:rsidR="00C26BC0" w:rsidRDefault="00C26BC0" w:rsidP="00C26BC0">
      <w:proofErr w:type="spellStart"/>
      <w:r w:rsidRPr="001C7026">
        <w:rPr>
          <w:b/>
          <w:u w:val="single"/>
        </w:rPr>
        <w:t>color</w:t>
      </w:r>
      <w:proofErr w:type="spellEnd"/>
      <w:r>
        <w:t> : il s’agit de la couleur du texte ; ici, on a indiqué la valeur désirée sous la forme d’un mot-clef (</w:t>
      </w:r>
      <w:proofErr w:type="spellStart"/>
      <w:r w:rsidRPr="00DF6891">
        <w:rPr>
          <w:rStyle w:val="BoutCode"/>
        </w:rPr>
        <w:t>red</w:t>
      </w:r>
      <w:proofErr w:type="spellEnd"/>
      <w:r>
        <w:t xml:space="preserve">). Ce n’est pas la seule manière de définir une couleur (il existe d’autres méthodes comme : un code hexadécimal, des composantes </w:t>
      </w:r>
      <w:proofErr w:type="spellStart"/>
      <w:r>
        <w:t>rgb</w:t>
      </w:r>
      <w:proofErr w:type="spellEnd"/>
      <w:r>
        <w:t xml:space="preserve">, des composantes </w:t>
      </w:r>
      <w:proofErr w:type="spellStart"/>
      <w:r>
        <w:t>hsl</w:t>
      </w:r>
      <w:proofErr w:type="spellEnd"/>
      <w:r>
        <w:t>, éventuellement avec un paramètre d’opacité).</w:t>
      </w:r>
    </w:p>
    <w:p w14:paraId="16F06B4C" w14:textId="05CB4005" w:rsidR="00C26BC0" w:rsidRPr="00FD2487" w:rsidRDefault="00C26BC0" w:rsidP="00C26BC0">
      <w:pPr>
        <w:pStyle w:val="Notetitre"/>
      </w:pPr>
      <w:r w:rsidRPr="00FD2487">
        <w:rPr>
          <w:noProof/>
        </w:rPr>
        <w:drawing>
          <wp:anchor distT="0" distB="0" distL="114300" distR="114300" simplePos="0" relativeHeight="251699200" behindDoc="0" locked="0" layoutInCell="1" allowOverlap="0" wp14:anchorId="5C6242A5" wp14:editId="40A3AC0D">
            <wp:simplePos x="0" y="0"/>
            <wp:positionH relativeFrom="column">
              <wp:posOffset>5179276</wp:posOffset>
            </wp:positionH>
            <wp:positionV relativeFrom="paragraph">
              <wp:posOffset>69215</wp:posOffset>
            </wp:positionV>
            <wp:extent cx="540000" cy="540000"/>
            <wp:effectExtent l="0" t="0" r="0" b="0"/>
            <wp:wrapNone/>
            <wp:docPr id="810649192" name="Graphic 810649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1"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t>Note : indiquer une couleur en CSS</w:t>
      </w:r>
    </w:p>
    <w:p w14:paraId="1F535B33" w14:textId="614B0C9C" w:rsidR="00E47042" w:rsidRPr="00E47042" w:rsidRDefault="00E47042" w:rsidP="00C26BC0">
      <w:pPr>
        <w:pStyle w:val="Note"/>
        <w:rPr>
          <w:i/>
          <w:iCs/>
        </w:rPr>
      </w:pPr>
      <w:r>
        <w:rPr>
          <w:i/>
          <w:iCs/>
        </w:rPr>
        <w:t>Si c’est votre première utilisation de CSS, dans un premier temps, vous</w:t>
      </w:r>
      <w:r>
        <w:rPr>
          <w:i/>
          <w:iCs/>
        </w:rPr>
        <w:br/>
        <w:t>pouvez passer cette note sur la manière d’écrire les couleurs en CSS et</w:t>
      </w:r>
      <w:r>
        <w:rPr>
          <w:i/>
          <w:iCs/>
        </w:rPr>
        <w:br/>
        <w:t>y revenir plus tard !</w:t>
      </w:r>
    </w:p>
    <w:p w14:paraId="4A3546A8" w14:textId="6E5A754F" w:rsidR="00C26BC0" w:rsidRDefault="00C26BC0" w:rsidP="00C26BC0">
      <w:pPr>
        <w:pStyle w:val="Note"/>
      </w:pPr>
      <w:r>
        <w:lastRenderedPageBreak/>
        <w:t>Comme le CSS vise à préciser la manière dont le contenu d’une page web</w:t>
      </w:r>
      <w:r>
        <w:br/>
        <w:t xml:space="preserve">sera affiché, il est important de savoir comment </w:t>
      </w:r>
      <w:r w:rsidR="007F74CD">
        <w:t>indiquer la couleur exacte désirée. Plusieurs syntaxes sont possibles. En voici quelques-unes.</w:t>
      </w:r>
    </w:p>
    <w:p w14:paraId="18D26FBB" w14:textId="164195AE" w:rsidR="007F74CD" w:rsidRDefault="007F74CD" w:rsidP="007F74CD">
      <w:pPr>
        <w:pStyle w:val="Noteliste"/>
      </w:pPr>
      <w:r>
        <w:rPr>
          <w:i/>
          <w:iCs/>
        </w:rPr>
        <w:t>Via un mot-clef.</w:t>
      </w:r>
      <w:r>
        <w:t xml:space="preserve"> Plusieurs couleurs prédéfinies sont associées à des termes anglais qui peuvent être utilisés directement en CSS (comme </w:t>
      </w:r>
      <w:proofErr w:type="spellStart"/>
      <w:r w:rsidRPr="007F74CD">
        <w:rPr>
          <w:rStyle w:val="Codeinline"/>
        </w:rPr>
        <w:t>red</w:t>
      </w:r>
      <w:proofErr w:type="spellEnd"/>
      <w:r>
        <w:t xml:space="preserve"> dans l’exemple ci-dessus). Pour une liste plus complète des mots autorisés, voir par exemple </w:t>
      </w:r>
      <w:hyperlink r:id="rId13" w:history="1">
        <w:r w:rsidRPr="007F74CD">
          <w:rPr>
            <w:rStyle w:val="Hyperlink"/>
          </w:rPr>
          <w:t>https://developer.mozilla.org/en-US/docs/Web/CSS/named-color</w:t>
        </w:r>
      </w:hyperlink>
      <w:r>
        <w:t>.</w:t>
      </w:r>
    </w:p>
    <w:p w14:paraId="0301EA89" w14:textId="4CAEB192" w:rsidR="007F74CD" w:rsidRDefault="006A1008" w:rsidP="007F74CD">
      <w:pPr>
        <w:pStyle w:val="Noteliste"/>
      </w:pPr>
      <w:r w:rsidRPr="006A1008">
        <w:rPr>
          <w:noProof/>
        </w:rPr>
        <w:drawing>
          <wp:anchor distT="0" distB="0" distL="114300" distR="114300" simplePos="0" relativeHeight="251700224" behindDoc="0" locked="0" layoutInCell="1" allowOverlap="1" wp14:anchorId="4B8DC93A" wp14:editId="63607C64">
            <wp:simplePos x="0" y="0"/>
            <wp:positionH relativeFrom="column">
              <wp:posOffset>4739005</wp:posOffset>
            </wp:positionH>
            <wp:positionV relativeFrom="paragraph">
              <wp:posOffset>1050925</wp:posOffset>
            </wp:positionV>
            <wp:extent cx="810000" cy="774000"/>
            <wp:effectExtent l="0" t="0" r="0" b="7620"/>
            <wp:wrapNone/>
            <wp:docPr id="44241887" name="Picture 1" descr="A pink rectangle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1887" name="Picture 1" descr="A pink rectangle with a white bord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10000" cy="774000"/>
                    </a:xfrm>
                    <a:prstGeom prst="rect">
                      <a:avLst/>
                    </a:prstGeom>
                  </pic:spPr>
                </pic:pic>
              </a:graphicData>
            </a:graphic>
            <wp14:sizeRelH relativeFrom="margin">
              <wp14:pctWidth>0</wp14:pctWidth>
            </wp14:sizeRelH>
            <wp14:sizeRelV relativeFrom="margin">
              <wp14:pctHeight>0</wp14:pctHeight>
            </wp14:sizeRelV>
          </wp:anchor>
        </w:drawing>
      </w:r>
      <w:r w:rsidR="007F74CD">
        <w:rPr>
          <w:i/>
          <w:iCs/>
        </w:rPr>
        <w:t>Via un code hexadécimal.</w:t>
      </w:r>
      <w:r w:rsidR="007F74CD">
        <w:t xml:space="preserve"> Une manière standard de définir une couleur consiste à indiquer ses composantes en termes des couleurs primaires rouge, vert et bleu (Red-Green-Blue ou RGB). Chacune de ces composantes est généralement représentée par un nombre entre 0 et 255, c’est-à-dire entre 00 et FF en écriture hexadécimale.</w:t>
      </w:r>
      <w:r w:rsidR="007F74CD">
        <w:br/>
      </w:r>
      <w:r w:rsidR="007F74CD">
        <w:br/>
        <w:t xml:space="preserve">Par exemple, on peut obtenir du rose </w:t>
      </w:r>
      <w:r>
        <w:t>en utilisant les</w:t>
      </w:r>
      <w:r>
        <w:br/>
        <w:t>composantes Rouge 255, Vert 0, Bleu 153. En hexadécimal,</w:t>
      </w:r>
      <w:r>
        <w:br/>
        <w:t>cela correspond aux nombres FF, 00 et 99.</w:t>
      </w:r>
      <w:r>
        <w:br/>
      </w:r>
      <w:r>
        <w:br/>
        <w:t>Le code hexadécimal d’une couleur se note avec le symbole #, qui peut être suivi d’une ou plusieurs valeurs hexadécimales accolées :</w:t>
      </w:r>
      <w:r>
        <w:br/>
        <w:t xml:space="preserve">- </w:t>
      </w:r>
      <w:r w:rsidRPr="00E47042">
        <w:rPr>
          <w:rStyle w:val="Codeinline"/>
        </w:rPr>
        <w:t>#FF0099</w:t>
      </w:r>
      <w:r>
        <w:t xml:space="preserve"> en indiquant les composantes RGB ;</w:t>
      </w:r>
      <w:r>
        <w:br/>
        <w:t xml:space="preserve">- </w:t>
      </w:r>
      <w:r w:rsidRPr="00E47042">
        <w:rPr>
          <w:rStyle w:val="Codeinline"/>
        </w:rPr>
        <w:t>#F09</w:t>
      </w:r>
      <w:r>
        <w:t xml:space="preserve"> en abrégé quand chaque composante est composée d’un chiffre dédoublé ;</w:t>
      </w:r>
      <w:r>
        <w:br/>
        <w:t xml:space="preserve">- </w:t>
      </w:r>
      <w:r w:rsidRPr="00E47042">
        <w:rPr>
          <w:rStyle w:val="Codeinline"/>
        </w:rPr>
        <w:t>#FF009977</w:t>
      </w:r>
      <w:r>
        <w:t xml:space="preserve"> en ajoutant une quatrième composante hexadécimale pour la transparence (composante alpha) : 00 pour une couleur complètement transparente, FF pour une couleur complètement opaque.</w:t>
      </w:r>
    </w:p>
    <w:p w14:paraId="44429941" w14:textId="165D4F15" w:rsidR="00E47042" w:rsidRPr="00E47042" w:rsidRDefault="00E47042" w:rsidP="007F74CD">
      <w:pPr>
        <w:pStyle w:val="Noteliste"/>
        <w:rPr>
          <w:i/>
          <w:iCs/>
        </w:rPr>
      </w:pPr>
      <w:r w:rsidRPr="00E47042">
        <w:rPr>
          <w:i/>
          <w:iCs/>
        </w:rPr>
        <w:t>Via ses coordonnées RGB.</w:t>
      </w:r>
      <w:r>
        <w:t xml:space="preserve"> Les composantes RGB peuvent également être écrites en « notation fonctionnelle » (l’écriture ressemble à un appel de fonction) : </w:t>
      </w:r>
      <w:proofErr w:type="spellStart"/>
      <w:r w:rsidRPr="00E47042">
        <w:rPr>
          <w:rStyle w:val="Codeinline"/>
        </w:rPr>
        <w:t>rgb</w:t>
      </w:r>
      <w:proofErr w:type="spellEnd"/>
      <w:r w:rsidRPr="00E47042">
        <w:rPr>
          <w:rStyle w:val="Codeinline"/>
        </w:rPr>
        <w:t>(255 0 153)</w:t>
      </w:r>
      <w:r>
        <w:t xml:space="preserve"> pour le rose donné en exemple ci-dessus, ou encore </w:t>
      </w:r>
      <w:proofErr w:type="spellStart"/>
      <w:r w:rsidRPr="00E47042">
        <w:rPr>
          <w:rStyle w:val="Codeinline"/>
        </w:rPr>
        <w:t>rgb</w:t>
      </w:r>
      <w:proofErr w:type="spellEnd"/>
      <w:r w:rsidRPr="00E47042">
        <w:rPr>
          <w:rStyle w:val="Codeinline"/>
        </w:rPr>
        <w:t>(255 0 153 / .2)</w:t>
      </w:r>
      <w:r>
        <w:t xml:space="preserve"> si on désire préciser une valeur d’alpha/de transparence (entre 0 et 1). Les composantes peuvent aussi se noter en pourcentages ; par exemple : </w:t>
      </w:r>
      <w:proofErr w:type="spellStart"/>
      <w:r w:rsidRPr="00E47042">
        <w:rPr>
          <w:rStyle w:val="Codeinline"/>
        </w:rPr>
        <w:t>rgb</w:t>
      </w:r>
      <w:proofErr w:type="spellEnd"/>
      <w:r w:rsidRPr="00E47042">
        <w:rPr>
          <w:rStyle w:val="Codeinline"/>
        </w:rPr>
        <w:t>(100% 0 60% / 20%)</w:t>
      </w:r>
      <w:r>
        <w:t>.</w:t>
      </w:r>
    </w:p>
    <w:p w14:paraId="0598ACE8" w14:textId="1F037690" w:rsidR="007F74CD" w:rsidRDefault="008A4FC4" w:rsidP="007F74CD">
      <w:pPr>
        <w:pStyle w:val="Noteliste"/>
      </w:pPr>
      <w:r w:rsidRPr="006A1008">
        <w:rPr>
          <w:i/>
          <w:iCs/>
          <w:noProof/>
        </w:rPr>
        <w:drawing>
          <wp:anchor distT="0" distB="0" distL="114300" distR="114300" simplePos="0" relativeHeight="251701248" behindDoc="0" locked="0" layoutInCell="1" allowOverlap="1" wp14:anchorId="355D1D4D" wp14:editId="506FC9D3">
            <wp:simplePos x="0" y="0"/>
            <wp:positionH relativeFrom="column">
              <wp:posOffset>3996055</wp:posOffset>
            </wp:positionH>
            <wp:positionV relativeFrom="paragraph">
              <wp:posOffset>355600</wp:posOffset>
            </wp:positionV>
            <wp:extent cx="1581150" cy="1606807"/>
            <wp:effectExtent l="0" t="0" r="0" b="0"/>
            <wp:wrapNone/>
            <wp:docPr id="404797876" name="Picture 1" descr="A diagram of a color spectr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97876" name="Picture 1" descr="A diagram of a color spectru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81150" cy="1606807"/>
                    </a:xfrm>
                    <a:prstGeom prst="rect">
                      <a:avLst/>
                    </a:prstGeom>
                  </pic:spPr>
                </pic:pic>
              </a:graphicData>
            </a:graphic>
          </wp:anchor>
        </w:drawing>
      </w:r>
      <w:r w:rsidR="007F74CD">
        <w:rPr>
          <w:i/>
          <w:iCs/>
        </w:rPr>
        <w:t>Via ses coordonnées</w:t>
      </w:r>
      <w:r w:rsidR="006A1008">
        <w:rPr>
          <w:i/>
          <w:iCs/>
        </w:rPr>
        <w:t xml:space="preserve"> HSL</w:t>
      </w:r>
      <w:r w:rsidR="007F74CD">
        <w:rPr>
          <w:i/>
          <w:iCs/>
        </w:rPr>
        <w:t xml:space="preserve">. </w:t>
      </w:r>
      <w:r w:rsidR="006A1008">
        <w:t xml:space="preserve">Le système HSL (Hue – Saturation – </w:t>
      </w:r>
      <w:proofErr w:type="spellStart"/>
      <w:r w:rsidR="006A1008">
        <w:t>Lightness</w:t>
      </w:r>
      <w:proofErr w:type="spellEnd"/>
      <w:r w:rsidR="006A1008">
        <w:t>) est une autre méthode permettant de décrire une couleur</w:t>
      </w:r>
      <w:r>
        <w:br/>
      </w:r>
      <w:r w:rsidR="006A1008">
        <w:t xml:space="preserve">via </w:t>
      </w:r>
      <w:r w:rsidR="00E47042">
        <w:t>sa teinte (hue), sa saturation (couleur vive vs</w:t>
      </w:r>
      <w:r>
        <w:br/>
      </w:r>
      <w:r w:rsidR="00E47042">
        <w:t>couleur terne et grise) et sa luminosité (couleur claire</w:t>
      </w:r>
      <w:r>
        <w:br/>
      </w:r>
      <w:r w:rsidR="00E47042">
        <w:t>vs couleur foncée).</w:t>
      </w:r>
    </w:p>
    <w:p w14:paraId="2050F20B" w14:textId="575928C1" w:rsidR="00C26BC0" w:rsidRDefault="008A4FC4" w:rsidP="008A4FC4">
      <w:pPr>
        <w:pStyle w:val="Note"/>
      </w:pPr>
      <w:r>
        <w:t>Il existe encore d’autres méthodes, y compris des</w:t>
      </w:r>
      <w:r>
        <w:br/>
        <w:t>options pour calculer le mélange de deux couleurs ou</w:t>
      </w:r>
      <w:r>
        <w:br/>
        <w:t>encore obtenir un gradient de couleurs. Vous</w:t>
      </w:r>
      <w:r>
        <w:br/>
        <w:t>pourrez trouver plus d’information à ce sujet sur le</w:t>
      </w:r>
      <w:r>
        <w:br/>
        <w:t>site MDN, entre autres à l’adresse suivante :</w:t>
      </w:r>
      <w:r>
        <w:br/>
      </w:r>
      <w:hyperlink r:id="rId16" w:history="1">
        <w:r w:rsidRPr="008A4FC4">
          <w:rPr>
            <w:rStyle w:val="Hyperlink"/>
          </w:rPr>
          <w:t>https://developer.mozilla.org/en-US/docs/Web/CSS/color_value</w:t>
        </w:r>
      </w:hyperlink>
      <w:r>
        <w:t>.</w:t>
      </w:r>
    </w:p>
    <w:p w14:paraId="4D471424" w14:textId="22155661" w:rsidR="00B32974" w:rsidRDefault="00B32974" w:rsidP="008A4FC4">
      <w:pPr>
        <w:pStyle w:val="Note"/>
      </w:pPr>
      <w:r>
        <w:t>Deux autres sites intéressants pour l’utilisation des couleurs sur le web :</w:t>
      </w:r>
    </w:p>
    <w:p w14:paraId="3149B592" w14:textId="659A0829" w:rsidR="00B32974" w:rsidRDefault="00B93C2E" w:rsidP="00B32974">
      <w:pPr>
        <w:pStyle w:val="Note"/>
        <w:numPr>
          <w:ilvl w:val="0"/>
          <w:numId w:val="30"/>
        </w:numPr>
      </w:pPr>
      <w:hyperlink r:id="rId17" w:history="1">
        <w:r w:rsidR="00B32974" w:rsidRPr="00846FFC">
          <w:rPr>
            <w:rStyle w:val="Hyperlink"/>
          </w:rPr>
          <w:t>https://htmlcolorcodes.com/</w:t>
        </w:r>
      </w:hyperlink>
    </w:p>
    <w:p w14:paraId="45425932" w14:textId="3359EB12" w:rsidR="00B32974" w:rsidRDefault="00B93C2E" w:rsidP="00B32974">
      <w:pPr>
        <w:pStyle w:val="Note"/>
        <w:numPr>
          <w:ilvl w:val="0"/>
          <w:numId w:val="30"/>
        </w:numPr>
      </w:pPr>
      <w:hyperlink r:id="rId18" w:history="1">
        <w:r w:rsidR="00B32974" w:rsidRPr="00846FFC">
          <w:rPr>
            <w:rStyle w:val="Hyperlink"/>
          </w:rPr>
          <w:t>https://coolors.co/</w:t>
        </w:r>
      </w:hyperlink>
      <w:r w:rsidR="00B32974">
        <w:t xml:space="preserve"> (générateur de palettes de couleurs)</w:t>
      </w:r>
    </w:p>
    <w:p w14:paraId="06613DED" w14:textId="32E301D2" w:rsidR="00B32974" w:rsidRDefault="00B32974" w:rsidP="00B32974">
      <w:pPr>
        <w:pStyle w:val="Heading2"/>
      </w:pPr>
      <w:r>
        <w:t>Étape 3 : Taille de la police d’écriture</w:t>
      </w:r>
    </w:p>
    <w:p w14:paraId="6AE24A45" w14:textId="77777777" w:rsidR="00B32974" w:rsidRDefault="00C26BC0" w:rsidP="00C26BC0">
      <w:r w:rsidRPr="001C7026">
        <w:rPr>
          <w:b/>
          <w:u w:val="single"/>
        </w:rPr>
        <w:t>font-size</w:t>
      </w:r>
      <w:r>
        <w:t> : il s’agit de la taille d’écriture ; ici, on a indiqué qu’on désirait une taille correspondant à 250% de la taille d’écriture standard.</w:t>
      </w:r>
    </w:p>
    <w:p w14:paraId="10A7AC5E" w14:textId="77777777" w:rsidR="00B32974" w:rsidRDefault="00C26BC0" w:rsidP="00C26BC0">
      <w:r>
        <w:t>Pour cette propriété aussi, on peut exprimer la valeur de différente manière</w:t>
      </w:r>
      <w:r w:rsidR="00B32974">
        <w:t> ; entre autres</w:t>
      </w:r>
      <w:r>
        <w:t> :</w:t>
      </w:r>
    </w:p>
    <w:p w14:paraId="31D7E539" w14:textId="131C4836" w:rsidR="00B32974" w:rsidRDefault="00C26BC0" w:rsidP="00B32974">
      <w:pPr>
        <w:pStyle w:val="ListParagraph"/>
        <w:numPr>
          <w:ilvl w:val="0"/>
          <w:numId w:val="31"/>
        </w:numPr>
      </w:pPr>
      <w:r>
        <w:t>pourcentage de la taille standard (</w:t>
      </w:r>
      <w:r w:rsidR="00B32974">
        <w:t>ou plutôt, de la taille d’écriture du parent</w:t>
      </w:r>
      <w:r>
        <w:t>),</w:t>
      </w:r>
      <w:r w:rsidR="00B32974">
        <w:br/>
      </w:r>
    </w:p>
    <w:p w14:paraId="04219000" w14:textId="33785DB0" w:rsidR="00B32974" w:rsidRDefault="00C26BC0" w:rsidP="00B32974">
      <w:pPr>
        <w:pStyle w:val="ListParagraph"/>
        <w:numPr>
          <w:ilvl w:val="0"/>
          <w:numId w:val="31"/>
        </w:numPr>
      </w:pPr>
      <w:r>
        <w:t xml:space="preserve">taille </w:t>
      </w:r>
      <w:r w:rsidR="00E42B28">
        <w:t>absolue</w:t>
      </w:r>
      <w:r>
        <w:t xml:space="preserve"> (</w:t>
      </w:r>
      <w:r w:rsidR="00B32974">
        <w:t xml:space="preserve">par exemple en pixels, comme </w:t>
      </w:r>
      <w:r w:rsidRPr="00B32974">
        <w:rPr>
          <w:rStyle w:val="Codeinline"/>
        </w:rPr>
        <w:t>12px</w:t>
      </w:r>
      <w:r w:rsidR="00B32974">
        <w:t>, mais il existe également d’autres unités de mesure</w:t>
      </w:r>
      <w:r>
        <w:t>)</w:t>
      </w:r>
      <w:r w:rsidR="00B32974">
        <w:t>,</w:t>
      </w:r>
      <w:r w:rsidR="00B32974">
        <w:br/>
      </w:r>
    </w:p>
    <w:p w14:paraId="34FA9F67" w14:textId="3DF4FEDE" w:rsidR="00E42B28" w:rsidRDefault="00E42B28" w:rsidP="00B32974">
      <w:pPr>
        <w:pStyle w:val="ListParagraph"/>
        <w:numPr>
          <w:ilvl w:val="0"/>
          <w:numId w:val="31"/>
        </w:numPr>
      </w:pPr>
      <w:r>
        <w:t xml:space="preserve">taille relative en utilisant l’unité </w:t>
      </w:r>
      <w:proofErr w:type="spellStart"/>
      <w:r w:rsidRPr="00E42B28">
        <w:rPr>
          <w:rStyle w:val="Codeinline"/>
        </w:rPr>
        <w:t>em</w:t>
      </w:r>
      <w:proofErr w:type="spellEnd"/>
      <w:r>
        <w:t xml:space="preserve"> pour se baser sur la taille d’écriture du parent ou l’unité </w:t>
      </w:r>
      <w:r w:rsidRPr="00E42B28">
        <w:rPr>
          <w:rStyle w:val="Codeinline"/>
        </w:rPr>
        <w:t>rem</w:t>
      </w:r>
      <w:r>
        <w:t xml:space="preserve"> pour se baser sur la taille d’écriture de base du document (root </w:t>
      </w:r>
      <w:proofErr w:type="spellStart"/>
      <w:r>
        <w:t>em</w:t>
      </w:r>
      <w:proofErr w:type="spellEnd"/>
      <w:r>
        <w:t xml:space="preserve">) ; par exemple : </w:t>
      </w:r>
      <w:r w:rsidRPr="00E42B28">
        <w:rPr>
          <w:rStyle w:val="Codeinline"/>
        </w:rPr>
        <w:t>1.5rem</w:t>
      </w:r>
      <w:r>
        <w:t xml:space="preserve"> pour 1,5 fois la taille d’écriture de base,</w:t>
      </w:r>
      <w:r>
        <w:br/>
      </w:r>
    </w:p>
    <w:p w14:paraId="10368D3C" w14:textId="4F8CCCC8" w:rsidR="00C26BC0" w:rsidRDefault="00C26BC0" w:rsidP="00B32974">
      <w:pPr>
        <w:pStyle w:val="ListParagraph"/>
        <w:numPr>
          <w:ilvl w:val="0"/>
          <w:numId w:val="31"/>
        </w:numPr>
      </w:pPr>
      <w:r>
        <w:t>en utilisant un mot-clef</w:t>
      </w:r>
      <w:r w:rsidR="00D843FC">
        <w:t xml:space="preserve"> qui </w:t>
      </w:r>
      <w:r w:rsidR="00867295">
        <w:t xml:space="preserve">décrit </w:t>
      </w:r>
      <w:r w:rsidR="00D843FC">
        <w:t xml:space="preserve">une taille </w:t>
      </w:r>
      <w:r w:rsidR="00867295">
        <w:t xml:space="preserve">absolue calculée sur base de la taille par défaut du document : </w:t>
      </w:r>
      <w:r>
        <w:br/>
      </w:r>
      <w:r>
        <w:tab/>
      </w:r>
      <w:r w:rsidRPr="00DF6891">
        <w:rPr>
          <w:rStyle w:val="BoutCode"/>
        </w:rPr>
        <w:t>xx-</w:t>
      </w:r>
      <w:proofErr w:type="spellStart"/>
      <w:r w:rsidRPr="00DF6891">
        <w:rPr>
          <w:rStyle w:val="BoutCode"/>
        </w:rPr>
        <w:t>small</w:t>
      </w:r>
      <w:proofErr w:type="spellEnd"/>
      <w:r w:rsidRPr="00DF6891">
        <w:rPr>
          <w:rStyle w:val="BoutCode"/>
        </w:rPr>
        <w:t xml:space="preserve">   x-</w:t>
      </w:r>
      <w:proofErr w:type="spellStart"/>
      <w:r w:rsidRPr="00DF6891">
        <w:rPr>
          <w:rStyle w:val="BoutCode"/>
        </w:rPr>
        <w:t>small</w:t>
      </w:r>
      <w:proofErr w:type="spellEnd"/>
      <w:r w:rsidRPr="00DF6891">
        <w:rPr>
          <w:rStyle w:val="BoutCode"/>
        </w:rPr>
        <w:t xml:space="preserve">   </w:t>
      </w:r>
      <w:proofErr w:type="spellStart"/>
      <w:r w:rsidRPr="00DF6891">
        <w:rPr>
          <w:rStyle w:val="BoutCode"/>
        </w:rPr>
        <w:t>small</w:t>
      </w:r>
      <w:proofErr w:type="spellEnd"/>
      <w:r w:rsidRPr="00DF6891">
        <w:rPr>
          <w:rStyle w:val="BoutCode"/>
        </w:rPr>
        <w:t xml:space="preserve">   medium   large   x-large   xx-large</w:t>
      </w:r>
      <w:r w:rsidR="00867295">
        <w:rPr>
          <w:rStyle w:val="BoutCode"/>
        </w:rPr>
        <w:br/>
      </w:r>
    </w:p>
    <w:p w14:paraId="2BACCCA5" w14:textId="2A7ACC8C" w:rsidR="00867295" w:rsidRDefault="00867295" w:rsidP="00867295">
      <w:pPr>
        <w:pStyle w:val="ListParagraph"/>
        <w:numPr>
          <w:ilvl w:val="0"/>
          <w:numId w:val="31"/>
        </w:numPr>
      </w:pPr>
      <w:r>
        <w:t xml:space="preserve">en utilisant un mot-clef qui décrit une taille relative par rapport au parent (élément HTML englobant) : </w:t>
      </w:r>
      <w:r>
        <w:br/>
      </w:r>
      <w:r>
        <w:tab/>
      </w:r>
      <w:proofErr w:type="spellStart"/>
      <w:r w:rsidRPr="00DF6891">
        <w:rPr>
          <w:rStyle w:val="BoutCode"/>
        </w:rPr>
        <w:t>small</w:t>
      </w:r>
      <w:r>
        <w:rPr>
          <w:rStyle w:val="BoutCode"/>
        </w:rPr>
        <w:t>er</w:t>
      </w:r>
      <w:proofErr w:type="spellEnd"/>
      <w:r w:rsidRPr="00DF6891">
        <w:rPr>
          <w:rStyle w:val="BoutCode"/>
        </w:rPr>
        <w:t xml:space="preserve">   </w:t>
      </w:r>
      <w:proofErr w:type="spellStart"/>
      <w:r>
        <w:rPr>
          <w:rStyle w:val="BoutCode"/>
        </w:rPr>
        <w:t>larger</w:t>
      </w:r>
      <w:proofErr w:type="spellEnd"/>
    </w:p>
    <w:p w14:paraId="2F917B80" w14:textId="198C76A6" w:rsidR="00867295" w:rsidRDefault="00867295" w:rsidP="00867295">
      <w:r>
        <w:t xml:space="preserve">Pour bien comprendre les différences, intéressez-vous à la structure </w:t>
      </w:r>
      <w:r w:rsidRPr="00867295">
        <w:rPr>
          <w:rStyle w:val="Codeinline"/>
        </w:rPr>
        <w:t>&lt;dl&gt;</w:t>
      </w:r>
      <w:r>
        <w:t xml:space="preserve"> (description/</w:t>
      </w:r>
      <w:proofErr w:type="spellStart"/>
      <w:r>
        <w:t>definition</w:t>
      </w:r>
      <w:proofErr w:type="spellEnd"/>
      <w:r>
        <w:t xml:space="preserve"> </w:t>
      </w:r>
      <w:proofErr w:type="spellStart"/>
      <w:r>
        <w:t>list</w:t>
      </w:r>
      <w:proofErr w:type="spellEnd"/>
      <w:r>
        <w:t xml:space="preserve">) qui présente les cinq villes. Notez qu’elle utilise une balise </w:t>
      </w:r>
      <w:r w:rsidRPr="00867295">
        <w:rPr>
          <w:rStyle w:val="Codeinline"/>
        </w:rPr>
        <w:t>&lt;dl&gt;</w:t>
      </w:r>
      <w:r>
        <w:t xml:space="preserve"> englobant plusieurs éléments, dont des </w:t>
      </w:r>
      <w:r w:rsidRPr="00867295">
        <w:rPr>
          <w:rStyle w:val="Codeinline"/>
        </w:rPr>
        <w:t>&lt;</w:t>
      </w:r>
      <w:proofErr w:type="spellStart"/>
      <w:r w:rsidRPr="00867295">
        <w:rPr>
          <w:rStyle w:val="Codeinline"/>
        </w:rPr>
        <w:t>dt</w:t>
      </w:r>
      <w:proofErr w:type="spellEnd"/>
      <w:r w:rsidRPr="00867295">
        <w:rPr>
          <w:rStyle w:val="Codeinline"/>
        </w:rPr>
        <w:t>&gt;</w:t>
      </w:r>
      <w:r>
        <w:t xml:space="preserve"> (</w:t>
      </w:r>
      <w:proofErr w:type="spellStart"/>
      <w:r>
        <w:t>definition</w:t>
      </w:r>
      <w:proofErr w:type="spellEnd"/>
      <w:r>
        <w:t xml:space="preserve"> </w:t>
      </w:r>
      <w:proofErr w:type="spellStart"/>
      <w:r>
        <w:t>term</w:t>
      </w:r>
      <w:proofErr w:type="spellEnd"/>
      <w:r>
        <w:t xml:space="preserve">, termes définis) et des </w:t>
      </w:r>
      <w:r w:rsidRPr="00867295">
        <w:rPr>
          <w:rStyle w:val="Codeinline"/>
        </w:rPr>
        <w:t>&lt;dd&gt;</w:t>
      </w:r>
      <w:r>
        <w:t xml:space="preserve"> (</w:t>
      </w:r>
      <w:proofErr w:type="spellStart"/>
      <w:r>
        <w:t>definition</w:t>
      </w:r>
      <w:proofErr w:type="spellEnd"/>
      <w:r>
        <w:t xml:space="preserve"> description). La balise / l’élément </w:t>
      </w:r>
      <w:r w:rsidRPr="00867295">
        <w:rPr>
          <w:rStyle w:val="Codeinline"/>
        </w:rPr>
        <w:t>&lt;dl&gt;</w:t>
      </w:r>
      <w:r>
        <w:t xml:space="preserve"> est donc le parent des éléments </w:t>
      </w:r>
      <w:r w:rsidRPr="00867295">
        <w:rPr>
          <w:rStyle w:val="Codeinline"/>
        </w:rPr>
        <w:t>&lt;</w:t>
      </w:r>
      <w:proofErr w:type="spellStart"/>
      <w:r w:rsidRPr="00867295">
        <w:rPr>
          <w:rStyle w:val="Codeinline"/>
        </w:rPr>
        <w:t>dt</w:t>
      </w:r>
      <w:proofErr w:type="spellEnd"/>
      <w:r w:rsidRPr="00867295">
        <w:rPr>
          <w:rStyle w:val="Codeinline"/>
        </w:rPr>
        <w:t>&gt;</w:t>
      </w:r>
      <w:r>
        <w:t xml:space="preserve"> et </w:t>
      </w:r>
      <w:r w:rsidRPr="00867295">
        <w:rPr>
          <w:rStyle w:val="Codeinline"/>
        </w:rPr>
        <w:t>&lt;dd&gt;</w:t>
      </w:r>
      <w:r>
        <w:t xml:space="preserve"> qu’elle contient.</w:t>
      </w:r>
    </w:p>
    <w:p w14:paraId="5C904335" w14:textId="1C6954C9" w:rsidR="00867295" w:rsidRDefault="00867295" w:rsidP="00867295">
      <w:pPr>
        <w:pStyle w:val="ListParagraph"/>
        <w:numPr>
          <w:ilvl w:val="0"/>
          <w:numId w:val="32"/>
        </w:numPr>
      </w:pPr>
      <w:r>
        <w:t xml:space="preserve">Ajoutez un style </w:t>
      </w:r>
      <w:proofErr w:type="spellStart"/>
      <w:r>
        <w:t>inline</w:t>
      </w:r>
      <w:proofErr w:type="spellEnd"/>
      <w:r>
        <w:t xml:space="preserve"> pour le texte descriptif d’Anchorage avec la propriété </w:t>
      </w:r>
      <w:r w:rsidRPr="00867295">
        <w:rPr>
          <w:rStyle w:val="Codeinline"/>
        </w:rPr>
        <w:t xml:space="preserve">font-size : </w:t>
      </w:r>
      <w:proofErr w:type="spellStart"/>
      <w:r w:rsidRPr="00867295">
        <w:rPr>
          <w:rStyle w:val="Codeinline"/>
        </w:rPr>
        <w:t>larger</w:t>
      </w:r>
      <w:proofErr w:type="spellEnd"/>
      <w:r>
        <w:t>.</w:t>
      </w:r>
      <w:r>
        <w:br/>
      </w:r>
    </w:p>
    <w:p w14:paraId="136E6DDA" w14:textId="5B5086D9" w:rsidR="00867295" w:rsidRDefault="00867295" w:rsidP="00867295">
      <w:pPr>
        <w:pStyle w:val="ListParagraph"/>
        <w:numPr>
          <w:ilvl w:val="0"/>
          <w:numId w:val="32"/>
        </w:numPr>
      </w:pPr>
      <w:r>
        <w:t xml:space="preserve">Faites de même pour le texte descriptif d’Auckland avec la propriété </w:t>
      </w:r>
      <w:r w:rsidRPr="00867295">
        <w:rPr>
          <w:rStyle w:val="Codeinline"/>
        </w:rPr>
        <w:t>font-size : large</w:t>
      </w:r>
      <w:r>
        <w:t>.</w:t>
      </w:r>
      <w:r>
        <w:br/>
      </w:r>
    </w:p>
    <w:p w14:paraId="58286853" w14:textId="3F7C8901" w:rsidR="00867295" w:rsidRDefault="00867295" w:rsidP="00867295">
      <w:pPr>
        <w:pStyle w:val="ListParagraph"/>
        <w:numPr>
          <w:ilvl w:val="0"/>
          <w:numId w:val="32"/>
        </w:numPr>
      </w:pPr>
      <w:r>
        <w:t xml:space="preserve">Les deux textes descriptifs ont la même taille. La taille </w:t>
      </w:r>
      <w:r w:rsidRPr="00867295">
        <w:rPr>
          <w:rStyle w:val="Codeinline"/>
        </w:rPr>
        <w:t>large</w:t>
      </w:r>
      <w:r>
        <w:t xml:space="preserve"> correspond à une taille supérieure à la taille standard (</w:t>
      </w:r>
      <w:r w:rsidRPr="00867295">
        <w:rPr>
          <w:rStyle w:val="Codeinline"/>
        </w:rPr>
        <w:t>medium</w:t>
      </w:r>
      <w:r>
        <w:t xml:space="preserve">) des lettres du document. La taille </w:t>
      </w:r>
      <w:proofErr w:type="spellStart"/>
      <w:r w:rsidRPr="00867295">
        <w:rPr>
          <w:rStyle w:val="Codeinline"/>
        </w:rPr>
        <w:t>larger</w:t>
      </w:r>
      <w:proofErr w:type="spellEnd"/>
      <w:r>
        <w:t xml:space="preserve"> indique une taille agrandie par rapport à la taille d’écriture du parent… et, comme cette taille est également </w:t>
      </w:r>
      <w:r w:rsidRPr="00867295">
        <w:rPr>
          <w:rStyle w:val="Codeinline"/>
        </w:rPr>
        <w:t>medium</w:t>
      </w:r>
      <w:r>
        <w:t>, le résultat est identique dans les deux cas.</w:t>
      </w:r>
      <w:r>
        <w:br/>
      </w:r>
    </w:p>
    <w:p w14:paraId="5C5B7D57" w14:textId="6FA61927" w:rsidR="00867295" w:rsidRDefault="00867295" w:rsidP="00867295">
      <w:pPr>
        <w:pStyle w:val="ListParagraph"/>
        <w:numPr>
          <w:ilvl w:val="0"/>
          <w:numId w:val="32"/>
        </w:numPr>
      </w:pPr>
      <w:r>
        <w:lastRenderedPageBreak/>
        <w:t xml:space="preserve">Pour mettre en évidence la différence, ajoutez cette fois-ci un style </w:t>
      </w:r>
      <w:proofErr w:type="spellStart"/>
      <w:r>
        <w:t>inline</w:t>
      </w:r>
      <w:proofErr w:type="spellEnd"/>
      <w:r>
        <w:t xml:space="preserve"> à la balise </w:t>
      </w:r>
      <w:r w:rsidRPr="00867295">
        <w:rPr>
          <w:rStyle w:val="Codeinline"/>
        </w:rPr>
        <w:t>&lt;dl&gt;</w:t>
      </w:r>
      <w:r>
        <w:t xml:space="preserve">, à savoir : </w:t>
      </w:r>
      <w:r w:rsidRPr="00867295">
        <w:rPr>
          <w:rStyle w:val="Codeinline"/>
        </w:rPr>
        <w:t>font-size : x-</w:t>
      </w:r>
      <w:proofErr w:type="spellStart"/>
      <w:r w:rsidRPr="00867295">
        <w:rPr>
          <w:rStyle w:val="Codeinline"/>
        </w:rPr>
        <w:t>small</w:t>
      </w:r>
      <w:proofErr w:type="spellEnd"/>
      <w:r>
        <w:t>. Observez le résultat et assurez-vous de bien comprendre pourquoi les tailles sont différentes désormais.</w:t>
      </w:r>
      <w:r w:rsidR="00B16F2A">
        <w:t xml:space="preserve"> Une fois que c’est fait, vous pouvez enlever toutes les modifications apportées par cette étape.</w:t>
      </w:r>
    </w:p>
    <w:p w14:paraId="2C4439E2" w14:textId="36F31971" w:rsidR="00B16F2A" w:rsidRDefault="00B16F2A" w:rsidP="00B16F2A">
      <w:pPr>
        <w:pStyle w:val="Heading2"/>
      </w:pPr>
      <w:r>
        <w:t>Étape 4 : bordure</w:t>
      </w:r>
      <w:r w:rsidR="008B34E9">
        <w:t>s</w:t>
      </w:r>
    </w:p>
    <w:p w14:paraId="17D4FB49" w14:textId="25D70675" w:rsidR="00C26BC0" w:rsidRDefault="00C26BC0" w:rsidP="00C26BC0">
      <w:r w:rsidRPr="0049105B">
        <w:rPr>
          <w:rStyle w:val="Codeinline"/>
          <w:b/>
        </w:rPr>
        <w:t>border-</w:t>
      </w:r>
      <w:proofErr w:type="spellStart"/>
      <w:r w:rsidRPr="0049105B">
        <w:rPr>
          <w:rStyle w:val="Codeinline"/>
          <w:b/>
        </w:rPr>
        <w:t>bottom</w:t>
      </w:r>
      <w:proofErr w:type="spellEnd"/>
      <w:r w:rsidRPr="001C7026">
        <w:t> :</w:t>
      </w:r>
      <w:r>
        <w:t xml:space="preserve"> il s’agit de la bordure inférieure (ce qui peut correspondre à un effet de souligné) ; ici, on a demandé une bordure de 1 pixel de large, en trait plein de couleur rouge.</w:t>
      </w:r>
    </w:p>
    <w:p w14:paraId="0A125628" w14:textId="2CA5CC2C" w:rsidR="00B16F2A" w:rsidRDefault="00B16F2A" w:rsidP="00C26BC0">
      <w:r>
        <w:t>Il s’agit d’</w:t>
      </w:r>
      <w:r w:rsidR="00C26BC0">
        <w:t>une propriété composée</w:t>
      </w:r>
      <w:r>
        <w:t xml:space="preserve"> : </w:t>
      </w:r>
      <w:r w:rsidR="00C26BC0">
        <w:t>elle accepte plusieurs valeurs</w:t>
      </w:r>
      <w:r>
        <w:t>, à savoir</w:t>
      </w:r>
      <w:r w:rsidR="00C26BC0">
        <w:t xml:space="preserve"> l’épaisseur du trait, son style et sa couleur.</w:t>
      </w:r>
    </w:p>
    <w:p w14:paraId="60B8D3BE" w14:textId="567E0AEC" w:rsidR="00C26BC0" w:rsidRDefault="00C26BC0" w:rsidP="00C26BC0">
      <w:r>
        <w:t xml:space="preserve">Chacun de ces paramètres pourrait être </w:t>
      </w:r>
      <w:r w:rsidR="00B16F2A">
        <w:t>indiqué</w:t>
      </w:r>
      <w:r>
        <w:t xml:space="preserve"> individuellement. Ainsi, on aurait pu </w:t>
      </w:r>
      <w:r w:rsidR="00B16F2A">
        <w:t>obtenir</w:t>
      </w:r>
      <w:r>
        <w:t xml:space="preserve"> le même style en écrivant</w:t>
      </w:r>
    </w:p>
    <w:p w14:paraId="66927330" w14:textId="77777777" w:rsidR="00B16F2A" w:rsidRPr="008B4497" w:rsidRDefault="00C26BC0" w:rsidP="00C26BC0">
      <w:pPr>
        <w:pStyle w:val="Code"/>
      </w:pPr>
      <w:r w:rsidRPr="008B4497">
        <w:t>border-bottom-width:1px;</w:t>
      </w:r>
    </w:p>
    <w:p w14:paraId="2DA01104" w14:textId="626F656A" w:rsidR="00C26BC0" w:rsidRPr="002A0A75" w:rsidRDefault="00C26BC0" w:rsidP="00C26BC0">
      <w:pPr>
        <w:pStyle w:val="Code"/>
        <w:rPr>
          <w:lang w:val="en-US"/>
        </w:rPr>
      </w:pPr>
      <w:proofErr w:type="spellStart"/>
      <w:r w:rsidRPr="002A0A75">
        <w:rPr>
          <w:lang w:val="en-US"/>
        </w:rPr>
        <w:t>border-bottom-style:solid</w:t>
      </w:r>
      <w:proofErr w:type="spellEnd"/>
      <w:r w:rsidRPr="002A0A75">
        <w:rPr>
          <w:lang w:val="en-US"/>
        </w:rPr>
        <w:t>;</w:t>
      </w:r>
    </w:p>
    <w:p w14:paraId="70B99CFE" w14:textId="77777777" w:rsidR="00C26BC0" w:rsidRPr="008B4497" w:rsidRDefault="00C26BC0" w:rsidP="00C26BC0">
      <w:pPr>
        <w:pStyle w:val="Code"/>
        <w:rPr>
          <w:lang w:val="en-US"/>
        </w:rPr>
      </w:pPr>
      <w:proofErr w:type="spellStart"/>
      <w:r w:rsidRPr="008B4497">
        <w:rPr>
          <w:lang w:val="en-US"/>
        </w:rPr>
        <w:t>border-bottom-color:red</w:t>
      </w:r>
      <w:proofErr w:type="spellEnd"/>
    </w:p>
    <w:p w14:paraId="1BC8B49C" w14:textId="4805B311" w:rsidR="00C26BC0" w:rsidRDefault="00C26BC0" w:rsidP="00C26BC0">
      <w:r>
        <w:t xml:space="preserve">La propriété </w:t>
      </w:r>
      <w:r w:rsidRPr="00B16F2A">
        <w:rPr>
          <w:rStyle w:val="Codeinline"/>
        </w:rPr>
        <w:t>border-</w:t>
      </w:r>
      <w:proofErr w:type="spellStart"/>
      <w:r w:rsidRPr="00B16F2A">
        <w:rPr>
          <w:rStyle w:val="Codeinline"/>
        </w:rPr>
        <w:t>bottom</w:t>
      </w:r>
      <w:proofErr w:type="spellEnd"/>
      <w:r>
        <w:t xml:space="preserve"> offre simplement le moyen d’écrire tout cela en une seule fois. On retrouve assez souvent ce système de « propriété composite » dans la syntaxe CSS.</w:t>
      </w:r>
    </w:p>
    <w:p w14:paraId="7DC593B8" w14:textId="77777777" w:rsidR="00C26BC0" w:rsidRDefault="00C26BC0" w:rsidP="00C26BC0">
      <w:r>
        <w:t xml:space="preserve">La valeur de l’épaisseur du trait peut s’exprimer sous la forme d’une quantité de pixels (1px) ou encore en utilisant un mot-clef tel que </w:t>
      </w:r>
      <w:proofErr w:type="spellStart"/>
      <w:r w:rsidRPr="00DF6891">
        <w:rPr>
          <w:rStyle w:val="BoutCode"/>
        </w:rPr>
        <w:t>thin</w:t>
      </w:r>
      <w:proofErr w:type="spellEnd"/>
      <w:r>
        <w:t xml:space="preserve"> (fin), </w:t>
      </w:r>
      <w:r w:rsidRPr="00DF6891">
        <w:rPr>
          <w:rStyle w:val="BoutCode"/>
        </w:rPr>
        <w:t>medium</w:t>
      </w:r>
      <w:r>
        <w:t xml:space="preserve"> (moyen, valeur par défaut) ou </w:t>
      </w:r>
      <w:proofErr w:type="spellStart"/>
      <w:r w:rsidRPr="00DF6891">
        <w:rPr>
          <w:rStyle w:val="BoutCode"/>
        </w:rPr>
        <w:t>thick</w:t>
      </w:r>
      <w:proofErr w:type="spellEnd"/>
      <w:r>
        <w:t xml:space="preserve"> (large).</w:t>
      </w:r>
    </w:p>
    <w:p w14:paraId="1FC0EBE3" w14:textId="77777777" w:rsidR="00C26BC0" w:rsidRDefault="00C26BC0" w:rsidP="00C26BC0">
      <w:r>
        <w:t>Pour indiquer la couleur, on dispose des mêmes options que ci-dessus pour la couleur du texte.</w:t>
      </w:r>
    </w:p>
    <w:p w14:paraId="472628A0" w14:textId="77777777" w:rsidR="00C26BC0" w:rsidRDefault="00C26BC0" w:rsidP="00C26BC0">
      <w:r>
        <w:t xml:space="preserve">Finalement, pour le style, on peut utiliser les mots-clefs suivants : </w:t>
      </w:r>
      <w:r w:rsidRPr="00DF6891">
        <w:rPr>
          <w:rStyle w:val="BoutCode"/>
        </w:rPr>
        <w:t>none</w:t>
      </w:r>
      <w:r>
        <w:t xml:space="preserve"> (aucune bordure), </w:t>
      </w:r>
      <w:proofErr w:type="spellStart"/>
      <w:r w:rsidRPr="00DF6891">
        <w:rPr>
          <w:rStyle w:val="BoutCode"/>
        </w:rPr>
        <w:t>solid</w:t>
      </w:r>
      <w:proofErr w:type="spellEnd"/>
      <w:r>
        <w:t xml:space="preserve"> (trait plein), </w:t>
      </w:r>
      <w:proofErr w:type="spellStart"/>
      <w:r w:rsidRPr="00DF6891">
        <w:rPr>
          <w:rStyle w:val="BoutCode"/>
        </w:rPr>
        <w:t>dotted</w:t>
      </w:r>
      <w:proofErr w:type="spellEnd"/>
      <w:r>
        <w:t xml:space="preserve"> (en pointillé), </w:t>
      </w:r>
      <w:proofErr w:type="spellStart"/>
      <w:r w:rsidRPr="00DF6891">
        <w:rPr>
          <w:rStyle w:val="BoutCode"/>
        </w:rPr>
        <w:t>dashed</w:t>
      </w:r>
      <w:proofErr w:type="spellEnd"/>
      <w:r>
        <w:t xml:space="preserve"> (en tirets), </w:t>
      </w:r>
      <w:r w:rsidRPr="00DF6891">
        <w:rPr>
          <w:rStyle w:val="BoutCode"/>
        </w:rPr>
        <w:t>double</w:t>
      </w:r>
      <w:r>
        <w:t xml:space="preserve"> (ligne double)</w:t>
      </w:r>
    </w:p>
    <w:p w14:paraId="1DF14EB4" w14:textId="77777777" w:rsidR="00C26BC0" w:rsidRDefault="00C26BC0" w:rsidP="00C26BC0">
      <w:r>
        <w:t xml:space="preserve">Avant de passer à la suite, modifiez le style </w:t>
      </w:r>
      <w:proofErr w:type="spellStart"/>
      <w:r>
        <w:t>inline</w:t>
      </w:r>
      <w:proofErr w:type="spellEnd"/>
      <w:r>
        <w:t xml:space="preserve"> de la balise </w:t>
      </w:r>
      <w:r w:rsidRPr="00B16F2A">
        <w:rPr>
          <w:rStyle w:val="Codeinline"/>
        </w:rPr>
        <w:t>h1</w:t>
      </w:r>
      <w:r>
        <w:t xml:space="preserve"> pour obtenir les résultats suivants :</w:t>
      </w:r>
    </w:p>
    <w:p w14:paraId="4D651B4B" w14:textId="0604C90D" w:rsidR="00C26BC0" w:rsidRDefault="00C26BC0" w:rsidP="00C26BC0">
      <w:pPr>
        <w:pStyle w:val="ListParagraph"/>
        <w:numPr>
          <w:ilvl w:val="0"/>
          <w:numId w:val="25"/>
        </w:numPr>
        <w:spacing w:before="0"/>
      </w:pPr>
      <w:r>
        <w:t xml:space="preserve">un titre écrit en bleu, avec des caractères de taille </w:t>
      </w:r>
      <w:r w:rsidRPr="008E43E7">
        <w:rPr>
          <w:rStyle w:val="Codeinline"/>
        </w:rPr>
        <w:t>xx-large</w:t>
      </w:r>
      <w:r>
        <w:t xml:space="preserve">, avec une bordure inférieure en tirets de couleur </w:t>
      </w:r>
      <w:r w:rsidRPr="008E43E7">
        <w:rPr>
          <w:rStyle w:val="Codeinline"/>
        </w:rPr>
        <w:t>olive</w:t>
      </w:r>
      <w:r>
        <w:t xml:space="preserve"> et de 3 pixels d’épaisseur ;</w:t>
      </w:r>
      <w:r w:rsidR="00B16F2A">
        <w:br/>
      </w:r>
    </w:p>
    <w:p w14:paraId="3AD4E629" w14:textId="065BD049" w:rsidR="00C26BC0" w:rsidRDefault="00C26BC0" w:rsidP="00C26BC0">
      <w:pPr>
        <w:pStyle w:val="ListParagraph"/>
        <w:numPr>
          <w:ilvl w:val="0"/>
          <w:numId w:val="25"/>
        </w:numPr>
        <w:spacing w:before="0"/>
      </w:pPr>
      <w:r>
        <w:t xml:space="preserve">un titre écrit en marron, avec des caractères de 32 pixels et avec deux traits oranges pleins de 2 pixels d’épaisseur, un au-dessus du texte et un en-dessous (utilisez la propriété </w:t>
      </w:r>
      <w:r w:rsidRPr="008E43E7">
        <w:rPr>
          <w:rStyle w:val="Codeinline"/>
        </w:rPr>
        <w:t>border-top</w:t>
      </w:r>
      <w:r>
        <w:t>) ;</w:t>
      </w:r>
      <w:r w:rsidR="00B16F2A">
        <w:br/>
      </w:r>
    </w:p>
    <w:p w14:paraId="148E8B8A" w14:textId="2E6B3341" w:rsidR="00C26BC0" w:rsidRDefault="00C26BC0" w:rsidP="00C26BC0">
      <w:pPr>
        <w:pStyle w:val="ListParagraph"/>
        <w:numPr>
          <w:ilvl w:val="0"/>
          <w:numId w:val="25"/>
        </w:numPr>
        <w:spacing w:before="0"/>
      </w:pPr>
      <w:r>
        <w:t xml:space="preserve">un titre écrit en vert, avec des caractères dont la taille est le double de la taille standard, encadré sur les 4 côtés par des traits en pointillés de 4 pixels </w:t>
      </w:r>
      <w:r>
        <w:lastRenderedPageBreak/>
        <w:t xml:space="preserve">d’épaisseur et de couleur grise (utilisez </w:t>
      </w:r>
      <w:r w:rsidRPr="008E43E7">
        <w:rPr>
          <w:rStyle w:val="Codeinline"/>
        </w:rPr>
        <w:t>border</w:t>
      </w:r>
      <w:r>
        <w:t xml:space="preserve"> pour </w:t>
      </w:r>
      <w:r w:rsidR="008E43E7">
        <w:t>fixer l’apparence d</w:t>
      </w:r>
      <w:r>
        <w:t>es 4 bordures en une fois).</w:t>
      </w:r>
    </w:p>
    <w:p w14:paraId="3B8BDC0A" w14:textId="182C7211" w:rsidR="00C26BC0" w:rsidRDefault="00C26BC0" w:rsidP="00C26BC0">
      <w:pPr>
        <w:pStyle w:val="Heading2"/>
      </w:pPr>
      <w:r>
        <w:t xml:space="preserve">Étape </w:t>
      </w:r>
      <w:r w:rsidR="00CF3173">
        <w:t>5</w:t>
      </w:r>
      <w:r w:rsidR="008B34E9">
        <w:t> : style interne</w:t>
      </w:r>
    </w:p>
    <w:p w14:paraId="7F853A3B" w14:textId="77777777" w:rsidR="00C26BC0" w:rsidRDefault="00C26BC0" w:rsidP="00C26BC0">
      <w:r>
        <w:t>Pour diverses raisons explicitées lors de la présentation théorique, il vaut mieux réserver le style « </w:t>
      </w:r>
      <w:proofErr w:type="spellStart"/>
      <w:r>
        <w:t>inline</w:t>
      </w:r>
      <w:proofErr w:type="spellEnd"/>
      <w:r>
        <w:t xml:space="preserve"> » pour des petits tests lors de l’élaboration d’un document. Une fois le style décidé, il est préférable de rassembler toutes les informations soit dans une balise </w:t>
      </w:r>
      <w:r w:rsidRPr="00CF3173">
        <w:rPr>
          <w:rStyle w:val="Codeinline"/>
        </w:rPr>
        <w:t>&lt;style&gt;</w:t>
      </w:r>
      <w:r>
        <w:t xml:space="preserve"> (version interne) soit dans un fichier séparé (version externe).</w:t>
      </w:r>
    </w:p>
    <w:p w14:paraId="3517D807" w14:textId="642BC4F4" w:rsidR="00C26BC0" w:rsidRDefault="00C26BC0" w:rsidP="00C26BC0">
      <w:r>
        <w:t xml:space="preserve">Dans le document HTML, et plus </w:t>
      </w:r>
      <w:r w:rsidR="00CF3173">
        <w:t>précisément</w:t>
      </w:r>
      <w:r>
        <w:t xml:space="preserve"> dans la section </w:t>
      </w:r>
      <w:r w:rsidRPr="00CF3173">
        <w:rPr>
          <w:rStyle w:val="Codeinline"/>
        </w:rPr>
        <w:t>&lt;</w:t>
      </w:r>
      <w:proofErr w:type="spellStart"/>
      <w:r w:rsidRPr="00CF3173">
        <w:rPr>
          <w:rStyle w:val="Codeinline"/>
        </w:rPr>
        <w:t>head</w:t>
      </w:r>
      <w:proofErr w:type="spellEnd"/>
      <w:r w:rsidRPr="00CF3173">
        <w:rPr>
          <w:rStyle w:val="Codeinline"/>
        </w:rPr>
        <w:t>&gt;</w:t>
      </w:r>
      <w:r>
        <w:t xml:space="preserve">, ajoutez une balise </w:t>
      </w:r>
      <w:r w:rsidRPr="00CF3173">
        <w:rPr>
          <w:rStyle w:val="Codeinline"/>
        </w:rPr>
        <w:t>&lt;style&gt;</w:t>
      </w:r>
      <w:r>
        <w:t xml:space="preserve"> (ainsi que la balise fermante correspondante). Dans celle-ci, copiez la règle CSS suivante.</w:t>
      </w:r>
    </w:p>
    <w:p w14:paraId="6EC76247" w14:textId="77777777" w:rsidR="00C26BC0" w:rsidRPr="008B4497" w:rsidRDefault="00C26BC0" w:rsidP="00C26BC0">
      <w:pPr>
        <w:pStyle w:val="Code"/>
      </w:pPr>
      <w:r w:rsidRPr="008B4497">
        <w:t xml:space="preserve">h2 { </w:t>
      </w:r>
      <w:proofErr w:type="spellStart"/>
      <w:r w:rsidRPr="008B4497">
        <w:t>text-transform:uppercase</w:t>
      </w:r>
      <w:proofErr w:type="spellEnd"/>
      <w:r w:rsidRPr="008B4497">
        <w:t xml:space="preserve">; </w:t>
      </w:r>
      <w:proofErr w:type="spellStart"/>
      <w:r w:rsidRPr="008B4497">
        <w:t>font-style:italic</w:t>
      </w:r>
      <w:proofErr w:type="spellEnd"/>
      <w:r w:rsidRPr="008B4497">
        <w:t xml:space="preserve">; </w:t>
      </w:r>
      <w:proofErr w:type="spellStart"/>
      <w:r w:rsidRPr="008B4497">
        <w:t>color:olive</w:t>
      </w:r>
      <w:proofErr w:type="spellEnd"/>
      <w:r w:rsidRPr="008B4497">
        <w:t xml:space="preserve"> }</w:t>
      </w:r>
    </w:p>
    <w:p w14:paraId="7212208C" w14:textId="0073B0CE" w:rsidR="00C26BC0" w:rsidRDefault="00CF3173" w:rsidP="00C26BC0">
      <w:r>
        <w:t>O</w:t>
      </w:r>
      <w:r w:rsidR="00C26BC0">
        <w:t>bservez la manière dont le document est désormais affiché sous Firefox.</w:t>
      </w:r>
    </w:p>
    <w:p w14:paraId="3C778449" w14:textId="3DF52BDD" w:rsidR="00C26BC0" w:rsidRDefault="00C26BC0" w:rsidP="00C26BC0">
      <w:pPr>
        <w:pStyle w:val="Heading2"/>
      </w:pPr>
      <w:r>
        <w:t xml:space="preserve">Étape </w:t>
      </w:r>
      <w:r w:rsidR="008B34E9">
        <w:t>6 : CSS et typographie</w:t>
      </w:r>
    </w:p>
    <w:p w14:paraId="501AADE0" w14:textId="4FF8FB7A" w:rsidR="00C26BC0" w:rsidRDefault="00C26BC0" w:rsidP="00C26BC0">
      <w:r>
        <w:t xml:space="preserve">Examinez la règle ajoutée dans la balise </w:t>
      </w:r>
      <w:r w:rsidR="00CF3173" w:rsidRPr="00CF3173">
        <w:rPr>
          <w:rStyle w:val="Codeinline"/>
        </w:rPr>
        <w:t>&lt;</w:t>
      </w:r>
      <w:r w:rsidRPr="00CF3173">
        <w:rPr>
          <w:rStyle w:val="Codeinline"/>
        </w:rPr>
        <w:t>style</w:t>
      </w:r>
      <w:r w:rsidR="00CF3173" w:rsidRPr="00CF3173">
        <w:rPr>
          <w:rStyle w:val="Codeinline"/>
        </w:rPr>
        <w:t>&gt;</w:t>
      </w:r>
      <w:r>
        <w:t xml:space="preserve">. La règle commence par un sélecteur (ici : </w:t>
      </w:r>
      <w:r w:rsidRPr="00CF3173">
        <w:rPr>
          <w:rStyle w:val="Codeinline"/>
        </w:rPr>
        <w:t>h2</w:t>
      </w:r>
      <w:r>
        <w:t xml:space="preserve">) qui indique à quels éléments HTML elle correspond. Dans cet exemple, la règle cible tous les titres de balise </w:t>
      </w:r>
      <w:r w:rsidRPr="00CF3173">
        <w:rPr>
          <w:rStyle w:val="Codeinline"/>
        </w:rPr>
        <w:t>&lt;h2&gt;</w:t>
      </w:r>
      <w:r>
        <w:t>. Ensuite vient, entre accolades, la liste des propriétés à appliquer.</w:t>
      </w:r>
    </w:p>
    <w:p w14:paraId="5AE437AD" w14:textId="77777777" w:rsidR="008B3B6B" w:rsidRDefault="00C26BC0" w:rsidP="00C26BC0">
      <w:proofErr w:type="spellStart"/>
      <w:r w:rsidRPr="0049105B">
        <w:rPr>
          <w:rStyle w:val="Codeinline"/>
          <w:b/>
          <w:bCs/>
        </w:rPr>
        <w:t>text-transform</w:t>
      </w:r>
      <w:proofErr w:type="spellEnd"/>
      <w:r>
        <w:t xml:space="preserve"> : cette propriété permet d’imposer une transformation des caractères au niveau des majuscules et minuscules. La valeur associée peut être</w:t>
      </w:r>
      <w:r w:rsidR="008B3B6B">
        <w:t xml:space="preserve"> entre autres</w:t>
      </w:r>
    </w:p>
    <w:p w14:paraId="5D5337FE" w14:textId="77777777" w:rsidR="008B3B6B" w:rsidRDefault="00C26BC0" w:rsidP="008B3B6B">
      <w:pPr>
        <w:pStyle w:val="ListParagraph"/>
        <w:numPr>
          <w:ilvl w:val="0"/>
          <w:numId w:val="33"/>
        </w:numPr>
      </w:pPr>
      <w:proofErr w:type="spellStart"/>
      <w:r w:rsidRPr="00DF6891">
        <w:rPr>
          <w:rStyle w:val="BoutCode"/>
        </w:rPr>
        <w:t>uppercase</w:t>
      </w:r>
      <w:proofErr w:type="spellEnd"/>
      <w:r>
        <w:t xml:space="preserve"> (tout en majuscules, comme dans l’exemple),</w:t>
      </w:r>
    </w:p>
    <w:p w14:paraId="2CF9F595" w14:textId="77777777" w:rsidR="008B3B6B" w:rsidRDefault="00C26BC0" w:rsidP="008B3B6B">
      <w:pPr>
        <w:pStyle w:val="ListParagraph"/>
        <w:numPr>
          <w:ilvl w:val="0"/>
          <w:numId w:val="33"/>
        </w:numPr>
      </w:pPr>
      <w:proofErr w:type="spellStart"/>
      <w:r w:rsidRPr="008B3B6B">
        <w:rPr>
          <w:rStyle w:val="Codeinline"/>
        </w:rPr>
        <w:t>lowercase</w:t>
      </w:r>
      <w:proofErr w:type="spellEnd"/>
      <w:r>
        <w:t xml:space="preserve"> (tout en minuscules),</w:t>
      </w:r>
    </w:p>
    <w:p w14:paraId="0A90F439" w14:textId="77777777" w:rsidR="008B3B6B" w:rsidRDefault="00C26BC0" w:rsidP="008B3B6B">
      <w:pPr>
        <w:pStyle w:val="ListParagraph"/>
        <w:numPr>
          <w:ilvl w:val="0"/>
          <w:numId w:val="33"/>
        </w:numPr>
      </w:pPr>
      <w:proofErr w:type="spellStart"/>
      <w:r w:rsidRPr="00DF6891">
        <w:rPr>
          <w:rStyle w:val="BoutCode"/>
        </w:rPr>
        <w:t>capitalize</w:t>
      </w:r>
      <w:proofErr w:type="spellEnd"/>
      <w:r>
        <w:t xml:space="preserve"> (la première lettre de chaque mot en majuscule) ou</w:t>
      </w:r>
    </w:p>
    <w:p w14:paraId="2A8D3D8C" w14:textId="75F5F284" w:rsidR="00C26BC0" w:rsidRDefault="00C26BC0" w:rsidP="008B3B6B">
      <w:pPr>
        <w:pStyle w:val="ListParagraph"/>
        <w:numPr>
          <w:ilvl w:val="0"/>
          <w:numId w:val="33"/>
        </w:numPr>
      </w:pPr>
      <w:r w:rsidRPr="00DF6891">
        <w:rPr>
          <w:rStyle w:val="BoutCode"/>
        </w:rPr>
        <w:t>none</w:t>
      </w:r>
      <w:r>
        <w:t xml:space="preserve"> (aucune transformation).</w:t>
      </w:r>
    </w:p>
    <w:p w14:paraId="0FE702F2" w14:textId="77777777" w:rsidR="008B3B6B" w:rsidRDefault="00C26BC0" w:rsidP="00C26BC0">
      <w:r w:rsidRPr="0049105B">
        <w:rPr>
          <w:rStyle w:val="Codeinline"/>
          <w:b/>
        </w:rPr>
        <w:t>font-style</w:t>
      </w:r>
      <w:r>
        <w:t> : cette propriété permet de choisir le style de police utilisé. Les valeurs les plus utilisées sont</w:t>
      </w:r>
    </w:p>
    <w:p w14:paraId="4987CCAA" w14:textId="77777777" w:rsidR="008B3B6B" w:rsidRDefault="00C26BC0" w:rsidP="008B3B6B">
      <w:pPr>
        <w:pStyle w:val="ListParagraph"/>
        <w:numPr>
          <w:ilvl w:val="0"/>
          <w:numId w:val="34"/>
        </w:numPr>
      </w:pPr>
      <w:r w:rsidRPr="00D1234D">
        <w:rPr>
          <w:rStyle w:val="BoutCode"/>
        </w:rPr>
        <w:t>normal</w:t>
      </w:r>
      <w:r>
        <w:t xml:space="preserve"> (style normal) et</w:t>
      </w:r>
    </w:p>
    <w:p w14:paraId="63FBFCFD" w14:textId="6B8D5D88" w:rsidR="008B3B6B" w:rsidRDefault="00C26BC0" w:rsidP="008B3B6B">
      <w:pPr>
        <w:pStyle w:val="ListParagraph"/>
        <w:numPr>
          <w:ilvl w:val="0"/>
          <w:numId w:val="34"/>
        </w:numPr>
      </w:pPr>
      <w:proofErr w:type="spellStart"/>
      <w:r w:rsidRPr="00D1234D">
        <w:rPr>
          <w:rStyle w:val="BoutCode"/>
        </w:rPr>
        <w:t>italic</w:t>
      </w:r>
      <w:proofErr w:type="spellEnd"/>
      <w:r>
        <w:t xml:space="preserve"> (italique).</w:t>
      </w:r>
    </w:p>
    <w:p w14:paraId="719213C3" w14:textId="77777777" w:rsidR="008B3B6B" w:rsidRDefault="00C26BC0" w:rsidP="008B3B6B">
      <w:r>
        <w:t xml:space="preserve">Pour demander l’affichage de caractères en gras, il faut utiliser la propriété </w:t>
      </w:r>
      <w:r w:rsidRPr="0049105B">
        <w:rPr>
          <w:rStyle w:val="Codeinline"/>
          <w:b/>
        </w:rPr>
        <w:t>font-</w:t>
      </w:r>
      <w:proofErr w:type="spellStart"/>
      <w:r w:rsidRPr="0049105B">
        <w:rPr>
          <w:rStyle w:val="Codeinline"/>
          <w:b/>
        </w:rPr>
        <w:t>weight</w:t>
      </w:r>
      <w:proofErr w:type="spellEnd"/>
      <w:r>
        <w:t> ; celle-ci accepte (entre autres) comme valeurs</w:t>
      </w:r>
    </w:p>
    <w:p w14:paraId="51AA284B" w14:textId="77777777" w:rsidR="008B3B6B" w:rsidRDefault="00C26BC0" w:rsidP="008B3B6B">
      <w:pPr>
        <w:pStyle w:val="ListParagraph"/>
        <w:numPr>
          <w:ilvl w:val="0"/>
          <w:numId w:val="35"/>
        </w:numPr>
      </w:pPr>
      <w:r w:rsidRPr="00D1234D">
        <w:rPr>
          <w:rStyle w:val="BoutCode"/>
        </w:rPr>
        <w:t>normal</w:t>
      </w:r>
      <w:r>
        <w:t xml:space="preserve"> (épaisseur normale)</w:t>
      </w:r>
      <w:r w:rsidR="008B3B6B">
        <w:t>,</w:t>
      </w:r>
    </w:p>
    <w:p w14:paraId="077EEF2B" w14:textId="05101B8A" w:rsidR="00C26BC0" w:rsidRDefault="00C26BC0" w:rsidP="008B3B6B">
      <w:pPr>
        <w:pStyle w:val="ListParagraph"/>
        <w:numPr>
          <w:ilvl w:val="0"/>
          <w:numId w:val="35"/>
        </w:numPr>
      </w:pPr>
      <w:proofErr w:type="spellStart"/>
      <w:r w:rsidRPr="00D1234D">
        <w:rPr>
          <w:rStyle w:val="BoutCode"/>
        </w:rPr>
        <w:t>bold</w:t>
      </w:r>
      <w:proofErr w:type="spellEnd"/>
      <w:r>
        <w:t xml:space="preserve"> (gras)</w:t>
      </w:r>
      <w:r w:rsidR="008B3B6B">
        <w:t>,</w:t>
      </w:r>
    </w:p>
    <w:p w14:paraId="6E4FB60E" w14:textId="4A8DCD30" w:rsidR="008B3B6B" w:rsidRDefault="008B3B6B" w:rsidP="008B3B6B">
      <w:pPr>
        <w:pStyle w:val="ListParagraph"/>
        <w:numPr>
          <w:ilvl w:val="0"/>
          <w:numId w:val="35"/>
        </w:numPr>
      </w:pPr>
      <w:r>
        <w:t>un nombre parmi 100, 200, 300, 400 (normal), 500, 600, 700 (</w:t>
      </w:r>
      <w:proofErr w:type="spellStart"/>
      <w:r>
        <w:t>bold</w:t>
      </w:r>
      <w:proofErr w:type="spellEnd"/>
      <w:r>
        <w:t>), 800 et 900,</w:t>
      </w:r>
    </w:p>
    <w:p w14:paraId="157D02D1" w14:textId="0B97E71A" w:rsidR="008B3B6B" w:rsidRPr="00D1234D" w:rsidRDefault="008B3B6B" w:rsidP="008B3B6B">
      <w:pPr>
        <w:pStyle w:val="ListParagraph"/>
        <w:numPr>
          <w:ilvl w:val="0"/>
          <w:numId w:val="35"/>
        </w:numPr>
      </w:pPr>
      <w:r>
        <w:t xml:space="preserve">un adjectif parmi </w:t>
      </w:r>
      <w:proofErr w:type="spellStart"/>
      <w:r w:rsidRPr="008B3B6B">
        <w:rPr>
          <w:rStyle w:val="Codeinline"/>
        </w:rPr>
        <w:t>lighter</w:t>
      </w:r>
      <w:proofErr w:type="spellEnd"/>
      <w:r>
        <w:t xml:space="preserve"> et </w:t>
      </w:r>
      <w:proofErr w:type="spellStart"/>
      <w:r w:rsidRPr="008B3B6B">
        <w:rPr>
          <w:rStyle w:val="Codeinline"/>
        </w:rPr>
        <w:t>bolder</w:t>
      </w:r>
      <w:proofErr w:type="spellEnd"/>
      <w:r>
        <w:t xml:space="preserve"> pour se baser sur l’épaisseur du parent.</w:t>
      </w:r>
    </w:p>
    <w:p w14:paraId="2BA9E6CA" w14:textId="01403345" w:rsidR="00C26BC0" w:rsidRDefault="00C26BC0" w:rsidP="00C26BC0">
      <w:r>
        <w:t>Avant de passer à la suite, effectuez les</w:t>
      </w:r>
      <w:r w:rsidR="008B3B6B">
        <w:t xml:space="preserve"> 5</w:t>
      </w:r>
      <w:r>
        <w:t xml:space="preserve"> transformations suivantes.</w:t>
      </w:r>
    </w:p>
    <w:p w14:paraId="3007A6A1" w14:textId="46906458" w:rsidR="00C26BC0" w:rsidRDefault="00C26BC0" w:rsidP="00C26BC0">
      <w:pPr>
        <w:pStyle w:val="ListParagraph"/>
        <w:numPr>
          <w:ilvl w:val="0"/>
          <w:numId w:val="26"/>
        </w:numPr>
        <w:spacing w:before="0"/>
      </w:pPr>
      <w:r>
        <w:lastRenderedPageBreak/>
        <w:t xml:space="preserve">Arrangez-vous pour que tous les titres </w:t>
      </w:r>
      <w:r w:rsidR="00CF3173" w:rsidRPr="00CF3173">
        <w:rPr>
          <w:rStyle w:val="Codeinline"/>
        </w:rPr>
        <w:t>&lt;h</w:t>
      </w:r>
      <w:r w:rsidRPr="00CF3173">
        <w:rPr>
          <w:rStyle w:val="Codeinline"/>
        </w:rPr>
        <w:t>2</w:t>
      </w:r>
      <w:r w:rsidR="00CF3173" w:rsidRPr="00CF3173">
        <w:rPr>
          <w:rStyle w:val="Codeinline"/>
        </w:rPr>
        <w:t>&gt;</w:t>
      </w:r>
      <w:r>
        <w:t xml:space="preserve"> soient soulignés par une ligne double de 4 pixels d’épaisseur et de couleur bleue.</w:t>
      </w:r>
      <w:r w:rsidR="008B3B6B">
        <w:br/>
      </w:r>
    </w:p>
    <w:p w14:paraId="309040C3" w14:textId="2C664F6C" w:rsidR="00C26BC0" w:rsidRDefault="00C26BC0" w:rsidP="00C26BC0">
      <w:pPr>
        <w:pStyle w:val="ListParagraph"/>
        <w:numPr>
          <w:ilvl w:val="0"/>
          <w:numId w:val="26"/>
        </w:numPr>
        <w:spacing w:before="0"/>
      </w:pPr>
      <w:r>
        <w:t xml:space="preserve">Arrangez-vous pour que tous les titres </w:t>
      </w:r>
      <w:r w:rsidR="00CF3173" w:rsidRPr="00CF3173">
        <w:rPr>
          <w:rStyle w:val="Codeinline"/>
        </w:rPr>
        <w:t>&lt;h2&gt;</w:t>
      </w:r>
      <w:r>
        <w:t xml:space="preserve"> soient écrits en utilisant une police de type Verdana (utilisez la propriété </w:t>
      </w:r>
      <w:proofErr w:type="spellStart"/>
      <w:r w:rsidRPr="00CF3173">
        <w:rPr>
          <w:rStyle w:val="Codeinline"/>
        </w:rPr>
        <w:t>font-family:Verdana</w:t>
      </w:r>
      <w:proofErr w:type="spellEnd"/>
      <w:r>
        <w:t>).</w:t>
      </w:r>
      <w:r w:rsidR="008B3B6B">
        <w:br/>
      </w:r>
    </w:p>
    <w:p w14:paraId="29113D40" w14:textId="6C01B8B3" w:rsidR="00C26BC0" w:rsidRDefault="00C26BC0" w:rsidP="00C26BC0">
      <w:pPr>
        <w:pStyle w:val="ListParagraph"/>
        <w:numPr>
          <w:ilvl w:val="0"/>
          <w:numId w:val="26"/>
        </w:numPr>
        <w:spacing w:before="0"/>
      </w:pPr>
      <w:r>
        <w:t>Créez une nouvelle règle grâce à laquelle tous les titres de colonnes ou de lignes dans les tableaux seront écrits en bleu, non gras, et entièrement en majuscules.</w:t>
      </w:r>
      <w:r w:rsidR="008B3B6B">
        <w:br/>
      </w:r>
    </w:p>
    <w:p w14:paraId="156793DF" w14:textId="19179C66" w:rsidR="00C26BC0" w:rsidRDefault="00C26BC0" w:rsidP="00C26BC0">
      <w:pPr>
        <w:pStyle w:val="ListParagraph"/>
        <w:numPr>
          <w:ilvl w:val="0"/>
          <w:numId w:val="26"/>
        </w:numPr>
        <w:spacing w:before="0"/>
      </w:pPr>
      <w:r>
        <w:t xml:space="preserve">Créez une nouvelle règle grâce à laquelle toutes les cellules normales des tableaux (c’est-à-dire pas les titres) auront un fond gris clair (utilisez la propriété </w:t>
      </w:r>
      <w:r w:rsidRPr="007F30C0">
        <w:rPr>
          <w:rStyle w:val="Codeinline"/>
        </w:rPr>
        <w:t>background-</w:t>
      </w:r>
      <w:proofErr w:type="spellStart"/>
      <w:r w:rsidRPr="007F30C0">
        <w:rPr>
          <w:rStyle w:val="Codeinline"/>
        </w:rPr>
        <w:t>color</w:t>
      </w:r>
      <w:proofErr w:type="spellEnd"/>
      <w:r>
        <w:t xml:space="preserve"> et la couleur </w:t>
      </w:r>
      <w:proofErr w:type="spellStart"/>
      <w:r w:rsidRPr="007F30C0">
        <w:rPr>
          <w:rStyle w:val="Codeinline"/>
        </w:rPr>
        <w:t>lightgray</w:t>
      </w:r>
      <w:proofErr w:type="spellEnd"/>
      <w:r>
        <w:t>).</w:t>
      </w:r>
      <w:r w:rsidR="008B3B6B">
        <w:br/>
      </w:r>
    </w:p>
    <w:p w14:paraId="41A0A0C3" w14:textId="798899B3" w:rsidR="00C26BC0" w:rsidRDefault="00C26BC0" w:rsidP="00C26BC0">
      <w:pPr>
        <w:pStyle w:val="ListParagraph"/>
        <w:numPr>
          <w:ilvl w:val="0"/>
          <w:numId w:val="26"/>
        </w:numPr>
        <w:spacing w:before="0"/>
      </w:pPr>
      <w:r>
        <w:t xml:space="preserve">Modifiez la règle précédente pour que chacune des cellules ait une largeur (propriété </w:t>
      </w:r>
      <w:proofErr w:type="spellStart"/>
      <w:r w:rsidRPr="007F30C0">
        <w:rPr>
          <w:rStyle w:val="Codeinline"/>
        </w:rPr>
        <w:t>width</w:t>
      </w:r>
      <w:proofErr w:type="spellEnd"/>
      <w:r>
        <w:t xml:space="preserve">) de 100 pixels ; faites également en sorte que le texte y soit centré (propriété </w:t>
      </w:r>
      <w:proofErr w:type="spellStart"/>
      <w:r w:rsidRPr="007F30C0">
        <w:rPr>
          <w:rStyle w:val="Codeinline"/>
        </w:rPr>
        <w:t>text-align:center</w:t>
      </w:r>
      <w:proofErr w:type="spellEnd"/>
      <w:r>
        <w:t>).</w:t>
      </w:r>
      <w:r w:rsidR="004070B7">
        <w:br/>
      </w:r>
    </w:p>
    <w:p w14:paraId="4CC3F752" w14:textId="2088C858" w:rsidR="004070B7" w:rsidRPr="00FD2487" w:rsidRDefault="004070B7" w:rsidP="002644FE">
      <w:pPr>
        <w:pStyle w:val="Notetitre"/>
      </w:pPr>
      <w:r w:rsidRPr="00FD2487">
        <w:rPr>
          <w:noProof/>
        </w:rPr>
        <w:drawing>
          <wp:anchor distT="0" distB="0" distL="114300" distR="114300" simplePos="0" relativeHeight="251705344" behindDoc="0" locked="0" layoutInCell="1" allowOverlap="0" wp14:anchorId="065ADCBC" wp14:editId="66D2C6D3">
            <wp:simplePos x="0" y="0"/>
            <wp:positionH relativeFrom="column">
              <wp:posOffset>5179276</wp:posOffset>
            </wp:positionH>
            <wp:positionV relativeFrom="paragraph">
              <wp:posOffset>69215</wp:posOffset>
            </wp:positionV>
            <wp:extent cx="540000" cy="540000"/>
            <wp:effectExtent l="0" t="0" r="0" b="0"/>
            <wp:wrapNone/>
            <wp:docPr id="811024944" name="Graphic 811024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1"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t xml:space="preserve">Note : les polices </w:t>
      </w:r>
      <w:r w:rsidRPr="002644FE">
        <w:t>d’écriture</w:t>
      </w:r>
    </w:p>
    <w:p w14:paraId="14F3D09F" w14:textId="11F90016" w:rsidR="004070B7" w:rsidRPr="00E47042" w:rsidRDefault="004070B7" w:rsidP="002644FE">
      <w:pPr>
        <w:pStyle w:val="Note"/>
      </w:pPr>
      <w:r>
        <w:t>Si c’est votre première utilisation de CSS, dans un premier temps, vous</w:t>
      </w:r>
      <w:r>
        <w:br/>
        <w:t xml:space="preserve">pouvez passer cette note et y </w:t>
      </w:r>
      <w:r w:rsidRPr="002644FE">
        <w:t>revenir</w:t>
      </w:r>
      <w:r>
        <w:t xml:space="preserve"> plus tard !</w:t>
      </w:r>
    </w:p>
    <w:p w14:paraId="44882AE4" w14:textId="0779A786" w:rsidR="004070B7" w:rsidRDefault="004070B7" w:rsidP="002644FE">
      <w:pPr>
        <w:pStyle w:val="Note"/>
      </w:pPr>
      <w:r>
        <w:t xml:space="preserve">La propriété </w:t>
      </w:r>
      <w:r w:rsidRPr="004070B7">
        <w:rPr>
          <w:rStyle w:val="Codeinline"/>
        </w:rPr>
        <w:t>font-</w:t>
      </w:r>
      <w:proofErr w:type="spellStart"/>
      <w:r w:rsidRPr="004070B7">
        <w:rPr>
          <w:rStyle w:val="Codeinline"/>
        </w:rPr>
        <w:t>family</w:t>
      </w:r>
      <w:proofErr w:type="spellEnd"/>
      <w:r>
        <w:t xml:space="preserve"> permet d’indiquer quelle police d’écriture utiliser pour un texte. Elle peut recevoir trois types de valeurs : le nom d’une police bien précise, un type générique de police ou encore une liste d’options séparées par des virgules (dans ce </w:t>
      </w:r>
      <w:r w:rsidRPr="002644FE">
        <w:t>cas</w:t>
      </w:r>
      <w:r>
        <w:t>, la première option utilisable sera choisie, en fonction des polices disponibles au navigateur).</w:t>
      </w:r>
    </w:p>
    <w:p w14:paraId="1D1B6474" w14:textId="6837E7EC" w:rsidR="004070B7" w:rsidRDefault="002644FE" w:rsidP="002644FE">
      <w:pPr>
        <w:pStyle w:val="Noteliste"/>
      </w:pPr>
      <w:r w:rsidRPr="002644FE">
        <w:rPr>
          <w:i/>
        </w:rPr>
        <w:t>Nom de police.</w:t>
      </w:r>
      <w:r>
        <w:t xml:space="preserve"> Si le nom comporte plusieurs mots séparés par des espaces, il faut l’entourer de guillemets.</w:t>
      </w:r>
      <w:r>
        <w:br/>
        <w:t xml:space="preserve">Par exemple : </w:t>
      </w:r>
      <w:r w:rsidRPr="002644FE">
        <w:rPr>
          <w:rStyle w:val="Codeinline"/>
        </w:rPr>
        <w:t>font-</w:t>
      </w:r>
      <w:proofErr w:type="spellStart"/>
      <w:r w:rsidRPr="002644FE">
        <w:rPr>
          <w:rStyle w:val="Codeinline"/>
        </w:rPr>
        <w:t>family</w:t>
      </w:r>
      <w:proofErr w:type="spellEnd"/>
      <w:r w:rsidRPr="002644FE">
        <w:rPr>
          <w:rStyle w:val="Codeinline"/>
        </w:rPr>
        <w:t>: "</w:t>
      </w:r>
      <w:proofErr w:type="spellStart"/>
      <w:r w:rsidRPr="002644FE">
        <w:rPr>
          <w:rStyle w:val="Codeinline"/>
        </w:rPr>
        <w:t>brush</w:t>
      </w:r>
      <w:proofErr w:type="spellEnd"/>
      <w:r w:rsidRPr="002644FE">
        <w:rPr>
          <w:rStyle w:val="Codeinline"/>
        </w:rPr>
        <w:t xml:space="preserve"> script mt"</w:t>
      </w:r>
    </w:p>
    <w:p w14:paraId="36625B69" w14:textId="37A226BD" w:rsidR="002644FE" w:rsidRPr="002644FE" w:rsidRDefault="002644FE" w:rsidP="002644FE">
      <w:pPr>
        <w:pStyle w:val="Noteliste"/>
      </w:pPr>
      <w:r>
        <w:rPr>
          <w:i/>
        </w:rPr>
        <w:t>Type de police générique.</w:t>
      </w:r>
      <w:r>
        <w:rPr>
          <w:iCs/>
        </w:rPr>
        <w:t xml:space="preserve"> Les polices d’écriture sont classées en plusieurs grandes catégories. On distingue notamment les polices</w:t>
      </w:r>
      <w:r>
        <w:rPr>
          <w:iCs/>
        </w:rPr>
        <w:br/>
        <w:t xml:space="preserve">- </w:t>
      </w:r>
      <w:proofErr w:type="spellStart"/>
      <w:r w:rsidRPr="002644FE">
        <w:rPr>
          <w:rStyle w:val="Codeinline"/>
        </w:rPr>
        <w:t>serif</w:t>
      </w:r>
      <w:proofErr w:type="spellEnd"/>
      <w:r>
        <w:rPr>
          <w:iCs/>
        </w:rPr>
        <w:t xml:space="preserve"> et </w:t>
      </w:r>
      <w:r w:rsidRPr="002644FE">
        <w:rPr>
          <w:rStyle w:val="Codeinline"/>
        </w:rPr>
        <w:t>sans-</w:t>
      </w:r>
      <w:proofErr w:type="spellStart"/>
      <w:r w:rsidRPr="002644FE">
        <w:rPr>
          <w:rStyle w:val="Codeinline"/>
        </w:rPr>
        <w:t>serif</w:t>
      </w:r>
      <w:proofErr w:type="spellEnd"/>
      <w:r>
        <w:rPr>
          <w:iCs/>
        </w:rPr>
        <w:t xml:space="preserve"> : les polices </w:t>
      </w:r>
      <w:proofErr w:type="spellStart"/>
      <w:r>
        <w:rPr>
          <w:iCs/>
        </w:rPr>
        <w:t>serif</w:t>
      </w:r>
      <w:proofErr w:type="spellEnd"/>
      <w:r>
        <w:rPr>
          <w:iCs/>
        </w:rPr>
        <w:t xml:space="preserve"> comportent des caractères avec des empattements (voir illustrations) alors que ce n’est pas le cas des sans-</w:t>
      </w:r>
      <w:proofErr w:type="spellStart"/>
      <w:r>
        <w:rPr>
          <w:iCs/>
        </w:rPr>
        <w:t>serif</w:t>
      </w:r>
      <w:proofErr w:type="spellEnd"/>
      <w:r>
        <w:rPr>
          <w:iCs/>
        </w:rPr>
        <w:t> ;</w:t>
      </w:r>
      <w:r>
        <w:rPr>
          <w:iCs/>
        </w:rPr>
        <w:br/>
        <w:t xml:space="preserve">- </w:t>
      </w:r>
      <w:r w:rsidRPr="002644FE">
        <w:rPr>
          <w:rStyle w:val="Codeinline"/>
        </w:rPr>
        <w:t>monospace</w:t>
      </w:r>
      <w:r>
        <w:rPr>
          <w:iCs/>
        </w:rPr>
        <w:t> : les polices généralement utilisées pour du code, où chaque caractère occupe la même largeur (un i et un m par exemple)</w:t>
      </w:r>
      <w:r w:rsidR="006E3C43">
        <w:rPr>
          <w:iCs/>
        </w:rPr>
        <w:t> ;</w:t>
      </w:r>
      <w:r>
        <w:rPr>
          <w:iCs/>
        </w:rPr>
        <w:br/>
        <w:t xml:space="preserve">- </w:t>
      </w:r>
      <w:r w:rsidRPr="002644FE">
        <w:rPr>
          <w:rStyle w:val="Codeinline"/>
        </w:rPr>
        <w:t>cursive</w:t>
      </w:r>
      <w:r>
        <w:rPr>
          <w:iCs/>
        </w:rPr>
        <w:t> : les polices ressemblant à une écriture manuscrite</w:t>
      </w:r>
      <w:r w:rsidR="006E3C43">
        <w:rPr>
          <w:iCs/>
        </w:rPr>
        <w:t>.</w:t>
      </w:r>
      <w:r>
        <w:rPr>
          <w:iCs/>
        </w:rPr>
        <w:br/>
        <w:t xml:space="preserve">Chacun des mots écrits en monospace dans la liste ci-dessus peut être utilisé comme valeur pour la propriété </w:t>
      </w:r>
      <w:r w:rsidRPr="002644FE">
        <w:rPr>
          <w:rStyle w:val="Codeinline"/>
        </w:rPr>
        <w:t>font-</w:t>
      </w:r>
      <w:proofErr w:type="spellStart"/>
      <w:r w:rsidRPr="002644FE">
        <w:rPr>
          <w:rStyle w:val="Codeinline"/>
        </w:rPr>
        <w:t>family</w:t>
      </w:r>
      <w:proofErr w:type="spellEnd"/>
      <w:r>
        <w:rPr>
          <w:iCs/>
        </w:rPr>
        <w:t>.</w:t>
      </w:r>
    </w:p>
    <w:p w14:paraId="07B8A5C9" w14:textId="56885FFF" w:rsidR="002644FE" w:rsidRDefault="002644FE" w:rsidP="002644FE">
      <w:pPr>
        <w:pStyle w:val="Noteliste"/>
      </w:pPr>
      <w:r>
        <w:rPr>
          <w:i/>
        </w:rPr>
        <w:t>Liste d’options.</w:t>
      </w:r>
      <w:r>
        <w:t xml:space="preserve"> Pour couvrir tous les cas et résoudre les problèmes d’accessibilité aux polices d’écriture, on peut citer plusieurs valeurs. Par exemple, </w:t>
      </w:r>
      <w:r w:rsidRPr="002644FE">
        <w:rPr>
          <w:rStyle w:val="Codeinline"/>
        </w:rPr>
        <w:t>font-</w:t>
      </w:r>
      <w:proofErr w:type="spellStart"/>
      <w:r w:rsidRPr="002644FE">
        <w:rPr>
          <w:rStyle w:val="Codeinline"/>
        </w:rPr>
        <w:t>family</w:t>
      </w:r>
      <w:proofErr w:type="spellEnd"/>
      <w:r w:rsidRPr="002644FE">
        <w:rPr>
          <w:rStyle w:val="Codeinline"/>
        </w:rPr>
        <w:t xml:space="preserve">: Georgia, </w:t>
      </w:r>
      <w:proofErr w:type="spellStart"/>
      <w:r w:rsidRPr="002644FE">
        <w:rPr>
          <w:rStyle w:val="Codeinline"/>
        </w:rPr>
        <w:t>serif</w:t>
      </w:r>
      <w:proofErr w:type="spellEnd"/>
      <w:r>
        <w:t xml:space="preserve"> indique d’utiliser la police Georgia de préférence et, si elle n’est pas disponible, n’importe quelle police </w:t>
      </w:r>
      <w:proofErr w:type="spellStart"/>
      <w:r>
        <w:t>serif</w:t>
      </w:r>
      <w:proofErr w:type="spellEnd"/>
      <w:r>
        <w:t>.</w:t>
      </w:r>
    </w:p>
    <w:p w14:paraId="58816B56" w14:textId="42B76262" w:rsidR="00E33D6B" w:rsidRDefault="00E33D6B" w:rsidP="00E33D6B">
      <w:pPr>
        <w:pStyle w:val="Note"/>
        <w:jc w:val="center"/>
      </w:pPr>
      <w:r>
        <w:rPr>
          <w:noProof/>
        </w:rPr>
        <w:lastRenderedPageBreak/>
        <w:drawing>
          <wp:inline distT="0" distB="0" distL="0" distR="0" wp14:anchorId="0454E05D" wp14:editId="6CFF40CD">
            <wp:extent cx="5314950" cy="2126097"/>
            <wp:effectExtent l="0" t="0" r="0" b="0"/>
            <wp:docPr id="424773381" name="Picture 1" descr="A black background with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73381" name="Picture 1" descr="A black background with red circl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6390" cy="2130673"/>
                    </a:xfrm>
                    <a:prstGeom prst="rect">
                      <a:avLst/>
                    </a:prstGeom>
                    <a:noFill/>
                    <a:ln>
                      <a:noFill/>
                    </a:ln>
                  </pic:spPr>
                </pic:pic>
              </a:graphicData>
            </a:graphic>
          </wp:inline>
        </w:drawing>
      </w:r>
    </w:p>
    <w:p w14:paraId="3E43F3B2" w14:textId="40D1C26C" w:rsidR="00E33D6B" w:rsidRDefault="00E33D6B" w:rsidP="00E33D6B">
      <w:pPr>
        <w:pStyle w:val="Note"/>
        <w:jc w:val="center"/>
      </w:pPr>
      <w:r>
        <w:rPr>
          <w:noProof/>
        </w:rPr>
        <w:drawing>
          <wp:inline distT="0" distB="0" distL="0" distR="0" wp14:anchorId="463A83A0" wp14:editId="4255E0DF">
            <wp:extent cx="5000625" cy="1515842"/>
            <wp:effectExtent l="0" t="0" r="0" b="8255"/>
            <wp:docPr id="669362075"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62075" name="Picture 2" descr="A close-up of a logo&#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7741" cy="1521030"/>
                    </a:xfrm>
                    <a:prstGeom prst="rect">
                      <a:avLst/>
                    </a:prstGeom>
                    <a:noFill/>
                    <a:ln>
                      <a:noFill/>
                    </a:ln>
                  </pic:spPr>
                </pic:pic>
              </a:graphicData>
            </a:graphic>
          </wp:inline>
        </w:drawing>
      </w:r>
    </w:p>
    <w:p w14:paraId="68971058" w14:textId="42F5DF10" w:rsidR="004070B7" w:rsidRDefault="00E33D6B" w:rsidP="00E33D6B">
      <w:pPr>
        <w:pStyle w:val="Note"/>
      </w:pPr>
      <w:r>
        <w:t xml:space="preserve">Notez que Google </w:t>
      </w:r>
      <w:r w:rsidRPr="00E33D6B">
        <w:t>met</w:t>
      </w:r>
      <w:r>
        <w:t xml:space="preserve"> à disposition plusieurs polices d’écriture (les « Google Fonts ») qui peuvent être assez facilement intégrées dans une page web. La liste des polices est disponible sur </w:t>
      </w:r>
      <w:hyperlink r:id="rId21" w:history="1">
        <w:r w:rsidRPr="00846FFC">
          <w:rPr>
            <w:rStyle w:val="Hyperlink"/>
          </w:rPr>
          <w:t>https://fonts.google.com/</w:t>
        </w:r>
      </w:hyperlink>
      <w:r>
        <w:t xml:space="preserve">. Pour pouvoir utiliser une telle police dans un document web, il faut ajouter une base </w:t>
      </w:r>
      <w:r w:rsidRPr="00E33D6B">
        <w:rPr>
          <w:rStyle w:val="Codeinline"/>
        </w:rPr>
        <w:t>&lt;</w:t>
      </w:r>
      <w:proofErr w:type="spellStart"/>
      <w:r w:rsidRPr="00E33D6B">
        <w:rPr>
          <w:rStyle w:val="Codeinline"/>
        </w:rPr>
        <w:t>link</w:t>
      </w:r>
      <w:proofErr w:type="spellEnd"/>
      <w:r w:rsidRPr="00E33D6B">
        <w:rPr>
          <w:rStyle w:val="Codeinline"/>
        </w:rPr>
        <w:t>&gt;</w:t>
      </w:r>
      <w:r>
        <w:t xml:space="preserve"> dans l’en-tête du document HTML. Un exemple est des explications plus précises sont disponibles sur </w:t>
      </w:r>
      <w:hyperlink r:id="rId22" w:history="1">
        <w:r w:rsidRPr="00846FFC">
          <w:rPr>
            <w:rStyle w:val="Hyperlink"/>
          </w:rPr>
          <w:t>https://developers.google.com/fonts/docs/getting_started</w:t>
        </w:r>
      </w:hyperlink>
      <w:r>
        <w:t>.</w:t>
      </w:r>
    </w:p>
    <w:p w14:paraId="4F452379" w14:textId="77777777" w:rsidR="004070B7" w:rsidRDefault="004070B7" w:rsidP="004070B7">
      <w:pPr>
        <w:spacing w:before="0"/>
      </w:pPr>
    </w:p>
    <w:p w14:paraId="4A442F02" w14:textId="0070B0C2" w:rsidR="00C26BC0" w:rsidRDefault="00C26BC0" w:rsidP="00C26BC0">
      <w:pPr>
        <w:pStyle w:val="Heading2"/>
      </w:pPr>
      <w:r>
        <w:t xml:space="preserve">Étape </w:t>
      </w:r>
      <w:r w:rsidR="001F437D">
        <w:t>7 : identificateur</w:t>
      </w:r>
    </w:p>
    <w:p w14:paraId="34CC3539" w14:textId="58631C43" w:rsidR="00C26BC0" w:rsidRDefault="00C26BC0" w:rsidP="00C26BC0">
      <w:r>
        <w:t>On peut avoir besoin de créer une règle CSS qui ne cible pas forcément tous les éléments HTML qui utilisent une balise donnée. Dans la section « Introduction » de la page HTML se trouve par exemple un premier paragraphe (« Le tableau… ») qui</w:t>
      </w:r>
      <w:r w:rsidR="006E3C43">
        <w:t xml:space="preserve"> présente le tableau en bas de page</w:t>
      </w:r>
      <w:r>
        <w:t>. Que faire pour cibler ce paragraphe de présentation</w:t>
      </w:r>
      <w:r w:rsidR="007F30C0">
        <w:t xml:space="preserve"> et uniquement lui</w:t>
      </w:r>
      <w:r>
        <w:t> ?</w:t>
      </w:r>
    </w:p>
    <w:p w14:paraId="192288DA" w14:textId="0D820984" w:rsidR="00C26BC0" w:rsidRDefault="00C26BC0" w:rsidP="00C26BC0">
      <w:r>
        <w:t xml:space="preserve">Tout d’abord, ajoutez au paragraphe en question un attribut </w:t>
      </w:r>
      <w:r w:rsidRPr="007F30C0">
        <w:rPr>
          <w:rStyle w:val="Codeinline"/>
        </w:rPr>
        <w:t>id</w:t>
      </w:r>
      <w:r>
        <w:t xml:space="preserve"> (pour identificateur) qui lui associe l’identificateur </w:t>
      </w:r>
      <w:r w:rsidRPr="007F30C0">
        <w:rPr>
          <w:rStyle w:val="Codeinline"/>
        </w:rPr>
        <w:t>intro</w:t>
      </w:r>
      <w:r>
        <w:t xml:space="preserve">. Ensuite, créez une règle CSS ciblant cet élément unique. Dans la règle, le sélecteur correspondant à « l’élément dont l’identificateur est intro » s’écrit </w:t>
      </w:r>
      <w:r w:rsidRPr="00326693">
        <w:rPr>
          <w:rStyle w:val="BoutCode"/>
        </w:rPr>
        <w:t>#intro</w:t>
      </w:r>
      <w:r>
        <w:t>.</w:t>
      </w:r>
    </w:p>
    <w:p w14:paraId="5CE8CF10" w14:textId="77777777" w:rsidR="00C26BC0" w:rsidRDefault="00C26BC0" w:rsidP="00C26BC0">
      <w:r>
        <w:t>Rédigez la règle CSS pour que ce paragraphe d’introduction soit affiché en italique et en gris.</w:t>
      </w:r>
    </w:p>
    <w:p w14:paraId="6A5C77AB" w14:textId="564C7F7B" w:rsidR="00C26BC0" w:rsidRDefault="00C26BC0" w:rsidP="00C26BC0">
      <w:pPr>
        <w:pStyle w:val="Heading2"/>
      </w:pPr>
      <w:r>
        <w:lastRenderedPageBreak/>
        <w:t xml:space="preserve">Étape </w:t>
      </w:r>
      <w:r w:rsidR="001F437D">
        <w:t>8 : classe</w:t>
      </w:r>
    </w:p>
    <w:p w14:paraId="7867D9AC" w14:textId="77777777" w:rsidR="00C26BC0" w:rsidRDefault="00C26BC0" w:rsidP="00C26BC0">
      <w:r>
        <w:t>Au lieu de cibler un unique élément HTML (via son identificateur), une règle CSS peut également cibler plusieurs éléments HTML appartenant à la même classe. Dans le tableau des températures se trouvent plusieurs valeurs négatives… on pourrait les mettre en évidence en les écrivant en gras et en rouge.</w:t>
      </w:r>
    </w:p>
    <w:p w14:paraId="431693AB" w14:textId="745C9B21" w:rsidR="00C26BC0" w:rsidRDefault="00C26BC0" w:rsidP="00C26BC0">
      <w:r>
        <w:t xml:space="preserve">Tout d’abord, ajoutez à chacune des cellules contenant un nombre négatif la classe </w:t>
      </w:r>
      <w:proofErr w:type="spellStart"/>
      <w:r w:rsidRPr="007F30C0">
        <w:rPr>
          <w:rStyle w:val="Codeinline"/>
        </w:rPr>
        <w:t>negatif</w:t>
      </w:r>
      <w:proofErr w:type="spellEnd"/>
      <w:r>
        <w:t> (il y en a 8 en tout) :</w:t>
      </w:r>
    </w:p>
    <w:p w14:paraId="542BEE72" w14:textId="77777777" w:rsidR="00C26BC0" w:rsidRPr="00326693" w:rsidRDefault="00C26BC0" w:rsidP="00C26BC0">
      <w:pPr>
        <w:pStyle w:val="Code"/>
      </w:pPr>
      <w:r>
        <w:t>&lt;td class="</w:t>
      </w:r>
      <w:proofErr w:type="spellStart"/>
      <w:r>
        <w:t>negatif</w:t>
      </w:r>
      <w:proofErr w:type="spellEnd"/>
      <w:r>
        <w:t>"&gt;-9,5&lt;/td&gt;</w:t>
      </w:r>
    </w:p>
    <w:p w14:paraId="346777C3" w14:textId="0E61E740" w:rsidR="00C26BC0" w:rsidRDefault="00C26BC0" w:rsidP="00C26BC0">
      <w:r>
        <w:rPr>
          <w:i/>
          <w:u w:val="single"/>
        </w:rPr>
        <w:t>Remarque</w:t>
      </w:r>
      <w:r>
        <w:t xml:space="preserve"> : ce genre de modifications dans un fichier texte peut s’effectuer de manière très rapide si on maîtrise bien les divers outils offerts </w:t>
      </w:r>
      <w:r w:rsidR="007F30C0">
        <w:t>d</w:t>
      </w:r>
      <w:r>
        <w:t>es éditeurs</w:t>
      </w:r>
      <w:r w:rsidR="007F30C0">
        <w:t>.</w:t>
      </w:r>
      <w:r>
        <w:t xml:space="preserve"> Par exemple, vous pourriez vous contenter d’effectuer un « Replace » pour remplacer toutes les occurrences de « </w:t>
      </w:r>
      <w:r w:rsidRPr="00F43B68">
        <w:rPr>
          <w:rStyle w:val="BoutCode"/>
        </w:rPr>
        <w:t>&lt;td&gt;-</w:t>
      </w:r>
      <w:r>
        <w:t> » en « </w:t>
      </w:r>
      <w:r w:rsidRPr="00F43B68">
        <w:rPr>
          <w:rStyle w:val="BoutCode"/>
        </w:rPr>
        <w:t>&lt;td class="</w:t>
      </w:r>
      <w:proofErr w:type="spellStart"/>
      <w:r w:rsidRPr="00F43B68">
        <w:rPr>
          <w:rStyle w:val="BoutCode"/>
        </w:rPr>
        <w:t>negatif</w:t>
      </w:r>
      <w:proofErr w:type="spellEnd"/>
      <w:r w:rsidRPr="00F43B68">
        <w:rPr>
          <w:rStyle w:val="BoutCode"/>
        </w:rPr>
        <w:t>"&gt;-</w:t>
      </w:r>
      <w:r>
        <w:t> » dans le document.</w:t>
      </w:r>
    </w:p>
    <w:p w14:paraId="006A4059" w14:textId="75871932" w:rsidR="00C26BC0" w:rsidRPr="00F43B68" w:rsidRDefault="00C26BC0" w:rsidP="00C26BC0">
      <w:r>
        <w:t xml:space="preserve">Rédigez ensuite une règle CSS ciblant tous les éléments ayant la classe </w:t>
      </w:r>
      <w:proofErr w:type="spellStart"/>
      <w:r w:rsidRPr="007F30C0">
        <w:rPr>
          <w:rStyle w:val="Codeinline"/>
        </w:rPr>
        <w:t>negatif</w:t>
      </w:r>
      <w:proofErr w:type="spellEnd"/>
      <w:r>
        <w:t xml:space="preserve"> et imposant qu’ils soient écrits en rouge et en gras. Le sélecteur correspondant à « tous les éléments ayant la classe </w:t>
      </w:r>
      <w:proofErr w:type="spellStart"/>
      <w:r>
        <w:t>negatif</w:t>
      </w:r>
      <w:proofErr w:type="spellEnd"/>
      <w:r>
        <w:t xml:space="preserve"> » s’écrit en CSS </w:t>
      </w:r>
      <w:r w:rsidRPr="00F43B68">
        <w:rPr>
          <w:rStyle w:val="BoutCode"/>
        </w:rPr>
        <w:t>.</w:t>
      </w:r>
      <w:proofErr w:type="spellStart"/>
      <w:r w:rsidRPr="00F43B68">
        <w:rPr>
          <w:rStyle w:val="BoutCode"/>
        </w:rPr>
        <w:t>negatif</w:t>
      </w:r>
      <w:proofErr w:type="spellEnd"/>
      <w:r>
        <w:t>.</w:t>
      </w:r>
    </w:p>
    <w:p w14:paraId="073334E8" w14:textId="6A3CDB5B" w:rsidR="00C26BC0" w:rsidRDefault="00C26BC0" w:rsidP="00C26BC0">
      <w:pPr>
        <w:pStyle w:val="Heading2"/>
      </w:pPr>
      <w:r>
        <w:t xml:space="preserve">Étape </w:t>
      </w:r>
      <w:r w:rsidR="001F437D">
        <w:t>9 : sélecteurs CSS</w:t>
      </w:r>
    </w:p>
    <w:p w14:paraId="52815FF4" w14:textId="77777777" w:rsidR="00C26BC0" w:rsidRDefault="00C26BC0" w:rsidP="00C26BC0">
      <w:r>
        <w:t>Un point de la situation sur les sélecteurs…</w:t>
      </w:r>
    </w:p>
    <w:tbl>
      <w:tblPr>
        <w:tblStyle w:val="GridTable2-Accent1"/>
        <w:tblW w:w="0" w:type="auto"/>
        <w:jc w:val="center"/>
        <w:tblCellMar>
          <w:top w:w="57" w:type="dxa"/>
          <w:bottom w:w="57" w:type="dxa"/>
        </w:tblCellMar>
        <w:tblLook w:val="0420" w:firstRow="1" w:lastRow="0" w:firstColumn="0" w:lastColumn="0" w:noHBand="0" w:noVBand="1"/>
      </w:tblPr>
      <w:tblGrid>
        <w:gridCol w:w="4876"/>
        <w:gridCol w:w="2031"/>
        <w:gridCol w:w="1754"/>
      </w:tblGrid>
      <w:tr w:rsidR="0085272F" w14:paraId="5A5DF502" w14:textId="77777777" w:rsidTr="00975F57">
        <w:trPr>
          <w:cnfStyle w:val="100000000000" w:firstRow="1" w:lastRow="0" w:firstColumn="0" w:lastColumn="0" w:oddVBand="0" w:evenVBand="0" w:oddHBand="0" w:evenHBand="0" w:firstRowFirstColumn="0" w:firstRowLastColumn="0" w:lastRowFirstColumn="0" w:lastRowLastColumn="0"/>
          <w:jc w:val="center"/>
        </w:trPr>
        <w:tc>
          <w:tcPr>
            <w:tcW w:w="4876" w:type="dxa"/>
          </w:tcPr>
          <w:p w14:paraId="00607626" w14:textId="1647EE69" w:rsidR="0085272F" w:rsidRDefault="0085272F" w:rsidP="0085272F">
            <w:pPr>
              <w:spacing w:before="0"/>
              <w:jc w:val="center"/>
            </w:pPr>
            <w:r w:rsidRPr="00CD368A">
              <w:t>Pour cibler…</w:t>
            </w:r>
          </w:p>
        </w:tc>
        <w:tc>
          <w:tcPr>
            <w:tcW w:w="2031" w:type="dxa"/>
          </w:tcPr>
          <w:p w14:paraId="0FA1489B" w14:textId="5ADD5702" w:rsidR="0085272F" w:rsidRDefault="0085272F" w:rsidP="0085272F">
            <w:pPr>
              <w:spacing w:before="0"/>
              <w:jc w:val="center"/>
            </w:pPr>
            <w:r w:rsidRPr="00CD368A">
              <w:t>on écrit…</w:t>
            </w:r>
          </w:p>
        </w:tc>
        <w:tc>
          <w:tcPr>
            <w:tcW w:w="1754" w:type="dxa"/>
          </w:tcPr>
          <w:p w14:paraId="396B09A6" w14:textId="54BF87A3" w:rsidR="0085272F" w:rsidRDefault="0085272F" w:rsidP="0085272F">
            <w:pPr>
              <w:spacing w:before="0"/>
              <w:jc w:val="center"/>
            </w:pPr>
            <w:r w:rsidRPr="00CD368A">
              <w:t>exemple</w:t>
            </w:r>
          </w:p>
        </w:tc>
      </w:tr>
      <w:tr w:rsidR="0085272F" w14:paraId="1F87CA03" w14:textId="77777777" w:rsidTr="00975F57">
        <w:trPr>
          <w:cnfStyle w:val="000000100000" w:firstRow="0" w:lastRow="0" w:firstColumn="0" w:lastColumn="0" w:oddVBand="0" w:evenVBand="0" w:oddHBand="1" w:evenHBand="0" w:firstRowFirstColumn="0" w:firstRowLastColumn="0" w:lastRowFirstColumn="0" w:lastRowLastColumn="0"/>
          <w:jc w:val="center"/>
        </w:trPr>
        <w:tc>
          <w:tcPr>
            <w:tcW w:w="4876" w:type="dxa"/>
          </w:tcPr>
          <w:p w14:paraId="01E8782F" w14:textId="0233D408" w:rsidR="0085272F" w:rsidRDefault="0085272F" w:rsidP="0085272F">
            <w:pPr>
              <w:spacing w:before="0"/>
              <w:jc w:val="center"/>
            </w:pPr>
            <w:r w:rsidRPr="0040679D">
              <w:t>tous les éléments de même balise</w:t>
            </w:r>
          </w:p>
        </w:tc>
        <w:tc>
          <w:tcPr>
            <w:tcW w:w="2031" w:type="dxa"/>
          </w:tcPr>
          <w:p w14:paraId="4E575A5F" w14:textId="28790F2D" w:rsidR="0085272F" w:rsidRPr="00975F57" w:rsidRDefault="0085272F" w:rsidP="0085272F">
            <w:pPr>
              <w:spacing w:before="0"/>
              <w:jc w:val="center"/>
              <w:rPr>
                <w:rStyle w:val="Codeinline"/>
              </w:rPr>
            </w:pPr>
            <w:proofErr w:type="spellStart"/>
            <w:r w:rsidRPr="00975F57">
              <w:rPr>
                <w:rStyle w:val="Codeinline"/>
              </w:rPr>
              <w:t>nomBalise</w:t>
            </w:r>
            <w:proofErr w:type="spellEnd"/>
          </w:p>
        </w:tc>
        <w:tc>
          <w:tcPr>
            <w:tcW w:w="1754" w:type="dxa"/>
          </w:tcPr>
          <w:p w14:paraId="0832CA4E" w14:textId="2ED70528" w:rsidR="0085272F" w:rsidRPr="00975F57" w:rsidRDefault="0085272F" w:rsidP="0085272F">
            <w:pPr>
              <w:spacing w:before="0"/>
              <w:jc w:val="center"/>
              <w:rPr>
                <w:rStyle w:val="Codeinline"/>
              </w:rPr>
            </w:pPr>
            <w:r w:rsidRPr="00975F57">
              <w:rPr>
                <w:rStyle w:val="Codeinline"/>
              </w:rPr>
              <w:t>h2</w:t>
            </w:r>
          </w:p>
        </w:tc>
      </w:tr>
      <w:tr w:rsidR="0085272F" w14:paraId="5D117954" w14:textId="77777777" w:rsidTr="00975F57">
        <w:trPr>
          <w:jc w:val="center"/>
        </w:trPr>
        <w:tc>
          <w:tcPr>
            <w:tcW w:w="4876" w:type="dxa"/>
          </w:tcPr>
          <w:p w14:paraId="1A109711" w14:textId="7E1A0C96" w:rsidR="0085272F" w:rsidRDefault="0085272F" w:rsidP="0085272F">
            <w:pPr>
              <w:spacing w:before="0"/>
              <w:jc w:val="center"/>
            </w:pPr>
            <w:r w:rsidRPr="0040679D">
              <w:t>un élément d’identificateur donné</w:t>
            </w:r>
          </w:p>
        </w:tc>
        <w:tc>
          <w:tcPr>
            <w:tcW w:w="2031" w:type="dxa"/>
          </w:tcPr>
          <w:p w14:paraId="09802405" w14:textId="69A4BCCB" w:rsidR="0085272F" w:rsidRPr="00975F57" w:rsidRDefault="0085272F" w:rsidP="0085272F">
            <w:pPr>
              <w:spacing w:before="0"/>
              <w:jc w:val="center"/>
              <w:rPr>
                <w:rStyle w:val="Codeinline"/>
              </w:rPr>
            </w:pPr>
            <w:r w:rsidRPr="00975F57">
              <w:rPr>
                <w:rStyle w:val="Codeinline"/>
              </w:rPr>
              <w:t>#identificateur</w:t>
            </w:r>
          </w:p>
        </w:tc>
        <w:tc>
          <w:tcPr>
            <w:tcW w:w="1754" w:type="dxa"/>
          </w:tcPr>
          <w:p w14:paraId="13F29A2D" w14:textId="40B4DA2F" w:rsidR="0085272F" w:rsidRPr="00975F57" w:rsidRDefault="0085272F" w:rsidP="0085272F">
            <w:pPr>
              <w:spacing w:before="0"/>
              <w:jc w:val="center"/>
              <w:rPr>
                <w:rStyle w:val="Codeinline"/>
              </w:rPr>
            </w:pPr>
            <w:r w:rsidRPr="00975F57">
              <w:rPr>
                <w:rStyle w:val="Codeinline"/>
              </w:rPr>
              <w:t>#intro</w:t>
            </w:r>
          </w:p>
        </w:tc>
      </w:tr>
      <w:tr w:rsidR="0085272F" w14:paraId="6645CDCA" w14:textId="77777777" w:rsidTr="00975F57">
        <w:trPr>
          <w:cnfStyle w:val="000000100000" w:firstRow="0" w:lastRow="0" w:firstColumn="0" w:lastColumn="0" w:oddVBand="0" w:evenVBand="0" w:oddHBand="1" w:evenHBand="0" w:firstRowFirstColumn="0" w:firstRowLastColumn="0" w:lastRowFirstColumn="0" w:lastRowLastColumn="0"/>
          <w:jc w:val="center"/>
        </w:trPr>
        <w:tc>
          <w:tcPr>
            <w:tcW w:w="4876" w:type="dxa"/>
          </w:tcPr>
          <w:p w14:paraId="798C6B29" w14:textId="5C55B625" w:rsidR="0085272F" w:rsidRDefault="0085272F" w:rsidP="0085272F">
            <w:pPr>
              <w:spacing w:before="0"/>
              <w:jc w:val="center"/>
            </w:pPr>
            <w:r w:rsidRPr="0040679D">
              <w:t>tous les éléments ayant une classe donnée</w:t>
            </w:r>
          </w:p>
        </w:tc>
        <w:tc>
          <w:tcPr>
            <w:tcW w:w="2031" w:type="dxa"/>
          </w:tcPr>
          <w:p w14:paraId="1AF7F0EC" w14:textId="41257C83" w:rsidR="0085272F" w:rsidRPr="00975F57" w:rsidRDefault="0085272F" w:rsidP="0085272F">
            <w:pPr>
              <w:spacing w:before="0"/>
              <w:jc w:val="center"/>
              <w:rPr>
                <w:rStyle w:val="Codeinline"/>
              </w:rPr>
            </w:pPr>
            <w:r w:rsidRPr="00975F57">
              <w:rPr>
                <w:rStyle w:val="Codeinline"/>
              </w:rPr>
              <w:t>.</w:t>
            </w:r>
            <w:proofErr w:type="spellStart"/>
            <w:r w:rsidRPr="00975F57">
              <w:rPr>
                <w:rStyle w:val="Codeinline"/>
              </w:rPr>
              <w:t>nomClasse</w:t>
            </w:r>
            <w:proofErr w:type="spellEnd"/>
          </w:p>
        </w:tc>
        <w:tc>
          <w:tcPr>
            <w:tcW w:w="1754" w:type="dxa"/>
          </w:tcPr>
          <w:p w14:paraId="34E23CDE" w14:textId="1E68A12C" w:rsidR="0085272F" w:rsidRPr="00975F57" w:rsidRDefault="0085272F" w:rsidP="0085272F">
            <w:pPr>
              <w:spacing w:before="0"/>
              <w:jc w:val="center"/>
              <w:rPr>
                <w:rStyle w:val="Codeinline"/>
              </w:rPr>
            </w:pPr>
            <w:r w:rsidRPr="00975F57">
              <w:rPr>
                <w:rStyle w:val="Codeinline"/>
              </w:rPr>
              <w:t>.</w:t>
            </w:r>
            <w:proofErr w:type="spellStart"/>
            <w:r w:rsidRPr="00975F57">
              <w:rPr>
                <w:rStyle w:val="Codeinline"/>
              </w:rPr>
              <w:t>negatif</w:t>
            </w:r>
            <w:proofErr w:type="spellEnd"/>
          </w:p>
        </w:tc>
      </w:tr>
    </w:tbl>
    <w:p w14:paraId="2EA8C690" w14:textId="77777777" w:rsidR="00C26BC0" w:rsidRDefault="00C26BC0" w:rsidP="00C26BC0"/>
    <w:p w14:paraId="1BD63EEF" w14:textId="5FF7908D" w:rsidR="00C26BC0" w:rsidRDefault="00C26BC0" w:rsidP="00C26BC0">
      <w:pPr>
        <w:pStyle w:val="Heading2"/>
      </w:pPr>
      <w:r>
        <w:t xml:space="preserve">Étape </w:t>
      </w:r>
      <w:r w:rsidR="006B796D">
        <w:t xml:space="preserve">10 : </w:t>
      </w:r>
      <w:r w:rsidR="00E66207">
        <w:t>CSS et contrôle des tailles</w:t>
      </w:r>
    </w:p>
    <w:p w14:paraId="146FC3C7" w14:textId="35AAE70A" w:rsidR="006B796D" w:rsidRDefault="006B796D" w:rsidP="00C26BC0">
      <w:r>
        <w:t>La section « Introduction » contient une description des cinq villes dont on a relevé les températures. Le premier objectif est d’afficher les noms des villes en gras et en couleur olive.</w:t>
      </w:r>
    </w:p>
    <w:p w14:paraId="362C4B53" w14:textId="072490FE" w:rsidR="006B796D" w:rsidRDefault="006B796D" w:rsidP="00C26BC0">
      <w:r>
        <w:t xml:space="preserve">Notez que, si cette partie du contenu avait été encodé en HTML sous la forme de simples paragraphes, il aurait fallu ajouter des balises </w:t>
      </w:r>
      <w:r w:rsidRPr="006B796D">
        <w:rPr>
          <w:rStyle w:val="Codeinline"/>
        </w:rPr>
        <w:t>&lt;</w:t>
      </w:r>
      <w:proofErr w:type="spellStart"/>
      <w:r w:rsidRPr="006B796D">
        <w:rPr>
          <w:rStyle w:val="Codeinline"/>
        </w:rPr>
        <w:t>span</w:t>
      </w:r>
      <w:proofErr w:type="spellEnd"/>
      <w:r w:rsidRPr="006B796D">
        <w:rPr>
          <w:rStyle w:val="Codeinline"/>
        </w:rPr>
        <w:t>&gt;</w:t>
      </w:r>
      <w:r>
        <w:t xml:space="preserve"> autour des noms des villes pour pouvoir les cibler avec une règle CSS (comme dans le laboratoire précédent). Ici, </w:t>
      </w:r>
      <w:r w:rsidR="008E034A">
        <w:t xml:space="preserve">ce n’est pas nécessaire car le contenu a déjà été structuré avec des balises </w:t>
      </w:r>
      <w:r w:rsidR="008E034A" w:rsidRPr="008E034A">
        <w:rPr>
          <w:rStyle w:val="Codeinline"/>
        </w:rPr>
        <w:t>&lt;dl&gt;</w:t>
      </w:r>
      <w:r w:rsidR="008E034A">
        <w:t xml:space="preserve">, </w:t>
      </w:r>
      <w:r w:rsidR="008E034A" w:rsidRPr="008E034A">
        <w:rPr>
          <w:rStyle w:val="Codeinline"/>
        </w:rPr>
        <w:t>&lt;</w:t>
      </w:r>
      <w:proofErr w:type="spellStart"/>
      <w:r w:rsidR="008E034A" w:rsidRPr="008E034A">
        <w:rPr>
          <w:rStyle w:val="Codeinline"/>
        </w:rPr>
        <w:t>dt</w:t>
      </w:r>
      <w:proofErr w:type="spellEnd"/>
      <w:r w:rsidR="008E034A" w:rsidRPr="008E034A">
        <w:rPr>
          <w:rStyle w:val="Codeinline"/>
        </w:rPr>
        <w:t>&gt;</w:t>
      </w:r>
      <w:r w:rsidR="008E034A">
        <w:t xml:space="preserve"> et </w:t>
      </w:r>
      <w:r w:rsidR="008E034A" w:rsidRPr="008E034A">
        <w:rPr>
          <w:rStyle w:val="Codeinline"/>
        </w:rPr>
        <w:t>&lt;dd&gt;</w:t>
      </w:r>
      <w:r w:rsidR="008E034A">
        <w:t xml:space="preserve">. Si vous êtes curieux, n’hésitez pas à aller jeter un coup d’œil sur la documentation de ces balises sur le site MDN (Mozilla </w:t>
      </w:r>
      <w:proofErr w:type="spellStart"/>
      <w:r w:rsidR="008E034A">
        <w:t>Developer</w:t>
      </w:r>
      <w:proofErr w:type="spellEnd"/>
      <w:r w:rsidR="008E034A">
        <w:t xml:space="preserve"> Network), entre autres à la page </w:t>
      </w:r>
      <w:hyperlink r:id="rId23" w:history="1">
        <w:r w:rsidR="008E034A" w:rsidRPr="00846FFC">
          <w:rPr>
            <w:rStyle w:val="Hyperlink"/>
          </w:rPr>
          <w:t>https://developer.mozilla.org/en-US/docs/Web/HTML/Element/dl</w:t>
        </w:r>
      </w:hyperlink>
      <w:r w:rsidR="008E034A">
        <w:t>.</w:t>
      </w:r>
    </w:p>
    <w:p w14:paraId="1032772F" w14:textId="45558BF4" w:rsidR="008E034A" w:rsidRDefault="008E034A" w:rsidP="008E034A">
      <w:pPr>
        <w:pStyle w:val="ListParagraph"/>
        <w:numPr>
          <w:ilvl w:val="0"/>
          <w:numId w:val="36"/>
        </w:numPr>
      </w:pPr>
      <w:r>
        <w:lastRenderedPageBreak/>
        <w:t>Ajoutez une règle CSS ciblant les noms des villes afin qu’elles soient écrites en couleur olive, en gras et avec une taille agrandie par rapport à la normale.</w:t>
      </w:r>
      <w:r>
        <w:br/>
      </w:r>
    </w:p>
    <w:p w14:paraId="213E46D6" w14:textId="50D67C5F" w:rsidR="008E034A" w:rsidRDefault="008E034A" w:rsidP="008E034A">
      <w:pPr>
        <w:pStyle w:val="ListParagraph"/>
        <w:numPr>
          <w:ilvl w:val="0"/>
          <w:numId w:val="36"/>
        </w:numPr>
      </w:pPr>
      <w:r>
        <w:t>Ajoutez une règle CSS ciblant les descriptions des villes afin qu’elles possèdent une bordure gauche de 1,5 pixels en trait plein de couleur olive.</w:t>
      </w:r>
      <w:r>
        <w:br/>
      </w:r>
    </w:p>
    <w:p w14:paraId="511CD1DD" w14:textId="2F74DDC4" w:rsidR="008E034A" w:rsidRDefault="008E034A" w:rsidP="008E034A">
      <w:pPr>
        <w:pStyle w:val="ListParagraph"/>
        <w:numPr>
          <w:ilvl w:val="0"/>
          <w:numId w:val="36"/>
        </w:numPr>
      </w:pPr>
      <w:r>
        <w:t xml:space="preserve">Pour séparer la bordure du texte auquel elle est collée, ajoutez à la règle la propriété suivante : </w:t>
      </w:r>
      <w:r w:rsidRPr="008E034A">
        <w:rPr>
          <w:rStyle w:val="Codeinline"/>
        </w:rPr>
        <w:t>padding-left:4px</w:t>
      </w:r>
      <w:r>
        <w:t>.</w:t>
      </w:r>
      <w:r>
        <w:br/>
      </w:r>
    </w:p>
    <w:p w14:paraId="619E8D10" w14:textId="268162D0" w:rsidR="008E034A" w:rsidRDefault="008E034A" w:rsidP="008E034A">
      <w:pPr>
        <w:pStyle w:val="ListParagraph"/>
        <w:numPr>
          <w:ilvl w:val="0"/>
          <w:numId w:val="36"/>
        </w:numPr>
      </w:pPr>
      <w:r>
        <w:t xml:space="preserve">Pour réduire l’espacement à gauche des descriptions, ajoutez également la propriété </w:t>
      </w:r>
      <w:r w:rsidRPr="008E034A">
        <w:rPr>
          <w:rStyle w:val="Codeinline"/>
        </w:rPr>
        <w:t>margin-left:20px</w:t>
      </w:r>
      <w:r>
        <w:t>.</w:t>
      </w:r>
      <w:r>
        <w:br/>
      </w:r>
    </w:p>
    <w:p w14:paraId="723E5281" w14:textId="60AE50C3" w:rsidR="008E034A" w:rsidRDefault="008E034A" w:rsidP="008E034A">
      <w:pPr>
        <w:pStyle w:val="ListParagraph"/>
        <w:numPr>
          <w:ilvl w:val="0"/>
          <w:numId w:val="36"/>
        </w:numPr>
      </w:pPr>
      <w:r>
        <w:t xml:space="preserve">Finalement, vous pouvez également influencer la largeur sur laquelle le texte est écrit en ajoutant la propriété </w:t>
      </w:r>
      <w:r w:rsidRPr="008E034A">
        <w:rPr>
          <w:rStyle w:val="Codeinline"/>
        </w:rPr>
        <w:t>width:600px</w:t>
      </w:r>
      <w:r>
        <w:t>. Observez son effet en réduisant la largeur de la fenêtre Firefox.</w:t>
      </w:r>
      <w:r>
        <w:br/>
      </w:r>
    </w:p>
    <w:p w14:paraId="4C39BB57" w14:textId="14C62191" w:rsidR="00C26BC0" w:rsidRDefault="008E034A" w:rsidP="00C26BC0">
      <w:pPr>
        <w:pStyle w:val="ListParagraph"/>
        <w:numPr>
          <w:ilvl w:val="0"/>
          <w:numId w:val="36"/>
        </w:numPr>
      </w:pPr>
      <w:r>
        <w:t xml:space="preserve">Modifiez la dernière propriété en remplaçant </w:t>
      </w:r>
      <w:proofErr w:type="spellStart"/>
      <w:r w:rsidRPr="008E034A">
        <w:rPr>
          <w:rStyle w:val="Codeinline"/>
        </w:rPr>
        <w:t>width</w:t>
      </w:r>
      <w:proofErr w:type="spellEnd"/>
      <w:r>
        <w:t xml:space="preserve"> par </w:t>
      </w:r>
      <w:r w:rsidRPr="008E034A">
        <w:rPr>
          <w:rStyle w:val="Codeinline"/>
        </w:rPr>
        <w:t>max-</w:t>
      </w:r>
      <w:proofErr w:type="spellStart"/>
      <w:r w:rsidRPr="008E034A">
        <w:rPr>
          <w:rStyle w:val="Codeinline"/>
        </w:rPr>
        <w:t>width</w:t>
      </w:r>
      <w:proofErr w:type="spellEnd"/>
      <w:r>
        <w:t xml:space="preserve"> et, à nouveau, observez l’effet quand vous augmentez/réduisez la largeur de la fenêtre d’affichage.</w:t>
      </w:r>
    </w:p>
    <w:p w14:paraId="5DD4CF99" w14:textId="16357C91" w:rsidR="00C26BC0" w:rsidRDefault="00C26BC0" w:rsidP="00C26BC0">
      <w:pPr>
        <w:pStyle w:val="Heading2"/>
      </w:pPr>
      <w:r>
        <w:t xml:space="preserve">Étape </w:t>
      </w:r>
      <w:r w:rsidR="00CB308D">
        <w:t>11</w:t>
      </w:r>
      <w:r w:rsidR="00D00D32">
        <w:t> : aperçu de sélecteurs plus avancés</w:t>
      </w:r>
    </w:p>
    <w:p w14:paraId="482CF600" w14:textId="77777777" w:rsidR="00C26BC0" w:rsidRPr="0047487B" w:rsidRDefault="00C26BC0" w:rsidP="00C26BC0">
      <w:r>
        <w:rPr>
          <w:i/>
        </w:rPr>
        <w:t>Note.</w:t>
      </w:r>
      <w:r>
        <w:t xml:space="preserve"> Cette étape et la suivante donnent un aperçu de certains sujets qui sont approfondis dans les cours suivants.</w:t>
      </w:r>
    </w:p>
    <w:p w14:paraId="7FE63A88" w14:textId="430674FA" w:rsidR="00C26BC0" w:rsidRDefault="00C26BC0" w:rsidP="00C26BC0">
      <w:r>
        <w:t xml:space="preserve">Dans le tableau des températures, la dernière ligne présente les moyennes annuelles pour chacune des villes. Pour plus de clarté, il faudrait distinguer ces valeurs du reste du tableau. Dans un premier temps, ajoutez un identificateur </w:t>
      </w:r>
      <w:r w:rsidRPr="00E66207">
        <w:rPr>
          <w:rStyle w:val="Codeinline"/>
        </w:rPr>
        <w:t>moyenne</w:t>
      </w:r>
      <w:r>
        <w:t xml:space="preserve"> à la dernière ligne du tableau (donc, sur la balise </w:t>
      </w:r>
      <w:r w:rsidR="00E66207">
        <w:rPr>
          <w:rStyle w:val="Codeinline"/>
        </w:rPr>
        <w:t>&lt;t</w:t>
      </w:r>
      <w:r w:rsidRPr="00E66207">
        <w:rPr>
          <w:rStyle w:val="Codeinline"/>
        </w:rPr>
        <w:t>r</w:t>
      </w:r>
      <w:r w:rsidR="00E66207">
        <w:rPr>
          <w:rStyle w:val="Codeinline"/>
        </w:rPr>
        <w:t>&gt;</w:t>
      </w:r>
      <w:r>
        <w:t>).</w:t>
      </w:r>
    </w:p>
    <w:p w14:paraId="3E60801F" w14:textId="77777777" w:rsidR="00C26BC0" w:rsidRDefault="00C26BC0" w:rsidP="00C26BC0">
      <w:r>
        <w:t>Supposons qu’on désire cibler toutes les cellules de cette dernière ligne, pour imposer que leur texte soit écrit en gras et pour leur ajouter une bordure supérieure (de 2 pixels d’épaisseur, en trait plein de couleur grise).</w:t>
      </w:r>
    </w:p>
    <w:p w14:paraId="4D3CD708" w14:textId="34B83243" w:rsidR="00E66207" w:rsidRDefault="00C26BC0" w:rsidP="00C26BC0">
      <w:r>
        <w:t xml:space="preserve">Il faudrait donc une règle qui cible tous les </w:t>
      </w:r>
      <w:r w:rsidR="00E66207" w:rsidRPr="00E66207">
        <w:rPr>
          <w:rStyle w:val="Codeinline"/>
        </w:rPr>
        <w:t>&lt;</w:t>
      </w:r>
      <w:r w:rsidRPr="00E66207">
        <w:rPr>
          <w:rStyle w:val="Codeinline"/>
        </w:rPr>
        <w:t>td</w:t>
      </w:r>
      <w:r w:rsidR="00E66207" w:rsidRPr="00E66207">
        <w:rPr>
          <w:rStyle w:val="Codeinline"/>
        </w:rPr>
        <w:t>&gt;</w:t>
      </w:r>
      <w:r>
        <w:t xml:space="preserve"> (ainsi que le </w:t>
      </w:r>
      <w:r w:rsidR="00E66207" w:rsidRPr="00E66207">
        <w:rPr>
          <w:rStyle w:val="Codeinline"/>
        </w:rPr>
        <w:t>&lt;</w:t>
      </w:r>
      <w:r w:rsidRPr="00E66207">
        <w:rPr>
          <w:rStyle w:val="Codeinline"/>
        </w:rPr>
        <w:t>th</w:t>
      </w:r>
      <w:r w:rsidR="00E66207" w:rsidRPr="00E66207">
        <w:rPr>
          <w:rStyle w:val="Codeinline"/>
        </w:rPr>
        <w:t>&gt;</w:t>
      </w:r>
      <w:r>
        <w:t xml:space="preserve">) qui se trouvent à l’intérieur du </w:t>
      </w:r>
      <w:r w:rsidR="00E66207" w:rsidRPr="00E66207">
        <w:rPr>
          <w:rStyle w:val="Codeinline"/>
        </w:rPr>
        <w:t>&lt;</w:t>
      </w:r>
      <w:r w:rsidRPr="00E66207">
        <w:rPr>
          <w:rStyle w:val="Codeinline"/>
        </w:rPr>
        <w:t>tr</w:t>
      </w:r>
      <w:r w:rsidR="00E66207" w:rsidRPr="00E66207">
        <w:rPr>
          <w:rStyle w:val="Codeinline"/>
        </w:rPr>
        <w:t>&gt;</w:t>
      </w:r>
      <w:r>
        <w:t xml:space="preserve"> don</w:t>
      </w:r>
      <w:r w:rsidR="00E66207">
        <w:t>t</w:t>
      </w:r>
      <w:r>
        <w:t xml:space="preserve"> l’identificateur est </w:t>
      </w:r>
      <w:r w:rsidRPr="00E66207">
        <w:rPr>
          <w:rStyle w:val="Codeinline"/>
        </w:rPr>
        <w:t>moyenne</w:t>
      </w:r>
      <w:r>
        <w:t>.</w:t>
      </w:r>
    </w:p>
    <w:p w14:paraId="172003E6" w14:textId="4C1BB9BB" w:rsidR="00C26BC0" w:rsidRDefault="00C26BC0" w:rsidP="00C26BC0">
      <w:r>
        <w:t xml:space="preserve">À cette fin, on peut utiliser le sélecteur </w:t>
      </w:r>
      <w:r w:rsidRPr="0047487B">
        <w:rPr>
          <w:rStyle w:val="BoutCode"/>
        </w:rPr>
        <w:t>#moyenne td</w:t>
      </w:r>
      <w:r>
        <w:t>. Quand deux sélecteurs (</w:t>
      </w:r>
      <w:r w:rsidRPr="00E66207">
        <w:rPr>
          <w:rStyle w:val="Codeinline"/>
        </w:rPr>
        <w:t>#moyenne</w:t>
      </w:r>
      <w:r>
        <w:t xml:space="preserve"> et </w:t>
      </w:r>
      <w:r w:rsidRPr="00E66207">
        <w:rPr>
          <w:rStyle w:val="Codeinline"/>
        </w:rPr>
        <w:t>td</w:t>
      </w:r>
      <w:r w:rsidR="00E66207">
        <w:t xml:space="preserve"> ici</w:t>
      </w:r>
      <w:r>
        <w:t xml:space="preserve">) sont séparés par un espace, cela signifie qu’on cible tous les </w:t>
      </w:r>
      <w:r w:rsidR="00E66207" w:rsidRPr="00E66207">
        <w:rPr>
          <w:rStyle w:val="Codeinline"/>
        </w:rPr>
        <w:t>&lt;</w:t>
      </w:r>
      <w:r w:rsidRPr="00E66207">
        <w:rPr>
          <w:rStyle w:val="Codeinline"/>
        </w:rPr>
        <w:t>td</w:t>
      </w:r>
      <w:r w:rsidR="00E66207" w:rsidRPr="00E66207">
        <w:rPr>
          <w:rStyle w:val="Codeinline"/>
        </w:rPr>
        <w:t>&gt;</w:t>
      </w:r>
      <w:r>
        <w:t xml:space="preserve"> (le second sélecteur) qui se trouve</w:t>
      </w:r>
      <w:r w:rsidR="00E66207">
        <w:t>nt</w:t>
      </w:r>
      <w:r>
        <w:t xml:space="preserve"> à l’intérieur d’un </w:t>
      </w:r>
      <w:r w:rsidRPr="00E66207">
        <w:rPr>
          <w:rStyle w:val="Codeinline"/>
        </w:rPr>
        <w:t>#moyenne</w:t>
      </w:r>
      <w:r>
        <w:t xml:space="preserve"> (le premier sélecteur).</w:t>
      </w:r>
    </w:p>
    <w:p w14:paraId="424251D7" w14:textId="1FBBCB7D" w:rsidR="00C26BC0" w:rsidRDefault="00D00D32" w:rsidP="00C26BC0">
      <w:r>
        <w:t>Ajoutez</w:t>
      </w:r>
      <w:r w:rsidR="00C26BC0">
        <w:t xml:space="preserve"> la règle adéquate.</w:t>
      </w:r>
    </w:p>
    <w:p w14:paraId="054A834B" w14:textId="77777777" w:rsidR="00C26BC0" w:rsidRDefault="00C26BC0" w:rsidP="00C26BC0">
      <w:pPr>
        <w:pStyle w:val="Code"/>
      </w:pPr>
      <w:r>
        <w:t>#moyenne td { … (ici les propriétés) … }</w:t>
      </w:r>
    </w:p>
    <w:p w14:paraId="169B9416" w14:textId="0EAE656B" w:rsidR="00C26BC0" w:rsidRDefault="00C26BC0" w:rsidP="00C26BC0">
      <w:r>
        <w:lastRenderedPageBreak/>
        <w:t xml:space="preserve">Pour que ce style s’applique également à la cellule-titre « MOY », il faudrait aussi cibler le </w:t>
      </w:r>
      <w:r w:rsidR="00D00D32" w:rsidRPr="00D00D32">
        <w:rPr>
          <w:rStyle w:val="Codeinline"/>
        </w:rPr>
        <w:t>&lt;</w:t>
      </w:r>
      <w:r w:rsidRPr="00D00D32">
        <w:rPr>
          <w:rStyle w:val="Codeinline"/>
        </w:rPr>
        <w:t>th</w:t>
      </w:r>
      <w:r w:rsidR="00D00D32" w:rsidRPr="00D00D32">
        <w:rPr>
          <w:rStyle w:val="Codeinline"/>
        </w:rPr>
        <w:t>&gt;</w:t>
      </w:r>
      <w:r>
        <w:t xml:space="preserve"> à l’intérieur de </w:t>
      </w:r>
      <w:r w:rsidRPr="00D00D32">
        <w:rPr>
          <w:rStyle w:val="Codeinline"/>
        </w:rPr>
        <w:t>#moyenne</w:t>
      </w:r>
      <w:r>
        <w:t xml:space="preserve">. Une première solution consiste à ajouter une autre règle (avec </w:t>
      </w:r>
      <w:r w:rsidR="00D00D32">
        <w:t>les mêmes propriétés</w:t>
      </w:r>
      <w:r>
        <w:t xml:space="preserve">) qui commencerait par </w:t>
      </w:r>
      <w:r w:rsidRPr="00D00D32">
        <w:rPr>
          <w:rStyle w:val="Codeinline"/>
        </w:rPr>
        <w:t>#moyenne th</w:t>
      </w:r>
      <w:r>
        <w:t>.</w:t>
      </w:r>
    </w:p>
    <w:p w14:paraId="698CE08A" w14:textId="1FFEE13E" w:rsidR="00C26BC0" w:rsidRDefault="00C26BC0" w:rsidP="00C26BC0">
      <w:r>
        <w:t>Mais on peut également écrire une règle qui s’applique à plusieurs sélecteurs. Cela se fait en séparant les sélecteurs par des virgules</w:t>
      </w:r>
      <w:r w:rsidR="00D00D32">
        <w:t> :</w:t>
      </w:r>
    </w:p>
    <w:p w14:paraId="5C8EF216" w14:textId="77777777" w:rsidR="00C26BC0" w:rsidRDefault="00C26BC0" w:rsidP="00C26BC0">
      <w:pPr>
        <w:pStyle w:val="Code"/>
      </w:pPr>
      <w:r>
        <w:t>#moyenne td, #moyenne th { … (ici les propriétés) … }</w:t>
      </w:r>
    </w:p>
    <w:p w14:paraId="72EA1BAB" w14:textId="04835598" w:rsidR="00C26BC0" w:rsidRDefault="00C26BC0" w:rsidP="00C26BC0">
      <w:pPr>
        <w:pStyle w:val="Heading2"/>
      </w:pPr>
      <w:r>
        <w:t>Étape 1</w:t>
      </w:r>
      <w:r w:rsidR="00CB308D">
        <w:t>2</w:t>
      </w:r>
      <w:r w:rsidR="00E33D6B">
        <w:t> : ordre des règles CSS (premier aperçu)</w:t>
      </w:r>
    </w:p>
    <w:p w14:paraId="1A345B9F" w14:textId="41CACA6E" w:rsidR="00C26BC0" w:rsidRDefault="00C26BC0" w:rsidP="00C26BC0">
      <w:r>
        <w:t xml:space="preserve">Dans les règles CSS de votre document devraient se trouver, entre autres, une règle ciblant tous les </w:t>
      </w:r>
      <w:r w:rsidR="00D00D32" w:rsidRPr="00D00D32">
        <w:rPr>
          <w:rStyle w:val="Codeinline"/>
        </w:rPr>
        <w:t>&lt;</w:t>
      </w:r>
      <w:r w:rsidRPr="00D00D32">
        <w:rPr>
          <w:rStyle w:val="Codeinline"/>
        </w:rPr>
        <w:t>td</w:t>
      </w:r>
      <w:r w:rsidR="00D00D32" w:rsidRPr="00D00D32">
        <w:rPr>
          <w:rStyle w:val="Codeinline"/>
        </w:rPr>
        <w:t>&gt;</w:t>
      </w:r>
      <w:r>
        <w:t xml:space="preserve"> (et imposant une couleur de fond gris clair) et une règle ciblant tous les </w:t>
      </w:r>
      <w:r w:rsidRPr="00D00D32">
        <w:rPr>
          <w:rStyle w:val="Codeinline"/>
        </w:rPr>
        <w:t>.</w:t>
      </w:r>
      <w:proofErr w:type="spellStart"/>
      <w:r w:rsidRPr="00D00D32">
        <w:rPr>
          <w:rStyle w:val="Codeinline"/>
        </w:rPr>
        <w:t>negatif</w:t>
      </w:r>
      <w:proofErr w:type="spellEnd"/>
      <w:r>
        <w:t>.</w:t>
      </w:r>
    </w:p>
    <w:p w14:paraId="65AB96D6" w14:textId="2C9F4213" w:rsidR="00C26BC0" w:rsidRDefault="00C26BC0" w:rsidP="00C26BC0">
      <w:r>
        <w:t xml:space="preserve">Modifiez la règle ciblant les </w:t>
      </w:r>
      <w:r w:rsidRPr="00D00D32">
        <w:rPr>
          <w:rStyle w:val="Codeinline"/>
        </w:rPr>
        <w:t>.</w:t>
      </w:r>
      <w:proofErr w:type="spellStart"/>
      <w:r w:rsidRPr="00D00D32">
        <w:rPr>
          <w:rStyle w:val="Codeinline"/>
        </w:rPr>
        <w:t>negatif</w:t>
      </w:r>
      <w:proofErr w:type="spellEnd"/>
      <w:r>
        <w:t xml:space="preserve"> pour imposer que les cellules comportant des températures négatives aient un fond gris très clair. Il n’y a pas de mot-clef de couleur correspondant à « encore plus clair que </w:t>
      </w:r>
      <w:proofErr w:type="spellStart"/>
      <w:r w:rsidRPr="00D00D32">
        <w:rPr>
          <w:rStyle w:val="Codeinline"/>
        </w:rPr>
        <w:t>lightgray</w:t>
      </w:r>
      <w:proofErr w:type="spellEnd"/>
      <w:r w:rsidR="008C6F71">
        <w:rPr>
          <w:rStyle w:val="Codeinline"/>
        </w:rPr>
        <w:t> »</w:t>
      </w:r>
      <w:r>
        <w:t xml:space="preserve">. Aussi, utilisez plutôt le code hexadécimal </w:t>
      </w:r>
      <w:r w:rsidRPr="00D00D32">
        <w:rPr>
          <w:rStyle w:val="Codeinline"/>
        </w:rPr>
        <w:t>#EEEEEE</w:t>
      </w:r>
      <w:r>
        <w:t>.</w:t>
      </w:r>
    </w:p>
    <w:p w14:paraId="02C672CD" w14:textId="77777777" w:rsidR="00C26BC0" w:rsidRPr="0047487B" w:rsidRDefault="00C26BC0" w:rsidP="00C26BC0">
      <w:pPr>
        <w:pStyle w:val="Code"/>
      </w:pPr>
      <w:r>
        <w:t>… background-</w:t>
      </w:r>
      <w:proofErr w:type="spellStart"/>
      <w:r>
        <w:t>color</w:t>
      </w:r>
      <w:proofErr w:type="spellEnd"/>
      <w:r>
        <w:t>:#EEEEEE …</w:t>
      </w:r>
    </w:p>
    <w:p w14:paraId="122EDAE6" w14:textId="77777777" w:rsidR="00C26BC0" w:rsidRDefault="00C26BC0" w:rsidP="00C26BC0">
      <w:r>
        <w:t>Enregistrez et observez le résultat.</w:t>
      </w:r>
    </w:p>
    <w:p w14:paraId="2A90546B" w14:textId="77777777" w:rsidR="00C26BC0" w:rsidRDefault="00C26BC0" w:rsidP="00C26BC0">
      <w:r>
        <w:t xml:space="preserve">Dans votre fichier HTML, intervertissez l’ordre des règles sur </w:t>
      </w:r>
      <w:r w:rsidRPr="00D00D32">
        <w:rPr>
          <w:rStyle w:val="Codeinline"/>
        </w:rPr>
        <w:t>td</w:t>
      </w:r>
      <w:r>
        <w:t xml:space="preserve"> et sur </w:t>
      </w:r>
      <w:r w:rsidRPr="00D00D32">
        <w:rPr>
          <w:rStyle w:val="Codeinline"/>
        </w:rPr>
        <w:t>.</w:t>
      </w:r>
      <w:proofErr w:type="spellStart"/>
      <w:r w:rsidRPr="00D00D32">
        <w:rPr>
          <w:rStyle w:val="Codeinline"/>
        </w:rPr>
        <w:t>negatif</w:t>
      </w:r>
      <w:proofErr w:type="spellEnd"/>
      <w:r>
        <w:t xml:space="preserve"> et observez le résultat.</w:t>
      </w:r>
    </w:p>
    <w:p w14:paraId="7E035373" w14:textId="7F364123" w:rsidR="00C26BC0" w:rsidRDefault="00C26BC0" w:rsidP="00C26BC0">
      <w:r>
        <w:t xml:space="preserve">Dans les deux cas (et donc quel que soit l’ordre des règles), le navigateur est suffisamment </w:t>
      </w:r>
      <w:r w:rsidR="00D00D32">
        <w:t>« </w:t>
      </w:r>
      <w:r>
        <w:t>malin</w:t>
      </w:r>
      <w:r w:rsidR="00D00D32">
        <w:t> »</w:t>
      </w:r>
      <w:r>
        <w:t xml:space="preserve"> pour comprendre que « colorer le fond en gris clair » est la règle générale et « colorer le fond des températures négatives en gris très </w:t>
      </w:r>
      <w:proofErr w:type="spellStart"/>
      <w:r>
        <w:t>très</w:t>
      </w:r>
      <w:proofErr w:type="spellEnd"/>
      <w:r>
        <w:t xml:space="preserve"> clair » est une règle particulière et que c’est cette dernière qui doit prendre le pas sur la première en cas de conflit.</w:t>
      </w:r>
    </w:p>
    <w:p w14:paraId="60A56706" w14:textId="77777777" w:rsidR="00C26BC0" w:rsidRDefault="00C26BC0" w:rsidP="00C26BC0">
      <w:r>
        <w:t>La manière exacte dont le navigateur résout ces conflits de règles sera étudiée dans un cours ultérieur mais, pour l’instant, on peut se contenter de retenir que « plus la règle concerne un cas précis » et plus elle sera considérée importante.</w:t>
      </w:r>
    </w:p>
    <w:p w14:paraId="446E41F2" w14:textId="4908F276" w:rsidR="00C26BC0" w:rsidRDefault="004070B7" w:rsidP="00C26BC0">
      <w:pPr>
        <w:pStyle w:val="Heading1"/>
      </w:pPr>
      <w:bookmarkStart w:id="1" w:name="_Toc159323125"/>
      <w:r>
        <w:lastRenderedPageBreak/>
        <w:t xml:space="preserve">(exo) </w:t>
      </w:r>
      <w:r w:rsidR="00C26BC0">
        <w:t>mini-recueil d’énigmes</w:t>
      </w:r>
      <w:bookmarkEnd w:id="1"/>
    </w:p>
    <w:p w14:paraId="24997F24" w14:textId="77777777" w:rsidR="004070B7" w:rsidRPr="00FD2487" w:rsidRDefault="004070B7" w:rsidP="004070B7">
      <w:pPr>
        <w:pStyle w:val="Objectifsgnrauxtitre"/>
      </w:pPr>
      <w:r>
        <w:rPr>
          <w:noProof/>
        </w:rPr>
        <w:drawing>
          <wp:anchor distT="0" distB="0" distL="114300" distR="114300" simplePos="0" relativeHeight="251703296" behindDoc="0" locked="0" layoutInCell="1" allowOverlap="1" wp14:anchorId="6CC06C3B" wp14:editId="2D05016E">
            <wp:simplePos x="0" y="0"/>
            <wp:positionH relativeFrom="margin">
              <wp:posOffset>5134658</wp:posOffset>
            </wp:positionH>
            <wp:positionV relativeFrom="paragraph">
              <wp:posOffset>68580</wp:posOffset>
            </wp:positionV>
            <wp:extent cx="540000" cy="540000"/>
            <wp:effectExtent l="0" t="0" r="0" b="0"/>
            <wp:wrapNone/>
            <wp:docPr id="684613269" name="Picture 684613269"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0"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2FAF5BA0" w14:textId="0306F066" w:rsidR="004070B7" w:rsidRDefault="004070B7" w:rsidP="004070B7">
      <w:pPr>
        <w:pStyle w:val="Objectifsgnraux"/>
      </w:pPr>
      <w:r>
        <w:t xml:space="preserve">définir un style de manière </w:t>
      </w:r>
      <w:r w:rsidR="00E33D6B">
        <w:t>externe</w:t>
      </w:r>
    </w:p>
    <w:p w14:paraId="2B6D2E0C" w14:textId="3B9CFA32" w:rsidR="00E33D6B" w:rsidRDefault="00E33D6B" w:rsidP="004070B7">
      <w:pPr>
        <w:pStyle w:val="Objectifsgnraux"/>
      </w:pPr>
      <w:r>
        <w:t>structurer le code HTML pour pouvoir construire des règles CSS</w:t>
      </w:r>
    </w:p>
    <w:p w14:paraId="2D1FD362" w14:textId="4B28BD6D" w:rsidR="00E33D6B" w:rsidRDefault="00B854C3" w:rsidP="004070B7">
      <w:pPr>
        <w:pStyle w:val="Objectifsgnraux"/>
      </w:pPr>
      <w:r>
        <w:t>mettre son site en ligne</w:t>
      </w:r>
    </w:p>
    <w:p w14:paraId="2B936E02" w14:textId="11D6AD21" w:rsidR="00C26BC0" w:rsidRDefault="00C26BC0" w:rsidP="00C26BC0">
      <w:r>
        <w:t xml:space="preserve">Cet exercice se base sur le document </w:t>
      </w:r>
      <w:r w:rsidRPr="008372EC">
        <w:rPr>
          <w:rStyle w:val="Codeinline"/>
        </w:rPr>
        <w:t>puzzles.html</w:t>
      </w:r>
      <w:r>
        <w:t>. Le but est à nouveau de définir divers styles pour rehausser la présentation mais, dans cet exercice, tous les styles seront définis dans un fichier séparé.</w:t>
      </w:r>
    </w:p>
    <w:p w14:paraId="51EFFAFF" w14:textId="421E2F83" w:rsidR="00C26BC0" w:rsidRDefault="00C26BC0" w:rsidP="00C26BC0">
      <w:pPr>
        <w:pStyle w:val="Heading2"/>
      </w:pPr>
      <w:r>
        <w:t>Étape 1</w:t>
      </w:r>
      <w:r w:rsidR="008372EC">
        <w:t> : fichier de style externe</w:t>
      </w:r>
    </w:p>
    <w:p w14:paraId="6739480A" w14:textId="77777777" w:rsidR="008372EC" w:rsidRDefault="00C26BC0" w:rsidP="00C26BC0">
      <w:r>
        <w:t xml:space="preserve">Ouvrez le fichier </w:t>
      </w:r>
      <w:r w:rsidRPr="008372EC">
        <w:rPr>
          <w:rStyle w:val="Codeinline"/>
        </w:rPr>
        <w:t>puzzles.html</w:t>
      </w:r>
      <w:r>
        <w:t xml:space="preserve"> (ou une copie) dans </w:t>
      </w:r>
      <w:r w:rsidR="008372EC">
        <w:t>l’éditeur</w:t>
      </w:r>
      <w:r>
        <w:t xml:space="preserve"> et dans Firefox.</w:t>
      </w:r>
    </w:p>
    <w:p w14:paraId="7E7CF248" w14:textId="312E1B78" w:rsidR="00C26BC0" w:rsidRDefault="00C26BC0" w:rsidP="00C26BC0">
      <w:r>
        <w:t>Créez également un second fichier</w:t>
      </w:r>
      <w:r w:rsidR="008372EC">
        <w:t xml:space="preserve"> texte</w:t>
      </w:r>
      <w:r>
        <w:t xml:space="preserve">, </w:t>
      </w:r>
      <w:r w:rsidRPr="008372EC">
        <w:rPr>
          <w:rStyle w:val="Codeinline"/>
        </w:rPr>
        <w:t>puzzles.css</w:t>
      </w:r>
      <w:r>
        <w:t xml:space="preserve">, qui contiendra les règles CSS et les définitions de style. Liez le fichier </w:t>
      </w:r>
      <w:r w:rsidRPr="008372EC">
        <w:rPr>
          <w:rStyle w:val="Codeinline"/>
        </w:rPr>
        <w:t>puzzles.css</w:t>
      </w:r>
      <w:r>
        <w:t xml:space="preserve"> au document </w:t>
      </w:r>
      <w:r w:rsidRPr="008372EC">
        <w:rPr>
          <w:rStyle w:val="Codeinline"/>
        </w:rPr>
        <w:t>puzzles.</w:t>
      </w:r>
      <w:r w:rsidR="008372EC">
        <w:rPr>
          <w:rStyle w:val="Codeinline"/>
        </w:rPr>
        <w:t>html</w:t>
      </w:r>
      <w:r>
        <w:t xml:space="preserve"> en ajoutant une balise </w:t>
      </w:r>
      <w:r w:rsidRPr="008372EC">
        <w:rPr>
          <w:rStyle w:val="Codeinline"/>
        </w:rPr>
        <w:t>&lt;</w:t>
      </w:r>
      <w:proofErr w:type="spellStart"/>
      <w:r w:rsidRPr="008372EC">
        <w:rPr>
          <w:rStyle w:val="Codeinline"/>
        </w:rPr>
        <w:t>link</w:t>
      </w:r>
      <w:proofErr w:type="spellEnd"/>
      <w:r w:rsidRPr="008372EC">
        <w:rPr>
          <w:rStyle w:val="Codeinline"/>
        </w:rPr>
        <w:t>&gt;</w:t>
      </w:r>
      <w:r>
        <w:t xml:space="preserve"> dans le document HTML.</w:t>
      </w:r>
    </w:p>
    <w:p w14:paraId="0927DF71" w14:textId="5A3B8DF3" w:rsidR="008372EC" w:rsidRDefault="008372EC" w:rsidP="00C26BC0">
      <w:r>
        <w:t>Organisez vos fichiers en dossiers :</w:t>
      </w:r>
    </w:p>
    <w:p w14:paraId="4E51606D" w14:textId="1C47F162" w:rsidR="008372EC" w:rsidRDefault="008372EC" w:rsidP="008372EC">
      <w:pPr>
        <w:pStyle w:val="ListParagraph"/>
        <w:numPr>
          <w:ilvl w:val="0"/>
          <w:numId w:val="37"/>
        </w:numPr>
      </w:pPr>
      <w:r>
        <w:t xml:space="preserve">À la racine : </w:t>
      </w:r>
      <w:r w:rsidRPr="008372EC">
        <w:rPr>
          <w:rStyle w:val="Codeinline"/>
        </w:rPr>
        <w:t>puzzle.html</w:t>
      </w:r>
      <w:r>
        <w:t> ;</w:t>
      </w:r>
    </w:p>
    <w:p w14:paraId="24F8A29F" w14:textId="0EFAF0AC" w:rsidR="008372EC" w:rsidRDefault="008372EC" w:rsidP="008372EC">
      <w:pPr>
        <w:pStyle w:val="ListParagraph"/>
        <w:numPr>
          <w:ilvl w:val="0"/>
          <w:numId w:val="37"/>
        </w:numPr>
      </w:pPr>
      <w:r>
        <w:t xml:space="preserve">Dans un dossier </w:t>
      </w:r>
      <w:r w:rsidRPr="008372EC">
        <w:rPr>
          <w:rStyle w:val="Codeinline"/>
        </w:rPr>
        <w:t>style</w:t>
      </w:r>
      <w:r>
        <w:t> : puzzle.css ;</w:t>
      </w:r>
    </w:p>
    <w:p w14:paraId="47BC2CFC" w14:textId="2B9A835E" w:rsidR="008372EC" w:rsidRDefault="008372EC" w:rsidP="008372EC">
      <w:pPr>
        <w:pStyle w:val="ListParagraph"/>
        <w:numPr>
          <w:ilvl w:val="0"/>
          <w:numId w:val="37"/>
        </w:numPr>
      </w:pPr>
      <w:r>
        <w:t xml:space="preserve">Dans un dossier </w:t>
      </w:r>
      <w:r w:rsidRPr="008372EC">
        <w:rPr>
          <w:rStyle w:val="Codeinline"/>
        </w:rPr>
        <w:t>images</w:t>
      </w:r>
      <w:r>
        <w:t xml:space="preserve"> : </w:t>
      </w:r>
      <w:r w:rsidRPr="008372EC">
        <w:rPr>
          <w:rStyle w:val="Codeinline"/>
        </w:rPr>
        <w:t>gateau.jpg</w:t>
      </w:r>
      <w:r>
        <w:t>.</w:t>
      </w:r>
    </w:p>
    <w:p w14:paraId="1A67B8B5" w14:textId="3DBF2CCB" w:rsidR="00C26BC0" w:rsidRDefault="00C26BC0" w:rsidP="00C26BC0">
      <w:r>
        <w:t xml:space="preserve">Sauf mention contraire, tous les styles </w:t>
      </w:r>
      <w:r w:rsidR="008372EC">
        <w:t xml:space="preserve">demandés ci-dessous </w:t>
      </w:r>
      <w:r>
        <w:t xml:space="preserve">devront être définis dans ce fichier </w:t>
      </w:r>
      <w:r w:rsidRPr="008372EC">
        <w:rPr>
          <w:rStyle w:val="Codeinline"/>
        </w:rPr>
        <w:t>puzzles.css</w:t>
      </w:r>
      <w:r>
        <w:t xml:space="preserve"> (même si vous pouvez, dans un premier temps, tester l’écriture des propriétés de manière </w:t>
      </w:r>
      <w:proofErr w:type="spellStart"/>
      <w:r>
        <w:t>inline</w:t>
      </w:r>
      <w:proofErr w:type="spellEnd"/>
      <w:r>
        <w:t xml:space="preserve"> si vous le désirez).</w:t>
      </w:r>
    </w:p>
    <w:p w14:paraId="1825B7AC" w14:textId="76A6C927" w:rsidR="00C26BC0" w:rsidRDefault="00C26BC0" w:rsidP="00C26BC0">
      <w:pPr>
        <w:pStyle w:val="Heading2"/>
      </w:pPr>
      <w:r>
        <w:t>Étape 2</w:t>
      </w:r>
      <w:r w:rsidR="008372EC">
        <w:t> : structure du document</w:t>
      </w:r>
    </w:p>
    <w:p w14:paraId="7A03F2A2" w14:textId="7FBCA6BC" w:rsidR="00C26BC0" w:rsidRDefault="00C26BC0" w:rsidP="00C26BC0">
      <w:r>
        <w:t xml:space="preserve">Prenez quelques minutes pour parcourir le document HTML, comprendre son contenu et sa structure. Observez qu’il se décompose assez naturellement en trois parties : une introduction (avec un titre </w:t>
      </w:r>
      <w:r w:rsidR="008372EC" w:rsidRPr="008372EC">
        <w:rPr>
          <w:rStyle w:val="Codeinline"/>
        </w:rPr>
        <w:t>&lt;</w:t>
      </w:r>
      <w:r w:rsidRPr="008372EC">
        <w:rPr>
          <w:rStyle w:val="Codeinline"/>
        </w:rPr>
        <w:t>h1</w:t>
      </w:r>
      <w:r w:rsidR="008372EC" w:rsidRPr="008372EC">
        <w:rPr>
          <w:rStyle w:val="Codeinline"/>
        </w:rPr>
        <w:t>&gt;</w:t>
      </w:r>
      <w:r>
        <w:t xml:space="preserve"> et un paragraphe descriptif), le contenu principal (avec une série d’énigmes, chacune composée d’un titre, d’un énoncé puis d’une solution), puis finalement un dernier paragraphe citant les sources.</w:t>
      </w:r>
    </w:p>
    <w:p w14:paraId="0480370D" w14:textId="77777777" w:rsidR="00C26BC0" w:rsidRDefault="00C26BC0" w:rsidP="00C26BC0">
      <w:r>
        <w:t xml:space="preserve">Pour faire apparaître cette structuration en trois parties dans le code HTML, utilisez les balises </w:t>
      </w:r>
      <w:r w:rsidRPr="008372EC">
        <w:rPr>
          <w:rStyle w:val="Codeinline"/>
        </w:rPr>
        <w:t>&lt;header&gt;</w:t>
      </w:r>
      <w:r>
        <w:t xml:space="preserve">, </w:t>
      </w:r>
      <w:r w:rsidRPr="008372EC">
        <w:rPr>
          <w:rStyle w:val="Codeinline"/>
        </w:rPr>
        <w:t>&lt;main&gt;</w:t>
      </w:r>
      <w:r>
        <w:t xml:space="preserve"> et </w:t>
      </w:r>
      <w:r w:rsidRPr="008372EC">
        <w:rPr>
          <w:rStyle w:val="Codeinline"/>
        </w:rPr>
        <w:t>&lt;</w:t>
      </w:r>
      <w:proofErr w:type="spellStart"/>
      <w:r w:rsidRPr="008372EC">
        <w:rPr>
          <w:rStyle w:val="Codeinline"/>
        </w:rPr>
        <w:t>footer</w:t>
      </w:r>
      <w:proofErr w:type="spellEnd"/>
      <w:r w:rsidRPr="008372EC">
        <w:rPr>
          <w:rStyle w:val="Codeinline"/>
        </w:rPr>
        <w:t>&gt;</w:t>
      </w:r>
      <w:r>
        <w:t xml:space="preserve"> pour encadrer chacune des sections. À l’intérieur de la balise </w:t>
      </w:r>
      <w:r w:rsidRPr="008372EC">
        <w:rPr>
          <w:rStyle w:val="Codeinline"/>
        </w:rPr>
        <w:t>&lt;main&gt;</w:t>
      </w:r>
      <w:r>
        <w:t xml:space="preserve">, placez chaque énigme dans une section </w:t>
      </w:r>
      <w:r w:rsidRPr="008372EC">
        <w:rPr>
          <w:rStyle w:val="Codeinline"/>
        </w:rPr>
        <w:t>&lt;article&gt;</w:t>
      </w:r>
      <w:r>
        <w:t>.</w:t>
      </w:r>
    </w:p>
    <w:p w14:paraId="45CCAD7D" w14:textId="77777777" w:rsidR="00C26BC0" w:rsidRDefault="00C26BC0" w:rsidP="00C26BC0">
      <w:r>
        <w:t>Tous ces changements techniques ne devraient rien changer à l’apparence du document ; les balises ajoutées sont là pour (a) rendre plus visible la structure du document et (b) permettre la construction de règles CSS ciblant les sections ainsi identifiées.</w:t>
      </w:r>
    </w:p>
    <w:p w14:paraId="7F216B13" w14:textId="45981C29" w:rsidR="008372EC" w:rsidRDefault="008372EC" w:rsidP="00C26BC0">
      <w:r>
        <w:t>N’oubliez pas de peaufiner l’indentation !</w:t>
      </w:r>
    </w:p>
    <w:p w14:paraId="58285DFD" w14:textId="176044DE" w:rsidR="00C26BC0" w:rsidRDefault="00C26BC0" w:rsidP="00C26BC0">
      <w:pPr>
        <w:pStyle w:val="Heading2"/>
      </w:pPr>
      <w:r>
        <w:lastRenderedPageBreak/>
        <w:t>Étape 3</w:t>
      </w:r>
      <w:r w:rsidR="00492C0A">
        <w:t> : header, main et footer</w:t>
      </w:r>
    </w:p>
    <w:p w14:paraId="1FAA9AFD" w14:textId="1F149E5B" w:rsidR="00C26BC0" w:rsidRDefault="00C26BC0" w:rsidP="00C26BC0">
      <w:r>
        <w:t xml:space="preserve">Construisez des règles CSS pour effectuer la mise en page au niveau « global » (c’est-à-dire pour les 3 parties principales </w:t>
      </w:r>
      <w:r w:rsidR="008372EC" w:rsidRPr="008372EC">
        <w:rPr>
          <w:rStyle w:val="Codeinline"/>
        </w:rPr>
        <w:t>&lt;</w:t>
      </w:r>
      <w:r w:rsidRPr="008372EC">
        <w:rPr>
          <w:rStyle w:val="Codeinline"/>
        </w:rPr>
        <w:t>header</w:t>
      </w:r>
      <w:r w:rsidR="008372EC" w:rsidRPr="008372EC">
        <w:rPr>
          <w:rStyle w:val="Codeinline"/>
        </w:rPr>
        <w:t>&gt;</w:t>
      </w:r>
      <w:r>
        <w:t xml:space="preserve">, </w:t>
      </w:r>
      <w:r w:rsidR="008372EC" w:rsidRPr="008372EC">
        <w:rPr>
          <w:rStyle w:val="Codeinline"/>
        </w:rPr>
        <w:t>&lt;</w:t>
      </w:r>
      <w:r w:rsidRPr="008372EC">
        <w:rPr>
          <w:rStyle w:val="Codeinline"/>
        </w:rPr>
        <w:t>main</w:t>
      </w:r>
      <w:r w:rsidR="008372EC" w:rsidRPr="008372EC">
        <w:rPr>
          <w:rStyle w:val="Codeinline"/>
        </w:rPr>
        <w:t>&gt;</w:t>
      </w:r>
      <w:r>
        <w:t xml:space="preserve"> et </w:t>
      </w:r>
      <w:r w:rsidR="008372EC" w:rsidRPr="008372EC">
        <w:rPr>
          <w:rStyle w:val="Codeinline"/>
        </w:rPr>
        <w:t>&lt;</w:t>
      </w:r>
      <w:proofErr w:type="spellStart"/>
      <w:r w:rsidRPr="008372EC">
        <w:rPr>
          <w:rStyle w:val="Codeinline"/>
        </w:rPr>
        <w:t>footer</w:t>
      </w:r>
      <w:proofErr w:type="spellEnd"/>
      <w:r w:rsidR="008372EC" w:rsidRPr="008372EC">
        <w:rPr>
          <w:rStyle w:val="Codeinline"/>
        </w:rPr>
        <w:t>&gt;</w:t>
      </w:r>
      <w:r>
        <w:t>). Par exemple :</w:t>
      </w:r>
    </w:p>
    <w:p w14:paraId="6F089AD9" w14:textId="0FF98F0A" w:rsidR="00C26BC0" w:rsidRDefault="00C26BC0" w:rsidP="00C26BC0">
      <w:pPr>
        <w:pStyle w:val="ListParagraph"/>
        <w:numPr>
          <w:ilvl w:val="0"/>
          <w:numId w:val="27"/>
        </w:numPr>
        <w:spacing w:before="0"/>
      </w:pPr>
      <w:r>
        <w:t xml:space="preserve">Créez tout d’abord une règle ciblant la balise </w:t>
      </w:r>
      <w:r w:rsidRPr="008372EC">
        <w:rPr>
          <w:rStyle w:val="Codeinline"/>
        </w:rPr>
        <w:t>&lt;body&gt;</w:t>
      </w:r>
      <w:r>
        <w:t>. Dans celle-ci, vous demanderez un fond noir (</w:t>
      </w:r>
      <w:r w:rsidR="008372EC">
        <w:t>propriété</w:t>
      </w:r>
      <w:r>
        <w:t xml:space="preserve"> </w:t>
      </w:r>
      <w:r w:rsidRPr="008372EC">
        <w:rPr>
          <w:rStyle w:val="Codeinline"/>
        </w:rPr>
        <w:t>background-</w:t>
      </w:r>
      <w:proofErr w:type="spellStart"/>
      <w:r w:rsidRPr="008372EC">
        <w:rPr>
          <w:rStyle w:val="Codeinline"/>
        </w:rPr>
        <w:t>color</w:t>
      </w:r>
      <w:proofErr w:type="spellEnd"/>
      <w:r>
        <w:t>).</w:t>
      </w:r>
      <w:r>
        <w:br/>
      </w:r>
    </w:p>
    <w:p w14:paraId="382966DA" w14:textId="09C0E95D" w:rsidR="00C26BC0" w:rsidRDefault="00C26BC0" w:rsidP="00C26BC0">
      <w:pPr>
        <w:pStyle w:val="ListParagraph"/>
        <w:numPr>
          <w:ilvl w:val="0"/>
          <w:numId w:val="27"/>
        </w:numPr>
        <w:spacing w:before="0"/>
      </w:pPr>
      <w:r>
        <w:t xml:space="preserve">Créez ensuite des règles pour les balises </w:t>
      </w:r>
      <w:r w:rsidRPr="008372EC">
        <w:rPr>
          <w:rStyle w:val="Codeinline"/>
        </w:rPr>
        <w:t>&lt;header&gt;</w:t>
      </w:r>
      <w:r>
        <w:t xml:space="preserve">, </w:t>
      </w:r>
      <w:r w:rsidRPr="008372EC">
        <w:rPr>
          <w:rStyle w:val="Codeinline"/>
        </w:rPr>
        <w:t>&lt;main&gt;</w:t>
      </w:r>
      <w:r>
        <w:t xml:space="preserve"> et </w:t>
      </w:r>
      <w:r w:rsidRPr="008372EC">
        <w:rPr>
          <w:rStyle w:val="Codeinline"/>
        </w:rPr>
        <w:t>&lt;</w:t>
      </w:r>
      <w:proofErr w:type="spellStart"/>
      <w:r w:rsidRPr="008372EC">
        <w:rPr>
          <w:rStyle w:val="Codeinline"/>
        </w:rPr>
        <w:t>footer</w:t>
      </w:r>
      <w:proofErr w:type="spellEnd"/>
      <w:r w:rsidRPr="008372EC">
        <w:rPr>
          <w:rStyle w:val="Codeinline"/>
        </w:rPr>
        <w:t>&gt;</w:t>
      </w:r>
      <w:r>
        <w:t xml:space="preserve"> imposant à chacune de ces parties d’avoir une largeur de 800 pixels et un fond de couleur jaunâtre (</w:t>
      </w:r>
      <w:r w:rsidR="00224F73">
        <w:t>couleur</w:t>
      </w:r>
      <w:r>
        <w:t xml:space="preserve"> </w:t>
      </w:r>
      <w:proofErr w:type="spellStart"/>
      <w:r w:rsidRPr="008372EC">
        <w:rPr>
          <w:rStyle w:val="Codeinline"/>
        </w:rPr>
        <w:t>lemonchiffon</w:t>
      </w:r>
      <w:proofErr w:type="spellEnd"/>
      <w:r>
        <w:t xml:space="preserve">). Pour centrer horizontalement chacun de ces trois blocs, ajoutez les propriétés suivantes : </w:t>
      </w:r>
      <w:proofErr w:type="spellStart"/>
      <w:r w:rsidRPr="00F027E9">
        <w:rPr>
          <w:rStyle w:val="BoutCode"/>
        </w:rPr>
        <w:t>margin-left:auto</w:t>
      </w:r>
      <w:proofErr w:type="spellEnd"/>
      <w:r w:rsidRPr="00F027E9">
        <w:rPr>
          <w:rStyle w:val="BoutCode"/>
        </w:rPr>
        <w:t xml:space="preserve">; </w:t>
      </w:r>
      <w:proofErr w:type="spellStart"/>
      <w:r w:rsidRPr="00F027E9">
        <w:rPr>
          <w:rStyle w:val="BoutCode"/>
        </w:rPr>
        <w:t>margin-right:auto</w:t>
      </w:r>
      <w:proofErr w:type="spellEnd"/>
      <w:r>
        <w:t>.</w:t>
      </w:r>
      <w:r>
        <w:br/>
      </w:r>
      <w:r>
        <w:rPr>
          <w:i/>
        </w:rPr>
        <w:t>Note.</w:t>
      </w:r>
      <w:r>
        <w:t xml:space="preserve"> </w:t>
      </w:r>
      <w:r w:rsidR="008372EC">
        <w:t xml:space="preserve">Le </w:t>
      </w:r>
      <w:r>
        <w:t xml:space="preserve">procédé </w:t>
      </w:r>
      <w:r w:rsidR="008372EC">
        <w:t xml:space="preserve">décrit ci-dessus </w:t>
      </w:r>
      <w:r w:rsidR="003815C7">
        <w:t xml:space="preserve">pour fixer </w:t>
      </w:r>
      <w:r w:rsidR="008372EC">
        <w:t xml:space="preserve">la largeur permet de </w:t>
      </w:r>
      <w:r>
        <w:t xml:space="preserve">s’assurer que l’affichage du contenu se </w:t>
      </w:r>
      <w:r w:rsidR="008372EC">
        <w:t>fera</w:t>
      </w:r>
      <w:r>
        <w:t xml:space="preserve"> sur une largeur donnée, quelle que soit la taille de la fenêtre.</w:t>
      </w:r>
      <w:r w:rsidR="008372EC">
        <w:t xml:space="preserve"> Il comporte toutefois un inconvénient important : si la taille convient à la vision du site web sur un PC, il y a de grandes chances pour que le rendu soit problématique sur un GSM ou une tablette. Ces considérations seront abordées plus tard dans le cours. Pour le moment, vous pouvez vous contenter de prendre en compte uniquement l’affichage sur écran de PC.</w:t>
      </w:r>
      <w:r>
        <w:br/>
      </w:r>
    </w:p>
    <w:p w14:paraId="275B81F4" w14:textId="76B463B1" w:rsidR="00C26BC0" w:rsidRDefault="00C26BC0" w:rsidP="00C26BC0">
      <w:pPr>
        <w:pStyle w:val="ListParagraph"/>
        <w:numPr>
          <w:ilvl w:val="0"/>
          <w:numId w:val="27"/>
        </w:numPr>
        <w:spacing w:before="0"/>
      </w:pPr>
      <w:r>
        <w:t>Si une règle CSS comporte de nombreuses propriétés CSS, pensez à utiliser une indentation plus claire en ne plaçant qu’une seule propriété par ligne. Par exemple, remplacez la première version ci-dessous par la seconde.</w:t>
      </w:r>
    </w:p>
    <w:p w14:paraId="7C952F6D" w14:textId="77777777" w:rsidR="00C26BC0" w:rsidRPr="006E3C43" w:rsidRDefault="00C26BC0" w:rsidP="00C26BC0">
      <w:pPr>
        <w:pStyle w:val="Code"/>
        <w:ind w:left="709"/>
        <w:rPr>
          <w:lang w:val="nl-NL"/>
        </w:rPr>
      </w:pPr>
      <w:r w:rsidRPr="006E3C43">
        <w:rPr>
          <w:lang w:val="nl-NL"/>
        </w:rPr>
        <w:t>selecteur { prop1:val1; prop2:val2; prop3:val3 }</w:t>
      </w:r>
    </w:p>
    <w:p w14:paraId="024954E0" w14:textId="77777777" w:rsidR="00C26BC0" w:rsidRPr="006E3C43" w:rsidRDefault="00C26BC0" w:rsidP="00C26BC0">
      <w:pPr>
        <w:spacing w:after="0"/>
        <w:rPr>
          <w:lang w:val="nl-NL"/>
        </w:rPr>
      </w:pPr>
    </w:p>
    <w:p w14:paraId="5249B49F" w14:textId="77777777" w:rsidR="00C26BC0" w:rsidRPr="006E3C43" w:rsidRDefault="00C26BC0" w:rsidP="00C26BC0">
      <w:pPr>
        <w:pStyle w:val="Code"/>
        <w:ind w:left="709"/>
        <w:rPr>
          <w:lang w:val="nl-NL"/>
        </w:rPr>
      </w:pPr>
      <w:r w:rsidRPr="006E3C43">
        <w:rPr>
          <w:lang w:val="nl-NL"/>
        </w:rPr>
        <w:t>selecteur {</w:t>
      </w:r>
    </w:p>
    <w:p w14:paraId="70A307C9" w14:textId="77777777" w:rsidR="00C26BC0" w:rsidRPr="006E3C43" w:rsidRDefault="00C26BC0" w:rsidP="00C26BC0">
      <w:pPr>
        <w:pStyle w:val="Code"/>
        <w:ind w:left="709"/>
        <w:rPr>
          <w:lang w:val="nl-NL"/>
        </w:rPr>
      </w:pPr>
      <w:r w:rsidRPr="006E3C43">
        <w:rPr>
          <w:lang w:val="nl-NL"/>
        </w:rPr>
        <w:t xml:space="preserve">  prop1:val1;</w:t>
      </w:r>
    </w:p>
    <w:p w14:paraId="396E9A90" w14:textId="77777777" w:rsidR="00C26BC0" w:rsidRPr="006E3C43" w:rsidRDefault="00C26BC0" w:rsidP="00C26BC0">
      <w:pPr>
        <w:pStyle w:val="Code"/>
        <w:ind w:left="709"/>
        <w:rPr>
          <w:lang w:val="nl-NL"/>
        </w:rPr>
      </w:pPr>
      <w:r w:rsidRPr="006E3C43">
        <w:rPr>
          <w:lang w:val="nl-NL"/>
        </w:rPr>
        <w:t xml:space="preserve">  prop2:val2;</w:t>
      </w:r>
    </w:p>
    <w:p w14:paraId="632C598E" w14:textId="77777777" w:rsidR="00C26BC0" w:rsidRDefault="00C26BC0" w:rsidP="00C26BC0">
      <w:pPr>
        <w:pStyle w:val="Code"/>
        <w:ind w:left="709"/>
      </w:pPr>
      <w:r w:rsidRPr="006E3C43">
        <w:rPr>
          <w:lang w:val="nl-NL"/>
        </w:rPr>
        <w:t xml:space="preserve">  </w:t>
      </w:r>
      <w:r>
        <w:t>prop3:val3</w:t>
      </w:r>
    </w:p>
    <w:p w14:paraId="37749539" w14:textId="77777777" w:rsidR="00C26BC0" w:rsidRDefault="00C26BC0" w:rsidP="00C26BC0">
      <w:pPr>
        <w:pStyle w:val="Code"/>
        <w:ind w:left="709"/>
      </w:pPr>
      <w:r>
        <w:t>}</w:t>
      </w:r>
    </w:p>
    <w:p w14:paraId="54DD4064" w14:textId="54D920F2" w:rsidR="00492C0A" w:rsidRDefault="00C26BC0" w:rsidP="00492C0A">
      <w:pPr>
        <w:pStyle w:val="ListParagraph"/>
        <w:numPr>
          <w:ilvl w:val="0"/>
          <w:numId w:val="27"/>
        </w:numPr>
        <w:spacing w:before="0"/>
      </w:pPr>
      <w:r>
        <w:t xml:space="preserve">Pour éviter que le texte ne se retrouve trop près des bords des cadres, vous pouvez ajouter la propriété </w:t>
      </w:r>
      <w:r w:rsidRPr="00F027E9">
        <w:rPr>
          <w:rStyle w:val="BoutCode"/>
        </w:rPr>
        <w:t>padding:6px</w:t>
      </w:r>
      <w:r>
        <w:t>.</w:t>
      </w:r>
      <w:r>
        <w:br/>
      </w:r>
      <w:r>
        <w:rPr>
          <w:i/>
        </w:rPr>
        <w:t>Rappel.</w:t>
      </w:r>
      <w:r>
        <w:t xml:space="preserve"> Vous pouvez écrire un ensemble de propriétés qui s’appliquent à plusieurs sélecteurs à la fois en séparant ces sélecteurs par des virgules. Dans ce cas-ci, plutôt que d’écrire 3 règles (une pour </w:t>
      </w:r>
      <w:r w:rsidRPr="00492C0A">
        <w:rPr>
          <w:rStyle w:val="Codeinline"/>
        </w:rPr>
        <w:t>header</w:t>
      </w:r>
      <w:r>
        <w:t xml:space="preserve">, une pour </w:t>
      </w:r>
      <w:r w:rsidRPr="00492C0A">
        <w:rPr>
          <w:rStyle w:val="Codeinline"/>
        </w:rPr>
        <w:t>main</w:t>
      </w:r>
      <w:r>
        <w:t xml:space="preserve"> et une pour </w:t>
      </w:r>
      <w:proofErr w:type="spellStart"/>
      <w:r w:rsidRPr="00492C0A">
        <w:rPr>
          <w:rStyle w:val="Codeinline"/>
        </w:rPr>
        <w:t>footer</w:t>
      </w:r>
      <w:proofErr w:type="spellEnd"/>
      <w:r>
        <w:t>), vous pouvez utiliser l</w:t>
      </w:r>
      <w:r w:rsidR="00492C0A">
        <w:t>e sélecteur</w:t>
      </w:r>
      <w:r>
        <w:t xml:space="preserve"> </w:t>
      </w:r>
      <w:r w:rsidRPr="00F027E9">
        <w:rPr>
          <w:rStyle w:val="BoutCode"/>
        </w:rPr>
        <w:t xml:space="preserve">header, main, </w:t>
      </w:r>
      <w:proofErr w:type="spellStart"/>
      <w:r w:rsidRPr="00F027E9">
        <w:rPr>
          <w:rStyle w:val="BoutCode"/>
        </w:rPr>
        <w:t>footer</w:t>
      </w:r>
      <w:proofErr w:type="spellEnd"/>
      <w:r w:rsidR="00492C0A">
        <w:t>.</w:t>
      </w:r>
      <w:r w:rsidR="00492C0A">
        <w:br/>
      </w:r>
    </w:p>
    <w:p w14:paraId="63130284" w14:textId="0C828268" w:rsidR="00C26BC0" w:rsidRDefault="00C26BC0" w:rsidP="00C26BC0">
      <w:pPr>
        <w:pStyle w:val="ListParagraph"/>
        <w:numPr>
          <w:ilvl w:val="0"/>
          <w:numId w:val="27"/>
        </w:numPr>
        <w:spacing w:before="0"/>
      </w:pPr>
      <w:r>
        <w:t>Écrivez une règle pour que le titre principal (</w:t>
      </w:r>
      <w:r w:rsidR="00492C0A" w:rsidRPr="00492C0A">
        <w:rPr>
          <w:rStyle w:val="Codeinline"/>
        </w:rPr>
        <w:t>&lt;</w:t>
      </w:r>
      <w:r w:rsidRPr="00492C0A">
        <w:rPr>
          <w:rStyle w:val="Codeinline"/>
        </w:rPr>
        <w:t>h1</w:t>
      </w:r>
      <w:r w:rsidR="00492C0A" w:rsidRPr="00492C0A">
        <w:rPr>
          <w:rStyle w:val="Codeinline"/>
        </w:rPr>
        <w:t>&gt;</w:t>
      </w:r>
      <w:r>
        <w:t>) soit écrit avec une taille de caractères de 200% sur un fond (</w:t>
      </w:r>
      <w:r w:rsidRPr="00492C0A">
        <w:rPr>
          <w:rStyle w:val="Codeinline"/>
        </w:rPr>
        <w:t>background-</w:t>
      </w:r>
      <w:proofErr w:type="spellStart"/>
      <w:r w:rsidRPr="00492C0A">
        <w:rPr>
          <w:rStyle w:val="Codeinline"/>
        </w:rPr>
        <w:t>color</w:t>
      </w:r>
      <w:proofErr w:type="spellEnd"/>
      <w:r>
        <w:t xml:space="preserve">) </w:t>
      </w:r>
      <w:r w:rsidR="00224F73">
        <w:t>de couleur #</w:t>
      </w:r>
      <w:r w:rsidR="00224F73" w:rsidRPr="00224F73">
        <w:t>B1CF5F</w:t>
      </w:r>
      <w:r>
        <w:t xml:space="preserve">. Là aussi, pour éviter que les lettres ne collent aux bords du cadre orange, vous pouvez ajouter </w:t>
      </w:r>
      <w:r w:rsidR="00492C0A">
        <w:t xml:space="preserve">un </w:t>
      </w:r>
      <w:proofErr w:type="spellStart"/>
      <w:r w:rsidR="00492C0A">
        <w:t>padding</w:t>
      </w:r>
      <w:proofErr w:type="spellEnd"/>
      <w:r w:rsidR="00492C0A">
        <w:t xml:space="preserve">/rembourrage de 3 pixels. </w:t>
      </w:r>
      <w:r>
        <w:br/>
      </w:r>
    </w:p>
    <w:p w14:paraId="6B547710" w14:textId="1929ED66" w:rsidR="00C26BC0" w:rsidRDefault="00C26BC0" w:rsidP="00C26BC0">
      <w:pPr>
        <w:pStyle w:val="ListParagraph"/>
        <w:numPr>
          <w:ilvl w:val="0"/>
          <w:numId w:val="27"/>
        </w:numPr>
        <w:spacing w:before="0"/>
      </w:pPr>
      <w:r>
        <w:lastRenderedPageBreak/>
        <w:t xml:space="preserve">Pour séparer légèrement la partie header du contenu principal, utilisez la propriété </w:t>
      </w:r>
      <w:r w:rsidRPr="00A865C8">
        <w:rPr>
          <w:rStyle w:val="BoutCode"/>
        </w:rPr>
        <w:t>margin-bottom:4px</w:t>
      </w:r>
      <w:r>
        <w:t xml:space="preserve"> pour la section </w:t>
      </w:r>
      <w:r w:rsidRPr="00492C0A">
        <w:rPr>
          <w:rStyle w:val="Codeinline"/>
        </w:rPr>
        <w:t>&lt;header&gt;</w:t>
      </w:r>
      <w:r>
        <w:t>. Cette « marge » demande une séparation entre ce bloc et le reste de la page, ce qui laissera apparaître la couleur noir</w:t>
      </w:r>
      <w:r w:rsidR="00492C0A">
        <w:t>e</w:t>
      </w:r>
      <w:r>
        <w:t xml:space="preserve"> de l’élément </w:t>
      </w:r>
      <w:r w:rsidRPr="00492C0A">
        <w:rPr>
          <w:rStyle w:val="Codeinline"/>
        </w:rPr>
        <w:t>&lt;body&gt;</w:t>
      </w:r>
      <w:r>
        <w:t>.</w:t>
      </w:r>
      <w:r>
        <w:br/>
      </w:r>
      <w:r>
        <w:rPr>
          <w:i/>
        </w:rPr>
        <w:t>Note.</w:t>
      </w:r>
      <w:r>
        <w:t xml:space="preserve"> Si vous avez rassemblé en une seule règle toutes les propriétés communes à </w:t>
      </w:r>
      <w:r w:rsidRPr="00492C0A">
        <w:rPr>
          <w:rStyle w:val="Codeinline"/>
        </w:rPr>
        <w:t>header</w:t>
      </w:r>
      <w:r>
        <w:t xml:space="preserve">, </w:t>
      </w:r>
      <w:r w:rsidRPr="00492C0A">
        <w:rPr>
          <w:rStyle w:val="Codeinline"/>
        </w:rPr>
        <w:t>main</w:t>
      </w:r>
      <w:r>
        <w:t xml:space="preserve"> et </w:t>
      </w:r>
      <w:proofErr w:type="spellStart"/>
      <w:r w:rsidRPr="00492C0A">
        <w:rPr>
          <w:rStyle w:val="Codeinline"/>
        </w:rPr>
        <w:t>footer</w:t>
      </w:r>
      <w:proofErr w:type="spellEnd"/>
      <w:r>
        <w:t xml:space="preserve">, vous pouvez tout simplement créer une nouvelle règle (ne ciblant que </w:t>
      </w:r>
      <w:r w:rsidRPr="00492C0A">
        <w:rPr>
          <w:rStyle w:val="Codeinline"/>
        </w:rPr>
        <w:t>header</w:t>
      </w:r>
      <w:r>
        <w:t xml:space="preserve">) pour ajouter la propriété </w:t>
      </w:r>
      <w:proofErr w:type="spellStart"/>
      <w:r w:rsidRPr="00492C0A">
        <w:rPr>
          <w:rStyle w:val="Codeinline"/>
        </w:rPr>
        <w:t>margin-bottom</w:t>
      </w:r>
      <w:proofErr w:type="spellEnd"/>
      <w:r>
        <w:t> :</w:t>
      </w:r>
    </w:p>
    <w:p w14:paraId="22689D58" w14:textId="77777777" w:rsidR="00C26BC0" w:rsidRDefault="00C26BC0" w:rsidP="00C26BC0">
      <w:pPr>
        <w:pStyle w:val="Code"/>
        <w:ind w:left="709"/>
      </w:pPr>
      <w:r>
        <w:t xml:space="preserve">header, main, </w:t>
      </w:r>
      <w:proofErr w:type="spellStart"/>
      <w:r>
        <w:t>footer</w:t>
      </w:r>
      <w:proofErr w:type="spellEnd"/>
      <w:r>
        <w:t xml:space="preserve"> { … propriétés communes aux trois … }</w:t>
      </w:r>
    </w:p>
    <w:p w14:paraId="5341C917" w14:textId="295D0691" w:rsidR="00492C0A" w:rsidRDefault="00C26BC0" w:rsidP="00492C0A">
      <w:pPr>
        <w:pStyle w:val="Code"/>
        <w:ind w:left="709"/>
      </w:pPr>
      <w:r>
        <w:t>header { … propriétés supplémentaires pour header seulement … }</w:t>
      </w:r>
    </w:p>
    <w:p w14:paraId="5FDDA71B" w14:textId="77777777" w:rsidR="00492C0A" w:rsidRDefault="00492C0A" w:rsidP="00492C0A">
      <w:pPr>
        <w:spacing w:before="0" w:after="0"/>
      </w:pPr>
    </w:p>
    <w:p w14:paraId="7F811CBC" w14:textId="77777777" w:rsidR="00224F73" w:rsidRDefault="00C26BC0" w:rsidP="00C26BC0">
      <w:pPr>
        <w:pStyle w:val="ListParagraph"/>
        <w:numPr>
          <w:ilvl w:val="0"/>
          <w:numId w:val="28"/>
        </w:numPr>
        <w:spacing w:before="0"/>
      </w:pPr>
      <w:r>
        <w:t xml:space="preserve">Occupez-vous ensuite de la partie </w:t>
      </w:r>
      <w:proofErr w:type="spellStart"/>
      <w:r w:rsidRPr="00492C0A">
        <w:rPr>
          <w:rStyle w:val="Codeinline"/>
        </w:rPr>
        <w:t>footer</w:t>
      </w:r>
      <w:proofErr w:type="spellEnd"/>
      <w:r>
        <w:t>. Pour la sépare</w:t>
      </w:r>
      <w:r w:rsidR="00492C0A">
        <w:t>r</w:t>
      </w:r>
      <w:r>
        <w:t>, ajoutez une marge supérieure (</w:t>
      </w:r>
      <w:proofErr w:type="spellStart"/>
      <w:r w:rsidRPr="00492C0A">
        <w:rPr>
          <w:rStyle w:val="Codeinline"/>
        </w:rPr>
        <w:t>margin</w:t>
      </w:r>
      <w:proofErr w:type="spellEnd"/>
      <w:r w:rsidRPr="00492C0A">
        <w:rPr>
          <w:rStyle w:val="Codeinline"/>
        </w:rPr>
        <w:t>-top</w:t>
      </w:r>
      <w:r>
        <w:t>) de 4 pixels.  Assurez-vous également que le texte soit écrit en gris, italique et centré horizontalement.</w:t>
      </w:r>
      <w:r w:rsidR="00224F73">
        <w:br/>
      </w:r>
    </w:p>
    <w:p w14:paraId="3362681D" w14:textId="5CBAC039" w:rsidR="00C26BC0" w:rsidRDefault="00224F73" w:rsidP="00C26BC0">
      <w:pPr>
        <w:pStyle w:val="ListParagraph"/>
        <w:numPr>
          <w:ilvl w:val="0"/>
          <w:numId w:val="28"/>
        </w:numPr>
        <w:spacing w:before="0"/>
      </w:pPr>
      <w:r>
        <w:t>T</w:t>
      </w:r>
      <w:r w:rsidR="00C26BC0">
        <w:t xml:space="preserve">ransformer </w:t>
      </w:r>
      <w:r>
        <w:t xml:space="preserve">également </w:t>
      </w:r>
      <w:r w:rsidR="00C26BC0">
        <w:t xml:space="preserve">l’URL </w:t>
      </w:r>
      <w:r>
        <w:t xml:space="preserve">contenue dans le </w:t>
      </w:r>
      <w:proofErr w:type="spellStart"/>
      <w:r>
        <w:t>footer</w:t>
      </w:r>
      <w:proofErr w:type="spellEnd"/>
      <w:r>
        <w:t xml:space="preserve"> </w:t>
      </w:r>
      <w:r w:rsidR="00C26BC0">
        <w:t>en lien… vous vous souvenez comment faire, n’est-ce pas ?</w:t>
      </w:r>
      <w:r>
        <w:t xml:space="preserve"> Et ajoutez une règle CSS pour faire en sorte que le texte du lien soit écrit en #</w:t>
      </w:r>
      <w:r w:rsidRPr="00224F73">
        <w:t>1B512D</w:t>
      </w:r>
      <w:r>
        <w:t>.</w:t>
      </w:r>
    </w:p>
    <w:p w14:paraId="6140FA86" w14:textId="7A432081" w:rsidR="00C26BC0" w:rsidRDefault="00C26BC0" w:rsidP="00C26BC0">
      <w:pPr>
        <w:pStyle w:val="Heading2"/>
      </w:pPr>
      <w:r>
        <w:t>Étape 4</w:t>
      </w:r>
      <w:r w:rsidR="0000422E">
        <w:t> : les titres des énigmes</w:t>
      </w:r>
    </w:p>
    <w:p w14:paraId="14D7C64B" w14:textId="77777777" w:rsidR="00C26BC0" w:rsidRDefault="00C26BC0" w:rsidP="00C26BC0">
      <w:r>
        <w:t>Intéressons-nous maintenant aux différentes énigmes et à leur titre.</w:t>
      </w:r>
    </w:p>
    <w:p w14:paraId="34DED608" w14:textId="1AE926FA" w:rsidR="00C26BC0" w:rsidRDefault="00C26BC0" w:rsidP="00C26BC0">
      <w:pPr>
        <w:pStyle w:val="ListParagraph"/>
        <w:numPr>
          <w:ilvl w:val="0"/>
          <w:numId w:val="28"/>
        </w:numPr>
        <w:spacing w:before="0"/>
      </w:pPr>
      <w:r>
        <w:t xml:space="preserve">Commençons par la balise </w:t>
      </w:r>
      <w:r w:rsidRPr="00492C0A">
        <w:rPr>
          <w:rStyle w:val="Codeinline"/>
        </w:rPr>
        <w:t>&lt;article&gt;</w:t>
      </w:r>
      <w:r>
        <w:t xml:space="preserve">. Pour séparer les différentes énigmes, tentez tout d’abord d’utiliser la même propriété que pour </w:t>
      </w:r>
      <w:r w:rsidRPr="00492C0A">
        <w:rPr>
          <w:rStyle w:val="Codeinline"/>
        </w:rPr>
        <w:t>&lt;header&gt;</w:t>
      </w:r>
      <w:r>
        <w:t xml:space="preserve"> et </w:t>
      </w:r>
      <w:r w:rsidRPr="00492C0A">
        <w:rPr>
          <w:rStyle w:val="Codeinline"/>
        </w:rPr>
        <w:t>&lt;</w:t>
      </w:r>
      <w:proofErr w:type="spellStart"/>
      <w:r w:rsidRPr="00492C0A">
        <w:rPr>
          <w:rStyle w:val="Codeinline"/>
        </w:rPr>
        <w:t>footer</w:t>
      </w:r>
      <w:proofErr w:type="spellEnd"/>
      <w:r w:rsidRPr="00492C0A">
        <w:rPr>
          <w:rStyle w:val="Codeinline"/>
        </w:rPr>
        <w:t>&gt;</w:t>
      </w:r>
      <w:r>
        <w:t xml:space="preserve">, à savoir </w:t>
      </w:r>
      <w:r w:rsidRPr="00492C0A">
        <w:rPr>
          <w:rStyle w:val="Codeinline"/>
        </w:rPr>
        <w:t>margin-bottom:4px</w:t>
      </w:r>
      <w:r>
        <w:t>. Pourquoi cela n’ajoute-t-il pas des lignes noires entre les énigmes comme avant ?</w:t>
      </w:r>
      <w:r>
        <w:br/>
      </w:r>
    </w:p>
    <w:p w14:paraId="63C5BFE1" w14:textId="036D28F9" w:rsidR="00C26BC0" w:rsidRDefault="00C26BC0" w:rsidP="00C26BC0">
      <w:pPr>
        <w:pStyle w:val="ListParagraph"/>
        <w:numPr>
          <w:ilvl w:val="0"/>
          <w:numId w:val="28"/>
        </w:numPr>
        <w:spacing w:before="0"/>
      </w:pPr>
      <w:r>
        <w:t>Pour distinguer les énigmes, ajoutez une règle ciblant la balise article et faisant en sorte que chaque énigme soit encadrée (sur les 4 côtés) par des traits en pointillés noirs de 2 pixels d’épaisseur. Pour que les cadres ainsi créés ne soient pas collés les uns aux autres, ajoutez une marge supérieure (</w:t>
      </w:r>
      <w:proofErr w:type="spellStart"/>
      <w:r w:rsidRPr="00492C0A">
        <w:rPr>
          <w:rStyle w:val="Codeinline"/>
        </w:rPr>
        <w:t>margin</w:t>
      </w:r>
      <w:proofErr w:type="spellEnd"/>
      <w:r w:rsidRPr="00492C0A">
        <w:rPr>
          <w:rStyle w:val="Codeinline"/>
        </w:rPr>
        <w:t>-top</w:t>
      </w:r>
      <w:r>
        <w:t>) et une marge inférieur</w:t>
      </w:r>
      <w:r w:rsidR="00224F73">
        <w:t>e</w:t>
      </w:r>
      <w:r>
        <w:t xml:space="preserve"> (</w:t>
      </w:r>
      <w:proofErr w:type="spellStart"/>
      <w:r w:rsidRPr="00492C0A">
        <w:rPr>
          <w:rStyle w:val="Codeinline"/>
        </w:rPr>
        <w:t>margin-bottom</w:t>
      </w:r>
      <w:proofErr w:type="spellEnd"/>
      <w:r>
        <w:t>) de 12 pixels. Pour que le texte à l’intérieur ne soit pas collé contre les bords, ajoutez un rembourrage (</w:t>
      </w:r>
      <w:proofErr w:type="spellStart"/>
      <w:r>
        <w:t>padding</w:t>
      </w:r>
      <w:proofErr w:type="spellEnd"/>
      <w:r>
        <w:t>) de 4 pixels.</w:t>
      </w:r>
    </w:p>
    <w:p w14:paraId="345F05D0" w14:textId="77777777" w:rsidR="00C26BC0" w:rsidRDefault="00C26BC0" w:rsidP="00C26BC0">
      <w:pPr>
        <w:jc w:val="center"/>
      </w:pPr>
      <w:r w:rsidRPr="00070CFB">
        <w:rPr>
          <w:noProof/>
          <w:lang w:eastAsia="fr-BE"/>
        </w:rPr>
        <w:drawing>
          <wp:inline distT="0" distB="0" distL="0" distR="0" wp14:anchorId="6F0FFD93" wp14:editId="537FD508">
            <wp:extent cx="4469642" cy="382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70701" cy="382252"/>
                    </a:xfrm>
                    <a:prstGeom prst="rect">
                      <a:avLst/>
                    </a:prstGeom>
                    <a:noFill/>
                    <a:ln>
                      <a:noFill/>
                    </a:ln>
                  </pic:spPr>
                </pic:pic>
              </a:graphicData>
            </a:graphic>
          </wp:inline>
        </w:drawing>
      </w:r>
    </w:p>
    <w:p w14:paraId="3C6EC5B1" w14:textId="7299D68A" w:rsidR="00C26BC0" w:rsidRDefault="00C26BC0" w:rsidP="00C26BC0">
      <w:pPr>
        <w:pStyle w:val="ListParagraph"/>
        <w:numPr>
          <w:ilvl w:val="0"/>
          <w:numId w:val="28"/>
        </w:numPr>
        <w:spacing w:before="0"/>
      </w:pPr>
      <w:r>
        <w:t>Écrivez maintenant une règle CSS pour les titres des énigmes (</w:t>
      </w:r>
      <w:r w:rsidR="00492C0A" w:rsidRPr="00492C0A">
        <w:rPr>
          <w:rStyle w:val="Codeinline"/>
        </w:rPr>
        <w:t>&lt;</w:t>
      </w:r>
      <w:r w:rsidRPr="00492C0A">
        <w:rPr>
          <w:rStyle w:val="Codeinline"/>
        </w:rPr>
        <w:t>h2</w:t>
      </w:r>
      <w:r w:rsidR="00492C0A" w:rsidRPr="00492C0A">
        <w:rPr>
          <w:rStyle w:val="Codeinline"/>
        </w:rPr>
        <w:t>&gt;</w:t>
      </w:r>
      <w:r>
        <w:t>). L’objectif est d’afficher chacun des titres sur une bande de couleur</w:t>
      </w:r>
      <w:r w:rsidR="00224F73">
        <w:t xml:space="preserve"> #</w:t>
      </w:r>
      <w:r w:rsidR="00224F73" w:rsidRPr="00224F73">
        <w:t>1B512D</w:t>
      </w:r>
      <w:r>
        <w:t xml:space="preserve"> avec le symbole de l’ampoule qui se trouve dans le fichier </w:t>
      </w:r>
      <w:r w:rsidRPr="00492C0A">
        <w:rPr>
          <w:rStyle w:val="Codeinline"/>
        </w:rPr>
        <w:t>ampoule.png</w:t>
      </w:r>
      <w:r w:rsidR="00492C0A">
        <w:t xml:space="preserve"> (à ranger dans le dossier </w:t>
      </w:r>
      <w:r w:rsidR="00492C0A" w:rsidRPr="00492C0A">
        <w:rPr>
          <w:rStyle w:val="Codeinline"/>
        </w:rPr>
        <w:t>images</w:t>
      </w:r>
      <w:r w:rsidR="00492C0A">
        <w:t>).</w:t>
      </w:r>
      <w:r w:rsidR="00224F73">
        <w:t xml:space="preserve"> </w:t>
      </w:r>
      <w:r>
        <w:t>Au passage, pourquoi a-t-on utilisé ici le format png plutôt que le format jpg ?</w:t>
      </w:r>
      <w:r>
        <w:br/>
      </w:r>
      <w:r>
        <w:br/>
        <w:t>Pour ce faire, ajoutez les propriétés suivantes.</w:t>
      </w:r>
    </w:p>
    <w:p w14:paraId="00A2FBEF" w14:textId="415104FA" w:rsidR="00C26BC0" w:rsidRPr="002A0A75" w:rsidRDefault="00C26BC0" w:rsidP="00C26BC0">
      <w:pPr>
        <w:pStyle w:val="Code"/>
        <w:rPr>
          <w:lang w:val="en-US"/>
        </w:rPr>
      </w:pPr>
      <w:r w:rsidRPr="002A0A75">
        <w:rPr>
          <w:lang w:val="en-US"/>
        </w:rPr>
        <w:lastRenderedPageBreak/>
        <w:t>background-color:</w:t>
      </w:r>
      <w:r w:rsidR="00224F73">
        <w:rPr>
          <w:lang w:val="en-US"/>
        </w:rPr>
        <w:t>#</w:t>
      </w:r>
      <w:r w:rsidR="00224F73" w:rsidRPr="00224F73">
        <w:rPr>
          <w:lang w:val="en-US"/>
        </w:rPr>
        <w:t>1B512D</w:t>
      </w:r>
      <w:r w:rsidRPr="002A0A75">
        <w:rPr>
          <w:lang w:val="en-US"/>
        </w:rPr>
        <w:t>;</w:t>
      </w:r>
      <w:r w:rsidR="00224F73">
        <w:rPr>
          <w:lang w:val="en-US"/>
        </w:rPr>
        <w:br/>
      </w:r>
      <w:proofErr w:type="spellStart"/>
      <w:r w:rsidR="00224F73">
        <w:rPr>
          <w:lang w:val="en-US"/>
        </w:rPr>
        <w:t>color:lemonchiffon</w:t>
      </w:r>
      <w:proofErr w:type="spellEnd"/>
      <w:r w:rsidR="00224F73">
        <w:rPr>
          <w:lang w:val="en-US"/>
        </w:rPr>
        <w:t>;</w:t>
      </w:r>
    </w:p>
    <w:p w14:paraId="07A7B121" w14:textId="77777777" w:rsidR="00C26BC0" w:rsidRPr="002A0A75" w:rsidRDefault="00C26BC0" w:rsidP="00C26BC0">
      <w:pPr>
        <w:pStyle w:val="Code"/>
        <w:rPr>
          <w:lang w:val="en-US"/>
        </w:rPr>
      </w:pPr>
      <w:proofErr w:type="spellStart"/>
      <w:r w:rsidRPr="002A0A75">
        <w:rPr>
          <w:lang w:val="en-US"/>
        </w:rPr>
        <w:t>background-image:url</w:t>
      </w:r>
      <w:proofErr w:type="spellEnd"/>
      <w:r w:rsidRPr="002A0A75">
        <w:rPr>
          <w:lang w:val="en-US"/>
        </w:rPr>
        <w:t>('ampoule.png');</w:t>
      </w:r>
    </w:p>
    <w:p w14:paraId="47430665" w14:textId="77777777" w:rsidR="00C26BC0" w:rsidRPr="002A0A75" w:rsidRDefault="00C26BC0" w:rsidP="00C26BC0">
      <w:pPr>
        <w:pStyle w:val="Code"/>
        <w:rPr>
          <w:lang w:val="en-US"/>
        </w:rPr>
      </w:pPr>
      <w:proofErr w:type="spellStart"/>
      <w:r w:rsidRPr="002A0A75">
        <w:rPr>
          <w:lang w:val="en-US"/>
        </w:rPr>
        <w:t>background-repeat:no-repeat</w:t>
      </w:r>
      <w:proofErr w:type="spellEnd"/>
      <w:r w:rsidRPr="002A0A75">
        <w:rPr>
          <w:lang w:val="en-US"/>
        </w:rPr>
        <w:t>;</w:t>
      </w:r>
    </w:p>
    <w:p w14:paraId="71593A00" w14:textId="77777777" w:rsidR="00C26BC0" w:rsidRPr="002A0A75" w:rsidRDefault="00C26BC0" w:rsidP="00C26BC0">
      <w:pPr>
        <w:pStyle w:val="Code"/>
        <w:rPr>
          <w:lang w:val="en-US"/>
        </w:rPr>
      </w:pPr>
      <w:proofErr w:type="spellStart"/>
      <w:r w:rsidRPr="002A0A75">
        <w:rPr>
          <w:lang w:val="en-US"/>
        </w:rPr>
        <w:t>background-size:auto</w:t>
      </w:r>
      <w:proofErr w:type="spellEnd"/>
      <w:r w:rsidRPr="002A0A75">
        <w:rPr>
          <w:lang w:val="en-US"/>
        </w:rPr>
        <w:t xml:space="preserve"> 100%;</w:t>
      </w:r>
    </w:p>
    <w:p w14:paraId="07130A57" w14:textId="77777777" w:rsidR="00C26BC0" w:rsidRDefault="00C26BC0" w:rsidP="00C26BC0">
      <w:pPr>
        <w:pStyle w:val="Code"/>
      </w:pPr>
      <w:r>
        <w:t>padding-left:40px;</w:t>
      </w:r>
    </w:p>
    <w:p w14:paraId="70D38F72" w14:textId="15E7312C" w:rsidR="0049105B" w:rsidRDefault="00C26BC0" w:rsidP="00C26BC0">
      <w:pPr>
        <w:ind w:left="284"/>
      </w:pPr>
      <w:r>
        <w:t xml:space="preserve">La propriété </w:t>
      </w:r>
      <w:r w:rsidRPr="0049105B">
        <w:rPr>
          <w:rStyle w:val="Codeinline"/>
          <w:b/>
        </w:rPr>
        <w:t>background-image</w:t>
      </w:r>
      <w:r>
        <w:t xml:space="preserve"> permet d’indiquer l’image à utiliser comme arrière-fond. La valeur peut être </w:t>
      </w:r>
      <w:r w:rsidRPr="001F4D88">
        <w:rPr>
          <w:rStyle w:val="BoutCode"/>
        </w:rPr>
        <w:t>none</w:t>
      </w:r>
      <w:r>
        <w:t xml:space="preserve"> (pour aucune image) ou l’url de l’image à incruster. Dans les règles CSS, les url s’écrivent en les encadrant par </w:t>
      </w:r>
      <w:r w:rsidRPr="001F4D88">
        <w:rPr>
          <w:rStyle w:val="BoutCode"/>
        </w:rPr>
        <w:t>url('…')</w:t>
      </w:r>
      <w:r>
        <w:t>.</w:t>
      </w:r>
      <w:r>
        <w:br/>
      </w:r>
      <w:r>
        <w:br/>
        <w:t>Par défaut, l’image de fond est répétée de manière à recouvrir toute la zone. Comme</w:t>
      </w:r>
      <w:r w:rsidR="002664B4">
        <w:t>,</w:t>
      </w:r>
      <w:r>
        <w:t xml:space="preserve"> ici, on ne désire qu’une seule ampoule, on utilise la propriété </w:t>
      </w:r>
      <w:r w:rsidRPr="0049105B">
        <w:rPr>
          <w:rStyle w:val="Codeinline"/>
          <w:b/>
        </w:rPr>
        <w:t>background-</w:t>
      </w:r>
      <w:proofErr w:type="spellStart"/>
      <w:r w:rsidRPr="0049105B">
        <w:rPr>
          <w:rStyle w:val="Codeinline"/>
          <w:b/>
        </w:rPr>
        <w:t>repeat</w:t>
      </w:r>
      <w:proofErr w:type="spellEnd"/>
      <w:r>
        <w:t xml:space="preserve"> avec la valeur </w:t>
      </w:r>
      <w:r w:rsidRPr="001F4D88">
        <w:rPr>
          <w:rStyle w:val="BoutCode"/>
        </w:rPr>
        <w:t>no-</w:t>
      </w:r>
      <w:proofErr w:type="spellStart"/>
      <w:r w:rsidRPr="001F4D88">
        <w:rPr>
          <w:rStyle w:val="BoutCode"/>
        </w:rPr>
        <w:t>repeat</w:t>
      </w:r>
      <w:proofErr w:type="spellEnd"/>
      <w:r>
        <w:t>. Les autres valeurs acceptées par cette propriété sont :</w:t>
      </w:r>
    </w:p>
    <w:p w14:paraId="35ED1DB7" w14:textId="77777777" w:rsidR="0049105B" w:rsidRDefault="00C26BC0" w:rsidP="0049105B">
      <w:pPr>
        <w:pStyle w:val="ListParagraph"/>
        <w:numPr>
          <w:ilvl w:val="1"/>
          <w:numId w:val="28"/>
        </w:numPr>
      </w:pPr>
      <w:proofErr w:type="spellStart"/>
      <w:r w:rsidRPr="001F4D88">
        <w:rPr>
          <w:rStyle w:val="BoutCode"/>
        </w:rPr>
        <w:t>repeat</w:t>
      </w:r>
      <w:proofErr w:type="spellEnd"/>
      <w:r w:rsidRPr="001F4D88">
        <w:rPr>
          <w:rStyle w:val="BoutCode"/>
        </w:rPr>
        <w:t>-x</w:t>
      </w:r>
      <w:r>
        <w:t xml:space="preserve"> (répétition uniquement vers la gauche/droite),</w:t>
      </w:r>
    </w:p>
    <w:p w14:paraId="77AB04C0" w14:textId="77777777" w:rsidR="0049105B" w:rsidRDefault="00C26BC0" w:rsidP="0049105B">
      <w:pPr>
        <w:pStyle w:val="ListParagraph"/>
        <w:numPr>
          <w:ilvl w:val="1"/>
          <w:numId w:val="28"/>
        </w:numPr>
      </w:pPr>
      <w:proofErr w:type="spellStart"/>
      <w:r w:rsidRPr="001F4D88">
        <w:rPr>
          <w:rStyle w:val="BoutCode"/>
        </w:rPr>
        <w:t>repeat</w:t>
      </w:r>
      <w:proofErr w:type="spellEnd"/>
      <w:r w:rsidRPr="001F4D88">
        <w:rPr>
          <w:rStyle w:val="BoutCode"/>
        </w:rPr>
        <w:t>-y</w:t>
      </w:r>
      <w:r>
        <w:t xml:space="preserve"> (répétition uniquement vers le bas/haut) et</w:t>
      </w:r>
    </w:p>
    <w:p w14:paraId="0080544C" w14:textId="5628D61D" w:rsidR="00C26BC0" w:rsidRDefault="00C26BC0" w:rsidP="0049105B">
      <w:pPr>
        <w:pStyle w:val="ListParagraph"/>
        <w:numPr>
          <w:ilvl w:val="1"/>
          <w:numId w:val="28"/>
        </w:numPr>
      </w:pPr>
      <w:proofErr w:type="spellStart"/>
      <w:r w:rsidRPr="001F4D88">
        <w:rPr>
          <w:rStyle w:val="BoutCode"/>
        </w:rPr>
        <w:t>repeat</w:t>
      </w:r>
      <w:proofErr w:type="spellEnd"/>
      <w:r>
        <w:t xml:space="preserve"> (répétition dans toutes les directions).</w:t>
      </w:r>
    </w:p>
    <w:p w14:paraId="562E8CEC" w14:textId="77777777" w:rsidR="00C26BC0" w:rsidRDefault="00C26BC0" w:rsidP="00C26BC0">
      <w:pPr>
        <w:ind w:left="284"/>
      </w:pPr>
      <w:r>
        <w:t xml:space="preserve">Finalement, la propriété </w:t>
      </w:r>
      <w:r w:rsidRPr="0049105B">
        <w:rPr>
          <w:rStyle w:val="Codeinline"/>
          <w:b/>
        </w:rPr>
        <w:t>background-size</w:t>
      </w:r>
      <w:r>
        <w:t xml:space="preserve"> permet d’indiquer la taille de l’image à incruster. Dans cet exemple, la largeur est calculée automatiquement mais la hauteur est fixée à 100% du cadre. Cela permet d’avoir une ampoule qui s’étend sur toute la hauteur de la bande colorée.</w:t>
      </w:r>
    </w:p>
    <w:p w14:paraId="52E1251B" w14:textId="3D8BE679" w:rsidR="00C26BC0" w:rsidRDefault="00C26BC0" w:rsidP="00C26BC0">
      <w:pPr>
        <w:ind w:left="284"/>
      </w:pPr>
      <w:r>
        <w:t xml:space="preserve">La dernière propriété, </w:t>
      </w:r>
      <w:proofErr w:type="spellStart"/>
      <w:r w:rsidRPr="0000422E">
        <w:rPr>
          <w:rStyle w:val="Codeinline"/>
          <w:b/>
        </w:rPr>
        <w:t>padding-left</w:t>
      </w:r>
      <w:proofErr w:type="spellEnd"/>
      <w:r>
        <w:t>, permet de repousser le texte du titre vers la droite, de manière à ce qu’il ne soit pas au-dessus de l’ampoule.</w:t>
      </w:r>
      <w:r>
        <w:br/>
      </w:r>
      <w:r>
        <w:br/>
        <w:t xml:space="preserve">Pour rapprocher les titres du haut des cadres en pointillés, vous pouvez également ajouter la propriété </w:t>
      </w:r>
      <w:r w:rsidRPr="006401B1">
        <w:rPr>
          <w:rStyle w:val="BoutCode"/>
        </w:rPr>
        <w:t>margin-top:0</w:t>
      </w:r>
      <w:r>
        <w:t xml:space="preserve"> si vous le désirez.</w:t>
      </w:r>
    </w:p>
    <w:p w14:paraId="22596D47" w14:textId="26DEE408" w:rsidR="00C26BC0" w:rsidRDefault="00C26BC0" w:rsidP="00C26BC0">
      <w:pPr>
        <w:pStyle w:val="Heading2"/>
      </w:pPr>
      <w:r>
        <w:t>Étape 5</w:t>
      </w:r>
      <w:r w:rsidR="00D72E71">
        <w:t> : les solutions des énigmes</w:t>
      </w:r>
    </w:p>
    <w:p w14:paraId="5BC208EB" w14:textId="254A4747" w:rsidR="00C26BC0" w:rsidRDefault="00C26BC0" w:rsidP="00C26BC0">
      <w:r>
        <w:t>Intéressons-nous aux solutions. Pour l’instant, ces solutions sont de simples paragraphes en fin d’énigme</w:t>
      </w:r>
      <w:r w:rsidR="00785AB3">
        <w:t xml:space="preserve"> et ils</w:t>
      </w:r>
      <w:r>
        <w:t xml:space="preserve"> sont toujours visibles. Le but est de les rendre invisibles jusqu’à ce que l’utilisateur passe le curseur de la souris au-dessus d’elles.</w:t>
      </w:r>
    </w:p>
    <w:p w14:paraId="3DDD0E31" w14:textId="39DE7CA4" w:rsidR="00C26BC0" w:rsidRDefault="00C26BC0" w:rsidP="00C26BC0">
      <w:pPr>
        <w:pStyle w:val="ListParagraph"/>
        <w:numPr>
          <w:ilvl w:val="0"/>
          <w:numId w:val="28"/>
        </w:numPr>
        <w:spacing w:before="0"/>
      </w:pPr>
      <w:r>
        <w:t xml:space="preserve">Dans un premier temps, il faut se donner les moyens de cibler les solutions via une règle CSS. Les solutions sont de simples paragraphes… mais tous les paragraphes ne sont pas des solutions. </w:t>
      </w:r>
      <w:r w:rsidR="00F0766B">
        <w:t xml:space="preserve">Une première option consiste à </w:t>
      </w:r>
      <w:r>
        <w:t xml:space="preserve">utiliser une classe. Ajoutez à tous les paragraphes concernés la classe </w:t>
      </w:r>
      <w:r w:rsidRPr="00F0766B">
        <w:rPr>
          <w:rStyle w:val="Codeinline"/>
        </w:rPr>
        <w:t>solution</w:t>
      </w:r>
      <w:r>
        <w:t>.</w:t>
      </w:r>
      <w:r>
        <w:br/>
      </w:r>
    </w:p>
    <w:p w14:paraId="64763A13" w14:textId="29EFBB48" w:rsidR="00C26BC0" w:rsidRDefault="00C26BC0" w:rsidP="00C26BC0">
      <w:pPr>
        <w:pStyle w:val="ListParagraph"/>
        <w:numPr>
          <w:ilvl w:val="0"/>
          <w:numId w:val="28"/>
        </w:numPr>
        <w:spacing w:before="0"/>
      </w:pPr>
      <w:r>
        <w:t xml:space="preserve">Écrivez ensuite une règle CSS visant ces paragraphes et s’assurant qu’ils soient écrits en couleur </w:t>
      </w:r>
      <w:proofErr w:type="spellStart"/>
      <w:r w:rsidRPr="00537683">
        <w:rPr>
          <w:rStyle w:val="Codeinline"/>
        </w:rPr>
        <w:t>lemonchiffon</w:t>
      </w:r>
      <w:proofErr w:type="spellEnd"/>
      <w:r>
        <w:t xml:space="preserve"> (la même couleur que le fond, pour les rendre invisibles). Pour qu’on puisse tout de même « voir » où les solutions se trouvent, ajoutez un cadre (sur les 4 côtés) en trait plein orange de 1 pixel d’épaisseur. Afin que le texte (lorsqu’il apparaîtra) ne soit pas collé aux bords, ajoutez un rembourrage de 4 pixels. Et, finalement, pour rapprocher le cadre de solution du </w:t>
      </w:r>
      <w:r>
        <w:lastRenderedPageBreak/>
        <w:t xml:space="preserve">bord inférieur de l’encadré d’énigme, ajoutez la propriété </w:t>
      </w:r>
      <w:r w:rsidRPr="006401B1">
        <w:rPr>
          <w:rStyle w:val="BoutCode"/>
        </w:rPr>
        <w:t>margin-</w:t>
      </w:r>
      <w:r>
        <w:rPr>
          <w:rStyle w:val="BoutCode"/>
        </w:rPr>
        <w:t>bot</w:t>
      </w:r>
      <w:r w:rsidRPr="006401B1">
        <w:rPr>
          <w:rStyle w:val="BoutCode"/>
        </w:rPr>
        <w:t>to</w:t>
      </w:r>
      <w:r>
        <w:rPr>
          <w:rStyle w:val="BoutCode"/>
        </w:rPr>
        <w:t>m</w:t>
      </w:r>
      <w:r w:rsidRPr="006401B1">
        <w:rPr>
          <w:rStyle w:val="BoutCode"/>
        </w:rPr>
        <w:t>:0</w:t>
      </w:r>
      <w:r>
        <w:t>.</w:t>
      </w:r>
      <w:r>
        <w:br/>
      </w:r>
    </w:p>
    <w:p w14:paraId="269EE7A9" w14:textId="4730C2AE" w:rsidR="00C26BC0" w:rsidRDefault="00C26BC0" w:rsidP="00C26BC0">
      <w:pPr>
        <w:pStyle w:val="ListParagraph"/>
        <w:numPr>
          <w:ilvl w:val="0"/>
          <w:numId w:val="28"/>
        </w:numPr>
        <w:spacing w:before="0"/>
      </w:pPr>
      <w:r>
        <w:t>Désormais, toutes les solutions devraient être masquées… Pour les rendre visibles lorsque le curseur survole (</w:t>
      </w:r>
      <w:proofErr w:type="spellStart"/>
      <w:r>
        <w:t>hovers</w:t>
      </w:r>
      <w:proofErr w:type="spellEnd"/>
      <w:r>
        <w:t xml:space="preserve"> over) le cadre, il faut rédiger une nouvelle règle CSS. Celle-ci utilisera le sélecteur </w:t>
      </w:r>
      <w:r w:rsidRPr="00715D72">
        <w:rPr>
          <w:rStyle w:val="BoutCode"/>
        </w:rPr>
        <w:t>.</w:t>
      </w:r>
      <w:proofErr w:type="spellStart"/>
      <w:r w:rsidRPr="00715D72">
        <w:rPr>
          <w:rStyle w:val="BoutCode"/>
        </w:rPr>
        <w:t>solution:hover</w:t>
      </w:r>
      <w:proofErr w:type="spellEnd"/>
      <w:r>
        <w:t xml:space="preserve">, qui cible tous les éléments de classe </w:t>
      </w:r>
      <w:r w:rsidRPr="00074D6B">
        <w:rPr>
          <w:rStyle w:val="Codeinline"/>
        </w:rPr>
        <w:t>solution</w:t>
      </w:r>
      <w:r>
        <w:t xml:space="preserve"> mais n’est appliquée </w:t>
      </w:r>
      <w:r>
        <w:rPr>
          <w:u w:val="single"/>
        </w:rPr>
        <w:t>que</w:t>
      </w:r>
      <w:r>
        <w:t xml:space="preserve"> lorsque le curseur se trouve au-dessus d’eux. Dans cette règle, imposez simplement que la couleur du texte soit le noir. Testez le tout sous Firefox.</w:t>
      </w:r>
      <w:r w:rsidR="00074D6B">
        <w:br/>
      </w:r>
    </w:p>
    <w:p w14:paraId="63AF1AB3" w14:textId="288E9CC7" w:rsidR="00074D6B" w:rsidRDefault="00074D6B" w:rsidP="00C26BC0">
      <w:pPr>
        <w:pStyle w:val="ListParagraph"/>
        <w:numPr>
          <w:ilvl w:val="0"/>
          <w:numId w:val="28"/>
        </w:numPr>
        <w:spacing w:before="0"/>
      </w:pPr>
      <w:r>
        <w:t>Testez l’affichage des solutions en les survolant avec le curseur.</w:t>
      </w:r>
      <w:r>
        <w:br/>
      </w:r>
    </w:p>
    <w:p w14:paraId="4EE0DFD7" w14:textId="36AF648A" w:rsidR="00074D6B" w:rsidRDefault="00074D6B" w:rsidP="00C26BC0">
      <w:pPr>
        <w:pStyle w:val="ListParagraph"/>
        <w:numPr>
          <w:ilvl w:val="0"/>
          <w:numId w:val="28"/>
        </w:numPr>
        <w:spacing w:before="0"/>
      </w:pPr>
      <w:r>
        <w:t xml:space="preserve">Ajoutez la propriété </w:t>
      </w:r>
      <w:r w:rsidRPr="00074D6B">
        <w:rPr>
          <w:rStyle w:val="Codeinline"/>
        </w:rPr>
        <w:t xml:space="preserve">transition: </w:t>
      </w:r>
      <w:proofErr w:type="spellStart"/>
      <w:r w:rsidRPr="00074D6B">
        <w:rPr>
          <w:rStyle w:val="Codeinline"/>
        </w:rPr>
        <w:t>color</w:t>
      </w:r>
      <w:proofErr w:type="spellEnd"/>
      <w:r w:rsidRPr="00074D6B">
        <w:rPr>
          <w:rStyle w:val="Codeinline"/>
        </w:rPr>
        <w:t xml:space="preserve"> 2s</w:t>
      </w:r>
      <w:r>
        <w:t xml:space="preserve"> à la règle ciblant les paragraphes-solutions. Celle-ci indique que les changements de la propriété </w:t>
      </w:r>
      <w:proofErr w:type="spellStart"/>
      <w:r w:rsidRPr="00074D6B">
        <w:rPr>
          <w:rStyle w:val="Codeinline"/>
        </w:rPr>
        <w:t>color</w:t>
      </w:r>
      <w:proofErr w:type="spellEnd"/>
      <w:r>
        <w:t xml:space="preserve"> devraient être effectués sous la forme d’une transition qui prend 2 secondes. Observez son effet sur Firefox.</w:t>
      </w:r>
    </w:p>
    <w:p w14:paraId="392A026E" w14:textId="568A2A26" w:rsidR="00C26BC0" w:rsidRDefault="00C26BC0" w:rsidP="00C26BC0">
      <w:pPr>
        <w:pStyle w:val="Heading2"/>
      </w:pPr>
      <w:r>
        <w:t>Étape 6</w:t>
      </w:r>
      <w:r w:rsidR="00C02FA2">
        <w:t> : les énoncés des énigmes</w:t>
      </w:r>
    </w:p>
    <w:p w14:paraId="1BAC0D1B" w14:textId="77777777" w:rsidR="00C26BC0" w:rsidRDefault="00C26BC0" w:rsidP="00C26BC0">
      <w:r>
        <w:t>Il ne nous reste plus qu’à nous occuper des énoncés des questions.</w:t>
      </w:r>
    </w:p>
    <w:p w14:paraId="327F81CD" w14:textId="77777777" w:rsidR="00C26BC0" w:rsidRDefault="00C26BC0" w:rsidP="00C26BC0">
      <w:pPr>
        <w:pStyle w:val="ListParagraph"/>
        <w:numPr>
          <w:ilvl w:val="0"/>
          <w:numId w:val="29"/>
        </w:numPr>
        <w:spacing w:before="0"/>
      </w:pPr>
      <w:r>
        <w:t>Dans un premier temps, repérez l’image du gâteau… celle-ci est bien trop grande. Pour pouvoir modifier son apparence via la feuille de styles CSS, attribuez-lui tout d’abord un identificateur.</w:t>
      </w:r>
      <w:r>
        <w:br/>
      </w:r>
    </w:p>
    <w:p w14:paraId="60A369C4" w14:textId="77777777" w:rsidR="00C26BC0" w:rsidRDefault="00C26BC0" w:rsidP="00C26BC0">
      <w:pPr>
        <w:pStyle w:val="ListParagraph"/>
        <w:numPr>
          <w:ilvl w:val="0"/>
          <w:numId w:val="29"/>
        </w:numPr>
        <w:spacing w:before="0"/>
      </w:pPr>
      <w:r>
        <w:t>Ensuite, utilisez cet identificateur pour créer une règle CSS tout spécialement pour cette image. Dans la règle, imposez une largeur de 200 pixels ; cela devrait être suffisant.</w:t>
      </w:r>
      <w:r>
        <w:br/>
      </w:r>
    </w:p>
    <w:p w14:paraId="781D6B4D" w14:textId="7DCC689C" w:rsidR="00C26BC0" w:rsidRDefault="00C26BC0" w:rsidP="00C26BC0">
      <w:pPr>
        <w:pStyle w:val="ListParagraph"/>
        <w:numPr>
          <w:ilvl w:val="0"/>
          <w:numId w:val="29"/>
        </w:numPr>
        <w:spacing w:before="0"/>
      </w:pPr>
      <w:r>
        <w:t xml:space="preserve">Finalement, supposons qu’on veuille écrire tous les énoncés dans un style particulier (par exemple, en italique). Comment construire une règle CSS ? On pourrait, dans un premier temps, penser à donner une classe </w:t>
      </w:r>
      <w:proofErr w:type="spellStart"/>
      <w:r w:rsidRPr="001C67BE">
        <w:rPr>
          <w:rStyle w:val="Codeinline"/>
        </w:rPr>
        <w:t>enonce</w:t>
      </w:r>
      <w:proofErr w:type="spellEnd"/>
      <w:r>
        <w:t xml:space="preserve"> à chacun des paragraphes en question. Cela risque cependant de poser un problème : on pourrait mettre le texte en italique mais, si on désirait également l’encadrer, on encadrerait en fait chaque paragraphe individuellement.</w:t>
      </w:r>
      <w:r>
        <w:br/>
      </w:r>
      <w:r>
        <w:br/>
        <w:t xml:space="preserve">Pour faire les choses correctement, il faut donc rassembler chaque énoncé dans un « groupe ». Comme il s’agit d’un groupe de paragraphes, </w:t>
      </w:r>
      <w:r w:rsidR="001C67BE" w:rsidRPr="001C67BE">
        <w:rPr>
          <w:rStyle w:val="Codeinline"/>
        </w:rPr>
        <w:t>&lt;</w:t>
      </w:r>
      <w:proofErr w:type="spellStart"/>
      <w:r w:rsidR="001C67BE" w:rsidRPr="001C67BE">
        <w:rPr>
          <w:rStyle w:val="Codeinline"/>
        </w:rPr>
        <w:t>span</w:t>
      </w:r>
      <w:proofErr w:type="spellEnd"/>
      <w:r w:rsidR="001C67BE" w:rsidRPr="001C67BE">
        <w:rPr>
          <w:rStyle w:val="Codeinline"/>
        </w:rPr>
        <w:t>&gt;</w:t>
      </w:r>
      <w:r w:rsidR="001C67BE">
        <w:t xml:space="preserve"> ne convient pas ; </w:t>
      </w:r>
      <w:r>
        <w:t xml:space="preserve">il faut utiliser la balise générique </w:t>
      </w:r>
      <w:r w:rsidRPr="001C67BE">
        <w:rPr>
          <w:rStyle w:val="Codeinline"/>
        </w:rPr>
        <w:t>&lt;div&gt;</w:t>
      </w:r>
      <w:r>
        <w:t>.</w:t>
      </w:r>
      <w:r>
        <w:br/>
      </w:r>
      <w:r>
        <w:br/>
        <w:t xml:space="preserve">Dans un premier temps, emballez donc chaque énoncé (c’est-à-dire chaque groupe de paragraphes… et d’images) dans un </w:t>
      </w:r>
      <w:r w:rsidRPr="001C67BE">
        <w:rPr>
          <w:rStyle w:val="Codeinline"/>
        </w:rPr>
        <w:t>&lt;div&gt;</w:t>
      </w:r>
      <w:r>
        <w:t xml:space="preserve"> ayant </w:t>
      </w:r>
      <w:proofErr w:type="spellStart"/>
      <w:r w:rsidRPr="001C67BE">
        <w:rPr>
          <w:rStyle w:val="Codeinline"/>
        </w:rPr>
        <w:t>enonce</w:t>
      </w:r>
      <w:proofErr w:type="spellEnd"/>
      <w:r>
        <w:t xml:space="preserve"> comme classe. Attention à bien conserver une indentation correcte ! Vérifiez également que vous n’avez pas oublié de balise fermante en vous assurant que le résultat n’a pas changé dans Firefox.</w:t>
      </w:r>
      <w:r>
        <w:br/>
      </w:r>
    </w:p>
    <w:p w14:paraId="1BAA66C8" w14:textId="77777777" w:rsidR="00C26BC0" w:rsidRDefault="00C26BC0" w:rsidP="00C26BC0">
      <w:pPr>
        <w:pStyle w:val="ListParagraph"/>
        <w:numPr>
          <w:ilvl w:val="0"/>
          <w:numId w:val="29"/>
        </w:numPr>
        <w:spacing w:before="0"/>
      </w:pPr>
      <w:r>
        <w:lastRenderedPageBreak/>
        <w:t>Ensuite, rédigez une règle CSS ciblant les énoncés et imposant qu’ils soient écrits en italique.</w:t>
      </w:r>
      <w:r>
        <w:br/>
      </w:r>
    </w:p>
    <w:p w14:paraId="7335B93B" w14:textId="4D7F57C9" w:rsidR="00C26BC0" w:rsidRDefault="00C02FA2" w:rsidP="00C26BC0">
      <w:pPr>
        <w:pStyle w:val="ListParagraph"/>
        <w:numPr>
          <w:ilvl w:val="0"/>
          <w:numId w:val="29"/>
        </w:numPr>
        <w:spacing w:before="0"/>
      </w:pPr>
      <w:r>
        <w:t>C</w:t>
      </w:r>
      <w:r w:rsidR="00C26BC0">
        <w:t>ible</w:t>
      </w:r>
      <w:r>
        <w:t>z</w:t>
      </w:r>
      <w:r w:rsidR="00C26BC0">
        <w:t xml:space="preserve"> les </w:t>
      </w:r>
      <w:r>
        <w:t xml:space="preserve">sept </w:t>
      </w:r>
      <w:r w:rsidR="00C26BC0">
        <w:t xml:space="preserve">lignes de chiffres de l’avant-dernière énigme </w:t>
      </w:r>
      <w:r>
        <w:t xml:space="preserve">avec une règle CSS </w:t>
      </w:r>
      <w:r w:rsidR="00C26BC0">
        <w:t xml:space="preserve">et </w:t>
      </w:r>
      <w:r>
        <w:t xml:space="preserve">faites en sorte </w:t>
      </w:r>
      <w:r w:rsidR="00C26BC0">
        <w:t>qu’elles soient écrites de manière centrée</w:t>
      </w:r>
      <w:r>
        <w:t>, dans</w:t>
      </w:r>
      <w:r w:rsidR="00C26BC0">
        <w:t xml:space="preserve"> une fonte de type </w:t>
      </w:r>
      <w:r>
        <w:t xml:space="preserve">monospace, comme </w:t>
      </w:r>
      <w:r w:rsidR="00C26BC0">
        <w:t>« Courier »</w:t>
      </w:r>
      <w:r>
        <w:t xml:space="preserve"> et sans être en italique</w:t>
      </w:r>
      <w:r w:rsidR="00C26BC0">
        <w:t>.</w:t>
      </w:r>
    </w:p>
    <w:p w14:paraId="210CF716" w14:textId="4273E8AC" w:rsidR="0045194A" w:rsidRDefault="0045194A" w:rsidP="00B854C3">
      <w:pPr>
        <w:pStyle w:val="Heading2"/>
      </w:pPr>
      <w:r>
        <w:t xml:space="preserve">Étape 7 : </w:t>
      </w:r>
      <w:r w:rsidR="00255D41">
        <w:t>DivulgÂchage/spoiler (dépassement, optionnel)</w:t>
      </w:r>
    </w:p>
    <w:p w14:paraId="6A4DC054" w14:textId="77777777" w:rsidR="00255D41" w:rsidRDefault="00255D41" w:rsidP="00255D41">
      <w:r>
        <w:t xml:space="preserve">Une autre manière de présenter les énigmes et leurs réponses consiste à utiliser les balises de </w:t>
      </w:r>
      <w:proofErr w:type="spellStart"/>
      <w:r>
        <w:t>divulgâchage</w:t>
      </w:r>
      <w:proofErr w:type="spellEnd"/>
      <w:r>
        <w:t xml:space="preserve">/spoiler </w:t>
      </w:r>
      <w:proofErr w:type="spellStart"/>
      <w:r w:rsidRPr="00255D41">
        <w:rPr>
          <w:rStyle w:val="Codeinline"/>
        </w:rPr>
        <w:t>details</w:t>
      </w:r>
      <w:proofErr w:type="spellEnd"/>
      <w:r>
        <w:t xml:space="preserve"> et </w:t>
      </w:r>
      <w:proofErr w:type="spellStart"/>
      <w:r w:rsidRPr="00255D41">
        <w:rPr>
          <w:rStyle w:val="Codeinline"/>
        </w:rPr>
        <w:t>summary</w:t>
      </w:r>
      <w:proofErr w:type="spellEnd"/>
      <w:r>
        <w:t>.</w:t>
      </w:r>
    </w:p>
    <w:p w14:paraId="09366055" w14:textId="4A47DC60" w:rsidR="00255D41" w:rsidRDefault="00EF27D9" w:rsidP="00255D41">
      <w:r>
        <w:t xml:space="preserve">La balise </w:t>
      </w:r>
      <w:proofErr w:type="spellStart"/>
      <w:r w:rsidRPr="00EF27D9">
        <w:rPr>
          <w:rStyle w:val="Codeinline"/>
        </w:rPr>
        <w:t>details</w:t>
      </w:r>
      <w:proofErr w:type="spellEnd"/>
      <w:r w:rsidR="00255D41">
        <w:t xml:space="preserve"> permet de créer </w:t>
      </w:r>
      <w:r>
        <w:t>une portion</w:t>
      </w:r>
      <w:r w:rsidR="00255D41">
        <w:t xml:space="preserve"> de page</w:t>
      </w:r>
      <w:r>
        <w:t xml:space="preserve"> web</w:t>
      </w:r>
      <w:r w:rsidR="00255D41">
        <w:t xml:space="preserve"> constituée d’un bout de texte toujours affiché (l</w:t>
      </w:r>
      <w:r>
        <w:t>e contenu de</w:t>
      </w:r>
      <w:r w:rsidR="00255D41">
        <w:t xml:space="preserve"> </w:t>
      </w:r>
      <w:proofErr w:type="spellStart"/>
      <w:r w:rsidR="00255D41" w:rsidRPr="00255D41">
        <w:rPr>
          <w:rStyle w:val="Codeinline"/>
        </w:rPr>
        <w:t>summary</w:t>
      </w:r>
      <w:proofErr w:type="spellEnd"/>
      <w:r w:rsidR="00255D41">
        <w:t xml:space="preserve">) et </w:t>
      </w:r>
      <w:r>
        <w:t>d’un symbole permettant d’afficher ou de cacher le reste du texte, qui est caché par défaut. L’idée ici serait d’afficher les énoncés par défaut et de n’afficher les réponses que quand l’utilisateur clique sur le symbole pour les dévoiler.</w:t>
      </w:r>
    </w:p>
    <w:p w14:paraId="38B219F1" w14:textId="51F79DE7" w:rsidR="00255D41" w:rsidRPr="00255D41" w:rsidRDefault="00EF27D9" w:rsidP="00255D41">
      <w:r>
        <w:t xml:space="preserve">Explorez la documentation sur ces balises à l’adresse </w:t>
      </w:r>
      <w:hyperlink r:id="rId25" w:history="1">
        <w:r w:rsidRPr="00147CEE">
          <w:rPr>
            <w:rStyle w:val="Hyperlink"/>
          </w:rPr>
          <w:t>https://developer.mozilla.org/en-US/docs/Web/HTML/Element/details</w:t>
        </w:r>
      </w:hyperlink>
      <w:r>
        <w:t xml:space="preserve"> si vous le désirez et transformez votre page web pour qu’elle utilise ce type de structure.</w:t>
      </w:r>
    </w:p>
    <w:p w14:paraId="014A37A3" w14:textId="0C868E47" w:rsidR="00B854C3" w:rsidRDefault="00B854C3" w:rsidP="00B854C3">
      <w:pPr>
        <w:pStyle w:val="Heading2"/>
      </w:pPr>
      <w:r>
        <w:t xml:space="preserve">Étape </w:t>
      </w:r>
      <w:r w:rsidR="0045194A">
        <w:t>8</w:t>
      </w:r>
      <w:r>
        <w:t> : Mise en ligne</w:t>
      </w:r>
      <w:r w:rsidR="001805FE">
        <w:t xml:space="preserve"> (optionnel)</w:t>
      </w:r>
    </w:p>
    <w:p w14:paraId="168E1F91" w14:textId="4687ABFA" w:rsidR="00B854C3" w:rsidRDefault="00B854C3" w:rsidP="00B854C3">
      <w:r>
        <w:t>Pour rendre un site accessible, il faut placer les fichiers correspondants sur un serveur en ligne. La qualité et les performances (ainsi que les prix) des serveurs en ligne varient grandement. L’objectif ici n’est pas d’étudier dans le détail tous ces aspects de l’hébergement en ligne mais juste de pratiquer au moins une fois cette opération.</w:t>
      </w:r>
    </w:p>
    <w:p w14:paraId="15E2F79C" w14:textId="1C35CEFD" w:rsidR="00B854C3" w:rsidRDefault="00B854C3" w:rsidP="00B854C3">
      <w:r>
        <w:t>Vous pouvez utiliser n’importe quelle option d’hébergement gratuit</w:t>
      </w:r>
      <w:r w:rsidR="00A5410A">
        <w:t> ; une solution possible est</w:t>
      </w:r>
      <w:r w:rsidR="009F0BEB">
        <w:t xml:space="preserve"> </w:t>
      </w:r>
      <w:r w:rsidR="001805FE">
        <w:t xml:space="preserve">000webhost </w:t>
      </w:r>
      <w:r w:rsidR="00A5410A">
        <w:t>(</w:t>
      </w:r>
      <w:hyperlink r:id="rId26" w:history="1">
        <w:r w:rsidR="001805FE" w:rsidRPr="00147CEE">
          <w:rPr>
            <w:rStyle w:val="Hyperlink"/>
          </w:rPr>
          <w:t>https://www.000webhost.com/</w:t>
        </w:r>
      </w:hyperlink>
      <w:r w:rsidR="00A5410A">
        <w:t>). C’est celle qui est décrite ci-dessous mais le fonctionnement d’autres services identiques devrait être similaire.</w:t>
      </w:r>
    </w:p>
    <w:p w14:paraId="137E1D9A" w14:textId="5B95D651" w:rsidR="00A5410A" w:rsidRDefault="00A5410A" w:rsidP="00A5410A">
      <w:pPr>
        <w:pStyle w:val="ListParagraph"/>
        <w:numPr>
          <w:ilvl w:val="0"/>
          <w:numId w:val="38"/>
        </w:numPr>
      </w:pPr>
      <w:r>
        <w:t>Commencez par vous rendre sur le site</w:t>
      </w:r>
      <w:r w:rsidR="009F0BEB">
        <w:t xml:space="preserve">, connectez-vous avec votre compte Google (ou créez-en un si vous n’en avez pas encore). </w:t>
      </w:r>
      <w:r w:rsidR="001805FE">
        <w:t>Choisissez l’option pour créer un site web gratuit.</w:t>
      </w:r>
      <w:r>
        <w:br/>
      </w:r>
    </w:p>
    <w:p w14:paraId="61954197" w14:textId="4BC2F397" w:rsidR="00A5410A" w:rsidRDefault="00A5410A" w:rsidP="00A5410A">
      <w:pPr>
        <w:pStyle w:val="ListParagraph"/>
        <w:numPr>
          <w:ilvl w:val="0"/>
          <w:numId w:val="38"/>
        </w:numPr>
      </w:pPr>
      <w:r>
        <w:t xml:space="preserve">Choisissez </w:t>
      </w:r>
      <w:r w:rsidR="00A0169D">
        <w:t>un nom de sous-domaine unique pour votre site (celui-ci fera partie de l’URL pour y accéder)</w:t>
      </w:r>
      <w:r w:rsidR="001805FE">
        <w:t xml:space="preserve"> – ne reprenez pas celui de la capture d’écran !</w:t>
      </w:r>
      <w:r w:rsidR="00A0169D">
        <w:br/>
      </w:r>
      <w:r w:rsidR="001805FE">
        <w:br/>
      </w:r>
      <w:r w:rsidR="001805FE" w:rsidRPr="001805FE">
        <w:rPr>
          <w:noProof/>
        </w:rPr>
        <w:drawing>
          <wp:inline distT="0" distB="0" distL="0" distR="0" wp14:anchorId="101298CE" wp14:editId="0EB88C2F">
            <wp:extent cx="2962275" cy="925711"/>
            <wp:effectExtent l="19050" t="19050" r="9525" b="27305"/>
            <wp:docPr id="1738064720" name="Picture 1" descr="A screenshot of a facebook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064720" name="Picture 1" descr="A screenshot of a facebook page&#10;&#10;Description automatically generated"/>
                    <pic:cNvPicPr/>
                  </pic:nvPicPr>
                  <pic:blipFill>
                    <a:blip r:embed="rId27"/>
                    <a:stretch>
                      <a:fillRect/>
                    </a:stretch>
                  </pic:blipFill>
                  <pic:spPr>
                    <a:xfrm>
                      <a:off x="0" y="0"/>
                      <a:ext cx="2978633" cy="930823"/>
                    </a:xfrm>
                    <a:prstGeom prst="rect">
                      <a:avLst/>
                    </a:prstGeom>
                    <a:ln>
                      <a:solidFill>
                        <a:schemeClr val="accent3"/>
                      </a:solidFill>
                    </a:ln>
                  </pic:spPr>
                </pic:pic>
              </a:graphicData>
            </a:graphic>
          </wp:inline>
        </w:drawing>
      </w:r>
      <w:r w:rsidR="001805FE">
        <w:br/>
      </w:r>
    </w:p>
    <w:p w14:paraId="74677B43" w14:textId="775D761B" w:rsidR="001805FE" w:rsidRDefault="001805FE" w:rsidP="009F0BEB">
      <w:pPr>
        <w:pStyle w:val="ListParagraph"/>
        <w:numPr>
          <w:ilvl w:val="0"/>
          <w:numId w:val="38"/>
        </w:numPr>
      </w:pPr>
      <w:r>
        <w:lastRenderedPageBreak/>
        <w:t>Choisissez l’option permettant d’uploader un site (plutôt qu’un site partiellement préfabriqué) – l’option de droite sur l’image suivante.</w:t>
      </w:r>
      <w:r>
        <w:br/>
      </w:r>
      <w:r>
        <w:br/>
      </w:r>
      <w:r w:rsidRPr="001805FE">
        <w:rPr>
          <w:noProof/>
        </w:rPr>
        <w:drawing>
          <wp:inline distT="0" distB="0" distL="0" distR="0" wp14:anchorId="27A72BB1" wp14:editId="23958FF2">
            <wp:extent cx="2476888" cy="2714625"/>
            <wp:effectExtent l="19050" t="19050" r="19050" b="9525"/>
            <wp:docPr id="229008101" name="Picture 1" descr="Screens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08101" name="Picture 1" descr="Screens screenshot of a screen&#10;&#10;Description automatically generated"/>
                    <pic:cNvPicPr/>
                  </pic:nvPicPr>
                  <pic:blipFill>
                    <a:blip r:embed="rId28"/>
                    <a:stretch>
                      <a:fillRect/>
                    </a:stretch>
                  </pic:blipFill>
                  <pic:spPr>
                    <a:xfrm>
                      <a:off x="0" y="0"/>
                      <a:ext cx="2480568" cy="2718658"/>
                    </a:xfrm>
                    <a:prstGeom prst="rect">
                      <a:avLst/>
                    </a:prstGeom>
                    <a:ln>
                      <a:solidFill>
                        <a:schemeClr val="accent3"/>
                      </a:solidFill>
                    </a:ln>
                  </pic:spPr>
                </pic:pic>
              </a:graphicData>
            </a:graphic>
          </wp:inline>
        </w:drawing>
      </w:r>
      <w:r>
        <w:br/>
      </w:r>
    </w:p>
    <w:p w14:paraId="39A610ED" w14:textId="3500608B" w:rsidR="001805FE" w:rsidRDefault="001805FE" w:rsidP="009F0BEB">
      <w:pPr>
        <w:pStyle w:val="ListParagraph"/>
        <w:numPr>
          <w:ilvl w:val="0"/>
          <w:numId w:val="38"/>
        </w:numPr>
      </w:pPr>
      <w:r>
        <w:t>Vous arrivez sur la page permettant de gérer le contenu de votre site et d’y téléverser des fichiers (via la protocole FTP).</w:t>
      </w:r>
      <w:r>
        <w:br/>
      </w:r>
    </w:p>
    <w:p w14:paraId="7B551F67" w14:textId="355253C1" w:rsidR="001805FE" w:rsidRDefault="001805FE" w:rsidP="009F0BEB">
      <w:pPr>
        <w:pStyle w:val="ListParagraph"/>
        <w:numPr>
          <w:ilvl w:val="0"/>
          <w:numId w:val="38"/>
        </w:numPr>
      </w:pPr>
      <w:r>
        <w:t xml:space="preserve">Entrez dans le répertoire </w:t>
      </w:r>
      <w:proofErr w:type="spellStart"/>
      <w:r w:rsidRPr="0045194A">
        <w:rPr>
          <w:rStyle w:val="Codeinline"/>
        </w:rPr>
        <w:t>public_html</w:t>
      </w:r>
      <w:proofErr w:type="spellEnd"/>
      <w:r>
        <w:t xml:space="preserve"> et placez-y votre fichier HTML</w:t>
      </w:r>
      <w:r w:rsidR="0045194A">
        <w:t xml:space="preserve"> (a priori </w:t>
      </w:r>
      <w:r w:rsidR="0045194A" w:rsidRPr="0045194A">
        <w:rPr>
          <w:rStyle w:val="Codeinline"/>
        </w:rPr>
        <w:t>puzzles.html</w:t>
      </w:r>
      <w:r w:rsidR="0045194A">
        <w:t>) ainsi que les autres dossiers nécessaires.</w:t>
      </w:r>
      <w:r w:rsidR="0045194A">
        <w:br/>
      </w:r>
      <w:r w:rsidR="0045194A">
        <w:br/>
      </w:r>
      <w:r w:rsidR="0045194A" w:rsidRPr="0045194A">
        <w:rPr>
          <w:noProof/>
        </w:rPr>
        <w:drawing>
          <wp:inline distT="0" distB="0" distL="0" distR="0" wp14:anchorId="3263F1C0" wp14:editId="736F8957">
            <wp:extent cx="1543265" cy="1114581"/>
            <wp:effectExtent l="19050" t="19050" r="19050" b="28575"/>
            <wp:docPr id="9489037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903700" name="Picture 1" descr="A screenshot of a computer&#10;&#10;Description automatically generated"/>
                    <pic:cNvPicPr/>
                  </pic:nvPicPr>
                  <pic:blipFill>
                    <a:blip r:embed="rId29"/>
                    <a:stretch>
                      <a:fillRect/>
                    </a:stretch>
                  </pic:blipFill>
                  <pic:spPr>
                    <a:xfrm>
                      <a:off x="0" y="0"/>
                      <a:ext cx="1543265" cy="1114581"/>
                    </a:xfrm>
                    <a:prstGeom prst="rect">
                      <a:avLst/>
                    </a:prstGeom>
                    <a:ln>
                      <a:solidFill>
                        <a:schemeClr val="accent3"/>
                      </a:solidFill>
                    </a:ln>
                  </pic:spPr>
                </pic:pic>
              </a:graphicData>
            </a:graphic>
          </wp:inline>
        </w:drawing>
      </w:r>
      <w:r w:rsidR="0045194A">
        <w:br/>
      </w:r>
    </w:p>
    <w:p w14:paraId="3EB6B382" w14:textId="61CC8FFF" w:rsidR="001805FE" w:rsidRDefault="0045194A" w:rsidP="009F0BEB">
      <w:pPr>
        <w:pStyle w:val="ListParagraph"/>
        <w:numPr>
          <w:ilvl w:val="0"/>
          <w:numId w:val="38"/>
        </w:numPr>
      </w:pPr>
      <w:r>
        <w:t xml:space="preserve">Une fois que c’est fait, ouvrez un nouvel onglet et accédez à votre site en ligne. L’URL à utiliser est composée du nom de domaine que vous avez choisi à l’étape 3 suivi de </w:t>
      </w:r>
      <w:r w:rsidRPr="0045194A">
        <w:rPr>
          <w:rStyle w:val="Codeinline"/>
        </w:rPr>
        <w:t>.000webhostapp.com/</w:t>
      </w:r>
      <w:r>
        <w:t xml:space="preserve"> suivi du nom de votre fichier HTML.</w:t>
      </w:r>
      <w:r>
        <w:br/>
      </w:r>
      <w:r>
        <w:br/>
      </w:r>
      <w:r w:rsidRPr="0045194A">
        <w:rPr>
          <w:noProof/>
        </w:rPr>
        <w:drawing>
          <wp:inline distT="0" distB="0" distL="0" distR="0" wp14:anchorId="7FBD0C2A" wp14:editId="13BDB440">
            <wp:extent cx="3820058" cy="304843"/>
            <wp:effectExtent l="19050" t="19050" r="9525" b="19050"/>
            <wp:docPr id="1049664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64100" name=""/>
                    <pic:cNvPicPr/>
                  </pic:nvPicPr>
                  <pic:blipFill>
                    <a:blip r:embed="rId30"/>
                    <a:stretch>
                      <a:fillRect/>
                    </a:stretch>
                  </pic:blipFill>
                  <pic:spPr>
                    <a:xfrm>
                      <a:off x="0" y="0"/>
                      <a:ext cx="3820058" cy="304843"/>
                    </a:xfrm>
                    <a:prstGeom prst="rect">
                      <a:avLst/>
                    </a:prstGeom>
                    <a:ln>
                      <a:solidFill>
                        <a:schemeClr val="accent3"/>
                      </a:solidFill>
                    </a:ln>
                  </pic:spPr>
                </pic:pic>
              </a:graphicData>
            </a:graphic>
          </wp:inline>
        </w:drawing>
      </w:r>
      <w:r>
        <w:br/>
      </w:r>
    </w:p>
    <w:p w14:paraId="2FFC45FA" w14:textId="10780D1E" w:rsidR="0045194A" w:rsidRDefault="0045194A" w:rsidP="009F0BEB">
      <w:pPr>
        <w:pStyle w:val="ListParagraph"/>
        <w:numPr>
          <w:ilvl w:val="0"/>
          <w:numId w:val="38"/>
        </w:numPr>
      </w:pPr>
      <w:r>
        <w:t xml:space="preserve">Revenez à l’onglet de gestion du site via FTP. Si vous l’avez fermé, vous pouvez y accéder en vous connectant sur le site 000webhost.com puis en sélectionnant votre site et en cliquant sur « Manage ». L’interface FTP se trouve sous l’option « File Manager » dans la section « Dashboard » </w:t>
      </w:r>
      <m:oMath>
        <m:r>
          <w:rPr>
            <w:rFonts w:ascii="Cambria Math" w:hAnsi="Cambria Math"/>
          </w:rPr>
          <m:t>→</m:t>
        </m:r>
      </m:oMath>
      <w:r>
        <w:t xml:space="preserve"> « Tools » du menu de gauche.</w:t>
      </w:r>
      <w:r>
        <w:br/>
      </w:r>
      <w:r>
        <w:br/>
      </w:r>
      <w:r w:rsidRPr="0045194A">
        <w:rPr>
          <w:noProof/>
        </w:rPr>
        <w:lastRenderedPageBreak/>
        <w:drawing>
          <wp:inline distT="0" distB="0" distL="0" distR="0" wp14:anchorId="0C4805EF" wp14:editId="272A581F">
            <wp:extent cx="1529292" cy="2752725"/>
            <wp:effectExtent l="19050" t="19050" r="13970" b="9525"/>
            <wp:docPr id="70118542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85423" name="Picture 1" descr="A screenshot of a phone&#10;&#10;Description automatically generated"/>
                    <pic:cNvPicPr/>
                  </pic:nvPicPr>
                  <pic:blipFill>
                    <a:blip r:embed="rId31"/>
                    <a:stretch>
                      <a:fillRect/>
                    </a:stretch>
                  </pic:blipFill>
                  <pic:spPr>
                    <a:xfrm>
                      <a:off x="0" y="0"/>
                      <a:ext cx="1534764" cy="2762574"/>
                    </a:xfrm>
                    <a:prstGeom prst="rect">
                      <a:avLst/>
                    </a:prstGeom>
                    <a:ln>
                      <a:solidFill>
                        <a:schemeClr val="accent3"/>
                      </a:solidFill>
                    </a:ln>
                  </pic:spPr>
                </pic:pic>
              </a:graphicData>
            </a:graphic>
          </wp:inline>
        </w:drawing>
      </w:r>
      <w:r>
        <w:br/>
      </w:r>
    </w:p>
    <w:p w14:paraId="0A1CA514" w14:textId="77777777" w:rsidR="0045194A" w:rsidRDefault="0045194A" w:rsidP="009F0BEB">
      <w:pPr>
        <w:pStyle w:val="ListParagraph"/>
        <w:numPr>
          <w:ilvl w:val="0"/>
          <w:numId w:val="38"/>
        </w:numPr>
      </w:pPr>
      <w:r>
        <w:t xml:space="preserve">Rendez-vous dans le répertoire </w:t>
      </w:r>
      <w:proofErr w:type="spellStart"/>
      <w:r w:rsidRPr="0045194A">
        <w:rPr>
          <w:rStyle w:val="Codeinline"/>
        </w:rPr>
        <w:t>public_html</w:t>
      </w:r>
      <w:proofErr w:type="spellEnd"/>
      <w:r>
        <w:t xml:space="preserve"> et renommez votre fichier </w:t>
      </w:r>
      <w:r w:rsidRPr="0045194A">
        <w:rPr>
          <w:rStyle w:val="Codeinline"/>
        </w:rPr>
        <w:t>puzzles.html</w:t>
      </w:r>
      <w:r>
        <w:t xml:space="preserve"> en </w:t>
      </w:r>
      <w:r w:rsidRPr="0045194A">
        <w:rPr>
          <w:rStyle w:val="Codeinline"/>
        </w:rPr>
        <w:t>index.html</w:t>
      </w:r>
      <w:r>
        <w:t xml:space="preserve"> (clic droit sur le fichier puis Rename). Si, dans une URL, aucun nom de fichier html n’est précisé, c’est par défaut un fichier nommé </w:t>
      </w:r>
      <w:r w:rsidRPr="0045194A">
        <w:rPr>
          <w:rStyle w:val="Codeinline"/>
        </w:rPr>
        <w:t>index.html</w:t>
      </w:r>
      <w:r>
        <w:t xml:space="preserve"> qui va être chargé.</w:t>
      </w:r>
      <w:r>
        <w:br/>
      </w:r>
    </w:p>
    <w:p w14:paraId="77593D7B" w14:textId="77777777" w:rsidR="0045194A" w:rsidRDefault="0045194A" w:rsidP="009F0BEB">
      <w:pPr>
        <w:pStyle w:val="ListParagraph"/>
        <w:numPr>
          <w:ilvl w:val="0"/>
          <w:numId w:val="38"/>
        </w:numPr>
      </w:pPr>
      <w:r>
        <w:t xml:space="preserve">Rafraîchissez l’onglet dans lequel votre site était ouvert. Cela devrait produire une erreur 404 (fichier introuvable), vu que </w:t>
      </w:r>
      <w:r w:rsidRPr="0045194A">
        <w:rPr>
          <w:rStyle w:val="Codeinline"/>
        </w:rPr>
        <w:t>puzzle.html</w:t>
      </w:r>
      <w:r>
        <w:t xml:space="preserve"> n’existe plus.</w:t>
      </w:r>
      <w:r>
        <w:br/>
      </w:r>
    </w:p>
    <w:p w14:paraId="7F07C43D" w14:textId="2239DDDA" w:rsidR="00B854C3" w:rsidRDefault="0045194A" w:rsidP="0045194A">
      <w:pPr>
        <w:pStyle w:val="ListParagraph"/>
        <w:numPr>
          <w:ilvl w:val="0"/>
          <w:numId w:val="38"/>
        </w:numPr>
      </w:pPr>
      <w:r>
        <w:t xml:space="preserve">Modifiez l’URL en supprimant la dernière partie, pour qu’il ne reste plus que votre nom de domaine et </w:t>
      </w:r>
      <w:r w:rsidRPr="0045194A">
        <w:rPr>
          <w:rStyle w:val="Codeinline"/>
        </w:rPr>
        <w:t>000webhostapp.com</w:t>
      </w:r>
      <w:r>
        <w:t xml:space="preserve">. Vous devriez ainsi retrouver votre site, vu que le fichier </w:t>
      </w:r>
      <w:r w:rsidRPr="0045194A">
        <w:rPr>
          <w:rStyle w:val="Codeinline"/>
        </w:rPr>
        <w:t>index.html</w:t>
      </w:r>
      <w:r>
        <w:t xml:space="preserve"> sera chargé automatiquement.</w:t>
      </w:r>
      <w:r>
        <w:br/>
      </w:r>
      <w:r>
        <w:br/>
      </w:r>
      <w:r w:rsidRPr="0045194A">
        <w:rPr>
          <w:noProof/>
        </w:rPr>
        <w:drawing>
          <wp:inline distT="0" distB="0" distL="0" distR="0" wp14:anchorId="700F83AC" wp14:editId="470FD1A8">
            <wp:extent cx="2695951" cy="257211"/>
            <wp:effectExtent l="19050" t="19050" r="9525" b="28575"/>
            <wp:docPr id="416048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48347" name=""/>
                    <pic:cNvPicPr/>
                  </pic:nvPicPr>
                  <pic:blipFill>
                    <a:blip r:embed="rId32"/>
                    <a:stretch>
                      <a:fillRect/>
                    </a:stretch>
                  </pic:blipFill>
                  <pic:spPr>
                    <a:xfrm>
                      <a:off x="0" y="0"/>
                      <a:ext cx="2695951" cy="257211"/>
                    </a:xfrm>
                    <a:prstGeom prst="rect">
                      <a:avLst/>
                    </a:prstGeom>
                    <a:ln>
                      <a:solidFill>
                        <a:schemeClr val="accent3"/>
                      </a:solidFill>
                    </a:ln>
                  </pic:spPr>
                </pic:pic>
              </a:graphicData>
            </a:graphic>
          </wp:inline>
        </w:drawing>
      </w:r>
      <w:r>
        <w:br/>
      </w:r>
    </w:p>
    <w:sectPr w:rsidR="00B854C3">
      <w:footerReference w:type="default" r:id="rId33"/>
      <w:pgSz w:w="11906" w:h="16838"/>
      <w:pgMar w:top="1417" w:right="1417" w:bottom="1417"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3">
      <wne:acd wne:acdName="acd0"/>
    </wne:keymap>
  </wne:keymaps>
  <wne:toolbars>
    <wne:acdManifest>
      <wne:acdEntry wne:acdName="acd0"/>
    </wne:acdManifest>
  </wne:toolbars>
  <wne:acds>
    <wne:acd wne:argValue="AgBDAG8AZABlACAAaQBuAGwAaQBu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9AD72" w14:textId="77777777" w:rsidR="00642099" w:rsidRDefault="00642099" w:rsidP="00E0602A">
      <w:r>
        <w:separator/>
      </w:r>
    </w:p>
  </w:endnote>
  <w:endnote w:type="continuationSeparator" w:id="0">
    <w:p w14:paraId="10F62F33" w14:textId="77777777" w:rsidR="00642099" w:rsidRDefault="00642099" w:rsidP="00E0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96692" w14:textId="5420B7A5" w:rsidR="00C26BC0" w:rsidRPr="004D5B4C" w:rsidRDefault="00FE1A80" w:rsidP="00E0602A">
    <w:pPr>
      <w:pStyle w:val="Footertext"/>
    </w:pPr>
    <w:r w:rsidRPr="004D5B4C">
      <mc:AlternateContent>
        <mc:Choice Requires="wps">
          <w:drawing>
            <wp:anchor distT="0" distB="0" distL="114300" distR="114300" simplePos="0" relativeHeight="251660288" behindDoc="0" locked="0" layoutInCell="1" allowOverlap="1" wp14:anchorId="57D2797A" wp14:editId="18DC97E5">
              <wp:simplePos x="0" y="0"/>
              <wp:positionH relativeFrom="column">
                <wp:posOffset>-276860</wp:posOffset>
              </wp:positionH>
              <wp:positionV relativeFrom="paragraph">
                <wp:posOffset>-100965</wp:posOffset>
              </wp:positionV>
              <wp:extent cx="6264000" cy="18415"/>
              <wp:effectExtent l="0" t="0" r="0" b="0"/>
              <wp:wrapSquare wrapText="bothSides"/>
              <wp:docPr id="38" name="Rectangle 1"/>
              <wp:cNvGraphicFramePr/>
              <a:graphic xmlns:a="http://schemas.openxmlformats.org/drawingml/2006/main">
                <a:graphicData uri="http://schemas.microsoft.com/office/word/2010/wordprocessingShape">
                  <wps:wsp>
                    <wps:cNvSpPr/>
                    <wps:spPr>
                      <a:xfrm>
                        <a:off x="0" y="0"/>
                        <a:ext cx="6264000" cy="1841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w:pict>
            <v:rect w14:anchorId="60CC22CD" id="Rectangle 1" o:spid="_x0000_s1026" style="position:absolute;margin-left:-21.8pt;margin-top:-7.95pt;width:493.25pt;height:1.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" fillcolor="#002060" stroked="f" strokeweight="1.25pt">
              <v:stroke endcap="round"/>
              <w10:wrap type="square"/>
            </v:rect>
          </w:pict>
        </mc:Fallback>
      </mc:AlternateContent>
    </w:r>
    <w:r w:rsidRPr="004D5B4C">
      <mc:AlternateContent>
        <mc:Choice Requires="wps">
          <w:drawing>
            <wp:anchor distT="0" distB="0" distL="0" distR="0" simplePos="0" relativeHeight="251658240" behindDoc="0" locked="0" layoutInCell="1" allowOverlap="1" wp14:anchorId="236BB5F0" wp14:editId="4FEC5F23">
              <wp:simplePos x="0" y="0"/>
              <wp:positionH relativeFrom="rightMargin">
                <wp:posOffset>0</wp:posOffset>
              </wp:positionH>
              <wp:positionV relativeFrom="bottomMargin">
                <wp:posOffset>179705</wp:posOffset>
              </wp:positionV>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00206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236BB5F0" id="Rectangle 8" o:spid="_x0000_s1026" style="position:absolute;margin-left:0;margin-top:14.15pt;width:36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" fillcolor="#002060" stroked="f" strokeweight="3pt">
              <v:stroke endcap="round"/>
              <v:textbo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v:textbox>
              <w10:wrap type="square" anchorx="margin" anchory="margin"/>
            </v:rect>
          </w:pict>
        </mc:Fallback>
      </mc:AlternateContent>
    </w:r>
    <w:r w:rsidR="00291603" w:rsidRPr="004D5B4C">
      <w:t xml:space="preserve">Henallux – </w:t>
    </w:r>
    <w:r w:rsidRPr="004D5B4C">
      <w:t xml:space="preserve">DA1 – </w:t>
    </w:r>
    <w:r w:rsidR="00A20729">
      <w:t>Web : principes de base</w:t>
    </w:r>
    <w:r w:rsidRPr="004D5B4C">
      <w:t xml:space="preserve"> – Laboratoire </w:t>
    </w:r>
    <w:r w:rsidR="00C26BC0">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3546B" w14:textId="77777777" w:rsidR="00642099" w:rsidRDefault="00642099" w:rsidP="00E0602A">
      <w:r>
        <w:separator/>
      </w:r>
    </w:p>
  </w:footnote>
  <w:footnote w:type="continuationSeparator" w:id="0">
    <w:p w14:paraId="692BFB50" w14:textId="77777777" w:rsidR="00642099" w:rsidRDefault="00642099" w:rsidP="00E0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3674"/>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8F539A"/>
    <w:multiLevelType w:val="hybridMultilevel"/>
    <w:tmpl w:val="150E4084"/>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 w15:restartNumberingAfterBreak="0">
    <w:nsid w:val="12114950"/>
    <w:multiLevelType w:val="multilevel"/>
    <w:tmpl w:val="2BF25BCA"/>
    <w:lvl w:ilvl="0">
      <w:start w:val="1"/>
      <w:numFmt w:val="decimal"/>
      <w:lvlText w:val="%1."/>
      <w:lvlJc w:val="left"/>
      <w:pPr>
        <w:ind w:left="360" w:hanging="360"/>
      </w:pPr>
      <w:rPr>
        <w:rFonts w:hint="default"/>
      </w:rPr>
    </w:lvl>
    <w:lvl w:ilvl="1">
      <w:start w:val="1"/>
      <w:numFmt w:val="decimal"/>
      <w:lvlText w:val="%1.%2."/>
      <w:lvlJc w:val="left"/>
      <w:pPr>
        <w:ind w:left="437" w:hanging="43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2282DB6"/>
    <w:multiLevelType w:val="hybridMultilevel"/>
    <w:tmpl w:val="AF7496C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4" w15:restartNumberingAfterBreak="0">
    <w:nsid w:val="122F59FE"/>
    <w:multiLevelType w:val="hybridMultilevel"/>
    <w:tmpl w:val="47D62C4E"/>
    <w:lvl w:ilvl="0" w:tplc="AF2845B2">
      <w:start w:val="1"/>
      <w:numFmt w:val="bullet"/>
      <w:pStyle w:val="Noteliste"/>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30F4AC0"/>
    <w:multiLevelType w:val="hybridMultilevel"/>
    <w:tmpl w:val="DA800D3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6" w15:restartNumberingAfterBreak="0">
    <w:nsid w:val="15E24113"/>
    <w:multiLevelType w:val="hybridMultilevel"/>
    <w:tmpl w:val="2DAA4CD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7" w15:restartNumberingAfterBreak="0">
    <w:nsid w:val="16126320"/>
    <w:multiLevelType w:val="hybridMultilevel"/>
    <w:tmpl w:val="22487AE8"/>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18287387"/>
    <w:multiLevelType w:val="hybridMultilevel"/>
    <w:tmpl w:val="8A9C2482"/>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1DFC7F68"/>
    <w:multiLevelType w:val="hybridMultilevel"/>
    <w:tmpl w:val="287C84E6"/>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0" w15:restartNumberingAfterBreak="0">
    <w:nsid w:val="1E931FA0"/>
    <w:multiLevelType w:val="hybridMultilevel"/>
    <w:tmpl w:val="CC268AC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1" w15:restartNumberingAfterBreak="0">
    <w:nsid w:val="1ECB0486"/>
    <w:multiLevelType w:val="hybridMultilevel"/>
    <w:tmpl w:val="95FC8F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21167C38"/>
    <w:multiLevelType w:val="hybridMultilevel"/>
    <w:tmpl w:val="95D81138"/>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3" w15:restartNumberingAfterBreak="0">
    <w:nsid w:val="24131665"/>
    <w:multiLevelType w:val="hybridMultilevel"/>
    <w:tmpl w:val="72C099D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4" w15:restartNumberingAfterBreak="0">
    <w:nsid w:val="246D2851"/>
    <w:multiLevelType w:val="hybridMultilevel"/>
    <w:tmpl w:val="7924C82A"/>
    <w:lvl w:ilvl="0" w:tplc="1CAC5B3C">
      <w:start w:val="3"/>
      <w:numFmt w:val="bullet"/>
      <w:lvlText w:val="-"/>
      <w:lvlJc w:val="left"/>
      <w:pPr>
        <w:ind w:left="530" w:hanging="360"/>
      </w:pPr>
      <w:rPr>
        <w:rFonts w:ascii="Century Gothic" w:eastAsiaTheme="minorEastAsia" w:hAnsi="Century Gothic" w:cstheme="minorBidi" w:hint="default"/>
      </w:rPr>
    </w:lvl>
    <w:lvl w:ilvl="1" w:tplc="080C0003" w:tentative="1">
      <w:start w:val="1"/>
      <w:numFmt w:val="bullet"/>
      <w:lvlText w:val="o"/>
      <w:lvlJc w:val="left"/>
      <w:pPr>
        <w:ind w:left="1250" w:hanging="360"/>
      </w:pPr>
      <w:rPr>
        <w:rFonts w:ascii="Courier New" w:hAnsi="Courier New" w:cs="Courier New" w:hint="default"/>
      </w:rPr>
    </w:lvl>
    <w:lvl w:ilvl="2" w:tplc="080C0005" w:tentative="1">
      <w:start w:val="1"/>
      <w:numFmt w:val="bullet"/>
      <w:lvlText w:val=""/>
      <w:lvlJc w:val="left"/>
      <w:pPr>
        <w:ind w:left="1970" w:hanging="360"/>
      </w:pPr>
      <w:rPr>
        <w:rFonts w:ascii="Wingdings" w:hAnsi="Wingdings" w:hint="default"/>
      </w:rPr>
    </w:lvl>
    <w:lvl w:ilvl="3" w:tplc="080C0001" w:tentative="1">
      <w:start w:val="1"/>
      <w:numFmt w:val="bullet"/>
      <w:lvlText w:val=""/>
      <w:lvlJc w:val="left"/>
      <w:pPr>
        <w:ind w:left="2690" w:hanging="360"/>
      </w:pPr>
      <w:rPr>
        <w:rFonts w:ascii="Symbol" w:hAnsi="Symbol" w:hint="default"/>
      </w:rPr>
    </w:lvl>
    <w:lvl w:ilvl="4" w:tplc="080C0003" w:tentative="1">
      <w:start w:val="1"/>
      <w:numFmt w:val="bullet"/>
      <w:lvlText w:val="o"/>
      <w:lvlJc w:val="left"/>
      <w:pPr>
        <w:ind w:left="3410" w:hanging="360"/>
      </w:pPr>
      <w:rPr>
        <w:rFonts w:ascii="Courier New" w:hAnsi="Courier New" w:cs="Courier New" w:hint="default"/>
      </w:rPr>
    </w:lvl>
    <w:lvl w:ilvl="5" w:tplc="080C0005" w:tentative="1">
      <w:start w:val="1"/>
      <w:numFmt w:val="bullet"/>
      <w:lvlText w:val=""/>
      <w:lvlJc w:val="left"/>
      <w:pPr>
        <w:ind w:left="4130" w:hanging="360"/>
      </w:pPr>
      <w:rPr>
        <w:rFonts w:ascii="Wingdings" w:hAnsi="Wingdings" w:hint="default"/>
      </w:rPr>
    </w:lvl>
    <w:lvl w:ilvl="6" w:tplc="080C0001" w:tentative="1">
      <w:start w:val="1"/>
      <w:numFmt w:val="bullet"/>
      <w:lvlText w:val=""/>
      <w:lvlJc w:val="left"/>
      <w:pPr>
        <w:ind w:left="4850" w:hanging="360"/>
      </w:pPr>
      <w:rPr>
        <w:rFonts w:ascii="Symbol" w:hAnsi="Symbol" w:hint="default"/>
      </w:rPr>
    </w:lvl>
    <w:lvl w:ilvl="7" w:tplc="080C0003" w:tentative="1">
      <w:start w:val="1"/>
      <w:numFmt w:val="bullet"/>
      <w:lvlText w:val="o"/>
      <w:lvlJc w:val="left"/>
      <w:pPr>
        <w:ind w:left="5570" w:hanging="360"/>
      </w:pPr>
      <w:rPr>
        <w:rFonts w:ascii="Courier New" w:hAnsi="Courier New" w:cs="Courier New" w:hint="default"/>
      </w:rPr>
    </w:lvl>
    <w:lvl w:ilvl="8" w:tplc="080C0005" w:tentative="1">
      <w:start w:val="1"/>
      <w:numFmt w:val="bullet"/>
      <w:lvlText w:val=""/>
      <w:lvlJc w:val="left"/>
      <w:pPr>
        <w:ind w:left="6290" w:hanging="360"/>
      </w:pPr>
      <w:rPr>
        <w:rFonts w:ascii="Wingdings" w:hAnsi="Wingdings" w:hint="default"/>
      </w:rPr>
    </w:lvl>
  </w:abstractNum>
  <w:abstractNum w:abstractNumId="15" w15:restartNumberingAfterBreak="0">
    <w:nsid w:val="25E8714B"/>
    <w:multiLevelType w:val="hybridMultilevel"/>
    <w:tmpl w:val="E5464C72"/>
    <w:lvl w:ilvl="0" w:tplc="080C0001">
      <w:start w:val="1"/>
      <w:numFmt w:val="bullet"/>
      <w:lvlText w:val=""/>
      <w:lvlJc w:val="left"/>
      <w:pPr>
        <w:ind w:left="360" w:hanging="360"/>
      </w:pPr>
      <w:rPr>
        <w:rFonts w:ascii="Symbol" w:hAnsi="Symbol" w:hint="default"/>
      </w:rPr>
    </w:lvl>
    <w:lvl w:ilvl="1" w:tplc="080C0001">
      <w:start w:val="1"/>
      <w:numFmt w:val="bullet"/>
      <w:lvlText w:val=""/>
      <w:lvlJc w:val="left"/>
      <w:pPr>
        <w:ind w:left="1080" w:hanging="360"/>
      </w:pPr>
      <w:rPr>
        <w:rFonts w:ascii="Symbol" w:hAnsi="Symbol"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6" w15:restartNumberingAfterBreak="0">
    <w:nsid w:val="27EC3A17"/>
    <w:multiLevelType w:val="hybridMultilevel"/>
    <w:tmpl w:val="8670E1F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7" w15:restartNumberingAfterBreak="0">
    <w:nsid w:val="293A46E1"/>
    <w:multiLevelType w:val="hybridMultilevel"/>
    <w:tmpl w:val="037884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2F807BA1"/>
    <w:multiLevelType w:val="hybridMultilevel"/>
    <w:tmpl w:val="601A4C06"/>
    <w:lvl w:ilvl="0" w:tplc="E1B2E8E6">
      <w:start w:val="1"/>
      <w:numFmt w:val="bullet"/>
      <w:pStyle w:val="Objectifsgnraux"/>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9" w15:restartNumberingAfterBreak="0">
    <w:nsid w:val="312E74DC"/>
    <w:multiLevelType w:val="hybridMultilevel"/>
    <w:tmpl w:val="D47ADF9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47C4841"/>
    <w:multiLevelType w:val="hybridMultilevel"/>
    <w:tmpl w:val="B560D2B8"/>
    <w:lvl w:ilvl="0" w:tplc="080C000F">
      <w:start w:val="1"/>
      <w:numFmt w:val="decimal"/>
      <w:lvlText w:val="%1."/>
      <w:lvlJc w:val="left"/>
      <w:pPr>
        <w:ind w:left="360" w:hanging="360"/>
      </w:pPr>
      <w:rPr>
        <w:rFonts w:hint="default"/>
      </w:rPr>
    </w:lvl>
    <w:lvl w:ilvl="1" w:tplc="080C000F">
      <w:start w:val="1"/>
      <w:numFmt w:val="decimal"/>
      <w:lvlText w:val="%2."/>
      <w:lvlJc w:val="left"/>
      <w:pPr>
        <w:ind w:left="360" w:hanging="360"/>
      </w:pPr>
    </w:lvl>
    <w:lvl w:ilvl="2" w:tplc="080C0001">
      <w:start w:val="1"/>
      <w:numFmt w:val="bullet"/>
      <w:lvlText w:val=""/>
      <w:lvlJc w:val="left"/>
      <w:pPr>
        <w:ind w:left="360" w:hanging="360"/>
      </w:pPr>
      <w:rPr>
        <w:rFonts w:ascii="Symbol" w:hAnsi="Symbol" w:hint="default"/>
      </w:rPr>
    </w:lvl>
    <w:lvl w:ilvl="3" w:tplc="080C000F">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1" w15:restartNumberingAfterBreak="0">
    <w:nsid w:val="3D302CAE"/>
    <w:multiLevelType w:val="hybridMultilevel"/>
    <w:tmpl w:val="B1F8EA6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2" w15:restartNumberingAfterBreak="0">
    <w:nsid w:val="46225940"/>
    <w:multiLevelType w:val="hybridMultilevel"/>
    <w:tmpl w:val="A382438E"/>
    <w:lvl w:ilvl="0" w:tplc="232EFA10">
      <w:start w:val="1"/>
      <w:numFmt w:val="bullet"/>
      <w:pStyle w:val="Heading2"/>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3" w15:restartNumberingAfterBreak="0">
    <w:nsid w:val="48FB0E39"/>
    <w:multiLevelType w:val="hybridMultilevel"/>
    <w:tmpl w:val="75DA9D14"/>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4F7F1356"/>
    <w:multiLevelType w:val="hybridMultilevel"/>
    <w:tmpl w:val="409E822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506E5BE0"/>
    <w:multiLevelType w:val="hybridMultilevel"/>
    <w:tmpl w:val="C014511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6" w15:restartNumberingAfterBreak="0">
    <w:nsid w:val="50F76830"/>
    <w:multiLevelType w:val="hybridMultilevel"/>
    <w:tmpl w:val="ADAAEAB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5532205E"/>
    <w:multiLevelType w:val="hybridMultilevel"/>
    <w:tmpl w:val="F1F4C8E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55945197"/>
    <w:multiLevelType w:val="hybridMultilevel"/>
    <w:tmpl w:val="42FE6EFE"/>
    <w:lvl w:ilvl="0" w:tplc="9BD60FC6">
      <w:start w:val="1"/>
      <w:numFmt w:val="decimal"/>
      <w:pStyle w:val="Heading1"/>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9" w15:restartNumberingAfterBreak="0">
    <w:nsid w:val="5E4539C9"/>
    <w:multiLevelType w:val="hybridMultilevel"/>
    <w:tmpl w:val="8B48BDD0"/>
    <w:lvl w:ilvl="0" w:tplc="080C000F">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0" w15:restartNumberingAfterBreak="0">
    <w:nsid w:val="5E9A000F"/>
    <w:multiLevelType w:val="hybridMultilevel"/>
    <w:tmpl w:val="796E10C6"/>
    <w:lvl w:ilvl="0" w:tplc="080C0001">
      <w:start w:val="1"/>
      <w:numFmt w:val="bullet"/>
      <w:lvlText w:val=""/>
      <w:lvlJc w:val="left"/>
      <w:pPr>
        <w:ind w:left="53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608F253D"/>
    <w:multiLevelType w:val="hybridMultilevel"/>
    <w:tmpl w:val="95FC938E"/>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2" w15:restartNumberingAfterBreak="0">
    <w:nsid w:val="610954D4"/>
    <w:multiLevelType w:val="hybridMultilevel"/>
    <w:tmpl w:val="3ED28C4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3" w15:restartNumberingAfterBreak="0">
    <w:nsid w:val="69302F17"/>
    <w:multiLevelType w:val="hybridMultilevel"/>
    <w:tmpl w:val="8A22AB5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4" w15:restartNumberingAfterBreak="0">
    <w:nsid w:val="6AB74742"/>
    <w:multiLevelType w:val="hybridMultilevel"/>
    <w:tmpl w:val="CFC8B57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15:restartNumberingAfterBreak="0">
    <w:nsid w:val="701A608A"/>
    <w:multiLevelType w:val="hybridMultilevel"/>
    <w:tmpl w:val="97E25B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15:restartNumberingAfterBreak="0">
    <w:nsid w:val="73F97836"/>
    <w:multiLevelType w:val="hybridMultilevel"/>
    <w:tmpl w:val="FBF473E0"/>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7" w15:restartNumberingAfterBreak="0">
    <w:nsid w:val="7EDF79C3"/>
    <w:multiLevelType w:val="hybridMultilevel"/>
    <w:tmpl w:val="EC46F85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num w:numId="1">
    <w:abstractNumId w:val="18"/>
  </w:num>
  <w:num w:numId="2">
    <w:abstractNumId w:val="28"/>
  </w:num>
  <w:num w:numId="3">
    <w:abstractNumId w:val="0"/>
  </w:num>
  <w:num w:numId="4">
    <w:abstractNumId w:val="2"/>
  </w:num>
  <w:num w:numId="5">
    <w:abstractNumId w:val="11"/>
  </w:num>
  <w:num w:numId="6">
    <w:abstractNumId w:val="4"/>
  </w:num>
  <w:num w:numId="7">
    <w:abstractNumId w:val="34"/>
  </w:num>
  <w:num w:numId="8">
    <w:abstractNumId w:val="22"/>
  </w:num>
  <w:num w:numId="9">
    <w:abstractNumId w:val="35"/>
  </w:num>
  <w:num w:numId="10">
    <w:abstractNumId w:val="31"/>
  </w:num>
  <w:num w:numId="11">
    <w:abstractNumId w:val="7"/>
  </w:num>
  <w:num w:numId="12">
    <w:abstractNumId w:val="17"/>
  </w:num>
  <w:num w:numId="13">
    <w:abstractNumId w:val="8"/>
  </w:num>
  <w:num w:numId="14">
    <w:abstractNumId w:val="6"/>
  </w:num>
  <w:num w:numId="15">
    <w:abstractNumId w:val="13"/>
  </w:num>
  <w:num w:numId="16">
    <w:abstractNumId w:val="37"/>
  </w:num>
  <w:num w:numId="17">
    <w:abstractNumId w:val="24"/>
  </w:num>
  <w:num w:numId="18">
    <w:abstractNumId w:val="9"/>
  </w:num>
  <w:num w:numId="19">
    <w:abstractNumId w:val="27"/>
  </w:num>
  <w:num w:numId="20">
    <w:abstractNumId w:val="5"/>
  </w:num>
  <w:num w:numId="21">
    <w:abstractNumId w:val="20"/>
  </w:num>
  <w:num w:numId="22">
    <w:abstractNumId w:val="26"/>
  </w:num>
  <w:num w:numId="23">
    <w:abstractNumId w:val="33"/>
  </w:num>
  <w:num w:numId="24">
    <w:abstractNumId w:val="23"/>
  </w:num>
  <w:num w:numId="25">
    <w:abstractNumId w:val="19"/>
  </w:num>
  <w:num w:numId="26">
    <w:abstractNumId w:val="32"/>
  </w:num>
  <w:num w:numId="27">
    <w:abstractNumId w:val="12"/>
  </w:num>
  <w:num w:numId="28">
    <w:abstractNumId w:val="15"/>
  </w:num>
  <w:num w:numId="29">
    <w:abstractNumId w:val="21"/>
  </w:num>
  <w:num w:numId="30">
    <w:abstractNumId w:val="14"/>
  </w:num>
  <w:num w:numId="31">
    <w:abstractNumId w:val="30"/>
  </w:num>
  <w:num w:numId="32">
    <w:abstractNumId w:val="36"/>
  </w:num>
  <w:num w:numId="33">
    <w:abstractNumId w:val="3"/>
  </w:num>
  <w:num w:numId="34">
    <w:abstractNumId w:val="16"/>
  </w:num>
  <w:num w:numId="35">
    <w:abstractNumId w:val="25"/>
  </w:num>
  <w:num w:numId="36">
    <w:abstractNumId w:val="29"/>
  </w:num>
  <w:num w:numId="37">
    <w:abstractNumId w:val="10"/>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9A"/>
    <w:rsid w:val="0000422E"/>
    <w:rsid w:val="00054724"/>
    <w:rsid w:val="00055394"/>
    <w:rsid w:val="00062E53"/>
    <w:rsid w:val="00074D6B"/>
    <w:rsid w:val="00077025"/>
    <w:rsid w:val="000A337D"/>
    <w:rsid w:val="000E7AC8"/>
    <w:rsid w:val="00177779"/>
    <w:rsid w:val="001805FE"/>
    <w:rsid w:val="001C67BE"/>
    <w:rsid w:val="001E02C9"/>
    <w:rsid w:val="001F437D"/>
    <w:rsid w:val="00224F73"/>
    <w:rsid w:val="00226FB5"/>
    <w:rsid w:val="00231551"/>
    <w:rsid w:val="00236018"/>
    <w:rsid w:val="00252F6D"/>
    <w:rsid w:val="00255D41"/>
    <w:rsid w:val="002644FE"/>
    <w:rsid w:val="002654FF"/>
    <w:rsid w:val="002664B4"/>
    <w:rsid w:val="00283DDB"/>
    <w:rsid w:val="00291603"/>
    <w:rsid w:val="002C5613"/>
    <w:rsid w:val="002D22B0"/>
    <w:rsid w:val="002F331C"/>
    <w:rsid w:val="002F5A46"/>
    <w:rsid w:val="00306852"/>
    <w:rsid w:val="00324581"/>
    <w:rsid w:val="003815C7"/>
    <w:rsid w:val="004070B7"/>
    <w:rsid w:val="0045194A"/>
    <w:rsid w:val="004852B3"/>
    <w:rsid w:val="0049105B"/>
    <w:rsid w:val="004911E7"/>
    <w:rsid w:val="00492C0A"/>
    <w:rsid w:val="004D5B4C"/>
    <w:rsid w:val="004D6C32"/>
    <w:rsid w:val="00537683"/>
    <w:rsid w:val="00543F06"/>
    <w:rsid w:val="00567107"/>
    <w:rsid w:val="005974E4"/>
    <w:rsid w:val="005B328A"/>
    <w:rsid w:val="005D035B"/>
    <w:rsid w:val="00642099"/>
    <w:rsid w:val="00660E20"/>
    <w:rsid w:val="006A1008"/>
    <w:rsid w:val="006B796D"/>
    <w:rsid w:val="006D7095"/>
    <w:rsid w:val="006E3C43"/>
    <w:rsid w:val="006E755E"/>
    <w:rsid w:val="00731E1C"/>
    <w:rsid w:val="00785AB3"/>
    <w:rsid w:val="0079270A"/>
    <w:rsid w:val="007D609D"/>
    <w:rsid w:val="007F0716"/>
    <w:rsid w:val="007F30C0"/>
    <w:rsid w:val="007F74CD"/>
    <w:rsid w:val="00806BFB"/>
    <w:rsid w:val="00820CB5"/>
    <w:rsid w:val="008372EC"/>
    <w:rsid w:val="0085272F"/>
    <w:rsid w:val="00867295"/>
    <w:rsid w:val="008A4FC4"/>
    <w:rsid w:val="008B34E9"/>
    <w:rsid w:val="008B3B6B"/>
    <w:rsid w:val="008B4497"/>
    <w:rsid w:val="008B7789"/>
    <w:rsid w:val="008C6F71"/>
    <w:rsid w:val="008E034A"/>
    <w:rsid w:val="008E12CD"/>
    <w:rsid w:val="008E43E7"/>
    <w:rsid w:val="008E4E47"/>
    <w:rsid w:val="00902A2D"/>
    <w:rsid w:val="00975F57"/>
    <w:rsid w:val="00991228"/>
    <w:rsid w:val="009F0BEB"/>
    <w:rsid w:val="00A0169D"/>
    <w:rsid w:val="00A1589E"/>
    <w:rsid w:val="00A20729"/>
    <w:rsid w:val="00A362DA"/>
    <w:rsid w:val="00A5410A"/>
    <w:rsid w:val="00A815F9"/>
    <w:rsid w:val="00B16F2A"/>
    <w:rsid w:val="00B32974"/>
    <w:rsid w:val="00B846D4"/>
    <w:rsid w:val="00B854C3"/>
    <w:rsid w:val="00B93C2E"/>
    <w:rsid w:val="00BA4B06"/>
    <w:rsid w:val="00BE3386"/>
    <w:rsid w:val="00C02FA2"/>
    <w:rsid w:val="00C26BC0"/>
    <w:rsid w:val="00CB308D"/>
    <w:rsid w:val="00CC55E2"/>
    <w:rsid w:val="00CC6CCC"/>
    <w:rsid w:val="00CE2AD5"/>
    <w:rsid w:val="00CE4061"/>
    <w:rsid w:val="00CF3173"/>
    <w:rsid w:val="00D00D32"/>
    <w:rsid w:val="00D273C4"/>
    <w:rsid w:val="00D72E71"/>
    <w:rsid w:val="00D843FC"/>
    <w:rsid w:val="00DC031E"/>
    <w:rsid w:val="00E0602A"/>
    <w:rsid w:val="00E13BA2"/>
    <w:rsid w:val="00E158E1"/>
    <w:rsid w:val="00E1737D"/>
    <w:rsid w:val="00E33D6B"/>
    <w:rsid w:val="00E42B28"/>
    <w:rsid w:val="00E47042"/>
    <w:rsid w:val="00E50BC1"/>
    <w:rsid w:val="00E66207"/>
    <w:rsid w:val="00E71994"/>
    <w:rsid w:val="00E929AA"/>
    <w:rsid w:val="00EB3E9A"/>
    <w:rsid w:val="00EF27D9"/>
    <w:rsid w:val="00F0766B"/>
    <w:rsid w:val="00F20092"/>
    <w:rsid w:val="00F3433D"/>
    <w:rsid w:val="00F416FF"/>
    <w:rsid w:val="00F5370D"/>
    <w:rsid w:val="00F93A13"/>
    <w:rsid w:val="00FD2487"/>
    <w:rsid w:val="00FE1A8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2AB980A"/>
  <w15:chartTrackingRefBased/>
  <w15:docId w15:val="{73BA65B6-9DF8-4BD7-AFAD-05303297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02A"/>
    <w:rPr>
      <w:sz w:val="22"/>
      <w:szCs w:val="22"/>
    </w:rPr>
  </w:style>
  <w:style w:type="paragraph" w:styleId="Heading1">
    <w:name w:val="heading 1"/>
    <w:basedOn w:val="Normal"/>
    <w:next w:val="Normal"/>
    <w:link w:val="Heading1Char"/>
    <w:uiPriority w:val="9"/>
    <w:qFormat/>
    <w:rsid w:val="00177779"/>
    <w:pPr>
      <w:pageBreakBefore/>
      <w:numPr>
        <w:numId w:val="2"/>
      </w:num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240"/>
      <w:ind w:left="357" w:hanging="357"/>
      <w:outlineLvl w:val="0"/>
    </w:pPr>
    <w:rPr>
      <w:b/>
      <w:bCs/>
      <w:caps/>
      <w:color w:val="FFFFFF" w:themeColor="background1"/>
      <w:spacing w:val="15"/>
      <w:sz w:val="28"/>
      <w:szCs w:val="28"/>
    </w:rPr>
  </w:style>
  <w:style w:type="paragraph" w:styleId="Heading2">
    <w:name w:val="heading 2"/>
    <w:basedOn w:val="Normal"/>
    <w:next w:val="Normal"/>
    <w:link w:val="Heading2Char"/>
    <w:uiPriority w:val="9"/>
    <w:unhideWhenUsed/>
    <w:qFormat/>
    <w:rsid w:val="00283DDB"/>
    <w:pPr>
      <w:keepNext/>
      <w:numPr>
        <w:numId w:val="8"/>
      </w:num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b/>
      <w:bCs/>
      <w:caps/>
      <w:spacing w:val="15"/>
    </w:rPr>
  </w:style>
  <w:style w:type="paragraph" w:styleId="Heading3">
    <w:name w:val="heading 3"/>
    <w:basedOn w:val="Normal"/>
    <w:next w:val="Normal"/>
    <w:link w:val="Heading3Char"/>
    <w:uiPriority w:val="9"/>
    <w:semiHidden/>
    <w:unhideWhenUsed/>
    <w:qFormat/>
    <w:rsid w:val="00FE1A80"/>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FE1A80"/>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FE1A80"/>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FE1A80"/>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FE1A80"/>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FE1A8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E1A8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scorrection">
    <w:name w:val="Notes correction"/>
    <w:basedOn w:val="Normal"/>
    <w:link w:val="NotescorrectionChar"/>
    <w:rsid w:val="002D22B0"/>
    <w:pPr>
      <w:spacing w:before="240" w:after="0"/>
    </w:pPr>
    <w:rPr>
      <w:b/>
      <w:bCs/>
      <w:color w:val="FF0000"/>
      <w:lang w:eastAsia="ja-JP"/>
    </w:rPr>
  </w:style>
  <w:style w:type="character" w:customStyle="1" w:styleId="NotescorrectionChar">
    <w:name w:val="Notes correction Char"/>
    <w:basedOn w:val="DefaultParagraphFont"/>
    <w:link w:val="Notescorrection"/>
    <w:rsid w:val="002D22B0"/>
    <w:rPr>
      <w:rFonts w:eastAsiaTheme="minorEastAsia"/>
      <w:b/>
      <w:bCs/>
      <w:color w:val="FF0000"/>
      <w:kern w:val="0"/>
      <w:lang w:eastAsia="ja-JP"/>
      <w14:ligatures w14:val="none"/>
    </w:rPr>
  </w:style>
  <w:style w:type="character" w:customStyle="1" w:styleId="Notesinline">
    <w:name w:val="Notes inline"/>
    <w:basedOn w:val="DefaultParagraphFont"/>
    <w:uiPriority w:val="1"/>
    <w:rsid w:val="002D22B0"/>
    <w:rPr>
      <w:b/>
      <w:color w:val="FF0000"/>
    </w:rPr>
  </w:style>
  <w:style w:type="paragraph" w:styleId="Title">
    <w:name w:val="Title"/>
    <w:basedOn w:val="Normal"/>
    <w:next w:val="Normal"/>
    <w:link w:val="TitleChar"/>
    <w:uiPriority w:val="10"/>
    <w:qFormat/>
    <w:rsid w:val="00291603"/>
    <w:pPr>
      <w:pBdr>
        <w:top w:val="single" w:sz="4" w:space="1" w:color="002060"/>
        <w:left w:val="single" w:sz="4" w:space="4" w:color="002060"/>
        <w:bottom w:val="single" w:sz="4" w:space="1" w:color="002060"/>
        <w:right w:val="single" w:sz="4" w:space="4" w:color="002060"/>
      </w:pBdr>
      <w:spacing w:before="0" w:after="0"/>
      <w:jc w:val="center"/>
    </w:pPr>
    <w:rPr>
      <w:rFonts w:asciiTheme="majorHAnsi" w:eastAsiaTheme="majorEastAsia" w:hAnsiTheme="majorHAnsi" w:cstheme="majorBidi"/>
      <w:b/>
      <w:bCs/>
      <w:caps/>
      <w:color w:val="052F61" w:themeColor="accent1"/>
      <w:spacing w:val="10"/>
      <w:sz w:val="52"/>
      <w:szCs w:val="52"/>
    </w:rPr>
  </w:style>
  <w:style w:type="character" w:customStyle="1" w:styleId="TitleChar">
    <w:name w:val="Title Char"/>
    <w:basedOn w:val="DefaultParagraphFont"/>
    <w:link w:val="Title"/>
    <w:uiPriority w:val="10"/>
    <w:rsid w:val="00291603"/>
    <w:rPr>
      <w:rFonts w:asciiTheme="majorHAnsi" w:eastAsiaTheme="majorEastAsia" w:hAnsiTheme="majorHAnsi" w:cstheme="majorBidi"/>
      <w:b/>
      <w:bCs/>
      <w:caps/>
      <w:color w:val="052F61" w:themeColor="accent1"/>
      <w:spacing w:val="10"/>
      <w:sz w:val="52"/>
      <w:szCs w:val="52"/>
    </w:rPr>
  </w:style>
  <w:style w:type="paragraph" w:styleId="Subtitle">
    <w:name w:val="Subtitle"/>
    <w:basedOn w:val="Normal"/>
    <w:next w:val="Normal"/>
    <w:link w:val="SubtitleChar"/>
    <w:uiPriority w:val="11"/>
    <w:qFormat/>
    <w:rsid w:val="00820CB5"/>
    <w:pPr>
      <w:pBdr>
        <w:top w:val="single" w:sz="4" w:space="1" w:color="002060"/>
        <w:left w:val="single" w:sz="4" w:space="4" w:color="002060"/>
        <w:bottom w:val="single" w:sz="4" w:space="1" w:color="002060"/>
        <w:right w:val="single" w:sz="4" w:space="4" w:color="002060"/>
      </w:pBdr>
      <w:shd w:val="clear" w:color="auto" w:fill="B1D2FB" w:themeFill="accent1" w:themeFillTint="33"/>
      <w:spacing w:before="0" w:after="0" w:line="240" w:lineRule="auto"/>
      <w:jc w:val="center"/>
    </w:pPr>
    <w:rPr>
      <w:caps/>
      <w:color w:val="000000" w:themeColor="text1"/>
      <w:spacing w:val="10"/>
      <w:sz w:val="36"/>
      <w:szCs w:val="36"/>
    </w:rPr>
  </w:style>
  <w:style w:type="character" w:customStyle="1" w:styleId="SubtitleChar">
    <w:name w:val="Subtitle Char"/>
    <w:basedOn w:val="DefaultParagraphFont"/>
    <w:link w:val="Subtitle"/>
    <w:uiPriority w:val="11"/>
    <w:rsid w:val="00820CB5"/>
    <w:rPr>
      <w:caps/>
      <w:color w:val="000000" w:themeColor="text1"/>
      <w:spacing w:val="10"/>
      <w:sz w:val="36"/>
      <w:szCs w:val="36"/>
      <w:shd w:val="clear" w:color="auto" w:fill="B1D2FB" w:themeFill="accent1" w:themeFillTint="33"/>
    </w:rPr>
  </w:style>
  <w:style w:type="character" w:customStyle="1" w:styleId="Heading1Char">
    <w:name w:val="Heading 1 Char"/>
    <w:basedOn w:val="DefaultParagraphFont"/>
    <w:link w:val="Heading1"/>
    <w:uiPriority w:val="9"/>
    <w:rsid w:val="00177779"/>
    <w:rPr>
      <w:b/>
      <w:bCs/>
      <w:caps/>
      <w:color w:val="FFFFFF" w:themeColor="background1"/>
      <w:spacing w:val="15"/>
      <w:sz w:val="28"/>
      <w:szCs w:val="28"/>
      <w:shd w:val="clear" w:color="auto" w:fill="052F61" w:themeFill="accent1"/>
    </w:rPr>
  </w:style>
  <w:style w:type="character" w:customStyle="1" w:styleId="Heading2Char">
    <w:name w:val="Heading 2 Char"/>
    <w:basedOn w:val="DefaultParagraphFont"/>
    <w:link w:val="Heading2"/>
    <w:uiPriority w:val="9"/>
    <w:rsid w:val="00283DDB"/>
    <w:rPr>
      <w:b/>
      <w:bCs/>
      <w:caps/>
      <w:spacing w:val="15"/>
      <w:sz w:val="22"/>
      <w:szCs w:val="22"/>
      <w:shd w:val="clear" w:color="auto" w:fill="B1D2FB" w:themeFill="accent1" w:themeFillTint="33"/>
    </w:rPr>
  </w:style>
  <w:style w:type="character" w:customStyle="1" w:styleId="Heading3Char">
    <w:name w:val="Heading 3 Char"/>
    <w:basedOn w:val="DefaultParagraphFont"/>
    <w:link w:val="Heading3"/>
    <w:uiPriority w:val="9"/>
    <w:semiHidden/>
    <w:rsid w:val="00FE1A80"/>
    <w:rPr>
      <w:caps/>
      <w:color w:val="021730" w:themeColor="accent1" w:themeShade="7F"/>
      <w:spacing w:val="15"/>
    </w:rPr>
  </w:style>
  <w:style w:type="character" w:customStyle="1" w:styleId="Heading4Char">
    <w:name w:val="Heading 4 Char"/>
    <w:basedOn w:val="DefaultParagraphFont"/>
    <w:link w:val="Heading4"/>
    <w:uiPriority w:val="9"/>
    <w:semiHidden/>
    <w:rsid w:val="00FE1A80"/>
    <w:rPr>
      <w:caps/>
      <w:color w:val="032348" w:themeColor="accent1" w:themeShade="BF"/>
      <w:spacing w:val="10"/>
    </w:rPr>
  </w:style>
  <w:style w:type="character" w:customStyle="1" w:styleId="Heading5Char">
    <w:name w:val="Heading 5 Char"/>
    <w:basedOn w:val="DefaultParagraphFont"/>
    <w:link w:val="Heading5"/>
    <w:uiPriority w:val="9"/>
    <w:semiHidden/>
    <w:rsid w:val="00FE1A80"/>
    <w:rPr>
      <w:caps/>
      <w:color w:val="032348" w:themeColor="accent1" w:themeShade="BF"/>
      <w:spacing w:val="10"/>
    </w:rPr>
  </w:style>
  <w:style w:type="character" w:customStyle="1" w:styleId="Heading6Char">
    <w:name w:val="Heading 6 Char"/>
    <w:basedOn w:val="DefaultParagraphFont"/>
    <w:link w:val="Heading6"/>
    <w:uiPriority w:val="9"/>
    <w:semiHidden/>
    <w:rsid w:val="00FE1A80"/>
    <w:rPr>
      <w:caps/>
      <w:color w:val="032348" w:themeColor="accent1" w:themeShade="BF"/>
      <w:spacing w:val="10"/>
    </w:rPr>
  </w:style>
  <w:style w:type="character" w:customStyle="1" w:styleId="Heading7Char">
    <w:name w:val="Heading 7 Char"/>
    <w:basedOn w:val="DefaultParagraphFont"/>
    <w:link w:val="Heading7"/>
    <w:uiPriority w:val="9"/>
    <w:semiHidden/>
    <w:rsid w:val="00FE1A80"/>
    <w:rPr>
      <w:caps/>
      <w:color w:val="032348" w:themeColor="accent1" w:themeShade="BF"/>
      <w:spacing w:val="10"/>
    </w:rPr>
  </w:style>
  <w:style w:type="character" w:customStyle="1" w:styleId="Heading8Char">
    <w:name w:val="Heading 8 Char"/>
    <w:basedOn w:val="DefaultParagraphFont"/>
    <w:link w:val="Heading8"/>
    <w:uiPriority w:val="9"/>
    <w:semiHidden/>
    <w:rsid w:val="00FE1A80"/>
    <w:rPr>
      <w:caps/>
      <w:spacing w:val="10"/>
      <w:sz w:val="18"/>
      <w:szCs w:val="18"/>
    </w:rPr>
  </w:style>
  <w:style w:type="character" w:customStyle="1" w:styleId="Heading9Char">
    <w:name w:val="Heading 9 Char"/>
    <w:basedOn w:val="DefaultParagraphFont"/>
    <w:link w:val="Heading9"/>
    <w:uiPriority w:val="9"/>
    <w:semiHidden/>
    <w:rsid w:val="00FE1A80"/>
    <w:rPr>
      <w:i/>
      <w:iCs/>
      <w:caps/>
      <w:spacing w:val="10"/>
      <w:sz w:val="18"/>
      <w:szCs w:val="18"/>
    </w:rPr>
  </w:style>
  <w:style w:type="paragraph" w:styleId="Caption">
    <w:name w:val="caption"/>
    <w:basedOn w:val="Normal"/>
    <w:next w:val="Normal"/>
    <w:uiPriority w:val="35"/>
    <w:semiHidden/>
    <w:unhideWhenUsed/>
    <w:qFormat/>
    <w:rsid w:val="00FE1A80"/>
    <w:rPr>
      <w:b/>
      <w:bCs/>
      <w:color w:val="032348" w:themeColor="accent1" w:themeShade="BF"/>
      <w:sz w:val="16"/>
      <w:szCs w:val="16"/>
    </w:rPr>
  </w:style>
  <w:style w:type="character" w:styleId="Strong">
    <w:name w:val="Strong"/>
    <w:uiPriority w:val="22"/>
    <w:qFormat/>
    <w:rsid w:val="00FE1A80"/>
    <w:rPr>
      <w:b/>
      <w:bCs/>
    </w:rPr>
  </w:style>
  <w:style w:type="character" w:styleId="Emphasis">
    <w:name w:val="Emphasis"/>
    <w:uiPriority w:val="20"/>
    <w:qFormat/>
    <w:rsid w:val="00FE1A80"/>
    <w:rPr>
      <w:caps/>
      <w:color w:val="021730" w:themeColor="accent1" w:themeShade="7F"/>
      <w:spacing w:val="5"/>
    </w:rPr>
  </w:style>
  <w:style w:type="paragraph" w:styleId="NoSpacing">
    <w:name w:val="No Spacing"/>
    <w:uiPriority w:val="1"/>
    <w:qFormat/>
    <w:rsid w:val="00FE1A80"/>
    <w:pPr>
      <w:spacing w:after="0" w:line="240" w:lineRule="auto"/>
    </w:pPr>
  </w:style>
  <w:style w:type="paragraph" w:styleId="Quote">
    <w:name w:val="Quote"/>
    <w:basedOn w:val="Normal"/>
    <w:next w:val="Normal"/>
    <w:link w:val="QuoteChar"/>
    <w:uiPriority w:val="29"/>
    <w:qFormat/>
    <w:rsid w:val="00FE1A80"/>
    <w:rPr>
      <w:i/>
      <w:iCs/>
      <w:sz w:val="24"/>
      <w:szCs w:val="24"/>
    </w:rPr>
  </w:style>
  <w:style w:type="character" w:customStyle="1" w:styleId="QuoteChar">
    <w:name w:val="Quote Char"/>
    <w:basedOn w:val="DefaultParagraphFont"/>
    <w:link w:val="Quote"/>
    <w:uiPriority w:val="29"/>
    <w:rsid w:val="00FE1A80"/>
    <w:rPr>
      <w:i/>
      <w:iCs/>
      <w:sz w:val="24"/>
      <w:szCs w:val="24"/>
    </w:rPr>
  </w:style>
  <w:style w:type="paragraph" w:styleId="IntenseQuote">
    <w:name w:val="Intense Quote"/>
    <w:basedOn w:val="Normal"/>
    <w:next w:val="Normal"/>
    <w:link w:val="IntenseQuoteChar"/>
    <w:uiPriority w:val="30"/>
    <w:qFormat/>
    <w:rsid w:val="00FE1A80"/>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FE1A80"/>
    <w:rPr>
      <w:color w:val="052F61" w:themeColor="accent1"/>
      <w:sz w:val="24"/>
      <w:szCs w:val="24"/>
    </w:rPr>
  </w:style>
  <w:style w:type="character" w:styleId="SubtleEmphasis">
    <w:name w:val="Subtle Emphasis"/>
    <w:uiPriority w:val="19"/>
    <w:qFormat/>
    <w:rsid w:val="00FE1A80"/>
    <w:rPr>
      <w:i/>
      <w:iCs/>
      <w:color w:val="021730" w:themeColor="accent1" w:themeShade="7F"/>
    </w:rPr>
  </w:style>
  <w:style w:type="character" w:styleId="IntenseEmphasis">
    <w:name w:val="Intense Emphasis"/>
    <w:uiPriority w:val="21"/>
    <w:qFormat/>
    <w:rsid w:val="00FE1A80"/>
    <w:rPr>
      <w:b/>
      <w:bCs/>
      <w:caps/>
      <w:color w:val="021730" w:themeColor="accent1" w:themeShade="7F"/>
      <w:spacing w:val="10"/>
    </w:rPr>
  </w:style>
  <w:style w:type="character" w:styleId="SubtleReference">
    <w:name w:val="Subtle Reference"/>
    <w:uiPriority w:val="31"/>
    <w:qFormat/>
    <w:rsid w:val="00FE1A80"/>
    <w:rPr>
      <w:b/>
      <w:bCs/>
      <w:color w:val="052F61" w:themeColor="accent1"/>
    </w:rPr>
  </w:style>
  <w:style w:type="character" w:styleId="IntenseReference">
    <w:name w:val="Intense Reference"/>
    <w:uiPriority w:val="32"/>
    <w:qFormat/>
    <w:rsid w:val="00FE1A80"/>
    <w:rPr>
      <w:b/>
      <w:bCs/>
      <w:i/>
      <w:iCs/>
      <w:caps/>
      <w:color w:val="052F61" w:themeColor="accent1"/>
    </w:rPr>
  </w:style>
  <w:style w:type="character" w:styleId="BookTitle">
    <w:name w:val="Book Title"/>
    <w:uiPriority w:val="33"/>
    <w:qFormat/>
    <w:rsid w:val="00FE1A80"/>
    <w:rPr>
      <w:b/>
      <w:bCs/>
      <w:i/>
      <w:iCs/>
      <w:spacing w:val="0"/>
    </w:rPr>
  </w:style>
  <w:style w:type="paragraph" w:styleId="TOCHeading">
    <w:name w:val="TOC Heading"/>
    <w:basedOn w:val="Heading1"/>
    <w:next w:val="Normal"/>
    <w:uiPriority w:val="39"/>
    <w:unhideWhenUsed/>
    <w:rsid w:val="00FE1A80"/>
    <w:pPr>
      <w:outlineLvl w:val="9"/>
    </w:pPr>
  </w:style>
  <w:style w:type="paragraph" w:styleId="Header">
    <w:name w:val="header"/>
    <w:basedOn w:val="Normal"/>
    <w:link w:val="HeaderChar"/>
    <w:uiPriority w:val="99"/>
    <w:unhideWhenUsed/>
    <w:rsid w:val="00FE1A8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FE1A80"/>
  </w:style>
  <w:style w:type="paragraph" w:styleId="Footer">
    <w:name w:val="footer"/>
    <w:basedOn w:val="Normal"/>
    <w:link w:val="FooterChar"/>
    <w:uiPriority w:val="99"/>
    <w:unhideWhenUsed/>
    <w:rsid w:val="00FE1A8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FE1A80"/>
  </w:style>
  <w:style w:type="paragraph" w:customStyle="1" w:styleId="Footertext">
    <w:name w:val="Footer text"/>
    <w:basedOn w:val="Footer"/>
    <w:link w:val="FootertextChar"/>
    <w:qFormat/>
    <w:rsid w:val="004D5B4C"/>
    <w:rPr>
      <w:b/>
      <w:i/>
      <w:iCs/>
      <w:noProof/>
      <w:color w:val="000000" w:themeColor="text1"/>
    </w:rPr>
  </w:style>
  <w:style w:type="character" w:customStyle="1" w:styleId="FootertextChar">
    <w:name w:val="Footer text Char"/>
    <w:basedOn w:val="FooterChar"/>
    <w:link w:val="Footertext"/>
    <w:rsid w:val="004D5B4C"/>
    <w:rPr>
      <w:b/>
      <w:i/>
      <w:iCs/>
      <w:noProof/>
      <w:color w:val="000000" w:themeColor="text1"/>
    </w:rPr>
  </w:style>
  <w:style w:type="paragraph" w:styleId="ListParagraph">
    <w:name w:val="List Paragraph"/>
    <w:basedOn w:val="Normal"/>
    <w:uiPriority w:val="34"/>
    <w:qFormat/>
    <w:rsid w:val="00291603"/>
    <w:pPr>
      <w:ind w:left="720"/>
      <w:contextualSpacing/>
    </w:pPr>
  </w:style>
  <w:style w:type="paragraph" w:customStyle="1" w:styleId="Objectifsgnrauxtitre">
    <w:name w:val="Objectifs généraux (titre)"/>
    <w:basedOn w:val="Normal"/>
    <w:next w:val="Objectifsgnraux"/>
    <w:link w:val="ObjectifsgnrauxtitreChar"/>
    <w:qFormat/>
    <w:rsid w:val="00A1589E"/>
    <w:p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spacing w:after="0"/>
      <w:ind w:left="170" w:right="170"/>
    </w:pPr>
    <w:rPr>
      <w:b/>
      <w:bCs/>
    </w:rPr>
  </w:style>
  <w:style w:type="paragraph" w:customStyle="1" w:styleId="Objectifsgnraux">
    <w:name w:val="Objectifs généraux"/>
    <w:basedOn w:val="ListParagraph"/>
    <w:qFormat/>
    <w:rsid w:val="00A1589E"/>
    <w:pPr>
      <w:numPr>
        <w:numId w:val="1"/>
      </w:num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ind w:left="527" w:right="170" w:hanging="357"/>
    </w:pPr>
    <w:rPr>
      <w:i/>
      <w:iCs/>
    </w:rPr>
  </w:style>
  <w:style w:type="character" w:styleId="Hyperlink">
    <w:name w:val="Hyperlink"/>
    <w:basedOn w:val="DefaultParagraphFont"/>
    <w:uiPriority w:val="99"/>
    <w:unhideWhenUsed/>
    <w:rsid w:val="00660E20"/>
    <w:rPr>
      <w:i/>
      <w:color w:val="7030A0"/>
      <w:u w:val="single"/>
    </w:rPr>
  </w:style>
  <w:style w:type="character" w:styleId="UnresolvedMention">
    <w:name w:val="Unresolved Mention"/>
    <w:basedOn w:val="DefaultParagraphFont"/>
    <w:uiPriority w:val="99"/>
    <w:semiHidden/>
    <w:unhideWhenUsed/>
    <w:rsid w:val="00E0602A"/>
    <w:rPr>
      <w:color w:val="605E5C"/>
      <w:shd w:val="clear" w:color="auto" w:fill="E1DFDD"/>
    </w:rPr>
  </w:style>
  <w:style w:type="paragraph" w:customStyle="1" w:styleId="Note">
    <w:name w:val="Note"/>
    <w:basedOn w:val="Objectifsgnrauxtitre"/>
    <w:link w:val="NoteChar"/>
    <w:qFormat/>
    <w:rsid w:val="00A1589E"/>
    <w:pPr>
      <w:shd w:val="clear" w:color="auto" w:fill="E8F2FE"/>
    </w:pPr>
    <w:rPr>
      <w:b w:val="0"/>
      <w:bCs w:val="0"/>
    </w:rPr>
  </w:style>
  <w:style w:type="character" w:customStyle="1" w:styleId="ObjectifsgnrauxtitreChar">
    <w:name w:val="Objectifs généraux (titre) Char"/>
    <w:basedOn w:val="DefaultParagraphFont"/>
    <w:link w:val="Objectifsgnrauxtitre"/>
    <w:rsid w:val="00A1589E"/>
    <w:rPr>
      <w:b/>
      <w:bCs/>
      <w:sz w:val="22"/>
      <w:szCs w:val="22"/>
      <w:shd w:val="clear" w:color="auto" w:fill="FCF0E8"/>
    </w:rPr>
  </w:style>
  <w:style w:type="character" w:customStyle="1" w:styleId="NoteChar">
    <w:name w:val="Note Char"/>
    <w:basedOn w:val="ObjectifsgnrauxtitreChar"/>
    <w:link w:val="Note"/>
    <w:rsid w:val="00A1589E"/>
    <w:rPr>
      <w:b w:val="0"/>
      <w:bCs w:val="0"/>
      <w:sz w:val="22"/>
      <w:szCs w:val="22"/>
      <w:shd w:val="clear" w:color="auto" w:fill="E8F2FE"/>
    </w:rPr>
  </w:style>
  <w:style w:type="paragraph" w:styleId="TOC1">
    <w:name w:val="toc 1"/>
    <w:basedOn w:val="Normal"/>
    <w:next w:val="Normal"/>
    <w:autoRedefine/>
    <w:uiPriority w:val="39"/>
    <w:unhideWhenUsed/>
    <w:rsid w:val="008E4E47"/>
    <w:pPr>
      <w:tabs>
        <w:tab w:val="left" w:pos="440"/>
        <w:tab w:val="right" w:pos="9062"/>
      </w:tabs>
      <w:spacing w:before="240" w:after="0"/>
    </w:pPr>
    <w:rPr>
      <w:rFonts w:asciiTheme="majorHAnsi" w:hAnsiTheme="majorHAnsi"/>
      <w:b/>
      <w:bCs/>
      <w:caps/>
      <w:sz w:val="24"/>
      <w:szCs w:val="24"/>
    </w:rPr>
  </w:style>
  <w:style w:type="paragraph" w:styleId="TOC2">
    <w:name w:val="toc 2"/>
    <w:basedOn w:val="Normal"/>
    <w:next w:val="Normal"/>
    <w:autoRedefine/>
    <w:uiPriority w:val="39"/>
    <w:unhideWhenUsed/>
    <w:rsid w:val="00283DDB"/>
    <w:pPr>
      <w:spacing w:before="240" w:after="0"/>
    </w:pPr>
    <w:rPr>
      <w:b/>
      <w:bCs/>
      <w:sz w:val="20"/>
      <w:szCs w:val="20"/>
    </w:rPr>
  </w:style>
  <w:style w:type="paragraph" w:styleId="TOC3">
    <w:name w:val="toc 3"/>
    <w:basedOn w:val="Normal"/>
    <w:next w:val="Normal"/>
    <w:autoRedefine/>
    <w:uiPriority w:val="39"/>
    <w:unhideWhenUsed/>
    <w:rsid w:val="00283DDB"/>
    <w:pPr>
      <w:spacing w:before="0" w:after="0"/>
      <w:ind w:left="220"/>
    </w:pPr>
    <w:rPr>
      <w:sz w:val="20"/>
      <w:szCs w:val="20"/>
    </w:rPr>
  </w:style>
  <w:style w:type="paragraph" w:styleId="TOC4">
    <w:name w:val="toc 4"/>
    <w:basedOn w:val="Normal"/>
    <w:next w:val="Normal"/>
    <w:autoRedefine/>
    <w:uiPriority w:val="39"/>
    <w:unhideWhenUsed/>
    <w:rsid w:val="00283DDB"/>
    <w:pPr>
      <w:spacing w:before="0" w:after="0"/>
      <w:ind w:left="440"/>
    </w:pPr>
    <w:rPr>
      <w:sz w:val="20"/>
      <w:szCs w:val="20"/>
    </w:rPr>
  </w:style>
  <w:style w:type="paragraph" w:styleId="TOC5">
    <w:name w:val="toc 5"/>
    <w:basedOn w:val="Normal"/>
    <w:next w:val="Normal"/>
    <w:autoRedefine/>
    <w:uiPriority w:val="39"/>
    <w:unhideWhenUsed/>
    <w:rsid w:val="00283DDB"/>
    <w:pPr>
      <w:spacing w:before="0" w:after="0"/>
      <w:ind w:left="660"/>
    </w:pPr>
    <w:rPr>
      <w:sz w:val="20"/>
      <w:szCs w:val="20"/>
    </w:rPr>
  </w:style>
  <w:style w:type="paragraph" w:styleId="TOC6">
    <w:name w:val="toc 6"/>
    <w:basedOn w:val="Normal"/>
    <w:next w:val="Normal"/>
    <w:autoRedefine/>
    <w:uiPriority w:val="39"/>
    <w:unhideWhenUsed/>
    <w:rsid w:val="00283DDB"/>
    <w:pPr>
      <w:spacing w:before="0" w:after="0"/>
      <w:ind w:left="880"/>
    </w:pPr>
    <w:rPr>
      <w:sz w:val="20"/>
      <w:szCs w:val="20"/>
    </w:rPr>
  </w:style>
  <w:style w:type="paragraph" w:styleId="TOC7">
    <w:name w:val="toc 7"/>
    <w:basedOn w:val="Normal"/>
    <w:next w:val="Normal"/>
    <w:autoRedefine/>
    <w:uiPriority w:val="39"/>
    <w:unhideWhenUsed/>
    <w:rsid w:val="00283DDB"/>
    <w:pPr>
      <w:spacing w:before="0" w:after="0"/>
      <w:ind w:left="1100"/>
    </w:pPr>
    <w:rPr>
      <w:sz w:val="20"/>
      <w:szCs w:val="20"/>
    </w:rPr>
  </w:style>
  <w:style w:type="paragraph" w:styleId="TOC8">
    <w:name w:val="toc 8"/>
    <w:basedOn w:val="Normal"/>
    <w:next w:val="Normal"/>
    <w:autoRedefine/>
    <w:uiPriority w:val="39"/>
    <w:unhideWhenUsed/>
    <w:rsid w:val="00283DDB"/>
    <w:pPr>
      <w:spacing w:before="0" w:after="0"/>
      <w:ind w:left="1320"/>
    </w:pPr>
    <w:rPr>
      <w:sz w:val="20"/>
      <w:szCs w:val="20"/>
    </w:rPr>
  </w:style>
  <w:style w:type="paragraph" w:styleId="TOC9">
    <w:name w:val="toc 9"/>
    <w:basedOn w:val="Normal"/>
    <w:next w:val="Normal"/>
    <w:autoRedefine/>
    <w:uiPriority w:val="39"/>
    <w:unhideWhenUsed/>
    <w:rsid w:val="00283DDB"/>
    <w:pPr>
      <w:spacing w:before="0" w:after="0"/>
      <w:ind w:left="1540"/>
    </w:pPr>
    <w:rPr>
      <w:sz w:val="20"/>
      <w:szCs w:val="20"/>
    </w:rPr>
  </w:style>
  <w:style w:type="paragraph" w:customStyle="1" w:styleId="Noteliste">
    <w:name w:val="Note (liste)"/>
    <w:basedOn w:val="Note"/>
    <w:link w:val="NotelisteChar"/>
    <w:qFormat/>
    <w:rsid w:val="00A1589E"/>
    <w:pPr>
      <w:numPr>
        <w:numId w:val="6"/>
      </w:numPr>
      <w:ind w:left="527" w:hanging="357"/>
    </w:pPr>
  </w:style>
  <w:style w:type="character" w:customStyle="1" w:styleId="NotelisteChar">
    <w:name w:val="Note (liste) Char"/>
    <w:basedOn w:val="NoteChar"/>
    <w:link w:val="Noteliste"/>
    <w:rsid w:val="00A1589E"/>
    <w:rPr>
      <w:b w:val="0"/>
      <w:bCs w:val="0"/>
      <w:sz w:val="22"/>
      <w:szCs w:val="22"/>
      <w:shd w:val="clear" w:color="auto" w:fill="E8F2FE"/>
    </w:rPr>
  </w:style>
  <w:style w:type="character" w:customStyle="1" w:styleId="Codeinline">
    <w:name w:val="Code inline"/>
    <w:basedOn w:val="DefaultParagraphFont"/>
    <w:uiPriority w:val="1"/>
    <w:qFormat/>
    <w:rsid w:val="006E755E"/>
    <w:rPr>
      <w:rFonts w:ascii="Consolas" w:hAnsi="Consolas"/>
    </w:rPr>
  </w:style>
  <w:style w:type="paragraph" w:customStyle="1" w:styleId="Code">
    <w:name w:val="Code"/>
    <w:basedOn w:val="Normal"/>
    <w:qFormat/>
    <w:rsid w:val="00062E53"/>
    <w:pPr>
      <w:pBdr>
        <w:left w:val="double" w:sz="4" w:space="4" w:color="auto"/>
      </w:pBdr>
      <w:shd w:val="clear" w:color="0070C0" w:fill="FFFFEB"/>
      <w:spacing w:before="0" w:line="240" w:lineRule="auto"/>
      <w:ind w:left="284" w:right="284"/>
      <w:contextualSpacing/>
    </w:pPr>
    <w:rPr>
      <w:rFonts w:ascii="Consolas" w:hAnsi="Consolas"/>
      <w:lang w:eastAsia="ja-JP"/>
    </w:rPr>
  </w:style>
  <w:style w:type="table" w:styleId="TableGrid">
    <w:name w:val="Table Grid"/>
    <w:basedOn w:val="TableNormal"/>
    <w:uiPriority w:val="59"/>
    <w:rsid w:val="00CE4061"/>
    <w:pPr>
      <w:spacing w:before="0" w:after="0" w:line="240" w:lineRule="auto"/>
    </w:pPr>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itre">
    <w:name w:val="Note (titre)"/>
    <w:basedOn w:val="Note"/>
    <w:qFormat/>
    <w:rsid w:val="001E02C9"/>
    <w:pPr>
      <w:keepNext/>
    </w:pPr>
    <w:rPr>
      <w:b/>
      <w:bCs/>
    </w:rPr>
  </w:style>
  <w:style w:type="table" w:styleId="ListTable3-Accent1">
    <w:name w:val="List Table 3 Accent 1"/>
    <w:basedOn w:val="TableNormal"/>
    <w:uiPriority w:val="48"/>
    <w:rsid w:val="00FD2487"/>
    <w:pPr>
      <w:spacing w:after="0" w:line="240" w:lineRule="auto"/>
    </w:pPr>
    <w:tblPr>
      <w:tblStyleRowBandSize w:val="1"/>
      <w:tblStyleColBandSize w:val="1"/>
      <w:tblBorders>
        <w:top w:val="single" w:sz="4" w:space="0" w:color="052F61" w:themeColor="accent1"/>
        <w:left w:val="single" w:sz="4" w:space="0" w:color="052F61" w:themeColor="accent1"/>
        <w:bottom w:val="single" w:sz="4" w:space="0" w:color="052F61" w:themeColor="accent1"/>
        <w:right w:val="single" w:sz="4" w:space="0" w:color="052F61" w:themeColor="accent1"/>
      </w:tblBorders>
    </w:tblPr>
    <w:tblStylePr w:type="firstRow">
      <w:rPr>
        <w:b/>
        <w:bCs/>
        <w:color w:val="FFFFFF" w:themeColor="background1"/>
      </w:rPr>
      <w:tblPr/>
      <w:tcPr>
        <w:shd w:val="clear" w:color="auto" w:fill="052F61" w:themeFill="accent1"/>
      </w:tcPr>
    </w:tblStylePr>
    <w:tblStylePr w:type="lastRow">
      <w:rPr>
        <w:b/>
        <w:bCs/>
      </w:rPr>
      <w:tblPr/>
      <w:tcPr>
        <w:tcBorders>
          <w:top w:val="double" w:sz="4" w:space="0" w:color="052F6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2F61" w:themeColor="accent1"/>
          <w:right w:val="single" w:sz="4" w:space="0" w:color="052F61" w:themeColor="accent1"/>
        </w:tcBorders>
      </w:tcPr>
    </w:tblStylePr>
    <w:tblStylePr w:type="band1Horz">
      <w:tblPr/>
      <w:tcPr>
        <w:tcBorders>
          <w:top w:val="single" w:sz="4" w:space="0" w:color="052F61" w:themeColor="accent1"/>
          <w:bottom w:val="single" w:sz="4" w:space="0" w:color="052F6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2F61" w:themeColor="accent1"/>
          <w:left w:val="nil"/>
        </w:tcBorders>
      </w:tcPr>
    </w:tblStylePr>
    <w:tblStylePr w:type="swCell">
      <w:tblPr/>
      <w:tcPr>
        <w:tcBorders>
          <w:top w:val="double" w:sz="4" w:space="0" w:color="052F61" w:themeColor="accent1"/>
          <w:right w:val="nil"/>
        </w:tcBorders>
      </w:tcPr>
    </w:tblStylePr>
  </w:style>
  <w:style w:type="table" w:styleId="GridTable5Dark-Accent1">
    <w:name w:val="Grid Table 5 Dark Accent 1"/>
    <w:basedOn w:val="TableNormal"/>
    <w:uiPriority w:val="50"/>
    <w:rsid w:val="00FD24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D2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2F6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2F6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2F6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2F61" w:themeFill="accent1"/>
      </w:tcPr>
    </w:tblStylePr>
    <w:tblStylePr w:type="band1Vert">
      <w:tblPr/>
      <w:tcPr>
        <w:shd w:val="clear" w:color="auto" w:fill="63A6F7" w:themeFill="accent1" w:themeFillTint="66"/>
      </w:tcPr>
    </w:tblStylePr>
    <w:tblStylePr w:type="band1Horz">
      <w:tblPr/>
      <w:tcPr>
        <w:shd w:val="clear" w:color="auto" w:fill="63A6F7" w:themeFill="accent1" w:themeFillTint="66"/>
      </w:tcPr>
    </w:tblStylePr>
  </w:style>
  <w:style w:type="table" w:styleId="GridTable2-Accent1">
    <w:name w:val="Grid Table 2 Accent 1"/>
    <w:basedOn w:val="TableNormal"/>
    <w:uiPriority w:val="47"/>
    <w:rsid w:val="00F20092"/>
    <w:pPr>
      <w:spacing w:after="0" w:line="240" w:lineRule="auto"/>
    </w:pPr>
    <w:tblPr>
      <w:tblStyleRowBandSize w:val="1"/>
      <w:tblStyleColBandSize w:val="1"/>
      <w:tblBorders>
        <w:top w:val="single" w:sz="2" w:space="0" w:color="167AF3" w:themeColor="accent1" w:themeTint="99"/>
        <w:bottom w:val="single" w:sz="2" w:space="0" w:color="167AF3" w:themeColor="accent1" w:themeTint="99"/>
        <w:insideH w:val="single" w:sz="2" w:space="0" w:color="167AF3" w:themeColor="accent1" w:themeTint="99"/>
        <w:insideV w:val="single" w:sz="2" w:space="0" w:color="167AF3" w:themeColor="accent1" w:themeTint="99"/>
      </w:tblBorders>
    </w:tblPr>
    <w:tblStylePr w:type="firstRow">
      <w:rPr>
        <w:b/>
        <w:bCs/>
      </w:rPr>
      <w:tblPr/>
      <w:tcPr>
        <w:tcBorders>
          <w:top w:val="nil"/>
          <w:bottom w:val="single" w:sz="12" w:space="0" w:color="167AF3" w:themeColor="accent1" w:themeTint="99"/>
          <w:insideH w:val="nil"/>
          <w:insideV w:val="nil"/>
        </w:tcBorders>
        <w:shd w:val="clear" w:color="auto" w:fill="FFFFFF" w:themeFill="background1"/>
      </w:tcPr>
    </w:tblStylePr>
    <w:tblStylePr w:type="lastRow">
      <w:rPr>
        <w:b/>
        <w:bCs/>
      </w:rPr>
      <w:tblPr/>
      <w:tcPr>
        <w:tcBorders>
          <w:top w:val="double" w:sz="2" w:space="0" w:color="167A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7Colorful-Accent1">
    <w:name w:val="Grid Table 7 Colorful Accent 1"/>
    <w:basedOn w:val="TableNormal"/>
    <w:uiPriority w:val="52"/>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styleId="GridTable6Colorful-Accent1">
    <w:name w:val="Grid Table 6 Colorful Accent 1"/>
    <w:basedOn w:val="TableNormal"/>
    <w:uiPriority w:val="51"/>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4-Accent1">
    <w:name w:val="Grid Table 4 Accent 1"/>
    <w:basedOn w:val="TableNormal"/>
    <w:uiPriority w:val="49"/>
    <w:rsid w:val="00F20092"/>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character" w:styleId="FollowedHyperlink">
    <w:name w:val="FollowedHyperlink"/>
    <w:basedOn w:val="DefaultParagraphFont"/>
    <w:uiPriority w:val="99"/>
    <w:semiHidden/>
    <w:unhideWhenUsed/>
    <w:rsid w:val="001E02C9"/>
    <w:rPr>
      <w:color w:val="356A95" w:themeColor="followedHyperlink"/>
      <w:u w:val="single"/>
    </w:rPr>
  </w:style>
  <w:style w:type="paragraph" w:customStyle="1" w:styleId="Titresommaire">
    <w:name w:val="Titre sommaire"/>
    <w:basedOn w:val="Heading1"/>
    <w:link w:val="TitresommaireChar"/>
    <w:qFormat/>
    <w:rsid w:val="00BE3386"/>
    <w:pPr>
      <w:pageBreakBefore w:val="0"/>
      <w:numPr>
        <w:numId w:val="0"/>
      </w:numPr>
    </w:pPr>
  </w:style>
  <w:style w:type="character" w:customStyle="1" w:styleId="TitresommaireChar">
    <w:name w:val="Titre sommaire Char"/>
    <w:basedOn w:val="Heading1Char"/>
    <w:link w:val="Titresommaire"/>
    <w:rsid w:val="00BE3386"/>
    <w:rPr>
      <w:b/>
      <w:bCs/>
      <w:caps/>
      <w:color w:val="FFFFFF" w:themeColor="background1"/>
      <w:spacing w:val="15"/>
      <w:sz w:val="28"/>
      <w:szCs w:val="28"/>
      <w:shd w:val="clear" w:color="auto" w:fill="052F61" w:themeFill="accent1"/>
    </w:rPr>
  </w:style>
  <w:style w:type="character" w:customStyle="1" w:styleId="BoutCode">
    <w:name w:val="BoutCode"/>
    <w:basedOn w:val="DefaultParagraphFont"/>
    <w:uiPriority w:val="1"/>
    <w:qFormat/>
    <w:rsid w:val="00C26BC0"/>
    <w:rPr>
      <w:rFonts w:ascii="Consolas" w:hAnsi="Consolas"/>
      <w:sz w:val="22"/>
    </w:rPr>
  </w:style>
  <w:style w:type="character" w:styleId="PlaceholderText">
    <w:name w:val="Placeholder Text"/>
    <w:basedOn w:val="DefaultParagraphFont"/>
    <w:uiPriority w:val="99"/>
    <w:semiHidden/>
    <w:rsid w:val="0045194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CSS/named-color" TargetMode="External"/><Relationship Id="rId18" Type="http://schemas.openxmlformats.org/officeDocument/2006/relationships/hyperlink" Target="https://coolors.co/" TargetMode="External"/><Relationship Id="rId26" Type="http://schemas.openxmlformats.org/officeDocument/2006/relationships/hyperlink" Target="https://www.000webhost.com/" TargetMode="External"/><Relationship Id="rId3" Type="http://schemas.openxmlformats.org/officeDocument/2006/relationships/customXml" Target="../customXml/item2.xml"/><Relationship Id="rId21" Type="http://schemas.openxmlformats.org/officeDocument/2006/relationships/hyperlink" Target="https://fonts.google.com/"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svg"/><Relationship Id="rId17" Type="http://schemas.openxmlformats.org/officeDocument/2006/relationships/hyperlink" Target="https://htmlcolorcodes.com/" TargetMode="External"/><Relationship Id="rId25" Type="http://schemas.openxmlformats.org/officeDocument/2006/relationships/hyperlink" Target="https://developer.mozilla.org/en-US/docs/Web/HTML/Element/details" TargetMode="External"/><Relationship Id="rId33"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yperlink" Target="https://developer.mozilla.org/en-US/docs/Web/CSS/color_value" TargetMode="External"/><Relationship Id="rId20" Type="http://schemas.openxmlformats.org/officeDocument/2006/relationships/image" Target="media/image7.png"/><Relationship Id="rId29" Type="http://schemas.openxmlformats.org/officeDocument/2006/relationships/image" Target="media/image11.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s://developer.mozilla.org/en-US/docs/Web/HTML/Element/dl" TargetMode="External"/><Relationship Id="rId28"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developers.google.com/fonts/docs/getting_started"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DA1 – Introduction au web (HTML/CSS) – Laboratoire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DA4F0D-53A5-42B8-9E0E-2543ABBA5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19</Pages>
  <Words>5520</Words>
  <Characters>30365</Characters>
  <Application>Microsoft Office Word</Application>
  <DocSecurity>0</DocSecurity>
  <Lines>253</Lines>
  <Paragraphs>71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LECLERE Christophe</dc:creator>
  <cp:keywords/>
  <dc:description/>
  <cp:lastModifiedBy>LECLERE Christophe</cp:lastModifiedBy>
  <cp:revision>54</cp:revision>
  <dcterms:created xsi:type="dcterms:W3CDTF">2024-01-19T18:08:00Z</dcterms:created>
  <dcterms:modified xsi:type="dcterms:W3CDTF">2024-02-22T15:06:00Z</dcterms:modified>
</cp:coreProperties>
</file>