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860E" w14:textId="5CCFEB01" w:rsidR="008B7789" w:rsidRPr="00820CB5" w:rsidRDefault="00291603" w:rsidP="00820CB5">
      <w:pPr>
        <w:pStyle w:val="Subtitle"/>
      </w:pPr>
      <w:r w:rsidRPr="00820CB5">
        <w:t xml:space="preserve">Henallux – DA1 </w:t>
      </w:r>
      <w:r w:rsidR="00A20729" w:rsidRPr="00820CB5">
        <w:t>–</w:t>
      </w:r>
      <w:r w:rsidRPr="00820CB5">
        <w:t xml:space="preserve"> </w:t>
      </w:r>
      <w:r w:rsidR="00324581" w:rsidRPr="00820CB5">
        <w:t>web</w:t>
      </w:r>
      <w:r w:rsidR="00A20729">
        <w:t> : principes de base</w:t>
      </w:r>
    </w:p>
    <w:p w14:paraId="625E0D6C" w14:textId="339ACE97" w:rsidR="00291603" w:rsidRDefault="00291603" w:rsidP="00E0602A">
      <w:pPr>
        <w:pStyle w:val="Title"/>
      </w:pPr>
      <w:r w:rsidRPr="00291603">
        <w:t>Laboratoire</w:t>
      </w:r>
      <w:r>
        <w:t xml:space="preserve"> </w:t>
      </w:r>
      <w:r w:rsidR="00A61DFA">
        <w:t>4</w:t>
      </w:r>
    </w:p>
    <w:p w14:paraId="72DAF49D" w14:textId="12A12708" w:rsidR="00324581" w:rsidRPr="00291603" w:rsidRDefault="00A61DFA" w:rsidP="00E0602A">
      <w:pPr>
        <w:pStyle w:val="Title"/>
      </w:pPr>
      <w:r>
        <w:t>Arborescence HTML et CSS+</w:t>
      </w:r>
    </w:p>
    <w:p w14:paraId="680C6C7B" w14:textId="77777777" w:rsidR="00324581" w:rsidRDefault="00324581" w:rsidP="00E0602A"/>
    <w:p w14:paraId="62566985" w14:textId="77777777" w:rsidR="00BE3386" w:rsidRDefault="00BE3386" w:rsidP="00E0602A"/>
    <w:p w14:paraId="7434AF93" w14:textId="4270B57E" w:rsidR="007F0716" w:rsidRDefault="007F0716" w:rsidP="00BE3386">
      <w:pPr>
        <w:pStyle w:val="Titresommaire"/>
        <w:outlineLvl w:val="9"/>
      </w:pPr>
      <w:r>
        <w:t>Sommaire</w:t>
      </w:r>
    </w:p>
    <w:p w14:paraId="3B8C3AFA" w14:textId="3111CAA7" w:rsidR="00B20BB9" w:rsidRDefault="00283DDB">
      <w:pPr>
        <w:pStyle w:val="TOC1"/>
        <w:rPr>
          <w:rFonts w:asciiTheme="minorHAnsi" w:hAnsiTheme="minorHAnsi"/>
          <w:b w:val="0"/>
          <w:bCs w:val="0"/>
          <w:caps w:val="0"/>
          <w:noProof/>
          <w:kern w:val="2"/>
          <w:sz w:val="22"/>
          <w:szCs w:val="22"/>
          <w:lang w:eastAsia="fr-BE"/>
          <w14:ligatures w14:val="standardContextual"/>
        </w:rPr>
      </w:pPr>
      <w:r>
        <w:fldChar w:fldCharType="begin"/>
      </w:r>
      <w:r>
        <w:instrText xml:space="preserve"> TOC \o "1-1" \h \z \u </w:instrText>
      </w:r>
      <w:r>
        <w:fldChar w:fldCharType="separate"/>
      </w:r>
      <w:hyperlink w:anchor="_Toc159853134" w:history="1">
        <w:r w:rsidR="00B20BB9" w:rsidRPr="004B7D0A">
          <w:rPr>
            <w:rStyle w:val="Hyperlink"/>
            <w:noProof/>
          </w:rPr>
          <w:t>1.</w:t>
        </w:r>
        <w:r w:rsidR="00B20BB9">
          <w:rPr>
            <w:rFonts w:asciiTheme="minorHAnsi" w:hAnsiTheme="minorHAnsi"/>
            <w:b w:val="0"/>
            <w:bCs w:val="0"/>
            <w:caps w:val="0"/>
            <w:noProof/>
            <w:kern w:val="2"/>
            <w:sz w:val="22"/>
            <w:szCs w:val="22"/>
            <w:lang w:eastAsia="fr-BE"/>
            <w14:ligatures w14:val="standardContextual"/>
          </w:rPr>
          <w:tab/>
        </w:r>
        <w:r w:rsidR="00B20BB9" w:rsidRPr="004B7D0A">
          <w:rPr>
            <w:rStyle w:val="Hyperlink"/>
            <w:noProof/>
          </w:rPr>
          <w:t>(Exo) Arborescence HTML</w:t>
        </w:r>
        <w:r w:rsidR="00B20BB9">
          <w:rPr>
            <w:noProof/>
            <w:webHidden/>
          </w:rPr>
          <w:tab/>
        </w:r>
        <w:r w:rsidR="00B20BB9">
          <w:rPr>
            <w:noProof/>
            <w:webHidden/>
          </w:rPr>
          <w:fldChar w:fldCharType="begin"/>
        </w:r>
        <w:r w:rsidR="00B20BB9">
          <w:rPr>
            <w:noProof/>
            <w:webHidden/>
          </w:rPr>
          <w:instrText xml:space="preserve"> PAGEREF _Toc159853134 \h </w:instrText>
        </w:r>
        <w:r w:rsidR="00B20BB9">
          <w:rPr>
            <w:noProof/>
            <w:webHidden/>
          </w:rPr>
        </w:r>
        <w:r w:rsidR="00B20BB9">
          <w:rPr>
            <w:noProof/>
            <w:webHidden/>
          </w:rPr>
          <w:fldChar w:fldCharType="separate"/>
        </w:r>
        <w:r w:rsidR="00B20BB9">
          <w:rPr>
            <w:noProof/>
            <w:webHidden/>
          </w:rPr>
          <w:t>2</w:t>
        </w:r>
        <w:r w:rsidR="00B20BB9">
          <w:rPr>
            <w:noProof/>
            <w:webHidden/>
          </w:rPr>
          <w:fldChar w:fldCharType="end"/>
        </w:r>
      </w:hyperlink>
    </w:p>
    <w:p w14:paraId="0DBF5E18" w14:textId="0DFA1D4B" w:rsidR="00B20BB9" w:rsidRDefault="00B20BB9">
      <w:pPr>
        <w:pStyle w:val="TOC1"/>
        <w:rPr>
          <w:rFonts w:asciiTheme="minorHAnsi" w:hAnsiTheme="minorHAnsi"/>
          <w:b w:val="0"/>
          <w:bCs w:val="0"/>
          <w:caps w:val="0"/>
          <w:noProof/>
          <w:kern w:val="2"/>
          <w:sz w:val="22"/>
          <w:szCs w:val="22"/>
          <w:lang w:eastAsia="fr-BE"/>
          <w14:ligatures w14:val="standardContextual"/>
        </w:rPr>
      </w:pPr>
      <w:hyperlink w:anchor="_Toc159853135" w:history="1">
        <w:r w:rsidRPr="004B7D0A">
          <w:rPr>
            <w:rStyle w:val="Hyperlink"/>
            <w:noProof/>
          </w:rPr>
          <w:t>2.</w:t>
        </w:r>
        <w:r>
          <w:rPr>
            <w:rFonts w:asciiTheme="minorHAnsi" w:hAnsiTheme="minorHAnsi"/>
            <w:b w:val="0"/>
            <w:bCs w:val="0"/>
            <w:caps w:val="0"/>
            <w:noProof/>
            <w:kern w:val="2"/>
            <w:sz w:val="22"/>
            <w:szCs w:val="22"/>
            <w:lang w:eastAsia="fr-BE"/>
            <w14:ligatures w14:val="standardContextual"/>
          </w:rPr>
          <w:tab/>
        </w:r>
        <w:r w:rsidRPr="004B7D0A">
          <w:rPr>
            <w:rStyle w:val="Hyperlink"/>
            <w:noProof/>
          </w:rPr>
          <w:t>(Exo) Bientôt le carnaval !</w:t>
        </w:r>
        <w:r>
          <w:rPr>
            <w:noProof/>
            <w:webHidden/>
          </w:rPr>
          <w:tab/>
        </w:r>
        <w:r>
          <w:rPr>
            <w:noProof/>
            <w:webHidden/>
          </w:rPr>
          <w:fldChar w:fldCharType="begin"/>
        </w:r>
        <w:r>
          <w:rPr>
            <w:noProof/>
            <w:webHidden/>
          </w:rPr>
          <w:instrText xml:space="preserve"> PAGEREF _Toc159853135 \h </w:instrText>
        </w:r>
        <w:r>
          <w:rPr>
            <w:noProof/>
            <w:webHidden/>
          </w:rPr>
        </w:r>
        <w:r>
          <w:rPr>
            <w:noProof/>
            <w:webHidden/>
          </w:rPr>
          <w:fldChar w:fldCharType="separate"/>
        </w:r>
        <w:r>
          <w:rPr>
            <w:noProof/>
            <w:webHidden/>
          </w:rPr>
          <w:t>8</w:t>
        </w:r>
        <w:r>
          <w:rPr>
            <w:noProof/>
            <w:webHidden/>
          </w:rPr>
          <w:fldChar w:fldCharType="end"/>
        </w:r>
      </w:hyperlink>
    </w:p>
    <w:p w14:paraId="018966F6" w14:textId="401E8EE1" w:rsidR="00B20BB9" w:rsidRDefault="00B20BB9">
      <w:pPr>
        <w:pStyle w:val="TOC1"/>
        <w:rPr>
          <w:rFonts w:asciiTheme="minorHAnsi" w:hAnsiTheme="minorHAnsi"/>
          <w:b w:val="0"/>
          <w:bCs w:val="0"/>
          <w:caps w:val="0"/>
          <w:noProof/>
          <w:kern w:val="2"/>
          <w:sz w:val="22"/>
          <w:szCs w:val="22"/>
          <w:lang w:eastAsia="fr-BE"/>
          <w14:ligatures w14:val="standardContextual"/>
        </w:rPr>
      </w:pPr>
      <w:hyperlink w:anchor="_Toc159853136" w:history="1">
        <w:r w:rsidRPr="004B7D0A">
          <w:rPr>
            <w:rStyle w:val="Hyperlink"/>
            <w:noProof/>
          </w:rPr>
          <w:t>3.</w:t>
        </w:r>
        <w:r>
          <w:rPr>
            <w:rFonts w:asciiTheme="minorHAnsi" w:hAnsiTheme="minorHAnsi"/>
            <w:b w:val="0"/>
            <w:bCs w:val="0"/>
            <w:caps w:val="0"/>
            <w:noProof/>
            <w:kern w:val="2"/>
            <w:sz w:val="22"/>
            <w:szCs w:val="22"/>
            <w:lang w:eastAsia="fr-BE"/>
            <w14:ligatures w14:val="standardContextual"/>
          </w:rPr>
          <w:tab/>
        </w:r>
        <w:r w:rsidRPr="004B7D0A">
          <w:rPr>
            <w:rStyle w:val="Hyperlink"/>
            <w:noProof/>
          </w:rPr>
          <w:t>(Exo) des tables plus stylées</w:t>
        </w:r>
        <w:r>
          <w:rPr>
            <w:noProof/>
            <w:webHidden/>
          </w:rPr>
          <w:tab/>
        </w:r>
        <w:r>
          <w:rPr>
            <w:noProof/>
            <w:webHidden/>
          </w:rPr>
          <w:fldChar w:fldCharType="begin"/>
        </w:r>
        <w:r>
          <w:rPr>
            <w:noProof/>
            <w:webHidden/>
          </w:rPr>
          <w:instrText xml:space="preserve"> PAGEREF _Toc159853136 \h </w:instrText>
        </w:r>
        <w:r>
          <w:rPr>
            <w:noProof/>
            <w:webHidden/>
          </w:rPr>
        </w:r>
        <w:r>
          <w:rPr>
            <w:noProof/>
            <w:webHidden/>
          </w:rPr>
          <w:fldChar w:fldCharType="separate"/>
        </w:r>
        <w:r>
          <w:rPr>
            <w:noProof/>
            <w:webHidden/>
          </w:rPr>
          <w:t>11</w:t>
        </w:r>
        <w:r>
          <w:rPr>
            <w:noProof/>
            <w:webHidden/>
          </w:rPr>
          <w:fldChar w:fldCharType="end"/>
        </w:r>
      </w:hyperlink>
    </w:p>
    <w:p w14:paraId="0F3F8D3D" w14:textId="57350CDB" w:rsidR="00B20BB9" w:rsidRDefault="00B20BB9">
      <w:pPr>
        <w:pStyle w:val="TOC1"/>
        <w:rPr>
          <w:rFonts w:asciiTheme="minorHAnsi" w:hAnsiTheme="minorHAnsi"/>
          <w:b w:val="0"/>
          <w:bCs w:val="0"/>
          <w:caps w:val="0"/>
          <w:noProof/>
          <w:kern w:val="2"/>
          <w:sz w:val="22"/>
          <w:szCs w:val="22"/>
          <w:lang w:eastAsia="fr-BE"/>
          <w14:ligatures w14:val="standardContextual"/>
        </w:rPr>
      </w:pPr>
      <w:hyperlink w:anchor="_Toc159853137" w:history="1">
        <w:r w:rsidRPr="004B7D0A">
          <w:rPr>
            <w:rStyle w:val="Hyperlink"/>
            <w:noProof/>
          </w:rPr>
          <w:t>4.</w:t>
        </w:r>
        <w:r>
          <w:rPr>
            <w:rFonts w:asciiTheme="minorHAnsi" w:hAnsiTheme="minorHAnsi"/>
            <w:b w:val="0"/>
            <w:bCs w:val="0"/>
            <w:caps w:val="0"/>
            <w:noProof/>
            <w:kern w:val="2"/>
            <w:sz w:val="22"/>
            <w:szCs w:val="22"/>
            <w:lang w:eastAsia="fr-BE"/>
            <w14:ligatures w14:val="standardContextual"/>
          </w:rPr>
          <w:tab/>
        </w:r>
        <w:r w:rsidRPr="004B7D0A">
          <w:rPr>
            <w:rStyle w:val="Hyperlink"/>
            <w:noProof/>
          </w:rPr>
          <w:t>Éléments de solution de l’exercice 1</w:t>
        </w:r>
        <w:r>
          <w:rPr>
            <w:noProof/>
            <w:webHidden/>
          </w:rPr>
          <w:tab/>
        </w:r>
        <w:r>
          <w:rPr>
            <w:noProof/>
            <w:webHidden/>
          </w:rPr>
          <w:fldChar w:fldCharType="begin"/>
        </w:r>
        <w:r>
          <w:rPr>
            <w:noProof/>
            <w:webHidden/>
          </w:rPr>
          <w:instrText xml:space="preserve"> PAGEREF _Toc159853137 \h </w:instrText>
        </w:r>
        <w:r>
          <w:rPr>
            <w:noProof/>
            <w:webHidden/>
          </w:rPr>
        </w:r>
        <w:r>
          <w:rPr>
            <w:noProof/>
            <w:webHidden/>
          </w:rPr>
          <w:fldChar w:fldCharType="separate"/>
        </w:r>
        <w:r>
          <w:rPr>
            <w:noProof/>
            <w:webHidden/>
          </w:rPr>
          <w:t>15</w:t>
        </w:r>
        <w:r>
          <w:rPr>
            <w:noProof/>
            <w:webHidden/>
          </w:rPr>
          <w:fldChar w:fldCharType="end"/>
        </w:r>
      </w:hyperlink>
    </w:p>
    <w:p w14:paraId="51AA4EEB" w14:textId="141A1489"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6AF6F8F9" w14:textId="2CE270D4" w:rsidR="00C26BC0" w:rsidRDefault="00C26BC0" w:rsidP="00C26BC0">
      <w:pPr>
        <w:pStyle w:val="Heading1"/>
      </w:pPr>
      <w:bookmarkStart w:id="0" w:name="_Toc159853134"/>
      <w:r>
        <w:lastRenderedPageBreak/>
        <w:t>(Exo)</w:t>
      </w:r>
      <w:r w:rsidRPr="00D84320">
        <w:t xml:space="preserve"> </w:t>
      </w:r>
      <w:r w:rsidR="00A61DFA">
        <w:t>Arborescence HTML</w:t>
      </w:r>
      <w:bookmarkEnd w:id="0"/>
    </w:p>
    <w:p w14:paraId="567A60C3" w14:textId="77777777" w:rsidR="00C26BC0" w:rsidRPr="00FD2487" w:rsidRDefault="00C26BC0" w:rsidP="00C26BC0">
      <w:pPr>
        <w:pStyle w:val="Objectifsgnrauxtitre"/>
      </w:pPr>
      <w:r>
        <w:rPr>
          <w:noProof/>
        </w:rPr>
        <w:drawing>
          <wp:anchor distT="0" distB="0" distL="114300" distR="114300" simplePos="0" relativeHeight="251697152" behindDoc="0" locked="0" layoutInCell="1" allowOverlap="1" wp14:anchorId="46CC34EB" wp14:editId="2316E46E">
            <wp:simplePos x="0" y="0"/>
            <wp:positionH relativeFrom="margin">
              <wp:posOffset>5134658</wp:posOffset>
            </wp:positionH>
            <wp:positionV relativeFrom="paragraph">
              <wp:posOffset>68580</wp:posOffset>
            </wp:positionV>
            <wp:extent cx="540000" cy="540000"/>
            <wp:effectExtent l="0" t="0" r="0" b="0"/>
            <wp:wrapNone/>
            <wp:docPr id="556285120" name="Picture 556285120"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07BEC722" w14:textId="534F4758" w:rsidR="00C26BC0" w:rsidRDefault="00A61DFA" w:rsidP="00C26BC0">
      <w:pPr>
        <w:pStyle w:val="Objectifsgnraux"/>
      </w:pPr>
      <w:proofErr w:type="gramStart"/>
      <w:r>
        <w:t>visualiser</w:t>
      </w:r>
      <w:proofErr w:type="gramEnd"/>
      <w:r>
        <w:t xml:space="preserve"> l’arborescence d’un document HTML</w:t>
      </w:r>
    </w:p>
    <w:p w14:paraId="3CEA14F4" w14:textId="486027B9" w:rsidR="00C26BC0" w:rsidRPr="00D84320" w:rsidRDefault="00A61DFA" w:rsidP="00C26BC0">
      <w:pPr>
        <w:pStyle w:val="Objectifsgnraux"/>
      </w:pPr>
      <w:proofErr w:type="gramStart"/>
      <w:r>
        <w:t>comprendre</w:t>
      </w:r>
      <w:proofErr w:type="gramEnd"/>
      <w:r>
        <w:t xml:space="preserve"> des sélecteurs complexes</w:t>
      </w:r>
    </w:p>
    <w:p w14:paraId="7B32B7EB" w14:textId="4C25E1BB" w:rsidR="00C26BC0" w:rsidRPr="00D84320" w:rsidRDefault="00A61DFA" w:rsidP="00C26BC0">
      <w:pPr>
        <w:pStyle w:val="Objectifsgnraux"/>
      </w:pPr>
      <w:proofErr w:type="gramStart"/>
      <w:r>
        <w:t>utiliser</w:t>
      </w:r>
      <w:proofErr w:type="gramEnd"/>
      <w:r>
        <w:t xml:space="preserve"> l’inspecteur de Firefox</w:t>
      </w:r>
    </w:p>
    <w:p w14:paraId="096B358E" w14:textId="7C6DF38E" w:rsidR="00C26BC0" w:rsidRDefault="00C26BC0" w:rsidP="00C26BC0">
      <w:r>
        <w:t xml:space="preserve">Cet exercice utilise le document HTML intitulé </w:t>
      </w:r>
      <w:r w:rsidR="00A61DFA">
        <w:rPr>
          <w:rStyle w:val="Codeinline"/>
        </w:rPr>
        <w:t>arborescence</w:t>
      </w:r>
      <w:r w:rsidRPr="00C26BC0">
        <w:rPr>
          <w:rStyle w:val="Codeinline"/>
        </w:rPr>
        <w:t>.html</w:t>
      </w:r>
      <w:r>
        <w:t>.</w:t>
      </w:r>
    </w:p>
    <w:p w14:paraId="2784F5F3" w14:textId="44E02E4B" w:rsidR="00A61DFA" w:rsidRPr="00D84320" w:rsidRDefault="00A61DFA" w:rsidP="00A61DFA">
      <w:pPr>
        <w:pStyle w:val="Heading2"/>
      </w:pPr>
      <w:r w:rsidRPr="00D84320">
        <w:t>Étape 1</w:t>
      </w:r>
      <w:r>
        <w:t> : l’arborescence du document</w:t>
      </w:r>
    </w:p>
    <w:p w14:paraId="32DC4471" w14:textId="77777777" w:rsidR="00A61DFA" w:rsidRDefault="00A61DFA" w:rsidP="00A61DFA">
      <w:r>
        <w:t>Prenez tout d’abord quelques minutes pour lire le document et comprendre sa structure. Pour rendre celle-ci plus apparente, dessinez, sur une feuille de papier, l’arborescence HTML.</w:t>
      </w:r>
    </w:p>
    <w:p w14:paraId="473A82BC" w14:textId="6D7A6EF1" w:rsidR="00A61DFA" w:rsidRDefault="00A61DFA" w:rsidP="00A61DFA">
      <w:r>
        <w:t xml:space="preserve">Pour plus de simplicité, vous pouvez commencer en prenant la balise </w:t>
      </w:r>
      <w:r w:rsidRPr="00A61DFA">
        <w:rPr>
          <w:rStyle w:val="Codeinline"/>
        </w:rPr>
        <w:t>&lt;body&gt;</w:t>
      </w:r>
      <w:r>
        <w:t xml:space="preserve"> comme racine (au lieu de </w:t>
      </w:r>
      <w:r w:rsidRPr="00A61DFA">
        <w:rPr>
          <w:rStyle w:val="Codeinline"/>
        </w:rPr>
        <w:t>&lt;html&gt;</w:t>
      </w:r>
      <w:r>
        <w:t>). Pour chaque élément HTML (chaque nœud de l’arbre), indiquez sa balise et, éventuellement, sa classe et/ou son identificateur.</w:t>
      </w:r>
    </w:p>
    <w:p w14:paraId="2AB63E6A" w14:textId="77777777" w:rsidR="00A61DFA" w:rsidRDefault="00A61DFA" w:rsidP="00A61DFA">
      <w:r>
        <w:t>Vous pourrez vérifier votre travail en le comparant avec l’arbre qui se trouve à la fin de ce document.</w:t>
      </w:r>
    </w:p>
    <w:p w14:paraId="2C85335D" w14:textId="02260149" w:rsidR="00A61DFA" w:rsidRDefault="00A61DFA" w:rsidP="00A61DFA">
      <w:pPr>
        <w:pStyle w:val="Heading2"/>
      </w:pPr>
      <w:r>
        <w:t>Étape 2</w:t>
      </w:r>
      <w:r w:rsidR="00387378">
        <w:t> : vocabulaire des arborescences</w:t>
      </w:r>
    </w:p>
    <w:p w14:paraId="0D103BDF" w14:textId="77777777" w:rsidR="00A61DFA" w:rsidRDefault="00A61DFA" w:rsidP="00A61DFA">
      <w:r>
        <w:t>Sur base de l’arbre que vous avez dessiné, répondez aux 7 questions suivantes. Comparez ensuite vos réponses avec celles de vos voisins et discutez en cas de désaccord !</w:t>
      </w:r>
    </w:p>
    <w:p w14:paraId="42D59F9F" w14:textId="0A6FBDC3" w:rsidR="00A61DFA" w:rsidRDefault="00A61DFA" w:rsidP="00A61DFA">
      <w:pPr>
        <w:pStyle w:val="ListParagraph"/>
        <w:numPr>
          <w:ilvl w:val="0"/>
          <w:numId w:val="42"/>
        </w:numPr>
        <w:spacing w:before="0"/>
      </w:pPr>
      <w:r>
        <w:t xml:space="preserve">Combien de fils possède le premier </w:t>
      </w:r>
      <w:r w:rsidRPr="00387378">
        <w:rPr>
          <w:rStyle w:val="Codeinline"/>
        </w:rPr>
        <w:t>&lt;div&gt;</w:t>
      </w:r>
      <w:r>
        <w:t> ?</w:t>
      </w:r>
      <w:r>
        <w:br/>
      </w:r>
    </w:p>
    <w:p w14:paraId="185966CA" w14:textId="1249D320" w:rsidR="00A61DFA" w:rsidRDefault="00A61DFA" w:rsidP="00A61DFA">
      <w:pPr>
        <w:pStyle w:val="ListParagraph"/>
        <w:numPr>
          <w:ilvl w:val="0"/>
          <w:numId w:val="42"/>
        </w:numPr>
        <w:spacing w:before="0"/>
      </w:pPr>
      <w:r>
        <w:t xml:space="preserve">Combien de descendants possède le paragraphe désigné par le sélecteur </w:t>
      </w:r>
      <w:proofErr w:type="spellStart"/>
      <w:r w:rsidRPr="00387378">
        <w:rPr>
          <w:rStyle w:val="Codeinline"/>
        </w:rPr>
        <w:t>p#savoir</w:t>
      </w:r>
      <w:proofErr w:type="spellEnd"/>
      <w:r>
        <w:t> ?</w:t>
      </w:r>
      <w:r>
        <w:br/>
      </w:r>
    </w:p>
    <w:p w14:paraId="38C9068F" w14:textId="3535346A" w:rsidR="00A61DFA" w:rsidRDefault="00A61DFA" w:rsidP="00A61DFA">
      <w:pPr>
        <w:pStyle w:val="ListParagraph"/>
        <w:numPr>
          <w:ilvl w:val="0"/>
          <w:numId w:val="42"/>
        </w:numPr>
        <w:spacing w:before="0"/>
      </w:pPr>
      <w:r>
        <w:t xml:space="preserve">Combien d’éléments HTML seront ciblés par le sélecteur </w:t>
      </w:r>
      <w:proofErr w:type="spellStart"/>
      <w:proofErr w:type="gramStart"/>
      <w:r w:rsidRPr="00387378">
        <w:rPr>
          <w:rStyle w:val="Codeinline"/>
        </w:rPr>
        <w:t>p.important</w:t>
      </w:r>
      <w:proofErr w:type="spellEnd"/>
      <w:proofErr w:type="gramEnd"/>
      <w:r>
        <w:t> ?</w:t>
      </w:r>
      <w:r>
        <w:br/>
      </w:r>
    </w:p>
    <w:p w14:paraId="130D781D" w14:textId="55288C6A" w:rsidR="00A61DFA" w:rsidRDefault="00A61DFA" w:rsidP="00A61DFA">
      <w:pPr>
        <w:pStyle w:val="ListParagraph"/>
        <w:numPr>
          <w:ilvl w:val="0"/>
          <w:numId w:val="42"/>
        </w:numPr>
        <w:spacing w:before="0"/>
      </w:pPr>
      <w:r>
        <w:t xml:space="preserve">Indiquez le père de chacun des éléments HTML ciblés par le sélecteur </w:t>
      </w:r>
      <w:proofErr w:type="spellStart"/>
      <w:proofErr w:type="gramStart"/>
      <w:r w:rsidRPr="00387378">
        <w:rPr>
          <w:rStyle w:val="Codeinline"/>
        </w:rPr>
        <w:t>p.important</w:t>
      </w:r>
      <w:proofErr w:type="spellEnd"/>
      <w:proofErr w:type="gramEnd"/>
      <w:r>
        <w:t>.</w:t>
      </w:r>
      <w:r>
        <w:br/>
      </w:r>
    </w:p>
    <w:p w14:paraId="06C5B40D" w14:textId="0F9FAA68" w:rsidR="00A61DFA" w:rsidRDefault="00A61DFA" w:rsidP="00A61DFA">
      <w:pPr>
        <w:pStyle w:val="ListParagraph"/>
        <w:numPr>
          <w:ilvl w:val="0"/>
          <w:numId w:val="42"/>
        </w:numPr>
        <w:spacing w:before="0"/>
      </w:pPr>
      <w:r>
        <w:t xml:space="preserve">Indiquez le nombre de frères/sœurs de chacun des éléments HTML ciblés par le sélecteur </w:t>
      </w:r>
      <w:proofErr w:type="spellStart"/>
      <w:proofErr w:type="gramStart"/>
      <w:r w:rsidRPr="00387378">
        <w:rPr>
          <w:rStyle w:val="Codeinline"/>
        </w:rPr>
        <w:t>p.important</w:t>
      </w:r>
      <w:proofErr w:type="spellEnd"/>
      <w:proofErr w:type="gramEnd"/>
      <w:r>
        <w:t>.</w:t>
      </w:r>
      <w:r>
        <w:br/>
      </w:r>
    </w:p>
    <w:p w14:paraId="6998FD15" w14:textId="7B5920D5" w:rsidR="00A61DFA" w:rsidRDefault="00A61DFA" w:rsidP="00A61DFA">
      <w:pPr>
        <w:pStyle w:val="ListParagraph"/>
        <w:numPr>
          <w:ilvl w:val="0"/>
          <w:numId w:val="42"/>
        </w:numPr>
        <w:spacing w:before="0"/>
      </w:pPr>
      <w:r>
        <w:t>Quel est l’élément HTML qui possède le plus de fils ?</w:t>
      </w:r>
      <w:r>
        <w:br/>
      </w:r>
    </w:p>
    <w:p w14:paraId="2D320ED5" w14:textId="77777777" w:rsidR="00A61DFA" w:rsidRDefault="00A61DFA" w:rsidP="00A61DFA">
      <w:pPr>
        <w:pStyle w:val="ListParagraph"/>
        <w:numPr>
          <w:ilvl w:val="0"/>
          <w:numId w:val="42"/>
        </w:numPr>
        <w:spacing w:before="0"/>
      </w:pPr>
      <w:r>
        <w:t>Quel est l’élément HTML qui possède le plus de descendants ?</w:t>
      </w:r>
    </w:p>
    <w:p w14:paraId="746FD30C" w14:textId="7F7C5327" w:rsidR="00A61DFA" w:rsidRDefault="00A61DFA" w:rsidP="00A61DFA">
      <w:pPr>
        <w:pStyle w:val="Heading2"/>
      </w:pPr>
      <w:r>
        <w:lastRenderedPageBreak/>
        <w:t>Étape 3</w:t>
      </w:r>
      <w:r w:rsidR="00F46DFA">
        <w:t> : inspecteur Firefox</w:t>
      </w:r>
    </w:p>
    <w:p w14:paraId="0100731E" w14:textId="77777777" w:rsidR="00A61DFA" w:rsidRDefault="00A61DFA" w:rsidP="00A61DFA">
      <w:r>
        <w:t>Ouvrez le document HTML sous Firefox tout en gardant l’arbre que vous avez dessiné devant vous.</w:t>
      </w:r>
    </w:p>
    <w:p w14:paraId="45546158" w14:textId="646F7A83" w:rsidR="00F46DFA" w:rsidRPr="00F46DFA" w:rsidRDefault="00F46DFA" w:rsidP="00A61DFA">
      <w:pPr>
        <w:rPr>
          <w:b/>
          <w:bCs/>
        </w:rPr>
      </w:pPr>
      <w:r>
        <w:rPr>
          <w:b/>
          <w:bCs/>
        </w:rPr>
        <w:t>Ouvrir l’inspecteur</w:t>
      </w:r>
    </w:p>
    <w:p w14:paraId="094CEDD7" w14:textId="59F273E1" w:rsidR="00A61DFA" w:rsidRDefault="00A61DFA" w:rsidP="00A61DFA">
      <w:r>
        <w:t>Effectuez un clic droit sur le titre « Note très importante » puis choisissez l’option « </w:t>
      </w:r>
      <w:proofErr w:type="spellStart"/>
      <w:r w:rsidR="00387378">
        <w:t>Inspect</w:t>
      </w:r>
      <w:proofErr w:type="spellEnd"/>
      <w:r w:rsidR="00387378">
        <w:t xml:space="preserve"> / </w:t>
      </w:r>
      <w:r>
        <w:t>Examiner l’élément ».</w:t>
      </w:r>
    </w:p>
    <w:p w14:paraId="674CFD76" w14:textId="23C59BD5" w:rsidR="00A61DFA" w:rsidRDefault="00A61DFA" w:rsidP="00A61DFA">
      <w:r>
        <w:t>Cela ouvre l’inspecteur de Firefox. Il s’agit d’une interface qui permet de visualiser le code caché derrière une page web, tant au niveau HTML qu’au niveau CSS. Pour ouvrir l’inspecteur, vous pouvez choisir d’examiner un élément (comme vous venez de le faire) ou encore utiliser le raccourci Ctrl-Shift-</w:t>
      </w:r>
      <w:r w:rsidR="00387378">
        <w:t>I</w:t>
      </w:r>
      <w:r>
        <w:t xml:space="preserve"> ou encore passer par le menu </w:t>
      </w:r>
      <w:r w:rsidR="00614F3F">
        <w:t>« </w:t>
      </w:r>
      <w:r>
        <w:t>Outils</w:t>
      </w:r>
      <w:r w:rsidR="00614F3F">
        <w:t> »</w:t>
      </w:r>
      <w:r>
        <w:t xml:space="preserve"> (appuyez sur Alt pour faire apparaître la barre de menu)</w:t>
      </w:r>
      <w:r w:rsidR="00614F3F">
        <w:t>, l’option « Outils du navigateur »</w:t>
      </w:r>
      <w:r>
        <w:t xml:space="preserve"> et l’option </w:t>
      </w:r>
      <w:r w:rsidR="00614F3F">
        <w:t>« Outils de d</w:t>
      </w:r>
      <w:r>
        <w:t>éveloppement web</w:t>
      </w:r>
      <w:r w:rsidR="00614F3F">
        <w:t> »</w:t>
      </w:r>
      <w:r>
        <w:t>.</w:t>
      </w:r>
    </w:p>
    <w:p w14:paraId="0FA49197" w14:textId="4E51BC09" w:rsidR="00A61DFA" w:rsidRDefault="00A61DFA" w:rsidP="00A61DFA">
      <w:r>
        <w:t xml:space="preserve">L’inspecteur est composé de plusieurs zones contenant de nombreuses informations ; on n’en abordera ici que quelques-unes. Vous pourrez plus d’information au sujet de l’inspecteur sur le site de Firefox (par exemple à l’adresse </w:t>
      </w:r>
      <w:hyperlink r:id="rId11" w:history="1">
        <w:r w:rsidR="00387378">
          <w:rPr>
            <w:rStyle w:val="Hyperlink"/>
          </w:rPr>
          <w:t>https://firefox-source-docs.mozilla.org/devtools-user/page_inspector/</w:t>
        </w:r>
      </w:hyperlink>
      <w:r>
        <w:t>).</w:t>
      </w:r>
    </w:p>
    <w:p w14:paraId="0A976078" w14:textId="7BDDF681" w:rsidR="00F46DFA" w:rsidRPr="00F46DFA" w:rsidRDefault="00F46DFA" w:rsidP="00A61DFA">
      <w:pPr>
        <w:rPr>
          <w:b/>
          <w:bCs/>
        </w:rPr>
      </w:pPr>
      <w:r>
        <w:rPr>
          <w:b/>
          <w:bCs/>
        </w:rPr>
        <w:t>Cibler un élément à inspecter</w:t>
      </w:r>
    </w:p>
    <w:p w14:paraId="37721770" w14:textId="5F8EF69A" w:rsidR="00A61DFA" w:rsidRDefault="00A61DFA" w:rsidP="00A61DFA">
      <w:r>
        <w:t>Au-dessus de l’inspecteur se trouve une barre présentant un bouton montrant une flèche dans un cadre suivi de plusieurs onglets. Le bouton permet de sélectionner un élément dans la page HTML. Cliquez sur celui-ci puis promenez votre curseur sur la page web.</w:t>
      </w:r>
    </w:p>
    <w:p w14:paraId="25C9BB14" w14:textId="52F5DC0D" w:rsidR="00387378" w:rsidRDefault="00387378" w:rsidP="00387378">
      <w:pPr>
        <w:jc w:val="center"/>
      </w:pPr>
      <w:r w:rsidRPr="00387378">
        <w:rPr>
          <w:noProof/>
        </w:rPr>
        <w:drawing>
          <wp:inline distT="0" distB="0" distL="0" distR="0" wp14:anchorId="3D07BFFB" wp14:editId="6D5CD12E">
            <wp:extent cx="3458058" cy="647790"/>
            <wp:effectExtent l="0" t="0" r="9525" b="0"/>
            <wp:docPr id="1102725021"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25021" name="Picture 1" descr="A black and white screen with white text&#10;&#10;Description automatically generated"/>
                    <pic:cNvPicPr/>
                  </pic:nvPicPr>
                  <pic:blipFill>
                    <a:blip r:embed="rId12"/>
                    <a:stretch>
                      <a:fillRect/>
                    </a:stretch>
                  </pic:blipFill>
                  <pic:spPr>
                    <a:xfrm>
                      <a:off x="0" y="0"/>
                      <a:ext cx="3458058" cy="647790"/>
                    </a:xfrm>
                    <a:prstGeom prst="rect">
                      <a:avLst/>
                    </a:prstGeom>
                  </pic:spPr>
                </pic:pic>
              </a:graphicData>
            </a:graphic>
          </wp:inline>
        </w:drawing>
      </w:r>
    </w:p>
    <w:p w14:paraId="2EF9E567" w14:textId="77777777" w:rsidR="00A61DFA" w:rsidRDefault="00A61DFA" w:rsidP="00A61DFA">
      <w:r>
        <w:t>Notez que diverses informations s’affichent ; entre autres, les éléments survolés sont encadrés et Firefox affiche non seulement la taille de l’élément (en pixels × pixels) mais également sa balise et éventuellement, sa classe et son identificateur.</w:t>
      </w:r>
    </w:p>
    <w:p w14:paraId="43E25F5C" w14:textId="1387C08C" w:rsidR="00A61DFA" w:rsidRDefault="00A61DFA" w:rsidP="00A61DFA">
      <w:r>
        <w:t>Pour revenir au titre « Note très importante », cliquez à nouveau sur le bouton</w:t>
      </w:r>
      <w:r w:rsidR="00F46DFA">
        <w:t xml:space="preserve"> (s’il n’est plus actif)</w:t>
      </w:r>
      <w:r>
        <w:t>, puis sur le titre « Note très importante » sur la page HTML.</w:t>
      </w:r>
    </w:p>
    <w:p w14:paraId="664D498B" w14:textId="77777777" w:rsidR="00F46DFA" w:rsidRDefault="00A61DFA" w:rsidP="00A61DFA">
      <w:r>
        <w:t>Pour l’instant, nous ne nous occuperons que de l’Inspecteur… les autres onglets (Console, Débogueur, Éditeur de style, Performances et Réseau) sont laissés de côté.</w:t>
      </w:r>
    </w:p>
    <w:p w14:paraId="6DCEB3A5" w14:textId="63E5B869" w:rsidR="00F46DFA" w:rsidRDefault="00431324" w:rsidP="00A61DFA">
      <w:r>
        <w:rPr>
          <w:b/>
          <w:bCs/>
        </w:rPr>
        <w:t>L’arborescence HTML dans l’inspecteur</w:t>
      </w:r>
    </w:p>
    <w:p w14:paraId="5E711613" w14:textId="0D46BD09" w:rsidR="00A61DFA" w:rsidRDefault="00F46DFA" w:rsidP="00A61DFA">
      <w:r>
        <w:t>E</w:t>
      </w:r>
      <w:r w:rsidR="00A61DFA">
        <w:t xml:space="preserve">n-dessous de </w:t>
      </w:r>
      <w:r>
        <w:t xml:space="preserve">l’inspecteur, </w:t>
      </w:r>
      <w:r w:rsidR="00A61DFA">
        <w:t xml:space="preserve">Firefox indique le chemin à parcourir en partant de la racine </w:t>
      </w:r>
      <w:r w:rsidR="00A61DFA" w:rsidRPr="00F46DFA">
        <w:rPr>
          <w:rStyle w:val="Codeinline"/>
        </w:rPr>
        <w:t>&lt;html&gt;</w:t>
      </w:r>
      <w:r w:rsidR="00A61DFA">
        <w:t xml:space="preserve"> pour arriver à l’élément examiné.</w:t>
      </w:r>
    </w:p>
    <w:p w14:paraId="3227EED2" w14:textId="66A51652" w:rsidR="00F46DFA" w:rsidRDefault="00F46DFA" w:rsidP="00F46DFA">
      <w:pPr>
        <w:jc w:val="center"/>
      </w:pPr>
      <w:r w:rsidRPr="00F46DFA">
        <w:rPr>
          <w:noProof/>
        </w:rPr>
        <w:drawing>
          <wp:inline distT="0" distB="0" distL="0" distR="0" wp14:anchorId="66564717" wp14:editId="16F22E80">
            <wp:extent cx="1752845" cy="266737"/>
            <wp:effectExtent l="0" t="0" r="0" b="0"/>
            <wp:docPr id="508498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98722" name=""/>
                    <pic:cNvPicPr/>
                  </pic:nvPicPr>
                  <pic:blipFill>
                    <a:blip r:embed="rId13"/>
                    <a:stretch>
                      <a:fillRect/>
                    </a:stretch>
                  </pic:blipFill>
                  <pic:spPr>
                    <a:xfrm>
                      <a:off x="0" y="0"/>
                      <a:ext cx="1752845" cy="266737"/>
                    </a:xfrm>
                    <a:prstGeom prst="rect">
                      <a:avLst/>
                    </a:prstGeom>
                  </pic:spPr>
                </pic:pic>
              </a:graphicData>
            </a:graphic>
          </wp:inline>
        </w:drawing>
      </w:r>
    </w:p>
    <w:p w14:paraId="3368C5F2" w14:textId="77777777" w:rsidR="00A61DFA" w:rsidRDefault="00A61DFA" w:rsidP="00A61DFA">
      <w:r>
        <w:lastRenderedPageBreak/>
        <w:t>Dans ce cas-ci :</w:t>
      </w:r>
    </w:p>
    <w:p w14:paraId="557EB618" w14:textId="77777777" w:rsidR="00A61DFA" w:rsidRDefault="00A61DFA" w:rsidP="00A61DFA">
      <w:pPr>
        <w:pStyle w:val="ListParagraph"/>
        <w:numPr>
          <w:ilvl w:val="0"/>
          <w:numId w:val="43"/>
        </w:numPr>
        <w:spacing w:before="0"/>
      </w:pPr>
      <w:proofErr w:type="gramStart"/>
      <w:r>
        <w:t>l’ancêtre</w:t>
      </w:r>
      <w:proofErr w:type="gramEnd"/>
      <w:r>
        <w:t xml:space="preserve">-racine du titre est </w:t>
      </w:r>
      <w:r w:rsidRPr="00F46DFA">
        <w:rPr>
          <w:rStyle w:val="Codeinline"/>
        </w:rPr>
        <w:t>&lt;html&gt;</w:t>
      </w:r>
      <w:r>
        <w:t> ;</w:t>
      </w:r>
    </w:p>
    <w:p w14:paraId="791CA71C" w14:textId="77777777" w:rsidR="00A61DFA" w:rsidRDefault="00A61DFA" w:rsidP="00A61DFA">
      <w:pPr>
        <w:pStyle w:val="ListParagraph"/>
        <w:numPr>
          <w:ilvl w:val="0"/>
          <w:numId w:val="43"/>
        </w:numPr>
        <w:spacing w:before="0"/>
      </w:pPr>
      <w:proofErr w:type="gramStart"/>
      <w:r>
        <w:t>il</w:t>
      </w:r>
      <w:proofErr w:type="gramEnd"/>
      <w:r>
        <w:t xml:space="preserve"> faut ensuite passer par </w:t>
      </w:r>
      <w:r w:rsidRPr="00F46DFA">
        <w:rPr>
          <w:rStyle w:val="Codeinline"/>
        </w:rPr>
        <w:t>&lt;body&gt;</w:t>
      </w:r>
      <w:r>
        <w:t> ;</w:t>
      </w:r>
    </w:p>
    <w:p w14:paraId="5B43C8B1" w14:textId="75738998" w:rsidR="00A61DFA" w:rsidRDefault="00A61DFA" w:rsidP="00A61DFA">
      <w:pPr>
        <w:pStyle w:val="ListParagraph"/>
        <w:numPr>
          <w:ilvl w:val="0"/>
          <w:numId w:val="43"/>
        </w:numPr>
        <w:spacing w:before="0"/>
      </w:pPr>
      <w:proofErr w:type="gramStart"/>
      <w:r>
        <w:t>puis</w:t>
      </w:r>
      <w:proofErr w:type="gramEnd"/>
      <w:r>
        <w:t xml:space="preserve"> rentrer dans un </w:t>
      </w:r>
      <w:r w:rsidRPr="00F46DFA">
        <w:rPr>
          <w:rStyle w:val="Codeinline"/>
        </w:rPr>
        <w:t>&lt;div&gt;</w:t>
      </w:r>
      <w:r>
        <w:t xml:space="preserve"> de classe </w:t>
      </w:r>
      <w:r w:rsidRPr="00F46DFA">
        <w:rPr>
          <w:rStyle w:val="Codeinline"/>
        </w:rPr>
        <w:t>cadre</w:t>
      </w:r>
      <w:r>
        <w:t> ;</w:t>
      </w:r>
    </w:p>
    <w:p w14:paraId="52772151" w14:textId="77777777" w:rsidR="00A61DFA" w:rsidRDefault="00A61DFA" w:rsidP="00A61DFA">
      <w:pPr>
        <w:pStyle w:val="ListParagraph"/>
        <w:numPr>
          <w:ilvl w:val="0"/>
          <w:numId w:val="43"/>
        </w:numPr>
        <w:spacing w:before="0"/>
      </w:pPr>
      <w:proofErr w:type="gramStart"/>
      <w:r>
        <w:t>pour</w:t>
      </w:r>
      <w:proofErr w:type="gramEnd"/>
      <w:r>
        <w:t xml:space="preserve"> enfin arriver à la balise </w:t>
      </w:r>
      <w:r w:rsidRPr="00F46DFA">
        <w:rPr>
          <w:rStyle w:val="Codeinline"/>
        </w:rPr>
        <w:t>&lt;h3&gt;</w:t>
      </w:r>
      <w:r>
        <w:t>.</w:t>
      </w:r>
    </w:p>
    <w:p w14:paraId="74E980CE" w14:textId="77777777" w:rsidR="00431324" w:rsidRDefault="00A61DFA" w:rsidP="00A61DFA">
      <w:r>
        <w:t xml:space="preserve">Le même chemin (ainsi que toute l’arborescence du document HTML) peut être observé dans la fenêtre </w:t>
      </w:r>
      <w:r w:rsidR="00431324">
        <w:t>principale de l’inspecteur</w:t>
      </w:r>
      <w:r>
        <w:t>.</w:t>
      </w:r>
    </w:p>
    <w:p w14:paraId="2ACB8185" w14:textId="2AC3661B" w:rsidR="00431324" w:rsidRDefault="00431324" w:rsidP="00431324">
      <w:pPr>
        <w:jc w:val="center"/>
      </w:pPr>
      <w:r w:rsidRPr="00431324">
        <w:rPr>
          <w:noProof/>
        </w:rPr>
        <w:drawing>
          <wp:inline distT="0" distB="0" distL="0" distR="0" wp14:anchorId="2530D0E2" wp14:editId="5CCA34FB">
            <wp:extent cx="2410161" cy="1562318"/>
            <wp:effectExtent l="0" t="0" r="9525" b="0"/>
            <wp:docPr id="12847053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05333" name="Picture 1" descr="A screen shot of a computer program&#10;&#10;Description automatically generated"/>
                    <pic:cNvPicPr/>
                  </pic:nvPicPr>
                  <pic:blipFill>
                    <a:blip r:embed="rId14"/>
                    <a:stretch>
                      <a:fillRect/>
                    </a:stretch>
                  </pic:blipFill>
                  <pic:spPr>
                    <a:xfrm>
                      <a:off x="0" y="0"/>
                      <a:ext cx="2410161" cy="1562318"/>
                    </a:xfrm>
                    <a:prstGeom prst="rect">
                      <a:avLst/>
                    </a:prstGeom>
                  </pic:spPr>
                </pic:pic>
              </a:graphicData>
            </a:graphic>
          </wp:inline>
        </w:drawing>
      </w:r>
    </w:p>
    <w:p w14:paraId="3F45F34C" w14:textId="3CFF5779" w:rsidR="00A61DFA" w:rsidRDefault="00A61DFA" w:rsidP="00A61DFA">
      <w:r>
        <w:t xml:space="preserve">Dans celle-ci, vous verrez apparaître chacune des balises citées ci-dessus : </w:t>
      </w:r>
      <w:r w:rsidRPr="00431324">
        <w:rPr>
          <w:rStyle w:val="Codeinline"/>
        </w:rPr>
        <w:t>&lt;html&gt;</w:t>
      </w:r>
      <w:r>
        <w:t xml:space="preserve">, </w:t>
      </w:r>
      <w:r w:rsidRPr="00431324">
        <w:rPr>
          <w:rStyle w:val="Codeinline"/>
        </w:rPr>
        <w:t>&lt;body&gt;</w:t>
      </w:r>
      <w:r>
        <w:t xml:space="preserve">, le </w:t>
      </w:r>
      <w:r w:rsidRPr="00431324">
        <w:rPr>
          <w:rStyle w:val="Codeinline"/>
        </w:rPr>
        <w:t>&lt;div&gt;</w:t>
      </w:r>
      <w:r>
        <w:t xml:space="preserve"> puis </w:t>
      </w:r>
      <w:r w:rsidRPr="00431324">
        <w:rPr>
          <w:rStyle w:val="Codeinline"/>
        </w:rPr>
        <w:t>&lt;h3&gt;</w:t>
      </w:r>
      <w:r>
        <w:t>.</w:t>
      </w:r>
    </w:p>
    <w:p w14:paraId="79938066" w14:textId="77777777" w:rsidR="00A61DFA" w:rsidRDefault="00A61DFA" w:rsidP="00A61DFA">
      <w:r>
        <w:t xml:space="preserve">Chacune de ces balises peut être « ouverte » (précédée d’une flèche pointant vers le bas) ou « fermée » (précédée d’une flèche pointant vers la droite). La balise </w:t>
      </w:r>
      <w:r w:rsidRPr="00431324">
        <w:rPr>
          <w:rStyle w:val="Codeinline"/>
        </w:rPr>
        <w:t>&lt;html&gt;</w:t>
      </w:r>
      <w:r>
        <w:t xml:space="preserve"> est actuellement ouverte ; c’est pour ça que vous voyez qu’elle contient entre autres une balise </w:t>
      </w:r>
      <w:r w:rsidRPr="00431324">
        <w:rPr>
          <w:rStyle w:val="Codeinline"/>
        </w:rPr>
        <w:t>&lt;</w:t>
      </w:r>
      <w:proofErr w:type="spellStart"/>
      <w:r w:rsidRPr="00431324">
        <w:rPr>
          <w:rStyle w:val="Codeinline"/>
        </w:rPr>
        <w:t>head</w:t>
      </w:r>
      <w:proofErr w:type="spellEnd"/>
      <w:r w:rsidRPr="00431324">
        <w:rPr>
          <w:rStyle w:val="Codeinline"/>
        </w:rPr>
        <w:t>&gt;&lt;/</w:t>
      </w:r>
      <w:proofErr w:type="spellStart"/>
      <w:r w:rsidRPr="00431324">
        <w:rPr>
          <w:rStyle w:val="Codeinline"/>
        </w:rPr>
        <w:t>head</w:t>
      </w:r>
      <w:proofErr w:type="spellEnd"/>
      <w:r w:rsidRPr="00431324">
        <w:rPr>
          <w:rStyle w:val="Codeinline"/>
        </w:rPr>
        <w:t>&gt;</w:t>
      </w:r>
      <w:r>
        <w:t xml:space="preserve"> (qui est actuellement fermée) et la balise </w:t>
      </w:r>
      <w:r w:rsidRPr="00431324">
        <w:rPr>
          <w:rStyle w:val="Codeinline"/>
        </w:rPr>
        <w:t>&lt;body&gt;</w:t>
      </w:r>
      <w:r>
        <w:t>.</w:t>
      </w:r>
    </w:p>
    <w:p w14:paraId="2AB1C86F" w14:textId="77777777" w:rsidR="00A61DFA" w:rsidRDefault="00A61DFA" w:rsidP="00A61DFA">
      <w:r>
        <w:t xml:space="preserve">Cliquez sur la flèche à gauche de </w:t>
      </w:r>
      <w:r w:rsidRPr="00431324">
        <w:rPr>
          <w:rStyle w:val="Codeinline"/>
        </w:rPr>
        <w:t>&lt;</w:t>
      </w:r>
      <w:proofErr w:type="spellStart"/>
      <w:r w:rsidRPr="00431324">
        <w:rPr>
          <w:rStyle w:val="Codeinline"/>
        </w:rPr>
        <w:t>head</w:t>
      </w:r>
      <w:proofErr w:type="spellEnd"/>
      <w:r w:rsidRPr="00431324">
        <w:rPr>
          <w:rStyle w:val="Codeinline"/>
        </w:rPr>
        <w:t>&gt;&lt;/</w:t>
      </w:r>
      <w:proofErr w:type="spellStart"/>
      <w:r w:rsidRPr="00431324">
        <w:rPr>
          <w:rStyle w:val="Codeinline"/>
        </w:rPr>
        <w:t>head</w:t>
      </w:r>
      <w:proofErr w:type="spellEnd"/>
      <w:r w:rsidRPr="00431324">
        <w:rPr>
          <w:rStyle w:val="Codeinline"/>
        </w:rPr>
        <w:t>&gt;</w:t>
      </w:r>
      <w:r>
        <w:t xml:space="preserve"> pour ouvrir la balise </w:t>
      </w:r>
      <w:r w:rsidRPr="00431324">
        <w:rPr>
          <w:rStyle w:val="Codeinline"/>
        </w:rPr>
        <w:t>&lt;</w:t>
      </w:r>
      <w:proofErr w:type="spellStart"/>
      <w:r w:rsidRPr="00431324">
        <w:rPr>
          <w:rStyle w:val="Codeinline"/>
        </w:rPr>
        <w:t>head</w:t>
      </w:r>
      <w:proofErr w:type="spellEnd"/>
      <w:r w:rsidRPr="00431324">
        <w:rPr>
          <w:rStyle w:val="Codeinline"/>
        </w:rPr>
        <w:t>&gt;</w:t>
      </w:r>
      <w:r>
        <w:t xml:space="preserve">. Son contenu est alors dévoilé : une balise </w:t>
      </w:r>
      <w:r w:rsidRPr="00431324">
        <w:rPr>
          <w:rStyle w:val="Codeinline"/>
        </w:rPr>
        <w:t>&lt;</w:t>
      </w:r>
      <w:proofErr w:type="spellStart"/>
      <w:r w:rsidRPr="00431324">
        <w:rPr>
          <w:rStyle w:val="Codeinline"/>
        </w:rPr>
        <w:t>meta</w:t>
      </w:r>
      <w:proofErr w:type="spellEnd"/>
      <w:r w:rsidRPr="00431324">
        <w:rPr>
          <w:rStyle w:val="Codeinline"/>
        </w:rPr>
        <w:t>&gt;</w:t>
      </w:r>
      <w:r>
        <w:t xml:space="preserve"> sans contenu (donc sans flèche), une balise </w:t>
      </w:r>
      <w:r w:rsidRPr="00431324">
        <w:rPr>
          <w:rStyle w:val="Codeinline"/>
        </w:rPr>
        <w:t>&lt;</w:t>
      </w:r>
      <w:proofErr w:type="spellStart"/>
      <w:r w:rsidRPr="00431324">
        <w:rPr>
          <w:rStyle w:val="Codeinline"/>
        </w:rPr>
        <w:t>title</w:t>
      </w:r>
      <w:proofErr w:type="spellEnd"/>
      <w:r w:rsidRPr="00431324">
        <w:rPr>
          <w:rStyle w:val="Codeinline"/>
        </w:rPr>
        <w:t>&gt;</w:t>
      </w:r>
      <w:r>
        <w:t xml:space="preserve"> avec contenu et une balise </w:t>
      </w:r>
      <w:r w:rsidRPr="00431324">
        <w:rPr>
          <w:rStyle w:val="Codeinline"/>
        </w:rPr>
        <w:t>&lt;style&gt;</w:t>
      </w:r>
      <w:r>
        <w:t>.</w:t>
      </w:r>
    </w:p>
    <w:p w14:paraId="01631C13" w14:textId="77777777" w:rsidR="00A61DFA" w:rsidRDefault="00A61DFA" w:rsidP="00A61DFA">
      <w:r>
        <w:t>Observez plus attentivement le contenu de cette fenêtre et comparez comment les informations de votre arbre (sur la feuille de papier) y sont représentées.</w:t>
      </w:r>
    </w:p>
    <w:p w14:paraId="5238BEE5" w14:textId="77777777" w:rsidR="00A61DFA" w:rsidRDefault="00A61DFA" w:rsidP="00A61DFA">
      <w:r>
        <w:t>Si vous déplacez le curseur dans cette fenêtre qui décrit l’arborescence, les éléments HTML correspondants aux nœuds que votre curseur survole sont mis en évidence dans la page web.</w:t>
      </w:r>
    </w:p>
    <w:p w14:paraId="660047A8" w14:textId="7A64E275" w:rsidR="00A61DFA" w:rsidRDefault="00A61DFA" w:rsidP="00A61DFA">
      <w:pPr>
        <w:pStyle w:val="Heading2"/>
      </w:pPr>
      <w:r>
        <w:t>Étape 4</w:t>
      </w:r>
      <w:r w:rsidR="00CE61EC">
        <w:t> : comprendre des sélecteurs complexes</w:t>
      </w:r>
    </w:p>
    <w:p w14:paraId="1F7B943A" w14:textId="77777777" w:rsidR="00A61DFA" w:rsidRDefault="00A61DFA" w:rsidP="00A61DFA">
      <w:r>
        <w:t>Il est temps de commencer les choses plus sérieuses, et l’utilisation de sélecteurs complexes. Vous trouverez ci-dessous une liste de sélecteurs. Pour chacun d’eux, effectuez les étapes suivantes :</w:t>
      </w:r>
    </w:p>
    <w:p w14:paraId="62F233B5" w14:textId="03FA1ECD" w:rsidR="00A61DFA" w:rsidRDefault="00A61DFA" w:rsidP="00A61DFA">
      <w:pPr>
        <w:pStyle w:val="ListParagraph"/>
        <w:numPr>
          <w:ilvl w:val="0"/>
          <w:numId w:val="44"/>
        </w:numPr>
        <w:spacing w:before="0"/>
      </w:pPr>
      <w:proofErr w:type="gramStart"/>
      <w:r>
        <w:t>lisez</w:t>
      </w:r>
      <w:proofErr w:type="gramEnd"/>
      <w:r>
        <w:t xml:space="preserve"> et tentez de comprendre le sélecteur (</w:t>
      </w:r>
      <w:r w:rsidR="00431324">
        <w:t xml:space="preserve">utilisez éventuellement </w:t>
      </w:r>
      <w:r>
        <w:t>votre arbre) ;</w:t>
      </w:r>
    </w:p>
    <w:p w14:paraId="00B6A144" w14:textId="77777777" w:rsidR="00A61DFA" w:rsidRDefault="00A61DFA" w:rsidP="00A61DFA">
      <w:pPr>
        <w:pStyle w:val="ListParagraph"/>
        <w:numPr>
          <w:ilvl w:val="0"/>
          <w:numId w:val="44"/>
        </w:numPr>
        <w:spacing w:before="0"/>
      </w:pPr>
      <w:proofErr w:type="gramStart"/>
      <w:r>
        <w:t>sans</w:t>
      </w:r>
      <w:proofErr w:type="gramEnd"/>
      <w:r>
        <w:t xml:space="preserve"> utiliser l’ordinateur, déterminez les éléments qui seront ciblés ;</w:t>
      </w:r>
    </w:p>
    <w:p w14:paraId="79556080" w14:textId="4A368B1D" w:rsidR="00A61DFA" w:rsidRDefault="00A61DFA" w:rsidP="00A61DFA">
      <w:pPr>
        <w:pStyle w:val="ListParagraph"/>
        <w:numPr>
          <w:ilvl w:val="0"/>
          <w:numId w:val="44"/>
        </w:numPr>
        <w:spacing w:before="0"/>
      </w:pPr>
      <w:proofErr w:type="gramStart"/>
      <w:r>
        <w:lastRenderedPageBreak/>
        <w:t>pour</w:t>
      </w:r>
      <w:proofErr w:type="gramEnd"/>
      <w:r>
        <w:t xml:space="preserve"> vérifier votre réponse, ajoutez au document une règle mettant par exemple en couleur jaune sur fond noir les éléments ciblés </w:t>
      </w:r>
      <w:r w:rsidR="00431324">
        <w:t xml:space="preserve">par le sélecteur </w:t>
      </w:r>
      <w:r>
        <w:t>puis affichez le document dans Firefox.</w:t>
      </w:r>
    </w:p>
    <w:p w14:paraId="3F5D5D56" w14:textId="77777777" w:rsidR="00431324" w:rsidRDefault="00A61DFA" w:rsidP="00A61DFA">
      <w:r>
        <w:t>Par exemple, pour tester le premier sélecteur, vous pouvez ajouter la règle CSS</w:t>
      </w:r>
    </w:p>
    <w:p w14:paraId="5B64148C" w14:textId="7BD282A2" w:rsidR="00A61DFA" w:rsidRPr="00431324" w:rsidRDefault="00A61DFA" w:rsidP="00431324">
      <w:pPr>
        <w:pStyle w:val="Code"/>
        <w:rPr>
          <w:lang w:val="en-US"/>
        </w:rPr>
      </w:pPr>
      <w:r w:rsidRPr="00431324">
        <w:rPr>
          <w:lang w:val="en-US"/>
        </w:rPr>
        <w:t xml:space="preserve">p a </w:t>
      </w:r>
      <w:proofErr w:type="gramStart"/>
      <w:r w:rsidRPr="00431324">
        <w:rPr>
          <w:lang w:val="en-US"/>
        </w:rPr>
        <w:t>{ color</w:t>
      </w:r>
      <w:proofErr w:type="gramEnd"/>
      <w:r w:rsidRPr="00431324">
        <w:rPr>
          <w:lang w:val="en-US"/>
        </w:rPr>
        <w:t>: yellow; background-color: black }</w:t>
      </w:r>
    </w:p>
    <w:p w14:paraId="29752297" w14:textId="30C0C76E" w:rsidR="00A61DFA" w:rsidRDefault="00A61DFA" w:rsidP="00A61DFA">
      <w:r>
        <w:t xml:space="preserve">Voici </w:t>
      </w:r>
      <w:r w:rsidR="00F772F6">
        <w:t xml:space="preserve">sept séries </w:t>
      </w:r>
      <w:r>
        <w:t>de sélecteurs à examiner</w:t>
      </w:r>
      <w:r w:rsidR="0043132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4531"/>
        <w:gridCol w:w="4531"/>
      </w:tblGrid>
      <w:tr w:rsidR="008F1D6D" w14:paraId="1C89D0FE" w14:textId="77777777" w:rsidTr="008A2306">
        <w:tc>
          <w:tcPr>
            <w:tcW w:w="4531" w:type="dxa"/>
          </w:tcPr>
          <w:tbl>
            <w:tblPr>
              <w:tblStyle w:val="GridTable2-Accent1"/>
              <w:tblW w:w="0" w:type="auto"/>
              <w:jc w:val="center"/>
              <w:tblCellMar>
                <w:top w:w="57" w:type="dxa"/>
                <w:bottom w:w="57" w:type="dxa"/>
              </w:tblCellMar>
              <w:tblLook w:val="0420" w:firstRow="1" w:lastRow="0" w:firstColumn="0" w:lastColumn="0" w:noHBand="0" w:noVBand="1"/>
            </w:tblPr>
            <w:tblGrid>
              <w:gridCol w:w="567"/>
              <w:gridCol w:w="3515"/>
            </w:tblGrid>
            <w:tr w:rsidR="00F05248" w14:paraId="0C99D617" w14:textId="77777777" w:rsidTr="00630EC7">
              <w:trPr>
                <w:cnfStyle w:val="100000000000" w:firstRow="1" w:lastRow="0" w:firstColumn="0" w:lastColumn="0" w:oddVBand="0" w:evenVBand="0" w:oddHBand="0" w:evenHBand="0" w:firstRowFirstColumn="0" w:firstRowLastColumn="0" w:lastRowFirstColumn="0" w:lastRowLastColumn="0"/>
                <w:jc w:val="center"/>
              </w:trPr>
              <w:tc>
                <w:tcPr>
                  <w:tcW w:w="4082" w:type="dxa"/>
                  <w:gridSpan w:val="2"/>
                </w:tcPr>
                <w:p w14:paraId="061FCA20" w14:textId="77777777" w:rsidR="00F05248" w:rsidRDefault="00F05248" w:rsidP="00F05248">
                  <w:pPr>
                    <w:spacing w:before="0"/>
                    <w:jc w:val="center"/>
                  </w:pPr>
                  <w:r>
                    <w:t>Série 1</w:t>
                  </w:r>
                </w:p>
              </w:tc>
            </w:tr>
            <w:tr w:rsidR="00F05248" w14:paraId="28A6E34E" w14:textId="77777777" w:rsidTr="00630EC7">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04B6E722" w14:textId="77777777" w:rsidR="00F05248" w:rsidRDefault="00F05248" w:rsidP="00F05248">
                  <w:pPr>
                    <w:spacing w:before="0"/>
                    <w:jc w:val="center"/>
                  </w:pPr>
                  <w:proofErr w:type="gramStart"/>
                  <w:r>
                    <w:t>a</w:t>
                  </w:r>
                  <w:proofErr w:type="gramEnd"/>
                </w:p>
              </w:tc>
              <w:tc>
                <w:tcPr>
                  <w:tcW w:w="3515" w:type="dxa"/>
                </w:tcPr>
                <w:p w14:paraId="77CDAE5B" w14:textId="77777777" w:rsidR="00F05248" w:rsidRPr="00975F57" w:rsidRDefault="00F05248" w:rsidP="00F05248">
                  <w:pPr>
                    <w:spacing w:before="0"/>
                    <w:rPr>
                      <w:rStyle w:val="Codeinline"/>
                    </w:rPr>
                  </w:pPr>
                  <w:proofErr w:type="gramStart"/>
                  <w:r>
                    <w:rPr>
                      <w:rStyle w:val="Codeinline"/>
                    </w:rPr>
                    <w:t>p</w:t>
                  </w:r>
                  <w:proofErr w:type="gramEnd"/>
                  <w:r>
                    <w:rPr>
                      <w:rStyle w:val="Codeinline"/>
                    </w:rPr>
                    <w:t xml:space="preserve"> a</w:t>
                  </w:r>
                </w:p>
              </w:tc>
            </w:tr>
            <w:tr w:rsidR="00F05248" w14:paraId="599D36F8" w14:textId="77777777" w:rsidTr="00630EC7">
              <w:trPr>
                <w:jc w:val="center"/>
              </w:trPr>
              <w:tc>
                <w:tcPr>
                  <w:tcW w:w="567" w:type="dxa"/>
                </w:tcPr>
                <w:p w14:paraId="256ADFC2" w14:textId="77777777" w:rsidR="00F05248" w:rsidRDefault="00F05248" w:rsidP="00F05248">
                  <w:pPr>
                    <w:spacing w:before="0"/>
                    <w:jc w:val="center"/>
                  </w:pPr>
                  <w:proofErr w:type="gramStart"/>
                  <w:r>
                    <w:t>b</w:t>
                  </w:r>
                  <w:proofErr w:type="gramEnd"/>
                </w:p>
              </w:tc>
              <w:tc>
                <w:tcPr>
                  <w:tcW w:w="3515" w:type="dxa"/>
                </w:tcPr>
                <w:p w14:paraId="1016E6B4" w14:textId="77777777" w:rsidR="00F05248" w:rsidRPr="00975F57" w:rsidRDefault="00F05248" w:rsidP="00F05248">
                  <w:pPr>
                    <w:spacing w:before="0"/>
                    <w:rPr>
                      <w:rStyle w:val="Codeinline"/>
                    </w:rPr>
                  </w:pPr>
                  <w:proofErr w:type="gramStart"/>
                  <w:r>
                    <w:rPr>
                      <w:rStyle w:val="Codeinline"/>
                    </w:rPr>
                    <w:t>.cadre</w:t>
                  </w:r>
                  <w:proofErr w:type="gramEnd"/>
                  <w:r>
                    <w:rPr>
                      <w:rStyle w:val="Codeinline"/>
                    </w:rPr>
                    <w:t xml:space="preserve"> a</w:t>
                  </w:r>
                </w:p>
              </w:tc>
            </w:tr>
            <w:tr w:rsidR="00F05248" w14:paraId="2DB68778" w14:textId="77777777" w:rsidTr="00630EC7">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7F52AF0B" w14:textId="77777777" w:rsidR="00F05248" w:rsidRDefault="00F05248" w:rsidP="00F05248">
                  <w:pPr>
                    <w:spacing w:before="0"/>
                    <w:jc w:val="center"/>
                  </w:pPr>
                  <w:proofErr w:type="gramStart"/>
                  <w:r>
                    <w:t>c</w:t>
                  </w:r>
                  <w:proofErr w:type="gramEnd"/>
                </w:p>
              </w:tc>
              <w:tc>
                <w:tcPr>
                  <w:tcW w:w="3515" w:type="dxa"/>
                </w:tcPr>
                <w:p w14:paraId="221228DE" w14:textId="77777777" w:rsidR="00F05248" w:rsidRPr="00975F57" w:rsidRDefault="00F05248" w:rsidP="00F05248">
                  <w:pPr>
                    <w:spacing w:before="0"/>
                    <w:rPr>
                      <w:rStyle w:val="Codeinline"/>
                    </w:rPr>
                  </w:pPr>
                  <w:proofErr w:type="gramStart"/>
                  <w:r>
                    <w:rPr>
                      <w:rStyle w:val="Codeinline"/>
                    </w:rPr>
                    <w:t>.cadre</w:t>
                  </w:r>
                  <w:proofErr w:type="gramEnd"/>
                  <w:r>
                    <w:rPr>
                      <w:rStyle w:val="Codeinline"/>
                    </w:rPr>
                    <w:t xml:space="preserve"> .important</w:t>
                  </w:r>
                </w:p>
              </w:tc>
            </w:tr>
            <w:tr w:rsidR="00F05248" w14:paraId="2C6D7019" w14:textId="77777777" w:rsidTr="00630EC7">
              <w:trPr>
                <w:jc w:val="center"/>
              </w:trPr>
              <w:tc>
                <w:tcPr>
                  <w:tcW w:w="567" w:type="dxa"/>
                </w:tcPr>
                <w:p w14:paraId="4E77D09F" w14:textId="77777777" w:rsidR="00F05248" w:rsidRDefault="00F05248" w:rsidP="00F05248">
                  <w:pPr>
                    <w:spacing w:before="0"/>
                    <w:jc w:val="center"/>
                  </w:pPr>
                  <w:proofErr w:type="gramStart"/>
                  <w:r>
                    <w:t>d</w:t>
                  </w:r>
                  <w:proofErr w:type="gramEnd"/>
                </w:p>
              </w:tc>
              <w:tc>
                <w:tcPr>
                  <w:tcW w:w="3515" w:type="dxa"/>
                </w:tcPr>
                <w:p w14:paraId="658B4F48" w14:textId="77777777" w:rsidR="00F05248" w:rsidRPr="00975F57" w:rsidRDefault="00F05248" w:rsidP="00F05248">
                  <w:pPr>
                    <w:spacing w:before="0"/>
                    <w:rPr>
                      <w:rStyle w:val="Codeinline"/>
                    </w:rPr>
                  </w:pPr>
                  <w:proofErr w:type="gramStart"/>
                  <w:r>
                    <w:rPr>
                      <w:rStyle w:val="Codeinline"/>
                    </w:rPr>
                    <w:t>body</w:t>
                  </w:r>
                  <w:proofErr w:type="gramEnd"/>
                  <w:r>
                    <w:rPr>
                      <w:rStyle w:val="Codeinline"/>
                    </w:rPr>
                    <w:t xml:space="preserve"> &gt; p</w:t>
                  </w:r>
                </w:p>
              </w:tc>
            </w:tr>
            <w:tr w:rsidR="00F05248" w14:paraId="19511A83" w14:textId="77777777" w:rsidTr="00630EC7">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7D723AFB" w14:textId="77777777" w:rsidR="00F05248" w:rsidRDefault="00F05248" w:rsidP="00F05248">
                  <w:pPr>
                    <w:spacing w:before="0"/>
                    <w:jc w:val="center"/>
                  </w:pPr>
                  <w:proofErr w:type="gramStart"/>
                  <w:r>
                    <w:t>e</w:t>
                  </w:r>
                  <w:proofErr w:type="gramEnd"/>
                </w:p>
              </w:tc>
              <w:tc>
                <w:tcPr>
                  <w:tcW w:w="3515" w:type="dxa"/>
                </w:tcPr>
                <w:p w14:paraId="224DAF77" w14:textId="77777777" w:rsidR="00F05248" w:rsidRPr="00975F57" w:rsidRDefault="00F05248" w:rsidP="00F05248">
                  <w:pPr>
                    <w:spacing w:before="0"/>
                    <w:rPr>
                      <w:rStyle w:val="Codeinline"/>
                    </w:rPr>
                  </w:pPr>
                  <w:proofErr w:type="gramStart"/>
                  <w:r>
                    <w:rPr>
                      <w:rStyle w:val="Codeinline"/>
                    </w:rPr>
                    <w:t>p</w:t>
                  </w:r>
                  <w:proofErr w:type="gramEnd"/>
                  <w:r>
                    <w:rPr>
                      <w:rStyle w:val="Codeinline"/>
                    </w:rPr>
                    <w:t xml:space="preserve"> + p</w:t>
                  </w:r>
                </w:p>
              </w:tc>
            </w:tr>
            <w:tr w:rsidR="00F05248" w14:paraId="4FD22AE4" w14:textId="77777777" w:rsidTr="00630EC7">
              <w:trPr>
                <w:jc w:val="center"/>
              </w:trPr>
              <w:tc>
                <w:tcPr>
                  <w:tcW w:w="567" w:type="dxa"/>
                </w:tcPr>
                <w:p w14:paraId="5772C27E" w14:textId="77777777" w:rsidR="00F05248" w:rsidRDefault="00F05248" w:rsidP="00F05248">
                  <w:pPr>
                    <w:spacing w:before="0"/>
                    <w:jc w:val="center"/>
                  </w:pPr>
                  <w:proofErr w:type="gramStart"/>
                  <w:r>
                    <w:t>f</w:t>
                  </w:r>
                  <w:proofErr w:type="gramEnd"/>
                </w:p>
              </w:tc>
              <w:tc>
                <w:tcPr>
                  <w:tcW w:w="3515" w:type="dxa"/>
                </w:tcPr>
                <w:p w14:paraId="689C50BC" w14:textId="77777777" w:rsidR="00F05248" w:rsidRPr="00975F57" w:rsidRDefault="00F05248" w:rsidP="00F05248">
                  <w:pPr>
                    <w:spacing w:before="0"/>
                    <w:rPr>
                      <w:rStyle w:val="Codeinline"/>
                    </w:rPr>
                  </w:pPr>
                  <w:proofErr w:type="spellStart"/>
                  <w:r>
                    <w:rPr>
                      <w:rStyle w:val="Codeinline"/>
                    </w:rPr>
                    <w:t>div.important</w:t>
                  </w:r>
                  <w:proofErr w:type="spellEnd"/>
                </w:p>
              </w:tc>
            </w:tr>
            <w:tr w:rsidR="00F05248" w14:paraId="7AFECA72" w14:textId="77777777" w:rsidTr="00630EC7">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4CC44A90" w14:textId="77777777" w:rsidR="00F05248" w:rsidRDefault="00F05248" w:rsidP="00F05248">
                  <w:pPr>
                    <w:spacing w:before="0"/>
                    <w:jc w:val="center"/>
                  </w:pPr>
                  <w:proofErr w:type="gramStart"/>
                  <w:r>
                    <w:t>g</w:t>
                  </w:r>
                  <w:proofErr w:type="gramEnd"/>
                </w:p>
              </w:tc>
              <w:tc>
                <w:tcPr>
                  <w:tcW w:w="3515" w:type="dxa"/>
                </w:tcPr>
                <w:p w14:paraId="216D5912" w14:textId="77777777" w:rsidR="00F05248" w:rsidRPr="00975F57" w:rsidRDefault="00F05248" w:rsidP="00F05248">
                  <w:pPr>
                    <w:spacing w:before="0"/>
                    <w:rPr>
                      <w:rStyle w:val="Codeinline"/>
                    </w:rPr>
                  </w:pPr>
                  <w:proofErr w:type="gramStart"/>
                  <w:r>
                    <w:rPr>
                      <w:rStyle w:val="Codeinline"/>
                    </w:rPr>
                    <w:t>div .important</w:t>
                  </w:r>
                  <w:proofErr w:type="gramEnd"/>
                </w:p>
              </w:tc>
            </w:tr>
          </w:tbl>
          <w:p w14:paraId="10BE7EDF" w14:textId="77777777" w:rsidR="008F1D6D" w:rsidRDefault="008F1D6D" w:rsidP="00A61DFA"/>
        </w:tc>
        <w:tc>
          <w:tcPr>
            <w:tcW w:w="4531" w:type="dxa"/>
          </w:tcPr>
          <w:tbl>
            <w:tblPr>
              <w:tblStyle w:val="GridTable2-Accent1"/>
              <w:tblW w:w="0" w:type="auto"/>
              <w:jc w:val="center"/>
              <w:tblCellMar>
                <w:top w:w="57" w:type="dxa"/>
                <w:bottom w:w="57" w:type="dxa"/>
              </w:tblCellMar>
              <w:tblLook w:val="0420" w:firstRow="1" w:lastRow="0" w:firstColumn="0" w:lastColumn="0" w:noHBand="0" w:noVBand="1"/>
            </w:tblPr>
            <w:tblGrid>
              <w:gridCol w:w="567"/>
              <w:gridCol w:w="3515"/>
            </w:tblGrid>
            <w:tr w:rsidR="00F05248" w14:paraId="6C450582" w14:textId="77777777" w:rsidTr="00630EC7">
              <w:trPr>
                <w:cnfStyle w:val="100000000000" w:firstRow="1" w:lastRow="0" w:firstColumn="0" w:lastColumn="0" w:oddVBand="0" w:evenVBand="0" w:oddHBand="0" w:evenHBand="0" w:firstRowFirstColumn="0" w:firstRowLastColumn="0" w:lastRowFirstColumn="0" w:lastRowLastColumn="0"/>
                <w:jc w:val="center"/>
              </w:trPr>
              <w:tc>
                <w:tcPr>
                  <w:tcW w:w="4082" w:type="dxa"/>
                  <w:gridSpan w:val="2"/>
                </w:tcPr>
                <w:p w14:paraId="6DFF0A8F" w14:textId="77777777" w:rsidR="00F05248" w:rsidRDefault="00F05248" w:rsidP="00F05248">
                  <w:pPr>
                    <w:spacing w:before="0"/>
                    <w:jc w:val="center"/>
                  </w:pPr>
                  <w:r>
                    <w:t>Série 2</w:t>
                  </w:r>
                </w:p>
              </w:tc>
            </w:tr>
            <w:tr w:rsidR="00F05248" w14:paraId="263ED155" w14:textId="77777777" w:rsidTr="00630EC7">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2EF14C48" w14:textId="77777777" w:rsidR="00F05248" w:rsidRDefault="00F05248" w:rsidP="00F05248">
                  <w:pPr>
                    <w:spacing w:before="0"/>
                    <w:jc w:val="center"/>
                  </w:pPr>
                  <w:proofErr w:type="gramStart"/>
                  <w:r>
                    <w:t>a</w:t>
                  </w:r>
                  <w:proofErr w:type="gramEnd"/>
                </w:p>
              </w:tc>
              <w:tc>
                <w:tcPr>
                  <w:tcW w:w="3515" w:type="dxa"/>
                </w:tcPr>
                <w:p w14:paraId="7A0829F7" w14:textId="77777777" w:rsidR="00F05248" w:rsidRPr="00975F57" w:rsidRDefault="00F05248" w:rsidP="00F05248">
                  <w:pPr>
                    <w:spacing w:before="0"/>
                    <w:rPr>
                      <w:rStyle w:val="Codeinline"/>
                    </w:rPr>
                  </w:pPr>
                  <w:proofErr w:type="gramStart"/>
                  <w:r>
                    <w:rPr>
                      <w:rStyle w:val="Codeinline"/>
                    </w:rPr>
                    <w:t>.cadre</w:t>
                  </w:r>
                  <w:proofErr w:type="gramEnd"/>
                  <w:r>
                    <w:rPr>
                      <w:rStyle w:val="Codeinline"/>
                    </w:rPr>
                    <w:t>, .important</w:t>
                  </w:r>
                </w:p>
              </w:tc>
            </w:tr>
            <w:tr w:rsidR="00F05248" w14:paraId="5D78D065" w14:textId="77777777" w:rsidTr="00630EC7">
              <w:trPr>
                <w:jc w:val="center"/>
              </w:trPr>
              <w:tc>
                <w:tcPr>
                  <w:tcW w:w="567" w:type="dxa"/>
                </w:tcPr>
                <w:p w14:paraId="52F1733C" w14:textId="77777777" w:rsidR="00F05248" w:rsidRDefault="00F05248" w:rsidP="00F05248">
                  <w:pPr>
                    <w:spacing w:before="0"/>
                    <w:jc w:val="center"/>
                  </w:pPr>
                  <w:proofErr w:type="gramStart"/>
                  <w:r>
                    <w:t>b</w:t>
                  </w:r>
                  <w:proofErr w:type="gramEnd"/>
                </w:p>
              </w:tc>
              <w:tc>
                <w:tcPr>
                  <w:tcW w:w="3515" w:type="dxa"/>
                </w:tcPr>
                <w:p w14:paraId="13DE97F8" w14:textId="77777777" w:rsidR="00F05248" w:rsidRPr="00975F57" w:rsidRDefault="00F05248" w:rsidP="00F05248">
                  <w:pPr>
                    <w:spacing w:before="0"/>
                    <w:rPr>
                      <w:rStyle w:val="Codeinline"/>
                    </w:rPr>
                  </w:pPr>
                  <w:proofErr w:type="gramStart"/>
                  <w:r>
                    <w:rPr>
                      <w:rStyle w:val="Codeinline"/>
                    </w:rPr>
                    <w:t>a</w:t>
                  </w:r>
                  <w:proofErr w:type="gramEnd"/>
                  <w:r>
                    <w:rPr>
                      <w:rStyle w:val="Codeinline"/>
                    </w:rPr>
                    <w:t>, .important</w:t>
                  </w:r>
                </w:p>
              </w:tc>
            </w:tr>
            <w:tr w:rsidR="00F05248" w14:paraId="0ADC8703" w14:textId="77777777" w:rsidTr="00630EC7">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7EDFA195" w14:textId="77777777" w:rsidR="00F05248" w:rsidRDefault="00F05248" w:rsidP="00F05248">
                  <w:pPr>
                    <w:spacing w:before="0"/>
                    <w:jc w:val="center"/>
                  </w:pPr>
                  <w:proofErr w:type="gramStart"/>
                  <w:r>
                    <w:t>c</w:t>
                  </w:r>
                  <w:proofErr w:type="gramEnd"/>
                </w:p>
              </w:tc>
              <w:tc>
                <w:tcPr>
                  <w:tcW w:w="3515" w:type="dxa"/>
                </w:tcPr>
                <w:p w14:paraId="6446CABC" w14:textId="77777777" w:rsidR="00F05248" w:rsidRPr="00975F57" w:rsidRDefault="00F05248" w:rsidP="00F05248">
                  <w:pPr>
                    <w:spacing w:before="0"/>
                    <w:rPr>
                      <w:rStyle w:val="Codeinline"/>
                    </w:rPr>
                  </w:pPr>
                  <w:proofErr w:type="gramStart"/>
                  <w:r>
                    <w:rPr>
                      <w:rStyle w:val="Codeinline"/>
                    </w:rPr>
                    <w:t>div</w:t>
                  </w:r>
                  <w:proofErr w:type="gramEnd"/>
                  <w:r>
                    <w:rPr>
                      <w:rStyle w:val="Codeinline"/>
                    </w:rPr>
                    <w:t xml:space="preserve"> + p</w:t>
                  </w:r>
                </w:p>
              </w:tc>
            </w:tr>
            <w:tr w:rsidR="00F05248" w14:paraId="0580AFD4" w14:textId="77777777" w:rsidTr="00630EC7">
              <w:trPr>
                <w:jc w:val="center"/>
              </w:trPr>
              <w:tc>
                <w:tcPr>
                  <w:tcW w:w="567" w:type="dxa"/>
                </w:tcPr>
                <w:p w14:paraId="4934231B" w14:textId="77777777" w:rsidR="00F05248" w:rsidRDefault="00F05248" w:rsidP="00F05248">
                  <w:pPr>
                    <w:spacing w:before="0"/>
                    <w:jc w:val="center"/>
                  </w:pPr>
                  <w:proofErr w:type="gramStart"/>
                  <w:r>
                    <w:t>d</w:t>
                  </w:r>
                  <w:proofErr w:type="gramEnd"/>
                </w:p>
              </w:tc>
              <w:tc>
                <w:tcPr>
                  <w:tcW w:w="3515" w:type="dxa"/>
                </w:tcPr>
                <w:p w14:paraId="7033924E" w14:textId="77777777" w:rsidR="00F05248" w:rsidRPr="00975F57" w:rsidRDefault="00F05248" w:rsidP="00F05248">
                  <w:pPr>
                    <w:spacing w:before="0"/>
                    <w:rPr>
                      <w:rStyle w:val="Codeinline"/>
                    </w:rPr>
                  </w:pPr>
                  <w:proofErr w:type="gramStart"/>
                  <w:r>
                    <w:rPr>
                      <w:rStyle w:val="Codeinline"/>
                    </w:rPr>
                    <w:t>div</w:t>
                  </w:r>
                  <w:proofErr w:type="gramEnd"/>
                  <w:r>
                    <w:rPr>
                      <w:rStyle w:val="Codeinline"/>
                    </w:rPr>
                    <w:t xml:space="preserve"> ~ p</w:t>
                  </w:r>
                </w:p>
              </w:tc>
            </w:tr>
            <w:tr w:rsidR="00F05248" w14:paraId="6389E34C" w14:textId="77777777" w:rsidTr="00630EC7">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34E6044D" w14:textId="77777777" w:rsidR="00F05248" w:rsidRDefault="00F05248" w:rsidP="00F05248">
                  <w:pPr>
                    <w:spacing w:before="0"/>
                    <w:jc w:val="center"/>
                  </w:pPr>
                  <w:proofErr w:type="gramStart"/>
                  <w:r>
                    <w:t>e</w:t>
                  </w:r>
                  <w:proofErr w:type="gramEnd"/>
                </w:p>
              </w:tc>
              <w:tc>
                <w:tcPr>
                  <w:tcW w:w="3515" w:type="dxa"/>
                </w:tcPr>
                <w:p w14:paraId="773FBEDC" w14:textId="77777777" w:rsidR="00F05248" w:rsidRPr="00975F57" w:rsidRDefault="00F05248" w:rsidP="00F05248">
                  <w:pPr>
                    <w:spacing w:before="0"/>
                    <w:rPr>
                      <w:rStyle w:val="Codeinline"/>
                    </w:rPr>
                  </w:pPr>
                  <w:proofErr w:type="gramStart"/>
                  <w:r>
                    <w:rPr>
                      <w:rStyle w:val="Codeinline"/>
                    </w:rPr>
                    <w:t>a</w:t>
                  </w:r>
                  <w:proofErr w:type="gramEnd"/>
                  <w:r>
                    <w:rPr>
                      <w:rStyle w:val="Codeinline"/>
                    </w:rPr>
                    <w:t xml:space="preserve"> + a + a</w:t>
                  </w:r>
                </w:p>
              </w:tc>
            </w:tr>
            <w:tr w:rsidR="00F05248" w14:paraId="5C567386" w14:textId="77777777" w:rsidTr="00630EC7">
              <w:trPr>
                <w:jc w:val="center"/>
              </w:trPr>
              <w:tc>
                <w:tcPr>
                  <w:tcW w:w="567" w:type="dxa"/>
                </w:tcPr>
                <w:p w14:paraId="3BE1D1AC" w14:textId="77777777" w:rsidR="00F05248" w:rsidRDefault="00F05248" w:rsidP="00F05248">
                  <w:pPr>
                    <w:spacing w:before="0"/>
                    <w:jc w:val="center"/>
                  </w:pPr>
                  <w:proofErr w:type="gramStart"/>
                  <w:r>
                    <w:t>f</w:t>
                  </w:r>
                  <w:proofErr w:type="gramEnd"/>
                </w:p>
              </w:tc>
              <w:tc>
                <w:tcPr>
                  <w:tcW w:w="3515" w:type="dxa"/>
                </w:tcPr>
                <w:p w14:paraId="61357F03" w14:textId="77777777" w:rsidR="00F05248" w:rsidRPr="00975F57" w:rsidRDefault="00F05248" w:rsidP="00F05248">
                  <w:pPr>
                    <w:spacing w:before="0"/>
                    <w:rPr>
                      <w:rStyle w:val="Codeinline"/>
                    </w:rPr>
                  </w:pPr>
                  <w:r>
                    <w:rPr>
                      <w:rStyle w:val="Codeinline"/>
                    </w:rPr>
                    <w:t>#savoir + p a</w:t>
                  </w:r>
                </w:p>
              </w:tc>
            </w:tr>
            <w:tr w:rsidR="00F05248" w14:paraId="32C8650F" w14:textId="77777777" w:rsidTr="00630EC7">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7B9AC8EC" w14:textId="77777777" w:rsidR="00F05248" w:rsidRDefault="00F05248" w:rsidP="00F05248">
                  <w:pPr>
                    <w:spacing w:before="0"/>
                    <w:jc w:val="center"/>
                  </w:pPr>
                  <w:proofErr w:type="gramStart"/>
                  <w:r>
                    <w:t>g</w:t>
                  </w:r>
                  <w:proofErr w:type="gramEnd"/>
                </w:p>
              </w:tc>
              <w:tc>
                <w:tcPr>
                  <w:tcW w:w="3515" w:type="dxa"/>
                </w:tcPr>
                <w:p w14:paraId="7C1AFF7D" w14:textId="77777777" w:rsidR="00F05248" w:rsidRPr="00975F57" w:rsidRDefault="00F05248" w:rsidP="00F05248">
                  <w:pPr>
                    <w:spacing w:before="0"/>
                    <w:rPr>
                      <w:rStyle w:val="Codeinline"/>
                    </w:rPr>
                  </w:pPr>
                  <w:proofErr w:type="gramStart"/>
                  <w:r>
                    <w:rPr>
                      <w:rStyle w:val="Codeinline"/>
                    </w:rPr>
                    <w:t>.important</w:t>
                  </w:r>
                  <w:proofErr w:type="gramEnd"/>
                  <w:r>
                    <w:rPr>
                      <w:rStyle w:val="Codeinline"/>
                    </w:rPr>
                    <w:t xml:space="preserve"> a + a</w:t>
                  </w:r>
                </w:p>
              </w:tc>
            </w:tr>
          </w:tbl>
          <w:p w14:paraId="7715DB45" w14:textId="77777777" w:rsidR="008F1D6D" w:rsidRDefault="008F1D6D" w:rsidP="00A61DFA"/>
        </w:tc>
      </w:tr>
      <w:tr w:rsidR="008F1D6D" w14:paraId="6D411366" w14:textId="77777777" w:rsidTr="008A2306">
        <w:tc>
          <w:tcPr>
            <w:tcW w:w="4531" w:type="dxa"/>
          </w:tcPr>
          <w:tbl>
            <w:tblPr>
              <w:tblStyle w:val="GridTable2-Accent1"/>
              <w:tblW w:w="0" w:type="auto"/>
              <w:jc w:val="center"/>
              <w:tblCellMar>
                <w:top w:w="57" w:type="dxa"/>
                <w:bottom w:w="57" w:type="dxa"/>
              </w:tblCellMar>
              <w:tblLook w:val="0420" w:firstRow="1" w:lastRow="0" w:firstColumn="0" w:lastColumn="0" w:noHBand="0" w:noVBand="1"/>
            </w:tblPr>
            <w:tblGrid>
              <w:gridCol w:w="567"/>
              <w:gridCol w:w="3515"/>
            </w:tblGrid>
            <w:tr w:rsidR="00F05248" w14:paraId="516BB175" w14:textId="77777777" w:rsidTr="00630EC7">
              <w:trPr>
                <w:cnfStyle w:val="100000000000" w:firstRow="1" w:lastRow="0" w:firstColumn="0" w:lastColumn="0" w:oddVBand="0" w:evenVBand="0" w:oddHBand="0" w:evenHBand="0" w:firstRowFirstColumn="0" w:firstRowLastColumn="0" w:lastRowFirstColumn="0" w:lastRowLastColumn="0"/>
                <w:jc w:val="center"/>
              </w:trPr>
              <w:tc>
                <w:tcPr>
                  <w:tcW w:w="4082" w:type="dxa"/>
                  <w:gridSpan w:val="2"/>
                </w:tcPr>
                <w:p w14:paraId="629A3838" w14:textId="77777777" w:rsidR="00F05248" w:rsidRDefault="00F05248" w:rsidP="00F05248">
                  <w:pPr>
                    <w:spacing w:before="0"/>
                    <w:jc w:val="center"/>
                  </w:pPr>
                  <w:r>
                    <w:t>Série 3</w:t>
                  </w:r>
                </w:p>
              </w:tc>
            </w:tr>
            <w:tr w:rsidR="00F05248" w14:paraId="27DAEC54" w14:textId="77777777" w:rsidTr="00630EC7">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2B83ABAC" w14:textId="77777777" w:rsidR="00F05248" w:rsidRDefault="00F05248" w:rsidP="00F05248">
                  <w:pPr>
                    <w:spacing w:before="0"/>
                    <w:jc w:val="center"/>
                  </w:pPr>
                  <w:proofErr w:type="gramStart"/>
                  <w:r>
                    <w:t>a</w:t>
                  </w:r>
                  <w:proofErr w:type="gramEnd"/>
                </w:p>
              </w:tc>
              <w:tc>
                <w:tcPr>
                  <w:tcW w:w="3515" w:type="dxa"/>
                </w:tcPr>
                <w:p w14:paraId="755DBAFA" w14:textId="77777777" w:rsidR="00F05248" w:rsidRPr="00975F57" w:rsidRDefault="00F05248" w:rsidP="00F05248">
                  <w:pPr>
                    <w:spacing w:before="0"/>
                    <w:rPr>
                      <w:rStyle w:val="Codeinline"/>
                    </w:rPr>
                  </w:pPr>
                  <w:proofErr w:type="gramStart"/>
                  <w:r>
                    <w:rPr>
                      <w:rStyle w:val="Codeinline"/>
                    </w:rPr>
                    <w:t>a:first</w:t>
                  </w:r>
                  <w:proofErr w:type="gramEnd"/>
                  <w:r>
                    <w:rPr>
                      <w:rStyle w:val="Codeinline"/>
                    </w:rPr>
                    <w:t>-child</w:t>
                  </w:r>
                </w:p>
              </w:tc>
            </w:tr>
            <w:tr w:rsidR="00F05248" w14:paraId="05471B10" w14:textId="77777777" w:rsidTr="00630EC7">
              <w:trPr>
                <w:jc w:val="center"/>
              </w:trPr>
              <w:tc>
                <w:tcPr>
                  <w:tcW w:w="567" w:type="dxa"/>
                </w:tcPr>
                <w:p w14:paraId="14A90E63" w14:textId="77777777" w:rsidR="00F05248" w:rsidRDefault="00F05248" w:rsidP="00F05248">
                  <w:pPr>
                    <w:spacing w:before="0"/>
                    <w:jc w:val="center"/>
                  </w:pPr>
                  <w:proofErr w:type="gramStart"/>
                  <w:r>
                    <w:t>b</w:t>
                  </w:r>
                  <w:proofErr w:type="gramEnd"/>
                </w:p>
              </w:tc>
              <w:tc>
                <w:tcPr>
                  <w:tcW w:w="3515" w:type="dxa"/>
                </w:tcPr>
                <w:p w14:paraId="3499A476" w14:textId="77777777" w:rsidR="00F05248" w:rsidRPr="00975F57" w:rsidRDefault="00F05248" w:rsidP="00F05248">
                  <w:pPr>
                    <w:spacing w:before="0"/>
                    <w:rPr>
                      <w:rStyle w:val="Codeinline"/>
                    </w:rPr>
                  </w:pPr>
                  <w:proofErr w:type="gramStart"/>
                  <w:r>
                    <w:rPr>
                      <w:rStyle w:val="Codeinline"/>
                    </w:rPr>
                    <w:t>p:last</w:t>
                  </w:r>
                  <w:proofErr w:type="gramEnd"/>
                  <w:r>
                    <w:rPr>
                      <w:rStyle w:val="Codeinline"/>
                    </w:rPr>
                    <w:t>-child</w:t>
                  </w:r>
                </w:p>
              </w:tc>
            </w:tr>
            <w:tr w:rsidR="00F05248" w14:paraId="5B9E4EAC" w14:textId="77777777" w:rsidTr="00630EC7">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13E5E046" w14:textId="77777777" w:rsidR="00F05248" w:rsidRDefault="00F05248" w:rsidP="00F05248">
                  <w:pPr>
                    <w:spacing w:before="0"/>
                    <w:jc w:val="center"/>
                  </w:pPr>
                  <w:proofErr w:type="gramStart"/>
                  <w:r>
                    <w:t>c</w:t>
                  </w:r>
                  <w:proofErr w:type="gramEnd"/>
                </w:p>
              </w:tc>
              <w:tc>
                <w:tcPr>
                  <w:tcW w:w="3515" w:type="dxa"/>
                </w:tcPr>
                <w:p w14:paraId="74D99E64" w14:textId="77777777" w:rsidR="00F05248" w:rsidRPr="00975F57" w:rsidRDefault="00F05248" w:rsidP="00F05248">
                  <w:pPr>
                    <w:spacing w:before="0"/>
                    <w:rPr>
                      <w:rStyle w:val="Codeinline"/>
                    </w:rPr>
                  </w:pPr>
                  <w:proofErr w:type="gramStart"/>
                  <w:r>
                    <w:rPr>
                      <w:rStyle w:val="Codeinline"/>
                    </w:rPr>
                    <w:t>p</w:t>
                  </w:r>
                  <w:proofErr w:type="gramEnd"/>
                  <w:r>
                    <w:rPr>
                      <w:rStyle w:val="Codeinline"/>
                    </w:rPr>
                    <w:t> :last-</w:t>
                  </w:r>
                  <w:proofErr w:type="spellStart"/>
                  <w:r>
                    <w:rPr>
                      <w:rStyle w:val="Codeinline"/>
                    </w:rPr>
                    <w:t>child</w:t>
                  </w:r>
                  <w:proofErr w:type="spellEnd"/>
                </w:p>
              </w:tc>
            </w:tr>
            <w:tr w:rsidR="00F05248" w14:paraId="65E5364D" w14:textId="77777777" w:rsidTr="00630EC7">
              <w:trPr>
                <w:jc w:val="center"/>
              </w:trPr>
              <w:tc>
                <w:tcPr>
                  <w:tcW w:w="567" w:type="dxa"/>
                </w:tcPr>
                <w:p w14:paraId="633D0F7F" w14:textId="77777777" w:rsidR="00F05248" w:rsidRDefault="00F05248" w:rsidP="00F05248">
                  <w:pPr>
                    <w:spacing w:before="0"/>
                    <w:jc w:val="center"/>
                  </w:pPr>
                  <w:proofErr w:type="gramStart"/>
                  <w:r>
                    <w:t>d</w:t>
                  </w:r>
                  <w:proofErr w:type="gramEnd"/>
                </w:p>
              </w:tc>
              <w:tc>
                <w:tcPr>
                  <w:tcW w:w="3515" w:type="dxa"/>
                </w:tcPr>
                <w:p w14:paraId="3888745F" w14:textId="7BF91122" w:rsidR="00F05248" w:rsidRPr="00975F57" w:rsidRDefault="007656A4" w:rsidP="00F05248">
                  <w:pPr>
                    <w:spacing w:before="0"/>
                    <w:rPr>
                      <w:rStyle w:val="Codeinline"/>
                    </w:rPr>
                  </w:pPr>
                  <w:proofErr w:type="gramStart"/>
                  <w:r>
                    <w:rPr>
                      <w:rStyle w:val="Codeinline"/>
                    </w:rPr>
                    <w:t>p:last</w:t>
                  </w:r>
                  <w:proofErr w:type="gramEnd"/>
                  <w:r>
                    <w:rPr>
                      <w:rStyle w:val="Codeinline"/>
                    </w:rPr>
                    <w:t>-of-type</w:t>
                  </w:r>
                </w:p>
              </w:tc>
            </w:tr>
            <w:tr w:rsidR="00F05248" w14:paraId="0752C46A" w14:textId="77777777" w:rsidTr="00630EC7">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2561275A" w14:textId="77777777" w:rsidR="00F05248" w:rsidRDefault="00F05248" w:rsidP="00F05248">
                  <w:pPr>
                    <w:spacing w:before="0"/>
                    <w:jc w:val="center"/>
                  </w:pPr>
                  <w:proofErr w:type="gramStart"/>
                  <w:r>
                    <w:t>e</w:t>
                  </w:r>
                  <w:proofErr w:type="gramEnd"/>
                </w:p>
              </w:tc>
              <w:tc>
                <w:tcPr>
                  <w:tcW w:w="3515" w:type="dxa"/>
                </w:tcPr>
                <w:p w14:paraId="1B2F7972" w14:textId="35EFAC32" w:rsidR="00F05248" w:rsidRPr="00975F57" w:rsidRDefault="007656A4" w:rsidP="00F05248">
                  <w:pPr>
                    <w:spacing w:before="0"/>
                    <w:rPr>
                      <w:rStyle w:val="Codeinline"/>
                    </w:rPr>
                  </w:pPr>
                  <w:proofErr w:type="gramStart"/>
                  <w:r>
                    <w:rPr>
                      <w:rStyle w:val="Codeinline"/>
                    </w:rPr>
                    <w:t>p</w:t>
                  </w:r>
                  <w:proofErr w:type="gramEnd"/>
                  <w:r>
                    <w:rPr>
                      <w:rStyle w:val="Codeinline"/>
                    </w:rPr>
                    <w:t> :last-of-type</w:t>
                  </w:r>
                </w:p>
              </w:tc>
            </w:tr>
            <w:tr w:rsidR="007656A4" w14:paraId="710052B1" w14:textId="77777777" w:rsidTr="00630EC7">
              <w:trPr>
                <w:jc w:val="center"/>
              </w:trPr>
              <w:tc>
                <w:tcPr>
                  <w:tcW w:w="567" w:type="dxa"/>
                </w:tcPr>
                <w:p w14:paraId="0D45BA41" w14:textId="77777777" w:rsidR="007656A4" w:rsidRDefault="007656A4" w:rsidP="007656A4">
                  <w:pPr>
                    <w:spacing w:before="0"/>
                    <w:jc w:val="center"/>
                  </w:pPr>
                  <w:proofErr w:type="gramStart"/>
                  <w:r>
                    <w:t>f</w:t>
                  </w:r>
                  <w:proofErr w:type="gramEnd"/>
                </w:p>
              </w:tc>
              <w:tc>
                <w:tcPr>
                  <w:tcW w:w="3515" w:type="dxa"/>
                </w:tcPr>
                <w:p w14:paraId="4706F561" w14:textId="04DC815C" w:rsidR="007656A4" w:rsidRPr="00975F57" w:rsidRDefault="007656A4" w:rsidP="007656A4">
                  <w:pPr>
                    <w:spacing w:before="0"/>
                    <w:rPr>
                      <w:rStyle w:val="Codeinline"/>
                    </w:rPr>
                  </w:pPr>
                  <w:proofErr w:type="gramStart"/>
                  <w:r>
                    <w:rPr>
                      <w:rStyle w:val="Codeinline"/>
                    </w:rPr>
                    <w:t>:</w:t>
                  </w:r>
                  <w:proofErr w:type="spellStart"/>
                  <w:r>
                    <w:rPr>
                      <w:rStyle w:val="Codeinline"/>
                    </w:rPr>
                    <w:t>nth</w:t>
                  </w:r>
                  <w:proofErr w:type="gramEnd"/>
                  <w:r>
                    <w:rPr>
                      <w:rStyle w:val="Codeinline"/>
                    </w:rPr>
                    <w:t>-child</w:t>
                  </w:r>
                  <w:proofErr w:type="spellEnd"/>
                  <w:r>
                    <w:rPr>
                      <w:rStyle w:val="Codeinline"/>
                    </w:rPr>
                    <w:t>(3)</w:t>
                  </w:r>
                </w:p>
              </w:tc>
            </w:tr>
            <w:tr w:rsidR="007656A4" w14:paraId="48B7E0B1" w14:textId="77777777" w:rsidTr="00630EC7">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347142F1" w14:textId="77777777" w:rsidR="007656A4" w:rsidRDefault="007656A4" w:rsidP="007656A4">
                  <w:pPr>
                    <w:spacing w:before="0"/>
                    <w:jc w:val="center"/>
                  </w:pPr>
                  <w:proofErr w:type="gramStart"/>
                  <w:r>
                    <w:t>g</w:t>
                  </w:r>
                  <w:proofErr w:type="gramEnd"/>
                </w:p>
              </w:tc>
              <w:tc>
                <w:tcPr>
                  <w:tcW w:w="3515" w:type="dxa"/>
                </w:tcPr>
                <w:p w14:paraId="7821EE17" w14:textId="1A5B6C55" w:rsidR="007656A4" w:rsidRPr="00975F57" w:rsidRDefault="007656A4" w:rsidP="007656A4">
                  <w:pPr>
                    <w:spacing w:before="0"/>
                    <w:rPr>
                      <w:rStyle w:val="Codeinline"/>
                    </w:rPr>
                  </w:pPr>
                  <w:proofErr w:type="gramStart"/>
                  <w:r>
                    <w:rPr>
                      <w:rStyle w:val="Codeinline"/>
                    </w:rPr>
                    <w:t>div</w:t>
                  </w:r>
                  <w:proofErr w:type="gramEnd"/>
                  <w:r>
                    <w:rPr>
                      <w:rStyle w:val="Codeinline"/>
                    </w:rPr>
                    <w:t xml:space="preserve"> a:last-child</w:t>
                  </w:r>
                </w:p>
              </w:tc>
            </w:tr>
            <w:tr w:rsidR="007656A4" w14:paraId="5480B525" w14:textId="77777777" w:rsidTr="00630EC7">
              <w:trPr>
                <w:jc w:val="center"/>
              </w:trPr>
              <w:tc>
                <w:tcPr>
                  <w:tcW w:w="567" w:type="dxa"/>
                </w:tcPr>
                <w:p w14:paraId="2B003DF7" w14:textId="46ADCDDC" w:rsidR="007656A4" w:rsidRDefault="007656A4" w:rsidP="007656A4">
                  <w:pPr>
                    <w:spacing w:before="0"/>
                    <w:jc w:val="center"/>
                  </w:pPr>
                  <w:proofErr w:type="gramStart"/>
                  <w:r>
                    <w:t>h</w:t>
                  </w:r>
                  <w:proofErr w:type="gramEnd"/>
                </w:p>
              </w:tc>
              <w:tc>
                <w:tcPr>
                  <w:tcW w:w="3515" w:type="dxa"/>
                </w:tcPr>
                <w:p w14:paraId="4355FABB" w14:textId="4057BE6A" w:rsidR="007656A4" w:rsidRDefault="007656A4" w:rsidP="007656A4">
                  <w:pPr>
                    <w:spacing w:before="0"/>
                    <w:rPr>
                      <w:rStyle w:val="Codeinline"/>
                    </w:rPr>
                  </w:pPr>
                  <w:proofErr w:type="gramStart"/>
                  <w:r>
                    <w:rPr>
                      <w:rStyle w:val="Codeinline"/>
                    </w:rPr>
                    <w:t>p:first</w:t>
                  </w:r>
                  <w:proofErr w:type="gramEnd"/>
                  <w:r>
                    <w:rPr>
                      <w:rStyle w:val="Codeinline"/>
                    </w:rPr>
                    <w:t>-child a</w:t>
                  </w:r>
                </w:p>
              </w:tc>
            </w:tr>
          </w:tbl>
          <w:p w14:paraId="6E235B8A" w14:textId="77777777" w:rsidR="008F1D6D" w:rsidRDefault="008F1D6D" w:rsidP="00A61DFA"/>
        </w:tc>
        <w:tc>
          <w:tcPr>
            <w:tcW w:w="4531" w:type="dxa"/>
          </w:tcPr>
          <w:tbl>
            <w:tblPr>
              <w:tblStyle w:val="GridTable2-Accent1"/>
              <w:tblW w:w="0" w:type="auto"/>
              <w:jc w:val="center"/>
              <w:tblCellMar>
                <w:top w:w="57" w:type="dxa"/>
                <w:bottom w:w="57" w:type="dxa"/>
              </w:tblCellMar>
              <w:tblLook w:val="0420" w:firstRow="1" w:lastRow="0" w:firstColumn="0" w:lastColumn="0" w:noHBand="0" w:noVBand="1"/>
            </w:tblPr>
            <w:tblGrid>
              <w:gridCol w:w="567"/>
              <w:gridCol w:w="3515"/>
            </w:tblGrid>
            <w:tr w:rsidR="008A2306" w14:paraId="6CF5C54B" w14:textId="77777777" w:rsidTr="00630EC7">
              <w:trPr>
                <w:cnfStyle w:val="100000000000" w:firstRow="1" w:lastRow="0" w:firstColumn="0" w:lastColumn="0" w:oddVBand="0" w:evenVBand="0" w:oddHBand="0" w:evenHBand="0" w:firstRowFirstColumn="0" w:firstRowLastColumn="0" w:lastRowFirstColumn="0" w:lastRowLastColumn="0"/>
                <w:jc w:val="center"/>
              </w:trPr>
              <w:tc>
                <w:tcPr>
                  <w:tcW w:w="4082" w:type="dxa"/>
                  <w:gridSpan w:val="2"/>
                </w:tcPr>
                <w:p w14:paraId="5C881E0D" w14:textId="42DAD5CB" w:rsidR="008A2306" w:rsidRDefault="008A2306" w:rsidP="008A2306">
                  <w:pPr>
                    <w:spacing w:before="0"/>
                    <w:jc w:val="center"/>
                  </w:pPr>
                  <w:r>
                    <w:t>Série 4</w:t>
                  </w:r>
                </w:p>
              </w:tc>
            </w:tr>
            <w:tr w:rsidR="008A2306" w14:paraId="0FB08B1C" w14:textId="77777777" w:rsidTr="00630EC7">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2B9EAFA8" w14:textId="77777777" w:rsidR="008A2306" w:rsidRDefault="008A2306" w:rsidP="008A2306">
                  <w:pPr>
                    <w:spacing w:before="0"/>
                    <w:jc w:val="center"/>
                  </w:pPr>
                  <w:proofErr w:type="gramStart"/>
                  <w:r>
                    <w:t>a</w:t>
                  </w:r>
                  <w:proofErr w:type="gramEnd"/>
                </w:p>
              </w:tc>
              <w:tc>
                <w:tcPr>
                  <w:tcW w:w="3515" w:type="dxa"/>
                </w:tcPr>
                <w:p w14:paraId="01C5789B" w14:textId="4B6201C9" w:rsidR="008A2306" w:rsidRPr="00975F57" w:rsidRDefault="008A2306" w:rsidP="008A2306">
                  <w:pPr>
                    <w:spacing w:before="0"/>
                    <w:rPr>
                      <w:rStyle w:val="Codeinline"/>
                    </w:rPr>
                  </w:pPr>
                  <w:proofErr w:type="gramStart"/>
                  <w:r>
                    <w:rPr>
                      <w:rStyle w:val="Codeinline"/>
                    </w:rPr>
                    <w:t>p</w:t>
                  </w:r>
                  <w:proofErr w:type="gramEnd"/>
                  <w:r>
                    <w:rPr>
                      <w:rStyle w:val="Codeinline"/>
                    </w:rPr>
                    <w:t>[class]</w:t>
                  </w:r>
                </w:p>
              </w:tc>
            </w:tr>
            <w:tr w:rsidR="008A2306" w14:paraId="2B6C9739" w14:textId="77777777" w:rsidTr="00630EC7">
              <w:trPr>
                <w:jc w:val="center"/>
              </w:trPr>
              <w:tc>
                <w:tcPr>
                  <w:tcW w:w="567" w:type="dxa"/>
                </w:tcPr>
                <w:p w14:paraId="02D55884" w14:textId="77777777" w:rsidR="008A2306" w:rsidRDefault="008A2306" w:rsidP="008A2306">
                  <w:pPr>
                    <w:spacing w:before="0"/>
                    <w:jc w:val="center"/>
                  </w:pPr>
                  <w:proofErr w:type="gramStart"/>
                  <w:r>
                    <w:t>b</w:t>
                  </w:r>
                  <w:proofErr w:type="gramEnd"/>
                </w:p>
              </w:tc>
              <w:tc>
                <w:tcPr>
                  <w:tcW w:w="3515" w:type="dxa"/>
                </w:tcPr>
                <w:p w14:paraId="4DB171EE" w14:textId="4D6F7F5A" w:rsidR="008A2306" w:rsidRPr="00975F57" w:rsidRDefault="008A2306" w:rsidP="008A2306">
                  <w:pPr>
                    <w:spacing w:before="0"/>
                    <w:rPr>
                      <w:rStyle w:val="Codeinline"/>
                    </w:rPr>
                  </w:pPr>
                  <w:proofErr w:type="spellStart"/>
                  <w:proofErr w:type="gramStart"/>
                  <w:r>
                    <w:rPr>
                      <w:rStyle w:val="Codeinline"/>
                    </w:rPr>
                    <w:t>a</w:t>
                  </w:r>
                  <w:proofErr w:type="spellEnd"/>
                  <w:proofErr w:type="gramEnd"/>
                  <w:r>
                    <w:rPr>
                      <w:rStyle w:val="Codeinline"/>
                    </w:rPr>
                    <w:t>[href*="</w:t>
                  </w:r>
                  <w:proofErr w:type="spellStart"/>
                  <w:r>
                    <w:rPr>
                      <w:rStyle w:val="Codeinline"/>
                    </w:rPr>
                    <w:t>henallux</w:t>
                  </w:r>
                  <w:proofErr w:type="spellEnd"/>
                  <w:r>
                    <w:rPr>
                      <w:rStyle w:val="Codeinline"/>
                    </w:rPr>
                    <w:t>"]</w:t>
                  </w:r>
                </w:p>
              </w:tc>
            </w:tr>
            <w:tr w:rsidR="008A2306" w14:paraId="2244F6A2" w14:textId="77777777" w:rsidTr="00630EC7">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7FF2356D" w14:textId="77777777" w:rsidR="008A2306" w:rsidRDefault="008A2306" w:rsidP="008A2306">
                  <w:pPr>
                    <w:spacing w:before="0"/>
                    <w:jc w:val="center"/>
                  </w:pPr>
                  <w:proofErr w:type="gramStart"/>
                  <w:r>
                    <w:t>c</w:t>
                  </w:r>
                  <w:proofErr w:type="gramEnd"/>
                </w:p>
              </w:tc>
              <w:tc>
                <w:tcPr>
                  <w:tcW w:w="3515" w:type="dxa"/>
                </w:tcPr>
                <w:p w14:paraId="09F8A0FE" w14:textId="1F13A062" w:rsidR="008A2306" w:rsidRPr="00975F57" w:rsidRDefault="008A2306" w:rsidP="008A2306">
                  <w:pPr>
                    <w:spacing w:before="0"/>
                    <w:rPr>
                      <w:rStyle w:val="Codeinline"/>
                    </w:rPr>
                  </w:pPr>
                  <w:proofErr w:type="spellStart"/>
                  <w:proofErr w:type="gramStart"/>
                  <w:r>
                    <w:rPr>
                      <w:rStyle w:val="Codeinline"/>
                    </w:rPr>
                    <w:t>a</w:t>
                  </w:r>
                  <w:proofErr w:type="spellEnd"/>
                  <w:proofErr w:type="gramEnd"/>
                  <w:r>
                    <w:rPr>
                      <w:rStyle w:val="Codeinline"/>
                    </w:rPr>
                    <w:t>[href^="http://"]</w:t>
                  </w:r>
                </w:p>
              </w:tc>
            </w:tr>
            <w:tr w:rsidR="008A2306" w:rsidRPr="00B20BB9" w14:paraId="49D2A172" w14:textId="77777777" w:rsidTr="00630EC7">
              <w:trPr>
                <w:jc w:val="center"/>
              </w:trPr>
              <w:tc>
                <w:tcPr>
                  <w:tcW w:w="567" w:type="dxa"/>
                </w:tcPr>
                <w:p w14:paraId="4AB66DD5" w14:textId="77777777" w:rsidR="008A2306" w:rsidRDefault="008A2306" w:rsidP="008A2306">
                  <w:pPr>
                    <w:spacing w:before="0"/>
                    <w:jc w:val="center"/>
                  </w:pPr>
                  <w:proofErr w:type="gramStart"/>
                  <w:r>
                    <w:t>d</w:t>
                  </w:r>
                  <w:proofErr w:type="gramEnd"/>
                </w:p>
              </w:tc>
              <w:tc>
                <w:tcPr>
                  <w:tcW w:w="3515" w:type="dxa"/>
                </w:tcPr>
                <w:p w14:paraId="53A05B12" w14:textId="5D4E94E6" w:rsidR="008A2306" w:rsidRPr="007656A4" w:rsidRDefault="008A2306" w:rsidP="008A2306">
                  <w:pPr>
                    <w:spacing w:before="0"/>
                    <w:rPr>
                      <w:rStyle w:val="Codeinline"/>
                      <w:lang w:val="en-US"/>
                    </w:rPr>
                  </w:pPr>
                  <w:r w:rsidRPr="007656A4">
                    <w:rPr>
                      <w:rStyle w:val="Codeinline"/>
                      <w:lang w:val="en-US"/>
                    </w:rPr>
                    <w:t>a[</w:t>
                  </w:r>
                  <w:proofErr w:type="spellStart"/>
                  <w:r w:rsidRPr="007656A4">
                    <w:rPr>
                      <w:rStyle w:val="Codeinline"/>
                      <w:lang w:val="en-US"/>
                    </w:rPr>
                    <w:t>href</w:t>
                  </w:r>
                  <w:proofErr w:type="spellEnd"/>
                  <w:r w:rsidRPr="007656A4">
                    <w:rPr>
                      <w:rStyle w:val="Codeinline"/>
                      <w:lang w:val="en-US"/>
                    </w:rPr>
                    <w:t>*="wiki"</w:t>
                  </w:r>
                  <w:proofErr w:type="gramStart"/>
                  <w:r w:rsidRPr="007656A4">
                    <w:rPr>
                      <w:rStyle w:val="Codeinline"/>
                      <w:lang w:val="en-US"/>
                    </w:rPr>
                    <w:t>]</w:t>
                  </w:r>
                  <w:r w:rsidR="007656A4" w:rsidRPr="007656A4">
                    <w:rPr>
                      <w:rStyle w:val="Codeinline"/>
                      <w:lang w:val="en-US"/>
                    </w:rPr>
                    <w:t>:last</w:t>
                  </w:r>
                  <w:proofErr w:type="gramEnd"/>
                  <w:r w:rsidR="007656A4" w:rsidRPr="007656A4">
                    <w:rPr>
                      <w:rStyle w:val="Codeinline"/>
                      <w:lang w:val="en-US"/>
                    </w:rPr>
                    <w:t>-c</w:t>
                  </w:r>
                  <w:r w:rsidR="007656A4">
                    <w:rPr>
                      <w:rStyle w:val="Codeinline"/>
                      <w:lang w:val="en-US"/>
                    </w:rPr>
                    <w:t>hild</w:t>
                  </w:r>
                </w:p>
              </w:tc>
            </w:tr>
            <w:tr w:rsidR="008A2306" w14:paraId="78C66CEA" w14:textId="77777777" w:rsidTr="00630EC7">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30887F70" w14:textId="77777777" w:rsidR="008A2306" w:rsidRDefault="008A2306" w:rsidP="008A2306">
                  <w:pPr>
                    <w:spacing w:before="0"/>
                    <w:jc w:val="center"/>
                  </w:pPr>
                  <w:proofErr w:type="gramStart"/>
                  <w:r>
                    <w:t>e</w:t>
                  </w:r>
                  <w:proofErr w:type="gramEnd"/>
                </w:p>
              </w:tc>
              <w:tc>
                <w:tcPr>
                  <w:tcW w:w="3515" w:type="dxa"/>
                </w:tcPr>
                <w:p w14:paraId="7F8DAA2D" w14:textId="1CE6879B" w:rsidR="008A2306" w:rsidRPr="00975F57" w:rsidRDefault="007656A4" w:rsidP="008A2306">
                  <w:pPr>
                    <w:spacing w:before="0"/>
                    <w:rPr>
                      <w:rStyle w:val="Codeinline"/>
                    </w:rPr>
                  </w:pPr>
                  <w:proofErr w:type="gramStart"/>
                  <w:r>
                    <w:rPr>
                      <w:rStyle w:val="Codeinline"/>
                    </w:rPr>
                    <w:t>.cadre</w:t>
                  </w:r>
                  <w:proofErr w:type="gramEnd"/>
                  <w:r>
                    <w:rPr>
                      <w:rStyle w:val="Codeinline"/>
                    </w:rPr>
                    <w:t xml:space="preserve"> a[href*="wiki"]</w:t>
                  </w:r>
                </w:p>
              </w:tc>
            </w:tr>
            <w:tr w:rsidR="008A2306" w14:paraId="64E21B10" w14:textId="77777777" w:rsidTr="00630EC7">
              <w:trPr>
                <w:jc w:val="center"/>
              </w:trPr>
              <w:tc>
                <w:tcPr>
                  <w:tcW w:w="567" w:type="dxa"/>
                </w:tcPr>
                <w:p w14:paraId="6F4D54DA" w14:textId="2B374353" w:rsidR="008A2306" w:rsidRDefault="008A2306" w:rsidP="008A2306">
                  <w:pPr>
                    <w:spacing w:before="0"/>
                    <w:jc w:val="center"/>
                  </w:pPr>
                  <w:proofErr w:type="gramStart"/>
                  <w:r>
                    <w:t>f</w:t>
                  </w:r>
                  <w:proofErr w:type="gramEnd"/>
                  <w:r w:rsidR="00F91B3D">
                    <w:t>*</w:t>
                  </w:r>
                </w:p>
              </w:tc>
              <w:tc>
                <w:tcPr>
                  <w:tcW w:w="3515" w:type="dxa"/>
                </w:tcPr>
                <w:p w14:paraId="04BD152D" w14:textId="6EA5E1D9" w:rsidR="008A2306" w:rsidRPr="00975F57" w:rsidRDefault="007656A4" w:rsidP="008A2306">
                  <w:pPr>
                    <w:spacing w:before="0"/>
                    <w:rPr>
                      <w:rStyle w:val="Codeinline"/>
                    </w:rPr>
                  </w:pPr>
                  <w:proofErr w:type="gramStart"/>
                  <w:r>
                    <w:rPr>
                      <w:rStyle w:val="Codeinline"/>
                    </w:rPr>
                    <w:t>.cadre</w:t>
                  </w:r>
                  <w:proofErr w:type="gramEnd"/>
                  <w:r>
                    <w:rPr>
                      <w:rStyle w:val="Codeinline"/>
                    </w:rPr>
                    <w:t xml:space="preserve"> </w:t>
                  </w:r>
                  <w:proofErr w:type="spellStart"/>
                  <w:r>
                    <w:rPr>
                      <w:rStyle w:val="Codeinline"/>
                    </w:rPr>
                    <w:t>a</w:t>
                  </w:r>
                  <w:proofErr w:type="spellEnd"/>
                  <w:r>
                    <w:rPr>
                      <w:rStyle w:val="Codeinline"/>
                    </w:rPr>
                    <w:t>:visited</w:t>
                  </w:r>
                </w:p>
              </w:tc>
            </w:tr>
          </w:tbl>
          <w:p w14:paraId="5D7BB0F8" w14:textId="4E2DC6FB" w:rsidR="008F1D6D" w:rsidRPr="00F91B3D" w:rsidRDefault="00F91B3D" w:rsidP="00A61DFA">
            <w:pPr>
              <w:rPr>
                <w:i/>
                <w:iCs/>
              </w:rPr>
            </w:pPr>
            <w:r w:rsidRPr="00F91B3D">
              <w:rPr>
                <w:i/>
                <w:iCs/>
                <w:sz w:val="20"/>
                <w:szCs w:val="20"/>
              </w:rPr>
              <w:t>(*) Si la couleur d’arrière-plan ne s’applique pas, ajoutez une seconde règle ciblant a et fixant background-</w:t>
            </w:r>
            <w:proofErr w:type="spellStart"/>
            <w:r w:rsidRPr="00F91B3D">
              <w:rPr>
                <w:i/>
                <w:iCs/>
                <w:sz w:val="20"/>
                <w:szCs w:val="20"/>
              </w:rPr>
              <w:t>color</w:t>
            </w:r>
            <w:proofErr w:type="spellEnd"/>
          </w:p>
        </w:tc>
      </w:tr>
      <w:tr w:rsidR="008F1D6D" w14:paraId="623B0C3F" w14:textId="77777777" w:rsidTr="008A2306">
        <w:tc>
          <w:tcPr>
            <w:tcW w:w="4531" w:type="dxa"/>
          </w:tcPr>
          <w:tbl>
            <w:tblPr>
              <w:tblStyle w:val="GridTable2-Accent1"/>
              <w:tblW w:w="0" w:type="auto"/>
              <w:jc w:val="center"/>
              <w:tblCellMar>
                <w:top w:w="57" w:type="dxa"/>
                <w:bottom w:w="57" w:type="dxa"/>
              </w:tblCellMar>
              <w:tblLook w:val="0420" w:firstRow="1" w:lastRow="0" w:firstColumn="0" w:lastColumn="0" w:noHBand="0" w:noVBand="1"/>
            </w:tblPr>
            <w:tblGrid>
              <w:gridCol w:w="567"/>
              <w:gridCol w:w="3515"/>
            </w:tblGrid>
            <w:tr w:rsidR="007656A4" w14:paraId="76E6E032" w14:textId="77777777" w:rsidTr="00630EC7">
              <w:trPr>
                <w:cnfStyle w:val="100000000000" w:firstRow="1" w:lastRow="0" w:firstColumn="0" w:lastColumn="0" w:oddVBand="0" w:evenVBand="0" w:oddHBand="0" w:evenHBand="0" w:firstRowFirstColumn="0" w:firstRowLastColumn="0" w:lastRowFirstColumn="0" w:lastRowLastColumn="0"/>
                <w:jc w:val="center"/>
              </w:trPr>
              <w:tc>
                <w:tcPr>
                  <w:tcW w:w="4082" w:type="dxa"/>
                  <w:gridSpan w:val="2"/>
                </w:tcPr>
                <w:p w14:paraId="0055CEB0" w14:textId="31697F33" w:rsidR="007656A4" w:rsidRDefault="007656A4" w:rsidP="007656A4">
                  <w:pPr>
                    <w:spacing w:before="0"/>
                    <w:jc w:val="center"/>
                  </w:pPr>
                  <w:r>
                    <w:t>Série 5</w:t>
                  </w:r>
                </w:p>
              </w:tc>
            </w:tr>
            <w:tr w:rsidR="007656A4" w14:paraId="55E8D8C5" w14:textId="77777777" w:rsidTr="00630EC7">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1233C917" w14:textId="77777777" w:rsidR="007656A4" w:rsidRDefault="007656A4" w:rsidP="007656A4">
                  <w:pPr>
                    <w:spacing w:before="0"/>
                    <w:jc w:val="center"/>
                  </w:pPr>
                  <w:proofErr w:type="gramStart"/>
                  <w:r>
                    <w:t>a</w:t>
                  </w:r>
                  <w:proofErr w:type="gramEnd"/>
                </w:p>
              </w:tc>
              <w:tc>
                <w:tcPr>
                  <w:tcW w:w="3515" w:type="dxa"/>
                </w:tcPr>
                <w:p w14:paraId="67B64102" w14:textId="5D02F6E0" w:rsidR="007656A4" w:rsidRPr="00975F57" w:rsidRDefault="007656A4" w:rsidP="007656A4">
                  <w:pPr>
                    <w:spacing w:before="0"/>
                    <w:rPr>
                      <w:rStyle w:val="Codeinline"/>
                    </w:rPr>
                  </w:pPr>
                  <w:proofErr w:type="gramStart"/>
                  <w:r>
                    <w:rPr>
                      <w:rStyle w:val="Codeinline"/>
                    </w:rPr>
                    <w:t>p:hover</w:t>
                  </w:r>
                  <w:proofErr w:type="gramEnd"/>
                  <w:r>
                    <w:rPr>
                      <w:rStyle w:val="Codeinline"/>
                    </w:rPr>
                    <w:t xml:space="preserve"> a</w:t>
                  </w:r>
                </w:p>
              </w:tc>
            </w:tr>
            <w:tr w:rsidR="007656A4" w14:paraId="7E61FED0" w14:textId="77777777" w:rsidTr="00630EC7">
              <w:trPr>
                <w:jc w:val="center"/>
              </w:trPr>
              <w:tc>
                <w:tcPr>
                  <w:tcW w:w="567" w:type="dxa"/>
                </w:tcPr>
                <w:p w14:paraId="60D0DEBF" w14:textId="77777777" w:rsidR="007656A4" w:rsidRDefault="007656A4" w:rsidP="007656A4">
                  <w:pPr>
                    <w:spacing w:before="0"/>
                    <w:jc w:val="center"/>
                  </w:pPr>
                  <w:proofErr w:type="gramStart"/>
                  <w:r>
                    <w:t>b</w:t>
                  </w:r>
                  <w:proofErr w:type="gramEnd"/>
                </w:p>
              </w:tc>
              <w:tc>
                <w:tcPr>
                  <w:tcW w:w="3515" w:type="dxa"/>
                </w:tcPr>
                <w:p w14:paraId="47FE35C7" w14:textId="13DABBA4" w:rsidR="007656A4" w:rsidRPr="00975F57" w:rsidRDefault="00630EC7" w:rsidP="007656A4">
                  <w:pPr>
                    <w:spacing w:before="0"/>
                    <w:rPr>
                      <w:rStyle w:val="Codeinline"/>
                    </w:rPr>
                  </w:pPr>
                  <w:proofErr w:type="gramStart"/>
                  <w:r>
                    <w:rPr>
                      <w:rStyle w:val="Codeinline"/>
                    </w:rPr>
                    <w:t>p::</w:t>
                  </w:r>
                  <w:proofErr w:type="gramEnd"/>
                  <w:r>
                    <w:rPr>
                      <w:rStyle w:val="Codeinline"/>
                    </w:rPr>
                    <w:t>first-letter</w:t>
                  </w:r>
                </w:p>
              </w:tc>
            </w:tr>
            <w:tr w:rsidR="007656A4" w14:paraId="64BF1CDB" w14:textId="77777777" w:rsidTr="00630EC7">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10796481" w14:textId="77777777" w:rsidR="007656A4" w:rsidRDefault="007656A4" w:rsidP="007656A4">
                  <w:pPr>
                    <w:spacing w:before="0"/>
                    <w:jc w:val="center"/>
                  </w:pPr>
                  <w:proofErr w:type="gramStart"/>
                  <w:r>
                    <w:t>c</w:t>
                  </w:r>
                  <w:proofErr w:type="gramEnd"/>
                </w:p>
              </w:tc>
              <w:tc>
                <w:tcPr>
                  <w:tcW w:w="3515" w:type="dxa"/>
                </w:tcPr>
                <w:p w14:paraId="1C1174EB" w14:textId="29907996" w:rsidR="007656A4" w:rsidRPr="00975F57" w:rsidRDefault="00630EC7" w:rsidP="007656A4">
                  <w:pPr>
                    <w:spacing w:before="0"/>
                    <w:rPr>
                      <w:rStyle w:val="Codeinline"/>
                    </w:rPr>
                  </w:pPr>
                  <w:proofErr w:type="gramStart"/>
                  <w:r>
                    <w:rPr>
                      <w:rStyle w:val="Codeinline"/>
                    </w:rPr>
                    <w:t>p::</w:t>
                  </w:r>
                  <w:proofErr w:type="gramEnd"/>
                  <w:r>
                    <w:rPr>
                      <w:rStyle w:val="Codeinline"/>
                    </w:rPr>
                    <w:t>first-line</w:t>
                  </w:r>
                </w:p>
              </w:tc>
            </w:tr>
            <w:tr w:rsidR="007656A4" w:rsidRPr="00630EC7" w14:paraId="631BA3C1" w14:textId="77777777" w:rsidTr="00630EC7">
              <w:trPr>
                <w:jc w:val="center"/>
              </w:trPr>
              <w:tc>
                <w:tcPr>
                  <w:tcW w:w="567" w:type="dxa"/>
                </w:tcPr>
                <w:p w14:paraId="12C2F453" w14:textId="77777777" w:rsidR="007656A4" w:rsidRDefault="007656A4" w:rsidP="007656A4">
                  <w:pPr>
                    <w:spacing w:before="0"/>
                    <w:jc w:val="center"/>
                  </w:pPr>
                  <w:proofErr w:type="gramStart"/>
                  <w:r>
                    <w:t>d</w:t>
                  </w:r>
                  <w:proofErr w:type="gramEnd"/>
                </w:p>
              </w:tc>
              <w:tc>
                <w:tcPr>
                  <w:tcW w:w="3515" w:type="dxa"/>
                </w:tcPr>
                <w:p w14:paraId="5C23C3CE" w14:textId="05FDA948" w:rsidR="007656A4" w:rsidRPr="00630EC7" w:rsidRDefault="00630EC7" w:rsidP="007656A4">
                  <w:pPr>
                    <w:spacing w:before="0"/>
                    <w:rPr>
                      <w:rStyle w:val="Codeinline"/>
                      <w:lang w:val="en-US"/>
                    </w:rPr>
                  </w:pPr>
                  <w:proofErr w:type="gramStart"/>
                  <w:r w:rsidRPr="00630EC7">
                    <w:rPr>
                      <w:rStyle w:val="Codeinline"/>
                      <w:lang w:val="en-US"/>
                    </w:rPr>
                    <w:t>.</w:t>
                  </w:r>
                  <w:proofErr w:type="spellStart"/>
                  <w:r w:rsidRPr="00630EC7">
                    <w:rPr>
                      <w:rStyle w:val="Codeinline"/>
                      <w:lang w:val="en-US"/>
                    </w:rPr>
                    <w:t>cadre</w:t>
                  </w:r>
                  <w:proofErr w:type="gramEnd"/>
                  <w:r w:rsidRPr="00630EC7">
                    <w:rPr>
                      <w:rStyle w:val="Codeinline"/>
                      <w:lang w:val="en-US"/>
                    </w:rPr>
                    <w:t>:hover</w:t>
                  </w:r>
                  <w:proofErr w:type="spellEnd"/>
                  <w:r w:rsidRPr="00630EC7">
                    <w:rPr>
                      <w:rStyle w:val="Codeinline"/>
                      <w:lang w:val="en-US"/>
                    </w:rPr>
                    <w:t xml:space="preserve"> p:first-let</w:t>
                  </w:r>
                  <w:r>
                    <w:rPr>
                      <w:rStyle w:val="Codeinline"/>
                      <w:lang w:val="en-US"/>
                    </w:rPr>
                    <w:t>ter</w:t>
                  </w:r>
                </w:p>
              </w:tc>
            </w:tr>
            <w:tr w:rsidR="007656A4" w14:paraId="49712852" w14:textId="77777777" w:rsidTr="00630EC7">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36660EDC" w14:textId="77777777" w:rsidR="007656A4" w:rsidRDefault="007656A4" w:rsidP="007656A4">
                  <w:pPr>
                    <w:spacing w:before="0"/>
                    <w:jc w:val="center"/>
                  </w:pPr>
                  <w:proofErr w:type="gramStart"/>
                  <w:r>
                    <w:t>e</w:t>
                  </w:r>
                  <w:proofErr w:type="gramEnd"/>
                </w:p>
              </w:tc>
              <w:tc>
                <w:tcPr>
                  <w:tcW w:w="3515" w:type="dxa"/>
                </w:tcPr>
                <w:p w14:paraId="0454EF68" w14:textId="7DCCB4E8" w:rsidR="007656A4" w:rsidRPr="00975F57" w:rsidRDefault="00630EC7" w:rsidP="007656A4">
                  <w:pPr>
                    <w:spacing w:before="0"/>
                    <w:rPr>
                      <w:rStyle w:val="Codeinline"/>
                    </w:rPr>
                  </w:pPr>
                  <w:proofErr w:type="gramStart"/>
                  <w:r>
                    <w:rPr>
                      <w:rStyle w:val="Codeinline"/>
                    </w:rPr>
                    <w:t>a:hover</w:t>
                  </w:r>
                  <w:proofErr w:type="gramEnd"/>
                  <w:r>
                    <w:rPr>
                      <w:rStyle w:val="Codeinline"/>
                    </w:rPr>
                    <w:t xml:space="preserve"> + a</w:t>
                  </w:r>
                </w:p>
              </w:tc>
            </w:tr>
          </w:tbl>
          <w:p w14:paraId="7492332D" w14:textId="77777777" w:rsidR="008F1D6D" w:rsidRDefault="008F1D6D" w:rsidP="00A61DFA"/>
        </w:tc>
        <w:tc>
          <w:tcPr>
            <w:tcW w:w="4531" w:type="dxa"/>
          </w:tcPr>
          <w:tbl>
            <w:tblPr>
              <w:tblStyle w:val="GridTable2-Accent1"/>
              <w:tblW w:w="0" w:type="auto"/>
              <w:jc w:val="center"/>
              <w:tblCellMar>
                <w:top w:w="57" w:type="dxa"/>
                <w:bottom w:w="57" w:type="dxa"/>
              </w:tblCellMar>
              <w:tblLook w:val="0420" w:firstRow="1" w:lastRow="0" w:firstColumn="0" w:lastColumn="0" w:noHBand="0" w:noVBand="1"/>
            </w:tblPr>
            <w:tblGrid>
              <w:gridCol w:w="567"/>
              <w:gridCol w:w="3603"/>
            </w:tblGrid>
            <w:tr w:rsidR="00630EC7" w14:paraId="354CD1ED" w14:textId="77777777" w:rsidTr="00630EC7">
              <w:trPr>
                <w:cnfStyle w:val="100000000000" w:firstRow="1" w:lastRow="0" w:firstColumn="0" w:lastColumn="0" w:oddVBand="0" w:evenVBand="0" w:oddHBand="0" w:evenHBand="0" w:firstRowFirstColumn="0" w:firstRowLastColumn="0" w:lastRowFirstColumn="0" w:lastRowLastColumn="0"/>
                <w:jc w:val="center"/>
              </w:trPr>
              <w:tc>
                <w:tcPr>
                  <w:tcW w:w="4082" w:type="dxa"/>
                  <w:gridSpan w:val="2"/>
                </w:tcPr>
                <w:p w14:paraId="1DADF2EB" w14:textId="70BA6712" w:rsidR="00630EC7" w:rsidRDefault="00630EC7" w:rsidP="00630EC7">
                  <w:pPr>
                    <w:spacing w:before="0"/>
                    <w:jc w:val="center"/>
                  </w:pPr>
                  <w:r>
                    <w:t>Série 6</w:t>
                  </w:r>
                </w:p>
              </w:tc>
            </w:tr>
            <w:tr w:rsidR="00630EC7" w14:paraId="0131B3EF" w14:textId="77777777" w:rsidTr="00E74ABE">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5F1E3F8C" w14:textId="77777777" w:rsidR="00630EC7" w:rsidRDefault="00630EC7" w:rsidP="00630EC7">
                  <w:pPr>
                    <w:spacing w:before="0"/>
                    <w:jc w:val="center"/>
                  </w:pPr>
                  <w:proofErr w:type="gramStart"/>
                  <w:r>
                    <w:t>a</w:t>
                  </w:r>
                  <w:proofErr w:type="gramEnd"/>
                </w:p>
              </w:tc>
              <w:tc>
                <w:tcPr>
                  <w:tcW w:w="3515" w:type="dxa"/>
                </w:tcPr>
                <w:p w14:paraId="2678BE85" w14:textId="4BECFB0C" w:rsidR="00630EC7" w:rsidRPr="00975F57" w:rsidRDefault="00630EC7" w:rsidP="00630EC7">
                  <w:pPr>
                    <w:spacing w:before="0"/>
                    <w:rPr>
                      <w:rStyle w:val="Codeinline"/>
                    </w:rPr>
                  </w:pPr>
                  <w:proofErr w:type="gramStart"/>
                  <w:r>
                    <w:rPr>
                      <w:rStyle w:val="Codeinline"/>
                    </w:rPr>
                    <w:t>a:not</w:t>
                  </w:r>
                  <w:proofErr w:type="gramEnd"/>
                  <w:r>
                    <w:rPr>
                      <w:rStyle w:val="Codeinline"/>
                    </w:rPr>
                    <w:t>(:first-child)</w:t>
                  </w:r>
                </w:p>
              </w:tc>
            </w:tr>
            <w:tr w:rsidR="00630EC7" w14:paraId="0DD7E708" w14:textId="77777777" w:rsidTr="00E74ABE">
              <w:trPr>
                <w:jc w:val="center"/>
              </w:trPr>
              <w:tc>
                <w:tcPr>
                  <w:tcW w:w="567" w:type="dxa"/>
                </w:tcPr>
                <w:p w14:paraId="6AD09377" w14:textId="77777777" w:rsidR="00630EC7" w:rsidRDefault="00630EC7" w:rsidP="00630EC7">
                  <w:pPr>
                    <w:spacing w:before="0"/>
                    <w:jc w:val="center"/>
                  </w:pPr>
                  <w:proofErr w:type="gramStart"/>
                  <w:r>
                    <w:t>b</w:t>
                  </w:r>
                  <w:proofErr w:type="gramEnd"/>
                </w:p>
              </w:tc>
              <w:tc>
                <w:tcPr>
                  <w:tcW w:w="3515" w:type="dxa"/>
                </w:tcPr>
                <w:p w14:paraId="5EB62C8C" w14:textId="58D3E82D" w:rsidR="00630EC7" w:rsidRPr="00975F57" w:rsidRDefault="00630EC7" w:rsidP="00630EC7">
                  <w:pPr>
                    <w:spacing w:before="0"/>
                    <w:rPr>
                      <w:rStyle w:val="Codeinline"/>
                    </w:rPr>
                  </w:pPr>
                  <w:proofErr w:type="gramStart"/>
                  <w:r>
                    <w:rPr>
                      <w:rStyle w:val="Codeinline"/>
                    </w:rPr>
                    <w:t>p:not</w:t>
                  </w:r>
                  <w:proofErr w:type="gramEnd"/>
                  <w:r>
                    <w:rPr>
                      <w:rStyle w:val="Codeinline"/>
                    </w:rPr>
                    <w:t>(:hover) a</w:t>
                  </w:r>
                </w:p>
              </w:tc>
            </w:tr>
            <w:tr w:rsidR="00630EC7" w14:paraId="74CE8385" w14:textId="77777777" w:rsidTr="00E74ABE">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2EC6CE29" w14:textId="77777777" w:rsidR="00630EC7" w:rsidRDefault="00630EC7" w:rsidP="00630EC7">
                  <w:pPr>
                    <w:spacing w:before="0"/>
                    <w:jc w:val="center"/>
                  </w:pPr>
                  <w:proofErr w:type="gramStart"/>
                  <w:r>
                    <w:t>c</w:t>
                  </w:r>
                  <w:proofErr w:type="gramEnd"/>
                </w:p>
              </w:tc>
              <w:tc>
                <w:tcPr>
                  <w:tcW w:w="3515" w:type="dxa"/>
                </w:tcPr>
                <w:p w14:paraId="1BDFD3D6" w14:textId="6237665B" w:rsidR="00630EC7" w:rsidRPr="00975F57" w:rsidRDefault="00630EC7" w:rsidP="00630EC7">
                  <w:pPr>
                    <w:spacing w:before="0"/>
                    <w:rPr>
                      <w:rStyle w:val="Codeinline"/>
                    </w:rPr>
                  </w:pPr>
                  <w:proofErr w:type="spellStart"/>
                  <w:r>
                    <w:rPr>
                      <w:rStyle w:val="Codeinline"/>
                    </w:rPr>
                    <w:t>div.cadre</w:t>
                  </w:r>
                  <w:proofErr w:type="spellEnd"/>
                  <w:proofErr w:type="gramStart"/>
                  <w:r>
                    <w:rPr>
                      <w:rStyle w:val="Codeinline"/>
                    </w:rPr>
                    <w:t> :not</w:t>
                  </w:r>
                  <w:proofErr w:type="gramEnd"/>
                  <w:r>
                    <w:rPr>
                      <w:rStyle w:val="Codeinline"/>
                    </w:rPr>
                    <w:t>(p)</w:t>
                  </w:r>
                </w:p>
              </w:tc>
            </w:tr>
            <w:tr w:rsidR="00630EC7" w:rsidRPr="00630EC7" w14:paraId="36A167A0" w14:textId="77777777" w:rsidTr="00E74ABE">
              <w:trPr>
                <w:jc w:val="center"/>
              </w:trPr>
              <w:tc>
                <w:tcPr>
                  <w:tcW w:w="567" w:type="dxa"/>
                </w:tcPr>
                <w:p w14:paraId="319869CC" w14:textId="77777777" w:rsidR="00630EC7" w:rsidRDefault="00630EC7" w:rsidP="00630EC7">
                  <w:pPr>
                    <w:spacing w:before="0"/>
                    <w:jc w:val="center"/>
                  </w:pPr>
                  <w:proofErr w:type="gramStart"/>
                  <w:r>
                    <w:t>d</w:t>
                  </w:r>
                  <w:proofErr w:type="gramEnd"/>
                </w:p>
              </w:tc>
              <w:tc>
                <w:tcPr>
                  <w:tcW w:w="3515" w:type="dxa"/>
                </w:tcPr>
                <w:p w14:paraId="3F1F80EA" w14:textId="20B54681" w:rsidR="00630EC7" w:rsidRPr="00630EC7" w:rsidRDefault="00630EC7" w:rsidP="00630EC7">
                  <w:pPr>
                    <w:spacing w:before="0"/>
                    <w:rPr>
                      <w:rStyle w:val="Codeinline"/>
                      <w:lang w:val="en-US"/>
                    </w:rPr>
                  </w:pPr>
                  <w:proofErr w:type="spellStart"/>
                  <w:r>
                    <w:rPr>
                      <w:rStyle w:val="Codeinline"/>
                      <w:lang w:val="en-US"/>
                    </w:rPr>
                    <w:t>div.cadre</w:t>
                  </w:r>
                  <w:proofErr w:type="spellEnd"/>
                  <w:r>
                    <w:rPr>
                      <w:rStyle w:val="Codeinline"/>
                      <w:lang w:val="en-US"/>
                    </w:rPr>
                    <w:t xml:space="preserve"> </w:t>
                  </w:r>
                  <w:proofErr w:type="gramStart"/>
                  <w:r>
                    <w:rPr>
                      <w:rStyle w:val="Codeinline"/>
                      <w:lang w:val="en-US"/>
                    </w:rPr>
                    <w:t>&gt; :not</w:t>
                  </w:r>
                  <w:proofErr w:type="gramEnd"/>
                  <w:r>
                    <w:rPr>
                      <w:rStyle w:val="Codeinline"/>
                      <w:lang w:val="en-US"/>
                    </w:rPr>
                    <w:t>(p)</w:t>
                  </w:r>
                </w:p>
              </w:tc>
            </w:tr>
            <w:tr w:rsidR="00630EC7" w14:paraId="31D7611F" w14:textId="77777777" w:rsidTr="00E74ABE">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69113E10" w14:textId="5A00EBF0" w:rsidR="00630EC7" w:rsidRDefault="00630EC7" w:rsidP="00630EC7">
                  <w:pPr>
                    <w:spacing w:before="0"/>
                    <w:jc w:val="center"/>
                  </w:pPr>
                  <w:proofErr w:type="gramStart"/>
                  <w:r>
                    <w:t>e</w:t>
                  </w:r>
                  <w:proofErr w:type="gramEnd"/>
                </w:p>
              </w:tc>
              <w:tc>
                <w:tcPr>
                  <w:tcW w:w="3515" w:type="dxa"/>
                </w:tcPr>
                <w:p w14:paraId="5586DCF4" w14:textId="47970EBA" w:rsidR="00630EC7" w:rsidRPr="00975F57" w:rsidRDefault="00630EC7" w:rsidP="00630EC7">
                  <w:pPr>
                    <w:spacing w:before="0"/>
                    <w:rPr>
                      <w:rStyle w:val="Codeinline"/>
                    </w:rPr>
                  </w:pPr>
                  <w:proofErr w:type="gramStart"/>
                  <w:r>
                    <w:rPr>
                      <w:rStyle w:val="Codeinline"/>
                    </w:rPr>
                    <w:t>:not</w:t>
                  </w:r>
                  <w:proofErr w:type="gramEnd"/>
                  <w:r>
                    <w:rPr>
                      <w:rStyle w:val="Codeinline"/>
                    </w:rPr>
                    <w:t>(.cadre) a</w:t>
                  </w:r>
                </w:p>
              </w:tc>
            </w:tr>
            <w:tr w:rsidR="00630EC7" w14:paraId="6AA780CB" w14:textId="77777777" w:rsidTr="00E74ABE">
              <w:trPr>
                <w:jc w:val="center"/>
              </w:trPr>
              <w:tc>
                <w:tcPr>
                  <w:tcW w:w="567" w:type="dxa"/>
                </w:tcPr>
                <w:p w14:paraId="2EB5ABFE" w14:textId="77777777" w:rsidR="00630EC7" w:rsidRDefault="00630EC7" w:rsidP="00630EC7">
                  <w:pPr>
                    <w:spacing w:before="0"/>
                    <w:jc w:val="center"/>
                  </w:pPr>
                  <w:proofErr w:type="gramStart"/>
                  <w:r>
                    <w:t>f</w:t>
                  </w:r>
                  <w:proofErr w:type="gramEnd"/>
                </w:p>
              </w:tc>
              <w:tc>
                <w:tcPr>
                  <w:tcW w:w="3515" w:type="dxa"/>
                </w:tcPr>
                <w:p w14:paraId="0A93FEED" w14:textId="0A7ACAD9" w:rsidR="00630EC7" w:rsidRPr="00975F57" w:rsidRDefault="00630EC7" w:rsidP="00630EC7">
                  <w:pPr>
                    <w:spacing w:before="0"/>
                    <w:rPr>
                      <w:rStyle w:val="Codeinline"/>
                    </w:rPr>
                  </w:pPr>
                  <w:proofErr w:type="gramStart"/>
                  <w:r w:rsidRPr="00630EC7">
                    <w:rPr>
                      <w:rStyle w:val="Codeinline"/>
                    </w:rPr>
                    <w:t>:not</w:t>
                  </w:r>
                  <w:proofErr w:type="gramEnd"/>
                  <w:r w:rsidRPr="00630EC7">
                    <w:rPr>
                      <w:rStyle w:val="Codeinline"/>
                    </w:rPr>
                    <w:t>(.cadre) &gt; p &gt; a</w:t>
                  </w:r>
                </w:p>
              </w:tc>
            </w:tr>
            <w:tr w:rsidR="0073456D" w14:paraId="63846D9C" w14:textId="77777777" w:rsidTr="00E74ABE">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3BBA15FA" w14:textId="6A6DF4ED" w:rsidR="0073456D" w:rsidRDefault="0073456D" w:rsidP="00630EC7">
                  <w:pPr>
                    <w:spacing w:before="0"/>
                    <w:jc w:val="center"/>
                  </w:pPr>
                  <w:proofErr w:type="gramStart"/>
                  <w:r>
                    <w:t>g</w:t>
                  </w:r>
                  <w:proofErr w:type="gramEnd"/>
                </w:p>
              </w:tc>
              <w:tc>
                <w:tcPr>
                  <w:tcW w:w="3515" w:type="dxa"/>
                </w:tcPr>
                <w:p w14:paraId="6CE9E1B2" w14:textId="787BF426" w:rsidR="0073456D" w:rsidRPr="00630EC7" w:rsidRDefault="0073456D" w:rsidP="00630EC7">
                  <w:pPr>
                    <w:spacing w:before="0"/>
                    <w:rPr>
                      <w:rStyle w:val="Codeinline"/>
                    </w:rPr>
                  </w:pPr>
                  <w:proofErr w:type="gramStart"/>
                  <w:r>
                    <w:rPr>
                      <w:rStyle w:val="Codeinline"/>
                    </w:rPr>
                    <w:t>:not</w:t>
                  </w:r>
                  <w:proofErr w:type="gramEnd"/>
                  <w:r>
                    <w:rPr>
                      <w:rStyle w:val="Codeinline"/>
                    </w:rPr>
                    <w:t>(.cadre, .important)</w:t>
                  </w:r>
                </w:p>
              </w:tc>
            </w:tr>
            <w:tr w:rsidR="0073456D" w14:paraId="761D8EC0" w14:textId="77777777" w:rsidTr="00E74ABE">
              <w:trPr>
                <w:jc w:val="center"/>
              </w:trPr>
              <w:tc>
                <w:tcPr>
                  <w:tcW w:w="567" w:type="dxa"/>
                </w:tcPr>
                <w:p w14:paraId="29C15A57" w14:textId="3CB3F9C5" w:rsidR="0073456D" w:rsidRDefault="0073456D" w:rsidP="00630EC7">
                  <w:pPr>
                    <w:spacing w:before="0"/>
                    <w:jc w:val="center"/>
                  </w:pPr>
                  <w:proofErr w:type="gramStart"/>
                  <w:r>
                    <w:t>h</w:t>
                  </w:r>
                  <w:proofErr w:type="gramEnd"/>
                </w:p>
              </w:tc>
              <w:tc>
                <w:tcPr>
                  <w:tcW w:w="3515" w:type="dxa"/>
                </w:tcPr>
                <w:p w14:paraId="79B37F0A" w14:textId="67B6A50D" w:rsidR="0073456D" w:rsidRDefault="0073456D" w:rsidP="00630EC7">
                  <w:pPr>
                    <w:spacing w:before="0"/>
                    <w:rPr>
                      <w:rStyle w:val="Codeinline"/>
                    </w:rPr>
                  </w:pPr>
                  <w:proofErr w:type="gramStart"/>
                  <w:r>
                    <w:rPr>
                      <w:rStyle w:val="Codeinline"/>
                    </w:rPr>
                    <w:t>body</w:t>
                  </w:r>
                  <w:proofErr w:type="gramEnd"/>
                  <w:r>
                    <w:rPr>
                      <w:rStyle w:val="Codeinline"/>
                    </w:rPr>
                    <w:t> :not(.</w:t>
                  </w:r>
                  <w:proofErr w:type="spellStart"/>
                  <w:r>
                    <w:rPr>
                      <w:rStyle w:val="Codeinline"/>
                    </w:rPr>
                    <w:t>cadre,.important</w:t>
                  </w:r>
                  <w:proofErr w:type="spellEnd"/>
                  <w:r>
                    <w:rPr>
                      <w:rStyle w:val="Codeinline"/>
                    </w:rPr>
                    <w:t>)</w:t>
                  </w:r>
                </w:p>
              </w:tc>
            </w:tr>
          </w:tbl>
          <w:p w14:paraId="27C240C2" w14:textId="77777777" w:rsidR="008F1D6D" w:rsidRDefault="008F1D6D" w:rsidP="00A61DFA"/>
        </w:tc>
      </w:tr>
      <w:tr w:rsidR="0073456D" w:rsidRPr="00B20BB9" w14:paraId="4B214A66" w14:textId="77777777" w:rsidTr="00050C95">
        <w:tc>
          <w:tcPr>
            <w:tcW w:w="9062" w:type="dxa"/>
            <w:gridSpan w:val="2"/>
          </w:tcPr>
          <w:tbl>
            <w:tblPr>
              <w:tblStyle w:val="GridTable2-Accent1"/>
              <w:tblW w:w="0" w:type="auto"/>
              <w:jc w:val="center"/>
              <w:tblCellMar>
                <w:top w:w="57" w:type="dxa"/>
                <w:bottom w:w="57" w:type="dxa"/>
              </w:tblCellMar>
              <w:tblLook w:val="0420" w:firstRow="1" w:lastRow="0" w:firstColumn="0" w:lastColumn="0" w:noHBand="0" w:noVBand="1"/>
            </w:tblPr>
            <w:tblGrid>
              <w:gridCol w:w="567"/>
              <w:gridCol w:w="4999"/>
            </w:tblGrid>
            <w:tr w:rsidR="0073456D" w14:paraId="762B1999" w14:textId="77777777" w:rsidTr="00F772F6">
              <w:trPr>
                <w:cnfStyle w:val="100000000000" w:firstRow="1" w:lastRow="0" w:firstColumn="0" w:lastColumn="0" w:oddVBand="0" w:evenVBand="0" w:oddHBand="0" w:evenHBand="0" w:firstRowFirstColumn="0" w:firstRowLastColumn="0" w:lastRowFirstColumn="0" w:lastRowLastColumn="0"/>
                <w:jc w:val="center"/>
              </w:trPr>
              <w:tc>
                <w:tcPr>
                  <w:tcW w:w="5566" w:type="dxa"/>
                  <w:gridSpan w:val="2"/>
                </w:tcPr>
                <w:p w14:paraId="6FC51107" w14:textId="77777777" w:rsidR="0073456D" w:rsidRDefault="0073456D" w:rsidP="00630EC7">
                  <w:pPr>
                    <w:spacing w:before="0"/>
                    <w:jc w:val="center"/>
                  </w:pPr>
                  <w:r>
                    <w:lastRenderedPageBreak/>
                    <w:t>Série 7</w:t>
                  </w:r>
                </w:p>
              </w:tc>
            </w:tr>
            <w:tr w:rsidR="0073456D" w14:paraId="4C3CE112" w14:textId="77777777" w:rsidTr="00F772F6">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6E81FDB0" w14:textId="77777777" w:rsidR="0073456D" w:rsidRDefault="0073456D" w:rsidP="00630EC7">
                  <w:pPr>
                    <w:spacing w:before="0"/>
                    <w:jc w:val="center"/>
                  </w:pPr>
                  <w:proofErr w:type="gramStart"/>
                  <w:r>
                    <w:t>a</w:t>
                  </w:r>
                  <w:proofErr w:type="gramEnd"/>
                </w:p>
              </w:tc>
              <w:tc>
                <w:tcPr>
                  <w:tcW w:w="4999" w:type="dxa"/>
                </w:tcPr>
                <w:p w14:paraId="0BEE3390" w14:textId="17E5F10C" w:rsidR="0073456D" w:rsidRPr="00975F57" w:rsidRDefault="0073456D" w:rsidP="00630EC7">
                  <w:pPr>
                    <w:spacing w:before="0"/>
                    <w:rPr>
                      <w:rStyle w:val="Codeinline"/>
                    </w:rPr>
                  </w:pPr>
                  <w:proofErr w:type="gramStart"/>
                  <w:r>
                    <w:rPr>
                      <w:rStyle w:val="Codeinline"/>
                    </w:rPr>
                    <w:t>p:</w:t>
                  </w:r>
                  <w:proofErr w:type="gramEnd"/>
                  <w:r>
                    <w:rPr>
                      <w:rStyle w:val="Codeinline"/>
                    </w:rPr>
                    <w:t>is(#savoir, .important) a</w:t>
                  </w:r>
                </w:p>
              </w:tc>
            </w:tr>
            <w:tr w:rsidR="0073456D" w14:paraId="62258705" w14:textId="77777777" w:rsidTr="00F772F6">
              <w:trPr>
                <w:jc w:val="center"/>
              </w:trPr>
              <w:tc>
                <w:tcPr>
                  <w:tcW w:w="567" w:type="dxa"/>
                </w:tcPr>
                <w:p w14:paraId="56934D80" w14:textId="77777777" w:rsidR="0073456D" w:rsidRDefault="0073456D" w:rsidP="00630EC7">
                  <w:pPr>
                    <w:spacing w:before="0"/>
                    <w:jc w:val="center"/>
                  </w:pPr>
                  <w:proofErr w:type="gramStart"/>
                  <w:r>
                    <w:t>b</w:t>
                  </w:r>
                  <w:proofErr w:type="gramEnd"/>
                </w:p>
              </w:tc>
              <w:tc>
                <w:tcPr>
                  <w:tcW w:w="4999" w:type="dxa"/>
                </w:tcPr>
                <w:p w14:paraId="6C10F8CB" w14:textId="21354E63" w:rsidR="0073456D" w:rsidRPr="00975F57" w:rsidRDefault="0073456D" w:rsidP="00630EC7">
                  <w:pPr>
                    <w:spacing w:before="0"/>
                    <w:rPr>
                      <w:rStyle w:val="Codeinline"/>
                    </w:rPr>
                  </w:pPr>
                  <w:proofErr w:type="gramStart"/>
                  <w:r>
                    <w:rPr>
                      <w:rStyle w:val="Codeinline"/>
                    </w:rPr>
                    <w:t>p:has</w:t>
                  </w:r>
                  <w:proofErr w:type="gramEnd"/>
                  <w:r>
                    <w:rPr>
                      <w:rStyle w:val="Codeinline"/>
                    </w:rPr>
                    <w:t>(a)</w:t>
                  </w:r>
                </w:p>
              </w:tc>
            </w:tr>
            <w:tr w:rsidR="0073456D" w14:paraId="3C807FA9" w14:textId="77777777" w:rsidTr="00F772F6">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54B9ADA5" w14:textId="77777777" w:rsidR="0073456D" w:rsidRDefault="0073456D" w:rsidP="00630EC7">
                  <w:pPr>
                    <w:spacing w:before="0"/>
                    <w:jc w:val="center"/>
                  </w:pPr>
                  <w:proofErr w:type="gramStart"/>
                  <w:r>
                    <w:t>c</w:t>
                  </w:r>
                  <w:proofErr w:type="gramEnd"/>
                </w:p>
              </w:tc>
              <w:tc>
                <w:tcPr>
                  <w:tcW w:w="4999" w:type="dxa"/>
                </w:tcPr>
                <w:p w14:paraId="7247832E" w14:textId="2E186507" w:rsidR="0073456D" w:rsidRPr="00975F57" w:rsidRDefault="0073456D" w:rsidP="00630EC7">
                  <w:pPr>
                    <w:spacing w:before="0"/>
                    <w:rPr>
                      <w:rStyle w:val="Codeinline"/>
                    </w:rPr>
                  </w:pPr>
                  <w:proofErr w:type="gramStart"/>
                  <w:r>
                    <w:rPr>
                      <w:rStyle w:val="Codeinline"/>
                    </w:rPr>
                    <w:t>p:not</w:t>
                  </w:r>
                  <w:proofErr w:type="gramEnd"/>
                  <w:r>
                    <w:rPr>
                      <w:rStyle w:val="Codeinline"/>
                    </w:rPr>
                    <w:t>(:has(a))</w:t>
                  </w:r>
                </w:p>
              </w:tc>
            </w:tr>
            <w:tr w:rsidR="0073456D" w:rsidRPr="00630EC7" w14:paraId="128A8B34" w14:textId="77777777" w:rsidTr="00F772F6">
              <w:trPr>
                <w:jc w:val="center"/>
              </w:trPr>
              <w:tc>
                <w:tcPr>
                  <w:tcW w:w="567" w:type="dxa"/>
                </w:tcPr>
                <w:p w14:paraId="28AE4B4A" w14:textId="77777777" w:rsidR="0073456D" w:rsidRDefault="0073456D" w:rsidP="00630EC7">
                  <w:pPr>
                    <w:spacing w:before="0"/>
                    <w:jc w:val="center"/>
                  </w:pPr>
                  <w:proofErr w:type="gramStart"/>
                  <w:r>
                    <w:t>d</w:t>
                  </w:r>
                  <w:proofErr w:type="gramEnd"/>
                </w:p>
              </w:tc>
              <w:tc>
                <w:tcPr>
                  <w:tcW w:w="4999" w:type="dxa"/>
                </w:tcPr>
                <w:p w14:paraId="418B2801" w14:textId="2CC4399D" w:rsidR="0073456D" w:rsidRPr="00630EC7" w:rsidRDefault="0073456D" w:rsidP="00630EC7">
                  <w:pPr>
                    <w:spacing w:before="0"/>
                    <w:rPr>
                      <w:rStyle w:val="Codeinline"/>
                      <w:lang w:val="en-US"/>
                    </w:rPr>
                  </w:pPr>
                  <w:proofErr w:type="gramStart"/>
                  <w:r>
                    <w:rPr>
                      <w:rStyle w:val="Codeinline"/>
                      <w:lang w:val="en-US"/>
                    </w:rPr>
                    <w:t>p:has</w:t>
                  </w:r>
                  <w:proofErr w:type="gramEnd"/>
                  <w:r>
                    <w:rPr>
                      <w:rStyle w:val="Codeinline"/>
                      <w:lang w:val="en-US"/>
                    </w:rPr>
                    <w:t>(+ p)</w:t>
                  </w:r>
                </w:p>
              </w:tc>
            </w:tr>
            <w:tr w:rsidR="0073456D" w:rsidRPr="00B20BB9" w14:paraId="24130CBA" w14:textId="77777777" w:rsidTr="00F772F6">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680AFF63" w14:textId="77777777" w:rsidR="0073456D" w:rsidRDefault="0073456D" w:rsidP="00630EC7">
                  <w:pPr>
                    <w:spacing w:before="0"/>
                    <w:jc w:val="center"/>
                  </w:pPr>
                  <w:proofErr w:type="gramStart"/>
                  <w:r>
                    <w:t>e</w:t>
                  </w:r>
                  <w:proofErr w:type="gramEnd"/>
                </w:p>
              </w:tc>
              <w:tc>
                <w:tcPr>
                  <w:tcW w:w="4999" w:type="dxa"/>
                </w:tcPr>
                <w:p w14:paraId="08F46D55" w14:textId="2AB1584F" w:rsidR="0073456D" w:rsidRPr="0073456D" w:rsidRDefault="0073456D" w:rsidP="00630EC7">
                  <w:pPr>
                    <w:spacing w:before="0"/>
                    <w:rPr>
                      <w:rStyle w:val="Codeinline"/>
                      <w:lang w:val="en-US"/>
                    </w:rPr>
                  </w:pPr>
                  <w:proofErr w:type="gramStart"/>
                  <w:r w:rsidRPr="0073456D">
                    <w:rPr>
                      <w:rStyle w:val="Codeinline"/>
                      <w:lang w:val="en-US"/>
                    </w:rPr>
                    <w:t>p:has</w:t>
                  </w:r>
                  <w:proofErr w:type="gramEnd"/>
                  <w:r w:rsidRPr="0073456D">
                    <w:rPr>
                      <w:rStyle w:val="Codeinline"/>
                      <w:lang w:val="en-US"/>
                    </w:rPr>
                    <w:t>(a + a)::first-letter</w:t>
                  </w:r>
                </w:p>
              </w:tc>
            </w:tr>
            <w:tr w:rsidR="0073456D" w:rsidRPr="00B20BB9" w14:paraId="78469B80" w14:textId="77777777" w:rsidTr="00F772F6">
              <w:trPr>
                <w:jc w:val="center"/>
              </w:trPr>
              <w:tc>
                <w:tcPr>
                  <w:tcW w:w="567" w:type="dxa"/>
                </w:tcPr>
                <w:p w14:paraId="09DC13EA" w14:textId="77777777" w:rsidR="0073456D" w:rsidRDefault="0073456D" w:rsidP="00630EC7">
                  <w:pPr>
                    <w:spacing w:before="0"/>
                    <w:jc w:val="center"/>
                  </w:pPr>
                  <w:proofErr w:type="gramStart"/>
                  <w:r>
                    <w:t>f</w:t>
                  </w:r>
                  <w:proofErr w:type="gramEnd"/>
                </w:p>
              </w:tc>
              <w:tc>
                <w:tcPr>
                  <w:tcW w:w="4999" w:type="dxa"/>
                </w:tcPr>
                <w:p w14:paraId="5AF4B167" w14:textId="57E2CD60" w:rsidR="0073456D" w:rsidRPr="0073456D" w:rsidRDefault="0073456D" w:rsidP="00630EC7">
                  <w:pPr>
                    <w:spacing w:before="0"/>
                    <w:rPr>
                      <w:rStyle w:val="Codeinline"/>
                      <w:lang w:val="en-US"/>
                    </w:rPr>
                  </w:pPr>
                  <w:r w:rsidRPr="0073456D">
                    <w:rPr>
                      <w:rStyle w:val="Codeinline"/>
                      <w:lang w:val="en-US"/>
                    </w:rPr>
                    <w:t>p:</w:t>
                  </w:r>
                  <w:proofErr w:type="gramStart"/>
                  <w:r w:rsidRPr="0073456D">
                    <w:rPr>
                      <w:rStyle w:val="Codeinline"/>
                      <w:lang w:val="en-US"/>
                    </w:rPr>
                    <w:t>is(</w:t>
                  </w:r>
                  <w:proofErr w:type="gramEnd"/>
                  <w:r w:rsidR="00F772F6">
                    <w:rPr>
                      <w:rStyle w:val="Codeinline"/>
                      <w:lang w:val="en-US"/>
                    </w:rPr>
                    <w:t>.important</w:t>
                  </w:r>
                  <w:r w:rsidRPr="0073456D">
                    <w:rPr>
                      <w:rStyle w:val="Codeinline"/>
                      <w:lang w:val="en-US"/>
                    </w:rPr>
                    <w:t>, :has([</w:t>
                  </w:r>
                  <w:proofErr w:type="spellStart"/>
                  <w:r w:rsidRPr="0073456D">
                    <w:rPr>
                      <w:rStyle w:val="Codeinline"/>
                      <w:lang w:val="en-US"/>
                    </w:rPr>
                    <w:t>h</w:t>
                  </w:r>
                  <w:r>
                    <w:rPr>
                      <w:rStyle w:val="Codeinline"/>
                      <w:lang w:val="en-US"/>
                    </w:rPr>
                    <w:t>ref</w:t>
                  </w:r>
                  <w:proofErr w:type="spellEnd"/>
                  <w:r>
                    <w:rPr>
                      <w:rStyle w:val="Codeinline"/>
                      <w:lang w:val="en-US"/>
                    </w:rPr>
                    <w:t>*="</w:t>
                  </w:r>
                  <w:r w:rsidR="00F772F6">
                    <w:rPr>
                      <w:rStyle w:val="Codeinline"/>
                      <w:lang w:val="en-US"/>
                    </w:rPr>
                    <w:t>com"])) a</w:t>
                  </w:r>
                </w:p>
              </w:tc>
            </w:tr>
            <w:tr w:rsidR="00F772F6" w:rsidRPr="00B20BB9" w14:paraId="37B5BB86" w14:textId="77777777" w:rsidTr="00F772F6">
              <w:trPr>
                <w:cnfStyle w:val="000000100000" w:firstRow="0" w:lastRow="0" w:firstColumn="0" w:lastColumn="0" w:oddVBand="0" w:evenVBand="0" w:oddHBand="1" w:evenHBand="0" w:firstRowFirstColumn="0" w:firstRowLastColumn="0" w:lastRowFirstColumn="0" w:lastRowLastColumn="0"/>
                <w:jc w:val="center"/>
              </w:trPr>
              <w:tc>
                <w:tcPr>
                  <w:tcW w:w="567" w:type="dxa"/>
                </w:tcPr>
                <w:p w14:paraId="4521B082" w14:textId="51E7CAF0" w:rsidR="00F772F6" w:rsidRPr="00F772F6" w:rsidRDefault="00F772F6" w:rsidP="00630EC7">
                  <w:pPr>
                    <w:spacing w:before="0"/>
                    <w:jc w:val="center"/>
                    <w:rPr>
                      <w:lang w:val="en-US"/>
                    </w:rPr>
                  </w:pPr>
                  <w:r>
                    <w:rPr>
                      <w:lang w:val="en-US"/>
                    </w:rPr>
                    <w:t>g</w:t>
                  </w:r>
                </w:p>
              </w:tc>
              <w:tc>
                <w:tcPr>
                  <w:tcW w:w="4999" w:type="dxa"/>
                </w:tcPr>
                <w:p w14:paraId="387D3DB9" w14:textId="4162BC9B" w:rsidR="00F772F6" w:rsidRPr="0073456D" w:rsidRDefault="00F772F6" w:rsidP="00630EC7">
                  <w:pPr>
                    <w:spacing w:before="0"/>
                    <w:rPr>
                      <w:rStyle w:val="Codeinline"/>
                      <w:lang w:val="en-US"/>
                    </w:rPr>
                  </w:pPr>
                  <w:proofErr w:type="gramStart"/>
                  <w:r>
                    <w:rPr>
                      <w:rStyle w:val="Codeinline"/>
                      <w:lang w:val="en-US"/>
                    </w:rPr>
                    <w:t>p:has</w:t>
                  </w:r>
                  <w:proofErr w:type="gramEnd"/>
                  <w:r>
                    <w:rPr>
                      <w:rStyle w:val="Codeinline"/>
                      <w:lang w:val="en-US"/>
                    </w:rPr>
                    <w:t>(a + a):not(:has(a + a + a))</w:t>
                  </w:r>
                </w:p>
              </w:tc>
            </w:tr>
          </w:tbl>
          <w:p w14:paraId="6DB81C44" w14:textId="77777777" w:rsidR="0073456D" w:rsidRPr="0073456D" w:rsidRDefault="0073456D" w:rsidP="00A61DFA">
            <w:pPr>
              <w:rPr>
                <w:lang w:val="en-US"/>
              </w:rPr>
            </w:pPr>
          </w:p>
        </w:tc>
      </w:tr>
    </w:tbl>
    <w:p w14:paraId="5B6895ED" w14:textId="7D100044" w:rsidR="00A61DFA" w:rsidRDefault="00A61DFA" w:rsidP="00A61DFA">
      <w:pPr>
        <w:pStyle w:val="Heading2"/>
      </w:pPr>
      <w:r>
        <w:t xml:space="preserve">Étape </w:t>
      </w:r>
      <w:r w:rsidR="000A39E6">
        <w:t>5</w:t>
      </w:r>
      <w:r w:rsidR="00CE61EC">
        <w:t> : écrire des sélecteurs complexes</w:t>
      </w:r>
    </w:p>
    <w:p w14:paraId="564C82FB" w14:textId="77777777" w:rsidR="00A61DFA" w:rsidRDefault="00A61DFA" w:rsidP="00A61DFA">
      <w:r>
        <w:t>À votre tour d’écrire des sélecteurs afin de cibler les éléments qui sont décrits ci-dessous. Pour tester vos réponses, utilisez naturellement Firefox !</w:t>
      </w:r>
    </w:p>
    <w:p w14:paraId="5049C7E0" w14:textId="2287F42C" w:rsidR="00A61DFA" w:rsidRDefault="00A61DFA" w:rsidP="00A61DFA">
      <w:pPr>
        <w:pStyle w:val="ListParagraph"/>
        <w:numPr>
          <w:ilvl w:val="0"/>
          <w:numId w:val="46"/>
        </w:numPr>
        <w:spacing w:before="0"/>
      </w:pPr>
      <w:proofErr w:type="gramStart"/>
      <w:r>
        <w:t>tous</w:t>
      </w:r>
      <w:proofErr w:type="gramEnd"/>
      <w:r>
        <w:t xml:space="preserve"> les liens qui se trouvent dans un paragraphe de classe </w:t>
      </w:r>
      <w:r w:rsidRPr="00FF582A">
        <w:rPr>
          <w:rStyle w:val="Codeinline"/>
        </w:rPr>
        <w:t>important</w:t>
      </w:r>
      <w:r>
        <w:t> ;</w:t>
      </w:r>
      <w:r w:rsidR="007745C7">
        <w:br/>
      </w:r>
    </w:p>
    <w:p w14:paraId="3985BD68" w14:textId="711E5D2D" w:rsidR="00A61DFA" w:rsidRDefault="00A61DFA" w:rsidP="00A61DFA">
      <w:pPr>
        <w:pStyle w:val="ListParagraph"/>
        <w:numPr>
          <w:ilvl w:val="0"/>
          <w:numId w:val="46"/>
        </w:numPr>
        <w:spacing w:before="0"/>
      </w:pPr>
      <w:proofErr w:type="gramStart"/>
      <w:r>
        <w:t>tous</w:t>
      </w:r>
      <w:proofErr w:type="gramEnd"/>
      <w:r>
        <w:t xml:space="preserve"> les liens </w:t>
      </w:r>
      <w:r w:rsidR="007745C7">
        <w:t xml:space="preserve">déjà visités </w:t>
      </w:r>
      <w:r>
        <w:t xml:space="preserve">qui se trouvent dans le paragraphe d’identificateur </w:t>
      </w:r>
      <w:r w:rsidRPr="007745C7">
        <w:rPr>
          <w:rStyle w:val="Codeinline"/>
        </w:rPr>
        <w:t>savoir</w:t>
      </w:r>
      <w:r>
        <w:t> ;</w:t>
      </w:r>
      <w:r w:rsidR="007745C7">
        <w:br/>
      </w:r>
    </w:p>
    <w:p w14:paraId="5AC0213C" w14:textId="2DEA9435" w:rsidR="00A61DFA" w:rsidRDefault="00A61DFA" w:rsidP="00A61DFA">
      <w:pPr>
        <w:pStyle w:val="ListParagraph"/>
        <w:numPr>
          <w:ilvl w:val="0"/>
          <w:numId w:val="46"/>
        </w:numPr>
        <w:spacing w:before="0"/>
      </w:pPr>
      <w:proofErr w:type="gramStart"/>
      <w:r>
        <w:t>tous</w:t>
      </w:r>
      <w:proofErr w:type="gramEnd"/>
      <w:r>
        <w:t xml:space="preserve"> les </w:t>
      </w:r>
      <w:r w:rsidRPr="007745C7">
        <w:rPr>
          <w:rStyle w:val="Codeinline"/>
        </w:rPr>
        <w:t>&lt;div&gt;</w:t>
      </w:r>
      <w:r>
        <w:t xml:space="preserve"> qui suivent directement un paragraphe de classe </w:t>
      </w:r>
      <w:r w:rsidRPr="007745C7">
        <w:rPr>
          <w:rStyle w:val="Codeinline"/>
        </w:rPr>
        <w:t>important</w:t>
      </w:r>
      <w:r>
        <w:t> ;</w:t>
      </w:r>
      <w:r w:rsidR="007745C7">
        <w:br/>
      </w:r>
    </w:p>
    <w:p w14:paraId="17C7EE90" w14:textId="30C68D2B" w:rsidR="00A61DFA" w:rsidRDefault="00A61DFA" w:rsidP="00A61DFA">
      <w:pPr>
        <w:pStyle w:val="ListParagraph"/>
        <w:numPr>
          <w:ilvl w:val="0"/>
          <w:numId w:val="46"/>
        </w:numPr>
        <w:spacing w:before="0"/>
      </w:pPr>
      <w:proofErr w:type="gramStart"/>
      <w:r>
        <w:t>tous</w:t>
      </w:r>
      <w:proofErr w:type="gramEnd"/>
      <w:r>
        <w:t xml:space="preserve"> les paragraphes de classe </w:t>
      </w:r>
      <w:r w:rsidRPr="007745C7">
        <w:rPr>
          <w:rStyle w:val="Codeinline"/>
        </w:rPr>
        <w:t>important</w:t>
      </w:r>
      <w:r>
        <w:t xml:space="preserve"> qui se trouvent dans un élément de classe </w:t>
      </w:r>
      <w:r w:rsidRPr="007745C7">
        <w:rPr>
          <w:rStyle w:val="Codeinline"/>
        </w:rPr>
        <w:t>cadre</w:t>
      </w:r>
      <w:r>
        <w:t> ;</w:t>
      </w:r>
      <w:r w:rsidR="007745C7">
        <w:br/>
      </w:r>
    </w:p>
    <w:p w14:paraId="6C17D623" w14:textId="35E90A06" w:rsidR="00A61DFA" w:rsidRDefault="00A61DFA" w:rsidP="00A61DFA">
      <w:pPr>
        <w:pStyle w:val="ListParagraph"/>
        <w:numPr>
          <w:ilvl w:val="0"/>
          <w:numId w:val="46"/>
        </w:numPr>
        <w:spacing w:before="0"/>
      </w:pPr>
      <w:proofErr w:type="gramStart"/>
      <w:r>
        <w:t>les</w:t>
      </w:r>
      <w:proofErr w:type="gramEnd"/>
      <w:r>
        <w:t xml:space="preserve"> premiers paragraphes de chaque </w:t>
      </w:r>
      <w:r w:rsidRPr="007745C7">
        <w:rPr>
          <w:rStyle w:val="Codeinline"/>
        </w:rPr>
        <w:t>&lt;div&gt;</w:t>
      </w:r>
      <w:r>
        <w:t xml:space="preserve"> de classe </w:t>
      </w:r>
      <w:r w:rsidRPr="007745C7">
        <w:rPr>
          <w:rStyle w:val="Codeinline"/>
        </w:rPr>
        <w:t>cadre</w:t>
      </w:r>
      <w:r>
        <w:t> ;</w:t>
      </w:r>
      <w:r w:rsidR="007745C7">
        <w:br/>
      </w:r>
    </w:p>
    <w:p w14:paraId="697EF606" w14:textId="483256EE" w:rsidR="00A61DFA" w:rsidRDefault="00A61DFA" w:rsidP="00A61DFA">
      <w:pPr>
        <w:pStyle w:val="ListParagraph"/>
        <w:numPr>
          <w:ilvl w:val="0"/>
          <w:numId w:val="46"/>
        </w:numPr>
        <w:spacing w:before="0"/>
      </w:pPr>
      <w:proofErr w:type="gramStart"/>
      <w:r>
        <w:t>tous</w:t>
      </w:r>
      <w:proofErr w:type="gramEnd"/>
      <w:r>
        <w:t xml:space="preserve"> les liens d’ordre pair au sein d’un paragraphe (c’est-à-dire à chaque fois le 2</w:t>
      </w:r>
      <w:r w:rsidRPr="00724A55">
        <w:rPr>
          <w:vertAlign w:val="superscript"/>
        </w:rPr>
        <w:t>e</w:t>
      </w:r>
      <w:r>
        <w:t xml:space="preserve"> lien, le 4</w:t>
      </w:r>
      <w:r w:rsidRPr="00724A55">
        <w:rPr>
          <w:vertAlign w:val="superscript"/>
        </w:rPr>
        <w:t>e</w:t>
      </w:r>
      <w:r>
        <w:t xml:space="preserve"> lien, le 6</w:t>
      </w:r>
      <w:r w:rsidRPr="00724A55">
        <w:rPr>
          <w:vertAlign w:val="superscript"/>
        </w:rPr>
        <w:t>e</w:t>
      </w:r>
      <w:r>
        <w:t xml:space="preserve"> lien, etc.) ;</w:t>
      </w:r>
      <w:r w:rsidR="007745C7">
        <w:br/>
      </w:r>
    </w:p>
    <w:p w14:paraId="46B12104" w14:textId="268838A6" w:rsidR="00A61DFA" w:rsidRDefault="00A61DFA" w:rsidP="00A61DFA">
      <w:pPr>
        <w:pStyle w:val="ListParagraph"/>
        <w:numPr>
          <w:ilvl w:val="0"/>
          <w:numId w:val="46"/>
        </w:numPr>
        <w:spacing w:before="0"/>
      </w:pPr>
      <w:proofErr w:type="gramStart"/>
      <w:r>
        <w:t>tous</w:t>
      </w:r>
      <w:proofErr w:type="gramEnd"/>
      <w:r>
        <w:t xml:space="preserve"> les liens qui proviennent de </w:t>
      </w:r>
      <w:proofErr w:type="spellStart"/>
      <w:r w:rsidR="007745C7">
        <w:t>W</w:t>
      </w:r>
      <w:r>
        <w:t>ikipedia</w:t>
      </w:r>
      <w:proofErr w:type="spellEnd"/>
      <w:r w:rsidR="007745C7">
        <w:t xml:space="preserve"> et qui se trouvent dans un </w:t>
      </w:r>
      <w:r w:rsidR="007745C7" w:rsidRPr="007745C7">
        <w:rPr>
          <w:rStyle w:val="Codeinline"/>
        </w:rPr>
        <w:t>&lt;div&gt;</w:t>
      </w:r>
      <w:r w:rsidR="007745C7">
        <w:t xml:space="preserve"> de classe </w:t>
      </w:r>
      <w:r w:rsidR="007745C7" w:rsidRPr="007745C7">
        <w:rPr>
          <w:rStyle w:val="Codeinline"/>
        </w:rPr>
        <w:t>cadre</w:t>
      </w:r>
      <w:r w:rsidR="007745C7">
        <w:t xml:space="preserve"> </w:t>
      </w:r>
      <w:r>
        <w:t>;</w:t>
      </w:r>
      <w:r w:rsidR="007745C7">
        <w:br/>
      </w:r>
    </w:p>
    <w:p w14:paraId="144C7251" w14:textId="5AFBAEEC" w:rsidR="00A61DFA" w:rsidRDefault="00A61DFA" w:rsidP="00A61DFA">
      <w:pPr>
        <w:pStyle w:val="ListParagraph"/>
        <w:numPr>
          <w:ilvl w:val="0"/>
          <w:numId w:val="46"/>
        </w:numPr>
        <w:spacing w:before="0"/>
      </w:pPr>
      <w:proofErr w:type="gramStart"/>
      <w:r>
        <w:t>l’avant</w:t>
      </w:r>
      <w:proofErr w:type="gramEnd"/>
      <w:r>
        <w:t xml:space="preserve">-dernier lien dans chacun des paragraphes qui ne sont pas de classe </w:t>
      </w:r>
      <w:r w:rsidRPr="007745C7">
        <w:rPr>
          <w:rStyle w:val="Codeinline"/>
        </w:rPr>
        <w:t>important</w:t>
      </w:r>
      <w:r>
        <w:t> ;</w:t>
      </w:r>
      <w:r w:rsidR="007745C7">
        <w:br/>
      </w:r>
    </w:p>
    <w:p w14:paraId="53CA5B6D" w14:textId="3CAA8AA4" w:rsidR="00A61DFA" w:rsidRDefault="00A61DFA" w:rsidP="00A61DFA">
      <w:pPr>
        <w:pStyle w:val="ListParagraph"/>
        <w:numPr>
          <w:ilvl w:val="0"/>
          <w:numId w:val="46"/>
        </w:numPr>
        <w:spacing w:before="0"/>
      </w:pPr>
      <w:proofErr w:type="gramStart"/>
      <w:r>
        <w:t>la</w:t>
      </w:r>
      <w:proofErr w:type="gramEnd"/>
      <w:r>
        <w:t xml:space="preserve"> première lettre des paragraphes</w:t>
      </w:r>
      <w:r w:rsidR="00CE61EC">
        <w:t xml:space="preserve"> qui contiennent au moins un lien provenant de </w:t>
      </w:r>
      <w:proofErr w:type="spellStart"/>
      <w:r w:rsidR="00CE61EC">
        <w:t>Wikipedia</w:t>
      </w:r>
      <w:proofErr w:type="spellEnd"/>
      <w:r w:rsidR="00CE61EC">
        <w:t>, mais uniquement quand ces paragraphes sont survolés par le curseur</w:t>
      </w:r>
      <w:r w:rsidR="000A39E6">
        <w:t> ;</w:t>
      </w:r>
      <w:r w:rsidR="000A39E6">
        <w:br/>
      </w:r>
    </w:p>
    <w:p w14:paraId="042D7EBF" w14:textId="3B825486" w:rsidR="000A39E6" w:rsidRPr="00713B96" w:rsidRDefault="000A39E6" w:rsidP="00A61DFA">
      <w:pPr>
        <w:pStyle w:val="ListParagraph"/>
        <w:numPr>
          <w:ilvl w:val="0"/>
          <w:numId w:val="46"/>
        </w:numPr>
        <w:spacing w:before="0"/>
      </w:pPr>
      <w:proofErr w:type="gramStart"/>
      <w:r>
        <w:t>les</w:t>
      </w:r>
      <w:proofErr w:type="gramEnd"/>
      <w:r>
        <w:t xml:space="preserve"> paragraphes (dans ce cas-ci, il n’y en a qu’un seul) qui contiennent un lien qui provient de </w:t>
      </w:r>
      <w:proofErr w:type="spellStart"/>
      <w:r>
        <w:t>Wikipedia</w:t>
      </w:r>
      <w:proofErr w:type="spellEnd"/>
      <w:r>
        <w:t xml:space="preserve"> et un lien dont l’adresse comporte « w3 ».</w:t>
      </w:r>
    </w:p>
    <w:p w14:paraId="152241D0" w14:textId="35F63F99" w:rsidR="00A61DFA" w:rsidRDefault="00A61DFA" w:rsidP="00A61DFA">
      <w:pPr>
        <w:pStyle w:val="Heading2"/>
      </w:pPr>
      <w:r>
        <w:lastRenderedPageBreak/>
        <w:t xml:space="preserve">Étape </w:t>
      </w:r>
      <w:r w:rsidR="000A39E6">
        <w:t>6</w:t>
      </w:r>
      <w:r w:rsidR="00461D06">
        <w:t> : after et before</w:t>
      </w:r>
    </w:p>
    <w:p w14:paraId="5E437A8A" w14:textId="6E9FC161" w:rsidR="00A61DFA" w:rsidRDefault="00A61DFA" w:rsidP="00A61DFA">
      <w:r>
        <w:t xml:space="preserve">Pour terminer cet exercice, deux règles CSS… Tentez de </w:t>
      </w:r>
      <w:r w:rsidR="000A39E6">
        <w:t>déterminer</w:t>
      </w:r>
      <w:r>
        <w:t xml:space="preserve"> leur effet</w:t>
      </w:r>
      <w:r w:rsidR="000A39E6">
        <w:t xml:space="preserve"> en les lisant</w:t>
      </w:r>
      <w:r>
        <w:t xml:space="preserve"> puis vérifiez votre réponse en les ajoutant une par une au document HTML.</w:t>
      </w:r>
    </w:p>
    <w:p w14:paraId="5DC0DFE4" w14:textId="77777777" w:rsidR="00A61DFA" w:rsidRPr="00B2588D" w:rsidRDefault="00A61DFA" w:rsidP="00A61DFA">
      <w:pPr>
        <w:pStyle w:val="Code"/>
        <w:rPr>
          <w:lang w:val="en-GB"/>
        </w:rPr>
      </w:pPr>
      <w:proofErr w:type="gramStart"/>
      <w:r w:rsidRPr="00B2588D">
        <w:rPr>
          <w:lang w:val="en-GB"/>
        </w:rPr>
        <w:t>a::</w:t>
      </w:r>
      <w:proofErr w:type="gramEnd"/>
      <w:r w:rsidRPr="00B2588D">
        <w:rPr>
          <w:lang w:val="en-GB"/>
        </w:rPr>
        <w:t>after {</w:t>
      </w:r>
    </w:p>
    <w:p w14:paraId="4B5A0CE9" w14:textId="77777777" w:rsidR="00A61DFA" w:rsidRPr="00B2588D" w:rsidRDefault="00A61DFA" w:rsidP="00A61DFA">
      <w:pPr>
        <w:pStyle w:val="Code"/>
        <w:rPr>
          <w:lang w:val="en-GB"/>
        </w:rPr>
      </w:pPr>
      <w:r w:rsidRPr="00B2588D">
        <w:rPr>
          <w:lang w:val="en-GB"/>
        </w:rPr>
        <w:t xml:space="preserve">  </w:t>
      </w:r>
      <w:proofErr w:type="spellStart"/>
      <w:r w:rsidRPr="00B2588D">
        <w:rPr>
          <w:lang w:val="en-GB"/>
        </w:rPr>
        <w:t>color</w:t>
      </w:r>
      <w:proofErr w:type="spellEnd"/>
      <w:r w:rsidRPr="00B2588D">
        <w:rPr>
          <w:lang w:val="en-GB"/>
        </w:rPr>
        <w:t xml:space="preserve">: </w:t>
      </w:r>
      <w:proofErr w:type="gramStart"/>
      <w:r w:rsidRPr="00B2588D">
        <w:rPr>
          <w:lang w:val="en-GB"/>
        </w:rPr>
        <w:t>green;</w:t>
      </w:r>
      <w:proofErr w:type="gramEnd"/>
    </w:p>
    <w:p w14:paraId="58AE33BD" w14:textId="77777777" w:rsidR="00A61DFA" w:rsidRPr="00B2588D" w:rsidRDefault="00A61DFA" w:rsidP="00A61DFA">
      <w:pPr>
        <w:pStyle w:val="Code"/>
        <w:rPr>
          <w:lang w:val="en-GB"/>
        </w:rPr>
      </w:pPr>
      <w:r w:rsidRPr="00B2588D">
        <w:rPr>
          <w:lang w:val="en-GB"/>
        </w:rPr>
        <w:t xml:space="preserve">  content: " (" </w:t>
      </w:r>
      <w:proofErr w:type="spellStart"/>
      <w:r w:rsidRPr="00B2588D">
        <w:rPr>
          <w:lang w:val="en-GB"/>
        </w:rPr>
        <w:t>attr</w:t>
      </w:r>
      <w:proofErr w:type="spellEnd"/>
      <w:r w:rsidRPr="00B2588D">
        <w:rPr>
          <w:lang w:val="en-GB"/>
        </w:rPr>
        <w:t>(</w:t>
      </w:r>
      <w:proofErr w:type="spellStart"/>
      <w:r w:rsidRPr="00B2588D">
        <w:rPr>
          <w:lang w:val="en-GB"/>
        </w:rPr>
        <w:t>href</w:t>
      </w:r>
      <w:proofErr w:type="spellEnd"/>
      <w:r w:rsidRPr="00B2588D">
        <w:rPr>
          <w:lang w:val="en-GB"/>
        </w:rPr>
        <w:t xml:space="preserve">) ") </w:t>
      </w:r>
      <w:proofErr w:type="gramStart"/>
      <w:r w:rsidRPr="00B2588D">
        <w:rPr>
          <w:lang w:val="en-GB"/>
        </w:rPr>
        <w:t>";</w:t>
      </w:r>
      <w:proofErr w:type="gramEnd"/>
    </w:p>
    <w:p w14:paraId="2E03C57C" w14:textId="77777777" w:rsidR="00A61DFA" w:rsidRPr="00362B4D" w:rsidRDefault="00A61DFA" w:rsidP="00A61DFA">
      <w:pPr>
        <w:pStyle w:val="Code"/>
        <w:rPr>
          <w:lang w:val="en-US"/>
        </w:rPr>
      </w:pPr>
      <w:r w:rsidRPr="00362B4D">
        <w:rPr>
          <w:lang w:val="en-US"/>
        </w:rPr>
        <w:t>}</w:t>
      </w:r>
    </w:p>
    <w:p w14:paraId="61BBE822" w14:textId="77777777" w:rsidR="00A61DFA" w:rsidRPr="00362B4D" w:rsidRDefault="00A61DFA" w:rsidP="00A61DFA">
      <w:pPr>
        <w:pStyle w:val="Code"/>
        <w:rPr>
          <w:lang w:val="en-US"/>
        </w:rPr>
      </w:pPr>
    </w:p>
    <w:p w14:paraId="00C54223" w14:textId="77777777" w:rsidR="00A61DFA" w:rsidRPr="00B2588D" w:rsidRDefault="00A61DFA" w:rsidP="00A61DFA">
      <w:pPr>
        <w:pStyle w:val="Code"/>
        <w:rPr>
          <w:lang w:val="en-GB"/>
        </w:rPr>
      </w:pPr>
      <w:proofErr w:type="gramStart"/>
      <w:r w:rsidRPr="00B2588D">
        <w:rPr>
          <w:lang w:val="en-GB"/>
        </w:rPr>
        <w:t>.important::</w:t>
      </w:r>
      <w:proofErr w:type="gramEnd"/>
      <w:r w:rsidRPr="00B2588D">
        <w:rPr>
          <w:lang w:val="en-GB"/>
        </w:rPr>
        <w:t>before {</w:t>
      </w:r>
    </w:p>
    <w:p w14:paraId="766E682B" w14:textId="77777777" w:rsidR="00461D06" w:rsidRDefault="00A61DFA" w:rsidP="00461D06">
      <w:pPr>
        <w:pStyle w:val="Code"/>
        <w:rPr>
          <w:lang w:val="en-GB"/>
        </w:rPr>
      </w:pPr>
      <w:r w:rsidRPr="00B2588D">
        <w:rPr>
          <w:lang w:val="en-GB"/>
        </w:rPr>
        <w:t xml:space="preserve">  content: </w:t>
      </w:r>
      <w:proofErr w:type="spellStart"/>
      <w:r w:rsidRPr="00B2588D">
        <w:rPr>
          <w:lang w:val="en-GB"/>
        </w:rPr>
        <w:t>url</w:t>
      </w:r>
      <w:proofErr w:type="spellEnd"/>
      <w:r w:rsidRPr="00B2588D">
        <w:rPr>
          <w:lang w:val="en-GB"/>
        </w:rPr>
        <w:t xml:space="preserve">("warning.jpg") " </w:t>
      </w:r>
      <w:proofErr w:type="gramStart"/>
      <w:r w:rsidRPr="00B2588D">
        <w:rPr>
          <w:lang w:val="en-GB"/>
        </w:rPr>
        <w:t>";</w:t>
      </w:r>
      <w:proofErr w:type="gramEnd"/>
    </w:p>
    <w:p w14:paraId="57665074" w14:textId="119156FC" w:rsidR="000A39E6" w:rsidRPr="00B2588D" w:rsidRDefault="00461D06" w:rsidP="00461D06">
      <w:pPr>
        <w:pStyle w:val="Code"/>
        <w:rPr>
          <w:lang w:val="en-GB"/>
        </w:rPr>
      </w:pPr>
      <w:r>
        <w:rPr>
          <w:lang w:val="en-GB"/>
        </w:rPr>
        <w:t xml:space="preserve">  margin-right: </w:t>
      </w:r>
      <w:proofErr w:type="gramStart"/>
      <w:r>
        <w:rPr>
          <w:lang w:val="en-GB"/>
        </w:rPr>
        <w:t>4px;</w:t>
      </w:r>
      <w:proofErr w:type="gramEnd"/>
      <w:r w:rsidR="000A39E6">
        <w:rPr>
          <w:lang w:val="en-GB"/>
        </w:rPr>
        <w:t xml:space="preserve"> </w:t>
      </w:r>
    </w:p>
    <w:p w14:paraId="155C42C3" w14:textId="77777777" w:rsidR="00A61DFA" w:rsidRDefault="00A61DFA" w:rsidP="00A61DFA">
      <w:pPr>
        <w:pStyle w:val="Code"/>
      </w:pPr>
      <w:r w:rsidRPr="00EF1CF0">
        <w:t>}</w:t>
      </w:r>
    </w:p>
    <w:p w14:paraId="0F79E78E" w14:textId="5FEE0B1F" w:rsidR="00A61DFA" w:rsidRDefault="007D29B9" w:rsidP="00A61DFA">
      <w:pPr>
        <w:pStyle w:val="Heading1"/>
      </w:pPr>
      <w:bookmarkStart w:id="1" w:name="_Toc159853135"/>
      <w:r>
        <w:lastRenderedPageBreak/>
        <w:t>(</w:t>
      </w:r>
      <w:r w:rsidR="00F333A3">
        <w:t>E</w:t>
      </w:r>
      <w:r>
        <w:t>xo)</w:t>
      </w:r>
      <w:r w:rsidR="00A61DFA" w:rsidRPr="00D84320">
        <w:t xml:space="preserve"> </w:t>
      </w:r>
      <w:r w:rsidR="00A61DFA">
        <w:t>Bientôt le carnaval !</w:t>
      </w:r>
      <w:bookmarkEnd w:id="1"/>
    </w:p>
    <w:p w14:paraId="0E1A4945" w14:textId="77777777" w:rsidR="00D56646" w:rsidRPr="00FD2487" w:rsidRDefault="00D56646" w:rsidP="00D56646">
      <w:pPr>
        <w:pStyle w:val="Objectifsgnrauxtitre"/>
      </w:pPr>
      <w:r>
        <w:rPr>
          <w:noProof/>
        </w:rPr>
        <w:drawing>
          <wp:anchor distT="0" distB="0" distL="114300" distR="114300" simplePos="0" relativeHeight="251709440" behindDoc="0" locked="0" layoutInCell="1" allowOverlap="1" wp14:anchorId="76215F8C" wp14:editId="795B75D1">
            <wp:simplePos x="0" y="0"/>
            <wp:positionH relativeFrom="margin">
              <wp:posOffset>5134658</wp:posOffset>
            </wp:positionH>
            <wp:positionV relativeFrom="paragraph">
              <wp:posOffset>68580</wp:posOffset>
            </wp:positionV>
            <wp:extent cx="540000" cy="540000"/>
            <wp:effectExtent l="0" t="0" r="0" b="0"/>
            <wp:wrapNone/>
            <wp:docPr id="544184088" name="Picture 544184088"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45DE243F" w14:textId="5C59C6BE" w:rsidR="00D56646" w:rsidRDefault="00D56646" w:rsidP="00D56646">
      <w:pPr>
        <w:pStyle w:val="Objectifsgnraux"/>
      </w:pPr>
      <w:proofErr w:type="gramStart"/>
      <w:r>
        <w:t>utiliser</w:t>
      </w:r>
      <w:proofErr w:type="gramEnd"/>
      <w:r>
        <w:t xml:space="preserve"> des sélecteurs CSS complexes</w:t>
      </w:r>
    </w:p>
    <w:p w14:paraId="22292BE1" w14:textId="1CB9DFD4" w:rsidR="00D56646" w:rsidRPr="00D84320" w:rsidRDefault="00D56646" w:rsidP="00D56646">
      <w:pPr>
        <w:pStyle w:val="Objectifsgnraux"/>
      </w:pPr>
      <w:r>
        <w:t>Sélecteurs basés sur les attributs et sur l’arborescence HTML</w:t>
      </w:r>
    </w:p>
    <w:p w14:paraId="46805F7B" w14:textId="77777777" w:rsidR="00A61DFA" w:rsidRDefault="00A61DFA" w:rsidP="00A61DFA">
      <w:r>
        <w:t xml:space="preserve">Cet exercice se base sur le fichier </w:t>
      </w:r>
      <w:r w:rsidRPr="00D56646">
        <w:rPr>
          <w:rStyle w:val="Codeinline"/>
        </w:rPr>
        <w:t>carnaval.html</w:t>
      </w:r>
      <w:r>
        <w:t xml:space="preserve"> disponible dans les ressources pour ce laboratoire.</w:t>
      </w:r>
    </w:p>
    <w:p w14:paraId="45DBDC02" w14:textId="3F353080" w:rsidR="00A61DFA" w:rsidRDefault="00A61DFA" w:rsidP="00A61DFA">
      <w:pPr>
        <w:pStyle w:val="Heading2"/>
      </w:pPr>
      <w:r>
        <w:t>Étape 1</w:t>
      </w:r>
      <w:r w:rsidR="00D56646">
        <w:t> : structure du document</w:t>
      </w:r>
    </w:p>
    <w:p w14:paraId="1E9408E7" w14:textId="77777777" w:rsidR="00A61DFA" w:rsidRDefault="00A61DFA" w:rsidP="00A61DFA">
      <w:r>
        <w:t xml:space="preserve">Tout d’abord, prenez le temps pour vous familiariser avec la structure du document HTML. Celui-ci est décomposé en plusieurs blocs </w:t>
      </w:r>
      <w:r w:rsidRPr="00D56646">
        <w:rPr>
          <w:rStyle w:val="Codeinline"/>
        </w:rPr>
        <w:t>&lt;div&gt;</w:t>
      </w:r>
      <w:r>
        <w:t>, chacun comprenant un certain nombre d’images.</w:t>
      </w:r>
    </w:p>
    <w:p w14:paraId="30264708" w14:textId="77777777" w:rsidR="00A61DFA" w:rsidRDefault="00A61DFA" w:rsidP="00A61DFA">
      <w:r>
        <w:t>Sous forme d’arbre, cela donne la structure suivante.</w:t>
      </w:r>
    </w:p>
    <w:p w14:paraId="477FD1D3" w14:textId="77777777" w:rsidR="00A61DFA" w:rsidRDefault="00A61DFA" w:rsidP="00A61DFA">
      <w:pPr>
        <w:jc w:val="center"/>
      </w:pPr>
      <w:r>
        <w:rPr>
          <w:noProof/>
          <w:lang w:eastAsia="fr-BE"/>
        </w:rPr>
        <w:drawing>
          <wp:inline distT="0" distB="0" distL="0" distR="0" wp14:anchorId="3DDF4A3D" wp14:editId="3A2FE5B2">
            <wp:extent cx="4710021" cy="1746914"/>
            <wp:effectExtent l="0" t="0" r="0" b="5715"/>
            <wp:docPr id="2" name="Picture 2" descr="O:\05 Informatique\50 Web\10 IG1 Séminaires technologiques\HTML-CSS Labo 4 (Arborescence HTML)\pics\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05 Informatique\50 Web\10 IG1 Séminaires technologiques\HTML-CSS Labo 4 (Arborescence HTML)\pics\Tre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0605" cy="1747131"/>
                    </a:xfrm>
                    <a:prstGeom prst="rect">
                      <a:avLst/>
                    </a:prstGeom>
                    <a:noFill/>
                    <a:ln>
                      <a:noFill/>
                    </a:ln>
                  </pic:spPr>
                </pic:pic>
              </a:graphicData>
            </a:graphic>
          </wp:inline>
        </w:drawing>
      </w:r>
    </w:p>
    <w:p w14:paraId="0DA17647" w14:textId="1800E582" w:rsidR="00A61DFA" w:rsidRDefault="00A61DFA" w:rsidP="00A61DFA">
      <w:pPr>
        <w:pStyle w:val="Heading2"/>
      </w:pPr>
      <w:r>
        <w:t>Étape 2</w:t>
      </w:r>
      <w:r w:rsidR="00D56646">
        <w:t> : règles CSS</w:t>
      </w:r>
    </w:p>
    <w:p w14:paraId="0643477B" w14:textId="77777777" w:rsidR="00A61DFA" w:rsidRDefault="00A61DFA" w:rsidP="00A61DFA">
      <w:r>
        <w:t xml:space="preserve">Dans le document HTML, ajoutez une balise </w:t>
      </w:r>
      <w:r w:rsidRPr="00D56646">
        <w:rPr>
          <w:rStyle w:val="Codeinline"/>
        </w:rPr>
        <w:t>&lt;style&gt;</w:t>
      </w:r>
      <w:r>
        <w:t xml:space="preserve"> et, à l’intérieur, divers styles permettant d’accomplir ce qui est demandé ci-dessous. Utilisez judicieusement les différents types de sélecteurs complexes.</w:t>
      </w:r>
    </w:p>
    <w:p w14:paraId="5E19EA50" w14:textId="1801451C" w:rsidR="00A61DFA" w:rsidRDefault="00A61DFA" w:rsidP="00A61DFA">
      <w:r>
        <w:t>Observez l’effet accompli après l’ajout de chacune des règles CSS.</w:t>
      </w:r>
    </w:p>
    <w:p w14:paraId="233ED47C" w14:textId="4FDC388F" w:rsidR="00A61DFA" w:rsidRDefault="00A61DFA" w:rsidP="00A61DFA">
      <w:pPr>
        <w:pStyle w:val="ListParagraph"/>
        <w:numPr>
          <w:ilvl w:val="0"/>
          <w:numId w:val="38"/>
        </w:numPr>
        <w:spacing w:before="0"/>
      </w:pPr>
      <w:r>
        <w:t xml:space="preserve">Encadrez chacun des </w:t>
      </w:r>
      <w:r w:rsidR="00D56646" w:rsidRPr="00D56646">
        <w:rPr>
          <w:rStyle w:val="Codeinline"/>
        </w:rPr>
        <w:t>&lt;</w:t>
      </w:r>
      <w:r w:rsidRPr="00D56646">
        <w:rPr>
          <w:rStyle w:val="Codeinline"/>
        </w:rPr>
        <w:t>div</w:t>
      </w:r>
      <w:r w:rsidR="00D56646" w:rsidRPr="00D56646">
        <w:rPr>
          <w:rStyle w:val="Codeinline"/>
        </w:rPr>
        <w:t>&gt;</w:t>
      </w:r>
      <w:r>
        <w:t xml:space="preserve"> d’une bordure (4 côtés) en trait plein (1 pixel d’épaisseur) de couleur noire. Ajoutez également un rembourrage (</w:t>
      </w:r>
      <w:proofErr w:type="spellStart"/>
      <w:r w:rsidRPr="00D56646">
        <w:rPr>
          <w:rStyle w:val="Codeinline"/>
        </w:rPr>
        <w:t>padding</w:t>
      </w:r>
      <w:proofErr w:type="spellEnd"/>
      <w:r>
        <w:t>) de 8 pixels et une marge supérieure (</w:t>
      </w:r>
      <w:proofErr w:type="spellStart"/>
      <w:r w:rsidRPr="00D56646">
        <w:rPr>
          <w:rStyle w:val="Codeinline"/>
        </w:rPr>
        <w:t>margin</w:t>
      </w:r>
      <w:proofErr w:type="spellEnd"/>
      <w:r w:rsidRPr="00D56646">
        <w:rPr>
          <w:rStyle w:val="Codeinline"/>
        </w:rPr>
        <w:t>-top</w:t>
      </w:r>
      <w:r>
        <w:t>) de 6 pixels pour aérer la présentation.</w:t>
      </w:r>
      <w:r>
        <w:br/>
      </w:r>
    </w:p>
    <w:p w14:paraId="3C6A4F38" w14:textId="77777777" w:rsidR="00A61DFA" w:rsidRDefault="00A61DFA" w:rsidP="00A61DFA">
      <w:pPr>
        <w:pStyle w:val="ListParagraph"/>
        <w:numPr>
          <w:ilvl w:val="0"/>
          <w:numId w:val="38"/>
        </w:numPr>
        <w:spacing w:before="0"/>
      </w:pPr>
      <w:r>
        <w:t>Encadrez chacune des images d’une bordure (4 côtés) en trait plein de couleur noire de 2 pixels d’épaisseur.</w:t>
      </w:r>
      <w:r>
        <w:br/>
      </w:r>
    </w:p>
    <w:p w14:paraId="556DFDB2" w14:textId="43485DE8" w:rsidR="00A61DFA" w:rsidRDefault="00A61DFA" w:rsidP="00A61DFA">
      <w:pPr>
        <w:pStyle w:val="ListParagraph"/>
        <w:numPr>
          <w:ilvl w:val="0"/>
          <w:numId w:val="38"/>
        </w:numPr>
        <w:spacing w:before="0"/>
      </w:pPr>
      <w:r>
        <w:t xml:space="preserve">Ajoutez un identificateur à l’un des </w:t>
      </w:r>
      <w:r w:rsidR="00D56646" w:rsidRPr="00D56646">
        <w:rPr>
          <w:rStyle w:val="Codeinline"/>
        </w:rPr>
        <w:t>&lt;</w:t>
      </w:r>
      <w:r w:rsidRPr="00D56646">
        <w:rPr>
          <w:rStyle w:val="Codeinline"/>
        </w:rPr>
        <w:t>div</w:t>
      </w:r>
      <w:r w:rsidR="00D56646" w:rsidRPr="00D56646">
        <w:rPr>
          <w:rStyle w:val="Codeinline"/>
        </w:rPr>
        <w:t>&gt;</w:t>
      </w:r>
      <w:r>
        <w:t xml:space="preserve">. Utilisez cet identificateur pour </w:t>
      </w:r>
      <w:r w:rsidR="00D56646">
        <w:t>rédiger</w:t>
      </w:r>
      <w:r>
        <w:t xml:space="preserve"> une règle CSS ciblant les images qui se trouvent à l’intérieur de </w:t>
      </w:r>
      <w:r>
        <w:rPr>
          <w:u w:val="single"/>
        </w:rPr>
        <w:t>ce</w:t>
      </w:r>
      <w:r>
        <w:t xml:space="preserve"> </w:t>
      </w:r>
      <w:r w:rsidR="00D56646" w:rsidRPr="00D56646">
        <w:rPr>
          <w:rStyle w:val="Codeinline"/>
        </w:rPr>
        <w:t>&lt;</w:t>
      </w:r>
      <w:r w:rsidRPr="00D56646">
        <w:rPr>
          <w:rStyle w:val="Codeinline"/>
        </w:rPr>
        <w:t>div</w:t>
      </w:r>
      <w:r w:rsidR="00D56646" w:rsidRPr="00D56646">
        <w:rPr>
          <w:rStyle w:val="Codeinline"/>
        </w:rPr>
        <w:t>&gt;</w:t>
      </w:r>
      <w:r>
        <w:t xml:space="preserve"> et les encadrant d’une bordure (4 côtés) en trait plein de couleur orange de 2 pixels </w:t>
      </w:r>
      <w:r>
        <w:lastRenderedPageBreak/>
        <w:t>d’épaisseur.</w:t>
      </w:r>
      <w:r>
        <w:br/>
      </w:r>
      <w:r>
        <w:br/>
        <w:t xml:space="preserve">Observez comment la seconde règle prend le pied sur la première dans le cas des images en question. </w:t>
      </w:r>
      <w:r w:rsidR="00D56646">
        <w:t>T</w:t>
      </w:r>
      <w:r>
        <w:t xml:space="preserve">estez l’effet d’intervertir l’ordre des deux règles… </w:t>
      </w:r>
      <w:r w:rsidR="00D56646">
        <w:t>la priorité est déterminée par la notion de spécificité du sélecteur. Dans les grandes lignes : plus le sélecteur est spécifique/précis et plus la règle sera considérée comme importante (quel que soit l’ordre dans lequel les règles sont citées)</w:t>
      </w:r>
      <w:r>
        <w:t>.</w:t>
      </w:r>
      <w:r w:rsidR="00D56646">
        <w:t xml:space="preserve"> C’est un sujet qui sera approfondi dans un module ultérieur.</w:t>
      </w:r>
      <w:r>
        <w:br/>
      </w:r>
    </w:p>
    <w:p w14:paraId="77AA7425" w14:textId="0B2B1EEE" w:rsidR="00A61DFA" w:rsidRDefault="00A61DFA" w:rsidP="00A61DFA">
      <w:pPr>
        <w:pStyle w:val="ListParagraph"/>
        <w:numPr>
          <w:ilvl w:val="0"/>
          <w:numId w:val="38"/>
        </w:numPr>
        <w:spacing w:before="0"/>
      </w:pPr>
      <w:r>
        <w:t>Les images sont trop collées. Pour les séparer, on peut leur ajouter une marge à gauche (</w:t>
      </w:r>
      <w:proofErr w:type="spellStart"/>
      <w:r w:rsidRPr="00D56646">
        <w:rPr>
          <w:rStyle w:val="Codeinline"/>
        </w:rPr>
        <w:t>margin-left</w:t>
      </w:r>
      <w:proofErr w:type="spellEnd"/>
      <w:r>
        <w:t xml:space="preserve">) de 6 pixels. Cependant, si un </w:t>
      </w:r>
      <w:r w:rsidR="00D56646" w:rsidRPr="00D56646">
        <w:rPr>
          <w:rStyle w:val="Codeinline"/>
        </w:rPr>
        <w:t>&lt;</w:t>
      </w:r>
      <w:r w:rsidRPr="00D56646">
        <w:rPr>
          <w:rStyle w:val="Codeinline"/>
        </w:rPr>
        <w:t>div</w:t>
      </w:r>
      <w:r w:rsidR="00D56646" w:rsidRPr="00D56646">
        <w:rPr>
          <w:rStyle w:val="Codeinline"/>
        </w:rPr>
        <w:t>&gt;</w:t>
      </w:r>
      <w:r>
        <w:t xml:space="preserve"> contient 4 images, seules les 3 dernières ont besoin de cette marge à gauche : inutile de l’ajouter à la première.</w:t>
      </w:r>
      <w:r>
        <w:br/>
      </w:r>
      <w:r>
        <w:br/>
        <w:t>Rédigez une règle CSS qui cible toutes les images qui suivent directement une image et qui leur ajoute une telle marge à gauche.</w:t>
      </w:r>
      <w:r w:rsidR="00D56646">
        <w:br/>
      </w:r>
      <w:r w:rsidR="00D56646">
        <w:br/>
        <w:t>Dans un second temps, réécrivez la règle en utilisant</w:t>
      </w:r>
      <w:proofErr w:type="gramStart"/>
      <w:r w:rsidR="00D56646">
        <w:t xml:space="preserve"> </w:t>
      </w:r>
      <w:r w:rsidR="00D56646" w:rsidRPr="00D56646">
        <w:rPr>
          <w:rStyle w:val="Codeinline"/>
        </w:rPr>
        <w:t>:not</w:t>
      </w:r>
      <w:proofErr w:type="gramEnd"/>
      <w:r w:rsidR="00D56646">
        <w:t>.</w:t>
      </w:r>
      <w:r>
        <w:br/>
      </w:r>
    </w:p>
    <w:p w14:paraId="6136B184" w14:textId="6A0C9DB8" w:rsidR="00A61DFA" w:rsidRDefault="00A61DFA" w:rsidP="00A61DFA">
      <w:pPr>
        <w:pStyle w:val="ListParagraph"/>
        <w:numPr>
          <w:ilvl w:val="0"/>
          <w:numId w:val="38"/>
        </w:numPr>
        <w:spacing w:before="0"/>
      </w:pPr>
      <w:r>
        <w:t>Les images sont affichées avec des tailles différentes</w:t>
      </w:r>
      <w:r w:rsidR="00D56646">
        <w:t>, leur taille étant spécifiée dans le code HTML (ce qui n’est pas une bonne pratique en général, mais cela permet de s’exercer à la construction de sélecteurs ciblant les attributs)</w:t>
      </w:r>
      <w:r>
        <w:t>.</w:t>
      </w:r>
      <w:r w:rsidR="00D56646">
        <w:br/>
      </w:r>
      <w:r w:rsidR="00D56646">
        <w:br/>
      </w:r>
      <w:r>
        <w:t>Rédigez deux règles ciblant respectivement les images de 100 pixels de hauteur et celles de 150 pixels de hauteur. Pour centrer les images verticalement, ajoutez une marge inférieure (</w:t>
      </w:r>
      <w:proofErr w:type="spellStart"/>
      <w:r w:rsidRPr="00D56646">
        <w:rPr>
          <w:rStyle w:val="Codeinline"/>
        </w:rPr>
        <w:t>margin-bottom</w:t>
      </w:r>
      <w:proofErr w:type="spellEnd"/>
      <w:r>
        <w:t>) de 50 pixels aux premiers et de 25 pixels aux seconds.</w:t>
      </w:r>
      <w:r>
        <w:br/>
      </w:r>
    </w:p>
    <w:p w14:paraId="0A44FB62" w14:textId="77777777" w:rsidR="00A61DFA" w:rsidRDefault="00A61DFA" w:rsidP="00A61DFA">
      <w:pPr>
        <w:pStyle w:val="ListParagraph"/>
        <w:numPr>
          <w:ilvl w:val="0"/>
          <w:numId w:val="38"/>
        </w:numPr>
        <w:spacing w:before="0"/>
      </w:pPr>
      <w:r>
        <w:t xml:space="preserve">Dans une nouvelle règle, cibles les images qui se basent sur un fichier d’extension </w:t>
      </w:r>
      <w:r w:rsidRPr="00D56646">
        <w:rPr>
          <w:rStyle w:val="Codeinline"/>
        </w:rPr>
        <w:t>png</w:t>
      </w:r>
      <w:r>
        <w:t xml:space="preserve"> (à l’opposé de </w:t>
      </w:r>
      <w:proofErr w:type="spellStart"/>
      <w:r w:rsidRPr="00D56646">
        <w:rPr>
          <w:rStyle w:val="Codeinline"/>
        </w:rPr>
        <w:t>jgp</w:t>
      </w:r>
      <w:proofErr w:type="spellEnd"/>
      <w:r>
        <w:t>). Arrangez-vous pour qu’elles soient affichées sur un fond jaune.</w:t>
      </w:r>
      <w:r>
        <w:br/>
      </w:r>
    </w:p>
    <w:p w14:paraId="136C9DB2" w14:textId="338B5FC2" w:rsidR="00A61DFA" w:rsidRDefault="00A61DFA" w:rsidP="00A61DFA">
      <w:pPr>
        <w:pStyle w:val="ListParagraph"/>
        <w:numPr>
          <w:ilvl w:val="0"/>
          <w:numId w:val="38"/>
        </w:numPr>
        <w:spacing w:before="0"/>
      </w:pPr>
      <w:r>
        <w:t xml:space="preserve">Faites en sorte que la dernière image de chaque </w:t>
      </w:r>
      <w:r w:rsidR="00D56646" w:rsidRPr="00D56646">
        <w:rPr>
          <w:rStyle w:val="Codeinline"/>
        </w:rPr>
        <w:t>&lt;</w:t>
      </w:r>
      <w:r w:rsidRPr="00D56646">
        <w:rPr>
          <w:rStyle w:val="Codeinline"/>
        </w:rPr>
        <w:t>div</w:t>
      </w:r>
      <w:r w:rsidR="00D56646" w:rsidRPr="00D56646">
        <w:rPr>
          <w:rStyle w:val="Codeinline"/>
        </w:rPr>
        <w:t>&gt;</w:t>
      </w:r>
      <w:r>
        <w:t xml:space="preserve"> soit encadrée en rouge (2 pixels d’épaisseur, trait plein).</w:t>
      </w:r>
      <w:r>
        <w:br/>
      </w:r>
    </w:p>
    <w:p w14:paraId="48EA66E4" w14:textId="09BCF8D6" w:rsidR="00A61DFA" w:rsidRDefault="00A61DFA" w:rsidP="00A61DFA">
      <w:pPr>
        <w:pStyle w:val="ListParagraph"/>
        <w:numPr>
          <w:ilvl w:val="0"/>
          <w:numId w:val="38"/>
        </w:numPr>
        <w:spacing w:before="0"/>
      </w:pPr>
      <w:r>
        <w:t>Grâce à une nouvelle règle CSS, ajoutez un fond bleu clair (</w:t>
      </w:r>
      <w:proofErr w:type="spellStart"/>
      <w:r w:rsidRPr="00D56646">
        <w:rPr>
          <w:rStyle w:val="Codeinline"/>
        </w:rPr>
        <w:t>lightblue</w:t>
      </w:r>
      <w:proofErr w:type="spellEnd"/>
      <w:r>
        <w:t xml:space="preserve">) à un </w:t>
      </w:r>
      <w:r w:rsidR="00D56646" w:rsidRPr="00D56646">
        <w:rPr>
          <w:rStyle w:val="Codeinline"/>
        </w:rPr>
        <w:t>&lt;</w:t>
      </w:r>
      <w:r w:rsidRPr="00D56646">
        <w:rPr>
          <w:rStyle w:val="Codeinline"/>
        </w:rPr>
        <w:t>div</w:t>
      </w:r>
      <w:r w:rsidR="00D56646" w:rsidRPr="00D56646">
        <w:rPr>
          <w:rStyle w:val="Codeinline"/>
        </w:rPr>
        <w:t>&gt;</w:t>
      </w:r>
      <w:r>
        <w:t xml:space="preserve"> sur trois. Les </w:t>
      </w:r>
      <w:r w:rsidR="00D56646" w:rsidRPr="00D56646">
        <w:rPr>
          <w:rStyle w:val="Codeinline"/>
        </w:rPr>
        <w:t>&lt;</w:t>
      </w:r>
      <w:r w:rsidRPr="00D56646">
        <w:rPr>
          <w:rStyle w:val="Codeinline"/>
        </w:rPr>
        <w:t>div</w:t>
      </w:r>
      <w:r w:rsidR="00D56646" w:rsidRPr="00D56646">
        <w:rPr>
          <w:rStyle w:val="Codeinline"/>
        </w:rPr>
        <w:t>&gt;</w:t>
      </w:r>
      <w:r>
        <w:t xml:space="preserve"> qui auront ce fond seront le 1</w:t>
      </w:r>
      <w:r w:rsidRPr="008A1EC9">
        <w:rPr>
          <w:vertAlign w:val="superscript"/>
        </w:rPr>
        <w:t>er</w:t>
      </w:r>
      <w:r>
        <w:t>, le 4</w:t>
      </w:r>
      <w:r w:rsidRPr="008A1EC9">
        <w:rPr>
          <w:vertAlign w:val="superscript"/>
        </w:rPr>
        <w:t>e</w:t>
      </w:r>
      <w:r>
        <w:t>, le 7</w:t>
      </w:r>
      <w:r w:rsidRPr="008A1EC9">
        <w:rPr>
          <w:vertAlign w:val="superscript"/>
        </w:rPr>
        <w:t>e</w:t>
      </w:r>
      <w:r>
        <w:t>, le 10</w:t>
      </w:r>
      <w:r w:rsidRPr="008A1EC9">
        <w:rPr>
          <w:vertAlign w:val="superscript"/>
        </w:rPr>
        <w:t>e</w:t>
      </w:r>
      <w:r>
        <w:t xml:space="preserve">, etc. Pensez à trouver une formule mathématique de la forme </w:t>
      </w:r>
      <m:oMath>
        <m:r>
          <w:rPr>
            <w:rFonts w:ascii="Cambria Math" w:hAnsi="Cambria Math"/>
          </w:rPr>
          <m:t>A</m:t>
        </m:r>
      </m:oMath>
      <w:r>
        <w:t>n</w:t>
      </w:r>
      <m:oMath>
        <m:r>
          <w:rPr>
            <w:rFonts w:ascii="Cambria Math" w:hAnsi="Cambria Math"/>
          </w:rPr>
          <m:t>+ B</m:t>
        </m:r>
      </m:oMath>
      <w:r>
        <w:t xml:space="preserve"> qui couvre tous les cas !</w:t>
      </w:r>
      <w:r>
        <w:br/>
      </w:r>
    </w:p>
    <w:p w14:paraId="637A1FA1" w14:textId="77777777" w:rsidR="00A61DFA" w:rsidRDefault="00A61DFA" w:rsidP="00A61DFA">
      <w:pPr>
        <w:pStyle w:val="ListParagraph"/>
        <w:numPr>
          <w:ilvl w:val="0"/>
          <w:numId w:val="38"/>
        </w:numPr>
        <w:spacing w:before="0"/>
      </w:pPr>
      <w:r>
        <w:t xml:space="preserve">Dans une nouvelle règle CSS, ciblez les images dont la source est un fichier </w:t>
      </w:r>
      <w:r w:rsidRPr="00D56646">
        <w:rPr>
          <w:rStyle w:val="Codeinline"/>
        </w:rPr>
        <w:t>.png</w:t>
      </w:r>
      <w:r>
        <w:t xml:space="preserve"> </w:t>
      </w:r>
      <w:r>
        <w:rPr>
          <w:u w:val="single"/>
        </w:rPr>
        <w:t>et</w:t>
      </w:r>
      <w:r>
        <w:t xml:space="preserve"> qui font 150 pixels de hauteur et donnez-leur un fond gris.</w:t>
      </w:r>
      <w:r>
        <w:br/>
      </w:r>
    </w:p>
    <w:p w14:paraId="5F1C456B" w14:textId="77777777" w:rsidR="00A61DFA" w:rsidRPr="00F961BF" w:rsidRDefault="00A61DFA" w:rsidP="00A61DFA">
      <w:pPr>
        <w:pStyle w:val="ListParagraph"/>
        <w:numPr>
          <w:ilvl w:val="0"/>
          <w:numId w:val="38"/>
        </w:numPr>
        <w:spacing w:before="0"/>
      </w:pPr>
      <w:r>
        <w:lastRenderedPageBreak/>
        <w:t>Finalement, ajoutez une règle pour que toute image survolée par le curseur de la souris soit affichée avec un fond vert et un cadre vert (2 pixels d’épaisseur, trait plein).</w:t>
      </w:r>
    </w:p>
    <w:p w14:paraId="5AA00338" w14:textId="6E1B87E0" w:rsidR="00A61DFA" w:rsidRDefault="00D56646" w:rsidP="00A61DFA">
      <w:pPr>
        <w:pStyle w:val="Heading1"/>
      </w:pPr>
      <w:bookmarkStart w:id="2" w:name="_Toc159853136"/>
      <w:r>
        <w:lastRenderedPageBreak/>
        <w:t>(</w:t>
      </w:r>
      <w:r w:rsidR="00F333A3">
        <w:t>E</w:t>
      </w:r>
      <w:r>
        <w:t xml:space="preserve">xo) </w:t>
      </w:r>
      <w:r w:rsidR="00A61DFA">
        <w:t>des tables plus stylées</w:t>
      </w:r>
      <w:bookmarkEnd w:id="2"/>
    </w:p>
    <w:p w14:paraId="2B8B6F30" w14:textId="77777777" w:rsidR="00D56646" w:rsidRPr="00FD2487" w:rsidRDefault="00D56646" w:rsidP="00D56646">
      <w:pPr>
        <w:pStyle w:val="Objectifsgnrauxtitre"/>
      </w:pPr>
      <w:r>
        <w:rPr>
          <w:noProof/>
        </w:rPr>
        <w:drawing>
          <wp:anchor distT="0" distB="0" distL="114300" distR="114300" simplePos="0" relativeHeight="251707392" behindDoc="0" locked="0" layoutInCell="1" allowOverlap="1" wp14:anchorId="05C771CB" wp14:editId="4F652388">
            <wp:simplePos x="0" y="0"/>
            <wp:positionH relativeFrom="margin">
              <wp:posOffset>5134658</wp:posOffset>
            </wp:positionH>
            <wp:positionV relativeFrom="paragraph">
              <wp:posOffset>68580</wp:posOffset>
            </wp:positionV>
            <wp:extent cx="540000" cy="540000"/>
            <wp:effectExtent l="0" t="0" r="0" b="0"/>
            <wp:wrapNone/>
            <wp:docPr id="527242936" name="Picture 527242936"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1F35433B" w14:textId="498E1E62" w:rsidR="00D56646" w:rsidRDefault="00D56646" w:rsidP="00D56646">
      <w:pPr>
        <w:pStyle w:val="Objectifsgnraux"/>
      </w:pPr>
      <w:proofErr w:type="gramStart"/>
      <w:r>
        <w:t>sélecteurs</w:t>
      </w:r>
      <w:proofErr w:type="gramEnd"/>
      <w:r>
        <w:t xml:space="preserve"> CSS complexes dans le cas des tables</w:t>
      </w:r>
    </w:p>
    <w:p w14:paraId="5960EA26" w14:textId="6A4F8E14" w:rsidR="00D56646" w:rsidRPr="00D84320" w:rsidRDefault="007D29B9" w:rsidP="00D56646">
      <w:pPr>
        <w:pStyle w:val="Objectifsgnraux"/>
      </w:pPr>
      <w:proofErr w:type="gramStart"/>
      <w:r>
        <w:t>bordures</w:t>
      </w:r>
      <w:proofErr w:type="gramEnd"/>
      <w:r>
        <w:t>, arrondis, propriétés composites</w:t>
      </w:r>
    </w:p>
    <w:p w14:paraId="35C6A5AB" w14:textId="77777777" w:rsidR="00A61DFA" w:rsidRDefault="00A61DFA" w:rsidP="00A61DFA">
      <w:r>
        <w:t xml:space="preserve">Cet exercice se base sur le fichier HTML </w:t>
      </w:r>
      <w:r w:rsidRPr="00D56646">
        <w:rPr>
          <w:rStyle w:val="Codeinline"/>
        </w:rPr>
        <w:t>tables.html</w:t>
      </w:r>
      <w:r>
        <w:t>.</w:t>
      </w:r>
    </w:p>
    <w:p w14:paraId="20CE5622" w14:textId="06C44738" w:rsidR="00A61DFA" w:rsidRDefault="00A61DFA" w:rsidP="00A61DFA">
      <w:pPr>
        <w:pStyle w:val="Heading2"/>
      </w:pPr>
      <w:r>
        <w:t>Étape 1</w:t>
      </w:r>
      <w:r w:rsidR="00B3249F">
        <w:t> : structure du document</w:t>
      </w:r>
    </w:p>
    <w:p w14:paraId="26CB14FE" w14:textId="77777777" w:rsidR="00A61DFA" w:rsidRDefault="00A61DFA" w:rsidP="00A61DFA">
      <w:r>
        <w:t>Observez le contenu du fichier : un titre et trois tables diverses.</w:t>
      </w:r>
    </w:p>
    <w:p w14:paraId="57F1286B" w14:textId="6354D027" w:rsidR="00A61DFA" w:rsidRDefault="00A61DFA" w:rsidP="00A61DFA">
      <w:pPr>
        <w:pStyle w:val="Heading2"/>
      </w:pPr>
      <w:r>
        <w:t>Étape 2</w:t>
      </w:r>
      <w:r w:rsidR="00B3249F">
        <w:t> : titre</w:t>
      </w:r>
    </w:p>
    <w:p w14:paraId="59A86A09" w14:textId="42849DF5" w:rsidR="00A61DFA" w:rsidRDefault="00A61DFA" w:rsidP="00A61DFA">
      <w:r>
        <w:t xml:space="preserve">Dans un premier temps, ajoutez une section </w:t>
      </w:r>
      <w:r w:rsidRPr="00B3249F">
        <w:rPr>
          <w:rStyle w:val="Codeinline"/>
        </w:rPr>
        <w:t>&lt;style&gt;</w:t>
      </w:r>
      <w:r>
        <w:t xml:space="preserve"> et une règle CSS ciblant les titres </w:t>
      </w:r>
      <w:r w:rsidR="00B3249F" w:rsidRPr="00B3249F">
        <w:rPr>
          <w:rStyle w:val="Codeinline"/>
        </w:rPr>
        <w:t>&lt;</w:t>
      </w:r>
      <w:r w:rsidRPr="00B3249F">
        <w:rPr>
          <w:rStyle w:val="Codeinline"/>
        </w:rPr>
        <w:t>h1</w:t>
      </w:r>
      <w:r w:rsidR="00B3249F" w:rsidRPr="00B3249F">
        <w:rPr>
          <w:rStyle w:val="Codeinline"/>
        </w:rPr>
        <w:t>&gt;</w:t>
      </w:r>
      <w:r>
        <w:t xml:space="preserve"> dans l’en-tête du fichier HTML.</w:t>
      </w:r>
    </w:p>
    <w:p w14:paraId="2CF8BAF4" w14:textId="1A2CC0F3" w:rsidR="00A61DFA" w:rsidRDefault="00A61DFA" w:rsidP="00A61DFA">
      <w:r>
        <w:t xml:space="preserve">Faites en sorte que les titres </w:t>
      </w:r>
      <w:r w:rsidR="00B3249F" w:rsidRPr="00B3249F">
        <w:rPr>
          <w:rStyle w:val="Codeinline"/>
        </w:rPr>
        <w:t>&lt;</w:t>
      </w:r>
      <w:r w:rsidRPr="00B3249F">
        <w:rPr>
          <w:rStyle w:val="Codeinline"/>
        </w:rPr>
        <w:t>h1</w:t>
      </w:r>
      <w:r w:rsidR="00B3249F" w:rsidRPr="00B3249F">
        <w:rPr>
          <w:rStyle w:val="Codeinline"/>
        </w:rPr>
        <w:t>&gt;</w:t>
      </w:r>
      <w:r>
        <w:t xml:space="preserve"> soient affichés en caractères gras de taille 200% dans un cadre centré de 450 pixels de large avec un fond vert clair (lime).</w:t>
      </w:r>
    </w:p>
    <w:p w14:paraId="5D28FAC1" w14:textId="405B214B" w:rsidR="00A61DFA" w:rsidRDefault="00A61DFA" w:rsidP="00A61DFA">
      <w:r>
        <w:t xml:space="preserve">Pour que le cadre en question soit centré, ajoutez les propriétés </w:t>
      </w:r>
      <w:proofErr w:type="spellStart"/>
      <w:r w:rsidRPr="007A25BB">
        <w:rPr>
          <w:rFonts w:ascii="Consolas" w:hAnsi="Consolas" w:cs="Consolas"/>
        </w:rPr>
        <w:t>margin-left</w:t>
      </w:r>
      <w:proofErr w:type="spellEnd"/>
      <w:r w:rsidRPr="007A25BB">
        <w:rPr>
          <w:rFonts w:ascii="Consolas" w:hAnsi="Consolas" w:cs="Consolas"/>
        </w:rPr>
        <w:t> : auto</w:t>
      </w:r>
      <w:r>
        <w:t xml:space="preserve"> et </w:t>
      </w:r>
      <w:proofErr w:type="spellStart"/>
      <w:r w:rsidRPr="007A25BB">
        <w:rPr>
          <w:rFonts w:ascii="Consolas" w:hAnsi="Consolas" w:cs="Consolas"/>
        </w:rPr>
        <w:t>margin</w:t>
      </w:r>
      <w:proofErr w:type="spellEnd"/>
      <w:r w:rsidRPr="007A25BB">
        <w:rPr>
          <w:rFonts w:ascii="Consolas" w:hAnsi="Consolas" w:cs="Consolas"/>
        </w:rPr>
        <w:t>-right : auto</w:t>
      </w:r>
      <w:r>
        <w:t xml:space="preserve">. Pour que le texte soit centré à l’intérieur du cadre, ajoutez </w:t>
      </w:r>
      <w:proofErr w:type="spellStart"/>
      <w:r w:rsidRPr="007A25BB">
        <w:rPr>
          <w:rFonts w:ascii="Consolas" w:hAnsi="Consolas" w:cs="Consolas"/>
        </w:rPr>
        <w:t>text-align</w:t>
      </w:r>
      <w:proofErr w:type="spellEnd"/>
      <w:r w:rsidRPr="007A25BB">
        <w:rPr>
          <w:rFonts w:ascii="Consolas" w:hAnsi="Consolas" w:cs="Consolas"/>
        </w:rPr>
        <w:t> : center</w:t>
      </w:r>
      <w:r>
        <w:t xml:space="preserve">. Finalement, </w:t>
      </w:r>
      <w:proofErr w:type="gramStart"/>
      <w:r>
        <w:t>histoire</w:t>
      </w:r>
      <w:proofErr w:type="gramEnd"/>
      <w:r>
        <w:t xml:space="preserve"> d’aérer la présentation, ajoutez un rembourrage de 4 pixels.</w:t>
      </w:r>
    </w:p>
    <w:p w14:paraId="0828AF55" w14:textId="1BD8732D" w:rsidR="00A61DFA" w:rsidRDefault="00A61DFA" w:rsidP="00A61DFA">
      <w:pPr>
        <w:pStyle w:val="Heading2"/>
      </w:pPr>
      <w:r>
        <w:t>Étape 3</w:t>
      </w:r>
      <w:r w:rsidR="00B3249F">
        <w:t> : coins arrondis</w:t>
      </w:r>
    </w:p>
    <w:p w14:paraId="1BDB14F7" w14:textId="77777777" w:rsidR="00A61DFA" w:rsidRDefault="00A61DFA" w:rsidP="00A61DFA">
      <w:r>
        <w:t>Observez que le cadre vert est rectangulaire, avec quatre coins en angles droits.</w:t>
      </w:r>
    </w:p>
    <w:p w14:paraId="3EC00D57" w14:textId="4C7F7571" w:rsidR="00A61DFA" w:rsidRDefault="00A61DFA" w:rsidP="00A61DFA">
      <w:r>
        <w:t>CSS permet d’ajouter divers effets à de tels cadres et, pour bon nombre de ces effets, plusieurs méthodes existent. Testez les unes après les autres les propriétés suivantes (pour plus de clarté, enlevez chacune de ces propriétés avant de tester la suivante).</w:t>
      </w:r>
    </w:p>
    <w:p w14:paraId="68CC92A0" w14:textId="408385A0" w:rsidR="00A61DFA" w:rsidRDefault="00A61DFA" w:rsidP="00A61DFA">
      <w:pPr>
        <w:pStyle w:val="ListParagraph"/>
        <w:numPr>
          <w:ilvl w:val="0"/>
          <w:numId w:val="39"/>
        </w:numPr>
        <w:spacing w:before="0"/>
      </w:pPr>
      <w:proofErr w:type="gramStart"/>
      <w:r w:rsidRPr="000F3FFC">
        <w:rPr>
          <w:rFonts w:ascii="Consolas" w:hAnsi="Consolas" w:cs="Consolas"/>
          <w:sz w:val="21"/>
        </w:rPr>
        <w:t>box</w:t>
      </w:r>
      <w:proofErr w:type="gramEnd"/>
      <w:r w:rsidRPr="000F3FFC">
        <w:rPr>
          <w:rFonts w:ascii="Consolas" w:hAnsi="Consolas" w:cs="Consolas"/>
          <w:sz w:val="21"/>
        </w:rPr>
        <w:t>-</w:t>
      </w:r>
      <w:proofErr w:type="spellStart"/>
      <w:r w:rsidRPr="000F3FFC">
        <w:rPr>
          <w:rFonts w:ascii="Consolas" w:hAnsi="Consolas" w:cs="Consolas"/>
          <w:sz w:val="21"/>
        </w:rPr>
        <w:t>shadow</w:t>
      </w:r>
      <w:proofErr w:type="spellEnd"/>
      <w:r w:rsidRPr="000F3FFC">
        <w:rPr>
          <w:rFonts w:ascii="Consolas" w:hAnsi="Consolas" w:cs="Consolas"/>
          <w:sz w:val="21"/>
        </w:rPr>
        <w:t xml:space="preserve">: 10px </w:t>
      </w:r>
      <w:proofErr w:type="spellStart"/>
      <w:r w:rsidRPr="000F3FFC">
        <w:rPr>
          <w:rFonts w:ascii="Consolas" w:hAnsi="Consolas" w:cs="Consolas"/>
          <w:sz w:val="21"/>
        </w:rPr>
        <w:t>10px</w:t>
      </w:r>
      <w:proofErr w:type="spellEnd"/>
      <w:r w:rsidRPr="000F3FFC">
        <w:rPr>
          <w:rFonts w:ascii="Consolas" w:hAnsi="Consolas" w:cs="Consolas"/>
          <w:sz w:val="21"/>
        </w:rPr>
        <w:t xml:space="preserve"> 5px green</w:t>
      </w:r>
      <w:r w:rsidR="009E0A2F">
        <w:rPr>
          <w:rFonts w:ascii="Consolas" w:hAnsi="Consolas" w:cs="Consolas"/>
          <w:sz w:val="21"/>
        </w:rPr>
        <w:t>;</w:t>
      </w:r>
      <w:r>
        <w:br/>
        <w:t>ensuite, faites varier les deux premières valeurs de cette propriété, qui indiquent la distance de « l’ombre » par rapport à la boîte originale (testez également des valeurs négatives)</w:t>
      </w:r>
      <w:r w:rsidR="007E254A">
        <w:t> ; la troisième valeur, quant à elle, est utilisée pour le floutage de l’ombre.</w:t>
      </w:r>
      <w:r>
        <w:br/>
      </w:r>
    </w:p>
    <w:p w14:paraId="7CE26876" w14:textId="69FB5A44" w:rsidR="007E254A" w:rsidRDefault="007E254A" w:rsidP="00A61DFA">
      <w:pPr>
        <w:pStyle w:val="ListParagraph"/>
        <w:numPr>
          <w:ilvl w:val="0"/>
          <w:numId w:val="39"/>
        </w:numPr>
        <w:spacing w:before="0"/>
      </w:pPr>
      <w:r>
        <w:t xml:space="preserve">Reprenez la propriété précédente mais en ajoutant également dans la valeur le mot-clef </w:t>
      </w:r>
      <w:proofErr w:type="spellStart"/>
      <w:r w:rsidRPr="007E254A">
        <w:rPr>
          <w:rStyle w:val="Codeinline"/>
        </w:rPr>
        <w:t>inset</w:t>
      </w:r>
      <w:proofErr w:type="spellEnd"/>
      <w:r>
        <w:br/>
      </w:r>
    </w:p>
    <w:p w14:paraId="75AAFDFD" w14:textId="499C41DE" w:rsidR="007E254A" w:rsidRPr="00F333A3" w:rsidRDefault="007E254A" w:rsidP="00A61DFA">
      <w:pPr>
        <w:pStyle w:val="ListParagraph"/>
        <w:numPr>
          <w:ilvl w:val="0"/>
          <w:numId w:val="39"/>
        </w:numPr>
        <w:spacing w:before="0"/>
        <w:rPr>
          <w:rFonts w:ascii="Consolas" w:hAnsi="Consolas" w:cs="Consolas"/>
        </w:rPr>
      </w:pPr>
      <w:proofErr w:type="gramStart"/>
      <w:r w:rsidRPr="00F333A3">
        <w:rPr>
          <w:rStyle w:val="Codeinline"/>
        </w:rPr>
        <w:t>box</w:t>
      </w:r>
      <w:proofErr w:type="gramEnd"/>
      <w:r w:rsidRPr="00F333A3">
        <w:rPr>
          <w:rStyle w:val="Codeinline"/>
        </w:rPr>
        <w:t>-</w:t>
      </w:r>
      <w:proofErr w:type="spellStart"/>
      <w:r w:rsidRPr="00F333A3">
        <w:rPr>
          <w:rStyle w:val="Codeinline"/>
        </w:rPr>
        <w:t>shadow</w:t>
      </w:r>
      <w:proofErr w:type="spellEnd"/>
      <w:r w:rsidRPr="00F333A3">
        <w:rPr>
          <w:rStyle w:val="Codeinline"/>
        </w:rPr>
        <w:t xml:space="preserve">: </w:t>
      </w:r>
      <w:proofErr w:type="spellStart"/>
      <w:r w:rsidRPr="00F333A3">
        <w:rPr>
          <w:rStyle w:val="Codeinline"/>
        </w:rPr>
        <w:t>inset</w:t>
      </w:r>
      <w:proofErr w:type="spellEnd"/>
      <w:r w:rsidRPr="00F333A3">
        <w:rPr>
          <w:rStyle w:val="Codeinline"/>
        </w:rPr>
        <w:t xml:space="preserve"> 0 -1em </w:t>
      </w:r>
      <w:proofErr w:type="spellStart"/>
      <w:r w:rsidRPr="00F333A3">
        <w:rPr>
          <w:rStyle w:val="Codeinline"/>
        </w:rPr>
        <w:t>1em</w:t>
      </w:r>
      <w:proofErr w:type="spellEnd"/>
      <w:r w:rsidRPr="00F333A3">
        <w:rPr>
          <w:rStyle w:val="Codeinline"/>
        </w:rPr>
        <w:t xml:space="preserve"> </w:t>
      </w:r>
      <w:proofErr w:type="spellStart"/>
      <w:r w:rsidRPr="00F333A3">
        <w:rPr>
          <w:rStyle w:val="Codeinline"/>
        </w:rPr>
        <w:t>limegreen</w:t>
      </w:r>
      <w:proofErr w:type="spellEnd"/>
      <w:r w:rsidRPr="00F333A3">
        <w:rPr>
          <w:rStyle w:val="Codeinline"/>
        </w:rPr>
        <w:t>, 0 0 0 1px white, .3em .3em 1em green;</w:t>
      </w:r>
      <w:r w:rsidR="00537114" w:rsidRPr="00F333A3">
        <w:t xml:space="preserve"> pour avoir plusieurs ombres/bordures</w:t>
      </w:r>
      <w:r w:rsidRPr="00F333A3">
        <w:br/>
      </w:r>
    </w:p>
    <w:p w14:paraId="0B220408" w14:textId="3E412C97" w:rsidR="00A61DFA" w:rsidRPr="007E254A" w:rsidRDefault="00A61DFA" w:rsidP="00A61DFA">
      <w:pPr>
        <w:pStyle w:val="ListParagraph"/>
        <w:numPr>
          <w:ilvl w:val="0"/>
          <w:numId w:val="39"/>
        </w:numPr>
        <w:spacing w:before="0"/>
        <w:rPr>
          <w:rFonts w:ascii="Consolas" w:hAnsi="Consolas" w:cs="Consolas"/>
          <w:lang w:val="en-US"/>
        </w:rPr>
      </w:pPr>
      <w:r w:rsidRPr="007E254A">
        <w:rPr>
          <w:rFonts w:ascii="Consolas" w:hAnsi="Consolas" w:cs="Consolas"/>
          <w:sz w:val="21"/>
          <w:lang w:val="en-US"/>
        </w:rPr>
        <w:lastRenderedPageBreak/>
        <w:t>border: 4px solid blue</w:t>
      </w:r>
      <w:r w:rsidR="009E0A2F">
        <w:rPr>
          <w:rFonts w:ascii="Consolas" w:hAnsi="Consolas" w:cs="Consolas"/>
          <w:sz w:val="21"/>
          <w:lang w:val="en-US"/>
        </w:rPr>
        <w:t>;</w:t>
      </w:r>
      <w:r w:rsidRPr="007E254A">
        <w:rPr>
          <w:rFonts w:ascii="Consolas" w:hAnsi="Consolas" w:cs="Consolas"/>
          <w:lang w:val="en-US"/>
        </w:rPr>
        <w:br/>
      </w:r>
    </w:p>
    <w:p w14:paraId="33015CB5" w14:textId="77777777" w:rsidR="00A61DFA" w:rsidRPr="00B2588D" w:rsidRDefault="00A61DFA" w:rsidP="00A61DFA">
      <w:pPr>
        <w:pStyle w:val="ListParagraph"/>
        <w:numPr>
          <w:ilvl w:val="0"/>
          <w:numId w:val="39"/>
        </w:numPr>
        <w:spacing w:before="0"/>
        <w:rPr>
          <w:rFonts w:ascii="Consolas" w:hAnsi="Consolas" w:cs="Consolas"/>
          <w:lang w:val="en-GB"/>
        </w:rPr>
      </w:pPr>
      <w:r w:rsidRPr="00B2588D">
        <w:rPr>
          <w:rFonts w:ascii="Consolas" w:hAnsi="Consolas" w:cs="Consolas"/>
          <w:sz w:val="21"/>
          <w:lang w:val="en-GB"/>
        </w:rPr>
        <w:t>border-width: 4px;</w:t>
      </w:r>
      <w:r w:rsidRPr="00B2588D">
        <w:rPr>
          <w:rFonts w:ascii="Consolas" w:hAnsi="Consolas" w:cs="Consolas"/>
          <w:sz w:val="21"/>
          <w:lang w:val="en-GB"/>
        </w:rPr>
        <w:br/>
        <w:t>border-style: solid;</w:t>
      </w:r>
      <w:r w:rsidRPr="00B2588D">
        <w:rPr>
          <w:rFonts w:ascii="Consolas" w:hAnsi="Consolas" w:cs="Consolas"/>
          <w:sz w:val="21"/>
          <w:lang w:val="en-GB"/>
        </w:rPr>
        <w:br/>
        <w:t>border-</w:t>
      </w:r>
      <w:proofErr w:type="spellStart"/>
      <w:r w:rsidRPr="00B2588D">
        <w:rPr>
          <w:rFonts w:ascii="Consolas" w:hAnsi="Consolas" w:cs="Consolas"/>
          <w:sz w:val="21"/>
          <w:lang w:val="en-GB"/>
        </w:rPr>
        <w:t>color</w:t>
      </w:r>
      <w:proofErr w:type="spellEnd"/>
      <w:r w:rsidRPr="00B2588D">
        <w:rPr>
          <w:rFonts w:ascii="Consolas" w:hAnsi="Consolas" w:cs="Consolas"/>
          <w:sz w:val="21"/>
          <w:lang w:val="en-GB"/>
        </w:rPr>
        <w:t>: blue;</w:t>
      </w:r>
      <w:r w:rsidRPr="00B2588D">
        <w:rPr>
          <w:rFonts w:ascii="Consolas" w:hAnsi="Consolas" w:cs="Consolas"/>
          <w:lang w:val="en-GB"/>
        </w:rPr>
        <w:br/>
      </w:r>
    </w:p>
    <w:p w14:paraId="564E4F43" w14:textId="1A12CBEB" w:rsidR="00A61DFA" w:rsidRDefault="00B3249F" w:rsidP="00A61DFA">
      <w:pPr>
        <w:pStyle w:val="ListParagraph"/>
        <w:numPr>
          <w:ilvl w:val="0"/>
          <w:numId w:val="39"/>
        </w:numPr>
        <w:spacing w:before="0"/>
      </w:pPr>
      <w:proofErr w:type="gramStart"/>
      <w:r w:rsidRPr="000F3FFC">
        <w:rPr>
          <w:rFonts w:ascii="Consolas" w:hAnsi="Consolas" w:cs="Consolas"/>
          <w:sz w:val="21"/>
        </w:rPr>
        <w:t>border</w:t>
      </w:r>
      <w:proofErr w:type="gramEnd"/>
      <w:r w:rsidRPr="000F3FFC">
        <w:rPr>
          <w:rFonts w:ascii="Consolas" w:hAnsi="Consolas" w:cs="Consolas"/>
          <w:sz w:val="21"/>
        </w:rPr>
        <w:t xml:space="preserve">-style: </w:t>
      </w:r>
      <w:proofErr w:type="spellStart"/>
      <w:r w:rsidRPr="000F3FFC">
        <w:rPr>
          <w:rFonts w:ascii="Consolas" w:hAnsi="Consolas" w:cs="Consolas"/>
          <w:sz w:val="21"/>
        </w:rPr>
        <w:t>solid</w:t>
      </w:r>
      <w:proofErr w:type="spellEnd"/>
      <w:r w:rsidRPr="000F3FFC">
        <w:rPr>
          <w:rFonts w:ascii="Consolas" w:hAnsi="Consolas" w:cs="Consolas"/>
          <w:sz w:val="21"/>
        </w:rPr>
        <w:t>;</w:t>
      </w:r>
      <w:r w:rsidRPr="000F3FFC">
        <w:rPr>
          <w:rFonts w:ascii="Consolas" w:hAnsi="Consolas" w:cs="Consolas"/>
          <w:sz w:val="21"/>
        </w:rPr>
        <w:br/>
        <w:t>border-</w:t>
      </w:r>
      <w:proofErr w:type="spellStart"/>
      <w:r w:rsidRPr="000F3FFC">
        <w:rPr>
          <w:rFonts w:ascii="Consolas" w:hAnsi="Consolas" w:cs="Consolas"/>
          <w:sz w:val="21"/>
        </w:rPr>
        <w:t>color</w:t>
      </w:r>
      <w:proofErr w:type="spellEnd"/>
      <w:r w:rsidRPr="000F3FFC">
        <w:rPr>
          <w:rFonts w:ascii="Consolas" w:hAnsi="Consolas" w:cs="Consolas"/>
          <w:sz w:val="21"/>
        </w:rPr>
        <w:t xml:space="preserve">: </w:t>
      </w:r>
      <w:proofErr w:type="spellStart"/>
      <w:r w:rsidRPr="000F3FFC">
        <w:rPr>
          <w:rFonts w:ascii="Consolas" w:hAnsi="Consolas" w:cs="Consolas"/>
          <w:sz w:val="21"/>
        </w:rPr>
        <w:t>blue</w:t>
      </w:r>
      <w:proofErr w:type="spellEnd"/>
      <w:r w:rsidRPr="000F3FFC">
        <w:rPr>
          <w:rFonts w:ascii="Consolas" w:hAnsi="Consolas" w:cs="Consolas"/>
          <w:sz w:val="21"/>
        </w:rPr>
        <w:t>;</w:t>
      </w:r>
      <w:r w:rsidRPr="000F3FFC">
        <w:rPr>
          <w:rFonts w:ascii="Consolas" w:hAnsi="Consolas" w:cs="Consolas"/>
          <w:sz w:val="21"/>
        </w:rPr>
        <w:br/>
        <w:t>border-</w:t>
      </w:r>
      <w:proofErr w:type="spellStart"/>
      <w:r w:rsidRPr="000F3FFC">
        <w:rPr>
          <w:rFonts w:ascii="Consolas" w:hAnsi="Consolas" w:cs="Consolas"/>
          <w:sz w:val="21"/>
        </w:rPr>
        <w:t>width</w:t>
      </w:r>
      <w:proofErr w:type="spellEnd"/>
      <w:r w:rsidRPr="000F3FFC">
        <w:rPr>
          <w:rFonts w:ascii="Consolas" w:hAnsi="Consolas" w:cs="Consolas"/>
          <w:sz w:val="21"/>
        </w:rPr>
        <w:t>: 2px 4px 6px 8px;</w:t>
      </w:r>
      <w:r>
        <w:br/>
      </w:r>
      <w:r>
        <w:rPr>
          <w:i/>
        </w:rPr>
        <w:t>À quoi correspondent les 4 valeurs données pour border-</w:t>
      </w:r>
      <w:proofErr w:type="spellStart"/>
      <w:r>
        <w:rPr>
          <w:i/>
        </w:rPr>
        <w:t>width</w:t>
      </w:r>
      <w:proofErr w:type="spellEnd"/>
      <w:r>
        <w:rPr>
          <w:i/>
        </w:rPr>
        <w:t> ? Notez l’ordre dans lequel les valeurs sont citées ; c’est un ordre utilisé dans plusieurs propriétés CSS.</w:t>
      </w:r>
      <w:r>
        <w:t xml:space="preserve"> </w:t>
      </w:r>
      <w:r w:rsidR="00A61DFA">
        <w:br/>
      </w:r>
    </w:p>
    <w:p w14:paraId="1543B06F" w14:textId="5E25A307" w:rsidR="00A61DFA" w:rsidRDefault="00B3249F" w:rsidP="00A61DFA">
      <w:pPr>
        <w:pStyle w:val="ListParagraph"/>
        <w:numPr>
          <w:ilvl w:val="0"/>
          <w:numId w:val="39"/>
        </w:numPr>
        <w:spacing w:before="0"/>
      </w:pPr>
      <w:proofErr w:type="gramStart"/>
      <w:r w:rsidRPr="000F3FFC">
        <w:rPr>
          <w:rFonts w:ascii="Consolas" w:hAnsi="Consolas" w:cs="Consolas"/>
          <w:sz w:val="21"/>
        </w:rPr>
        <w:t>border</w:t>
      </w:r>
      <w:proofErr w:type="gramEnd"/>
      <w:r w:rsidRPr="000F3FFC">
        <w:rPr>
          <w:rFonts w:ascii="Consolas" w:hAnsi="Consolas" w:cs="Consolas"/>
          <w:sz w:val="21"/>
        </w:rPr>
        <w:t xml:space="preserve">-style: </w:t>
      </w:r>
      <w:proofErr w:type="spellStart"/>
      <w:r w:rsidRPr="000F3FFC">
        <w:rPr>
          <w:rFonts w:ascii="Consolas" w:hAnsi="Consolas" w:cs="Consolas"/>
          <w:sz w:val="21"/>
        </w:rPr>
        <w:t>solid</w:t>
      </w:r>
      <w:proofErr w:type="spellEnd"/>
      <w:r w:rsidRPr="000F3FFC">
        <w:rPr>
          <w:rFonts w:ascii="Consolas" w:hAnsi="Consolas" w:cs="Consolas"/>
          <w:sz w:val="21"/>
        </w:rPr>
        <w:t>;</w:t>
      </w:r>
      <w:r w:rsidRPr="000F3FFC">
        <w:rPr>
          <w:rFonts w:ascii="Consolas" w:hAnsi="Consolas" w:cs="Consolas"/>
          <w:sz w:val="21"/>
        </w:rPr>
        <w:br/>
        <w:t>border-</w:t>
      </w:r>
      <w:proofErr w:type="spellStart"/>
      <w:r w:rsidRPr="000F3FFC">
        <w:rPr>
          <w:rFonts w:ascii="Consolas" w:hAnsi="Consolas" w:cs="Consolas"/>
          <w:sz w:val="21"/>
        </w:rPr>
        <w:t>color</w:t>
      </w:r>
      <w:proofErr w:type="spellEnd"/>
      <w:r w:rsidRPr="000F3FFC">
        <w:rPr>
          <w:rFonts w:ascii="Consolas" w:hAnsi="Consolas" w:cs="Consolas"/>
          <w:sz w:val="21"/>
        </w:rPr>
        <w:t xml:space="preserve">: </w:t>
      </w:r>
      <w:proofErr w:type="spellStart"/>
      <w:r w:rsidRPr="000F3FFC">
        <w:rPr>
          <w:rFonts w:ascii="Consolas" w:hAnsi="Consolas" w:cs="Consolas"/>
          <w:sz w:val="21"/>
        </w:rPr>
        <w:t>blue</w:t>
      </w:r>
      <w:proofErr w:type="spellEnd"/>
      <w:r w:rsidRPr="000F3FFC">
        <w:rPr>
          <w:rFonts w:ascii="Consolas" w:hAnsi="Consolas" w:cs="Consolas"/>
          <w:sz w:val="21"/>
        </w:rPr>
        <w:t>;</w:t>
      </w:r>
      <w:r w:rsidRPr="000F3FFC">
        <w:rPr>
          <w:rFonts w:ascii="Consolas" w:hAnsi="Consolas" w:cs="Consolas"/>
          <w:sz w:val="21"/>
        </w:rPr>
        <w:br/>
        <w:t>border-</w:t>
      </w:r>
      <w:proofErr w:type="spellStart"/>
      <w:r w:rsidRPr="000F3FFC">
        <w:rPr>
          <w:rFonts w:ascii="Consolas" w:hAnsi="Consolas" w:cs="Consolas"/>
          <w:sz w:val="21"/>
        </w:rPr>
        <w:t>width</w:t>
      </w:r>
      <w:proofErr w:type="spellEnd"/>
      <w:r w:rsidRPr="000F3FFC">
        <w:rPr>
          <w:rFonts w:ascii="Consolas" w:hAnsi="Consolas" w:cs="Consolas"/>
          <w:sz w:val="21"/>
        </w:rPr>
        <w:t>: 6px 2px;</w:t>
      </w:r>
      <w:r>
        <w:br/>
      </w:r>
      <w:r>
        <w:rPr>
          <w:i/>
        </w:rPr>
        <w:t>À quoi correspondent les deux valeurs données pour border-</w:t>
      </w:r>
      <w:proofErr w:type="spellStart"/>
      <w:r>
        <w:rPr>
          <w:i/>
        </w:rPr>
        <w:t>width</w:t>
      </w:r>
      <w:proofErr w:type="spellEnd"/>
      <w:r>
        <w:rPr>
          <w:i/>
        </w:rPr>
        <w:t> ?</w:t>
      </w:r>
      <w:r w:rsidR="00A61DFA">
        <w:br/>
      </w:r>
    </w:p>
    <w:p w14:paraId="36125DBB" w14:textId="4C8E9B93" w:rsidR="007E254A" w:rsidRDefault="00A61DFA" w:rsidP="007E254A">
      <w:pPr>
        <w:pStyle w:val="ListParagraph"/>
        <w:numPr>
          <w:ilvl w:val="0"/>
          <w:numId w:val="39"/>
        </w:numPr>
        <w:spacing w:before="0"/>
      </w:pPr>
      <w:r>
        <w:rPr>
          <w:i/>
        </w:rPr>
        <w:t>Pouvez-vous déduire à l’avance l’effet des lignes suivantes ?</w:t>
      </w:r>
      <w:r>
        <w:br/>
      </w:r>
      <w:r w:rsidRPr="000F3FFC">
        <w:rPr>
          <w:rFonts w:ascii="Consolas" w:hAnsi="Consolas" w:cs="Consolas"/>
          <w:sz w:val="21"/>
        </w:rPr>
        <w:t>border-</w:t>
      </w:r>
      <w:proofErr w:type="gramStart"/>
      <w:r w:rsidRPr="000F3FFC">
        <w:rPr>
          <w:rFonts w:ascii="Consolas" w:hAnsi="Consolas" w:cs="Consolas"/>
          <w:sz w:val="21"/>
        </w:rPr>
        <w:t>style:</w:t>
      </w:r>
      <w:proofErr w:type="gramEnd"/>
      <w:r w:rsidRPr="000F3FFC">
        <w:rPr>
          <w:rFonts w:ascii="Consolas" w:hAnsi="Consolas" w:cs="Consolas"/>
          <w:sz w:val="21"/>
        </w:rPr>
        <w:t xml:space="preserve"> </w:t>
      </w:r>
      <w:proofErr w:type="spellStart"/>
      <w:r w:rsidRPr="000F3FFC">
        <w:rPr>
          <w:rFonts w:ascii="Consolas" w:hAnsi="Consolas" w:cs="Consolas"/>
          <w:sz w:val="21"/>
        </w:rPr>
        <w:t>solid</w:t>
      </w:r>
      <w:proofErr w:type="spellEnd"/>
      <w:r w:rsidRPr="000F3FFC">
        <w:rPr>
          <w:rFonts w:ascii="Consolas" w:hAnsi="Consolas" w:cs="Consolas"/>
          <w:sz w:val="21"/>
        </w:rPr>
        <w:t xml:space="preserve"> </w:t>
      </w:r>
      <w:proofErr w:type="spellStart"/>
      <w:r w:rsidRPr="000F3FFC">
        <w:rPr>
          <w:rFonts w:ascii="Consolas" w:hAnsi="Consolas" w:cs="Consolas"/>
          <w:sz w:val="21"/>
        </w:rPr>
        <w:t>dashed</w:t>
      </w:r>
      <w:proofErr w:type="spellEnd"/>
      <w:r w:rsidRPr="000F3FFC">
        <w:rPr>
          <w:rFonts w:ascii="Consolas" w:hAnsi="Consolas" w:cs="Consolas"/>
          <w:sz w:val="21"/>
        </w:rPr>
        <w:t>;</w:t>
      </w:r>
      <w:r w:rsidRPr="000F3FFC">
        <w:rPr>
          <w:rFonts w:ascii="Consolas" w:hAnsi="Consolas" w:cs="Consolas"/>
          <w:sz w:val="21"/>
        </w:rPr>
        <w:br/>
        <w:t>border-</w:t>
      </w:r>
      <w:proofErr w:type="spellStart"/>
      <w:r w:rsidRPr="000F3FFC">
        <w:rPr>
          <w:rFonts w:ascii="Consolas" w:hAnsi="Consolas" w:cs="Consolas"/>
          <w:sz w:val="21"/>
        </w:rPr>
        <w:t>color</w:t>
      </w:r>
      <w:proofErr w:type="spellEnd"/>
      <w:r w:rsidRPr="000F3FFC">
        <w:rPr>
          <w:rFonts w:ascii="Consolas" w:hAnsi="Consolas" w:cs="Consolas"/>
          <w:sz w:val="21"/>
        </w:rPr>
        <w:t xml:space="preserve">: </w:t>
      </w:r>
      <w:proofErr w:type="spellStart"/>
      <w:r w:rsidRPr="000F3FFC">
        <w:rPr>
          <w:rFonts w:ascii="Consolas" w:hAnsi="Consolas" w:cs="Consolas"/>
          <w:sz w:val="21"/>
        </w:rPr>
        <w:t>blue</w:t>
      </w:r>
      <w:proofErr w:type="spellEnd"/>
      <w:r w:rsidRPr="000F3FFC">
        <w:rPr>
          <w:rFonts w:ascii="Consolas" w:hAnsi="Consolas" w:cs="Consolas"/>
          <w:sz w:val="21"/>
        </w:rPr>
        <w:t xml:space="preserve"> </w:t>
      </w:r>
      <w:proofErr w:type="spellStart"/>
      <w:r w:rsidRPr="000F3FFC">
        <w:rPr>
          <w:rFonts w:ascii="Consolas" w:hAnsi="Consolas" w:cs="Consolas"/>
          <w:sz w:val="21"/>
        </w:rPr>
        <w:t>red</w:t>
      </w:r>
      <w:proofErr w:type="spellEnd"/>
      <w:r w:rsidRPr="000F3FFC">
        <w:rPr>
          <w:rFonts w:ascii="Consolas" w:hAnsi="Consolas" w:cs="Consolas"/>
          <w:sz w:val="21"/>
        </w:rPr>
        <w:t xml:space="preserve"> black orange;</w:t>
      </w:r>
      <w:r w:rsidRPr="000F3FFC">
        <w:rPr>
          <w:rFonts w:ascii="Consolas" w:hAnsi="Consolas" w:cs="Consolas"/>
          <w:sz w:val="21"/>
        </w:rPr>
        <w:br/>
        <w:t>border-</w:t>
      </w:r>
      <w:proofErr w:type="spellStart"/>
      <w:r w:rsidRPr="000F3FFC">
        <w:rPr>
          <w:rFonts w:ascii="Consolas" w:hAnsi="Consolas" w:cs="Consolas"/>
          <w:sz w:val="21"/>
        </w:rPr>
        <w:t>width</w:t>
      </w:r>
      <w:proofErr w:type="spellEnd"/>
      <w:r w:rsidRPr="000F3FFC">
        <w:rPr>
          <w:rFonts w:ascii="Consolas" w:hAnsi="Consolas" w:cs="Consolas"/>
          <w:sz w:val="21"/>
        </w:rPr>
        <w:t>: 6px;</w:t>
      </w:r>
    </w:p>
    <w:p w14:paraId="33C4F4E1" w14:textId="5BACB95B" w:rsidR="007E254A" w:rsidRPr="00FD2487" w:rsidRDefault="007E254A" w:rsidP="007E254A">
      <w:pPr>
        <w:pStyle w:val="Notetitre"/>
      </w:pPr>
      <w:r w:rsidRPr="00FD2487">
        <w:rPr>
          <w:noProof/>
        </w:rPr>
        <w:drawing>
          <wp:anchor distT="0" distB="0" distL="114300" distR="114300" simplePos="0" relativeHeight="251711488" behindDoc="0" locked="0" layoutInCell="1" allowOverlap="0" wp14:anchorId="58D559F6" wp14:editId="0BE91DE5">
            <wp:simplePos x="0" y="0"/>
            <wp:positionH relativeFrom="column">
              <wp:posOffset>5179276</wp:posOffset>
            </wp:positionH>
            <wp:positionV relativeFrom="paragraph">
              <wp:posOffset>69215</wp:posOffset>
            </wp:positionV>
            <wp:extent cx="540000" cy="540000"/>
            <wp:effectExtent l="0" t="0" r="0" b="0"/>
            <wp:wrapNone/>
            <wp:docPr id="13058659" name="Graphic 13058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6"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t>Note : le point sur les bordures</w:t>
      </w:r>
    </w:p>
    <w:p w14:paraId="25F32C10" w14:textId="77777777" w:rsidR="007E254A" w:rsidRPr="00E47042" w:rsidRDefault="007E254A" w:rsidP="007E254A">
      <w:pPr>
        <w:pStyle w:val="Note"/>
      </w:pPr>
      <w:r>
        <w:t>Si c’est votre première utilisation de CSS, dans un premier temps, vous</w:t>
      </w:r>
      <w:r>
        <w:br/>
        <w:t xml:space="preserve">pouvez passer cette note et y </w:t>
      </w:r>
      <w:r w:rsidRPr="002644FE">
        <w:t>revenir</w:t>
      </w:r>
      <w:r>
        <w:t xml:space="preserve"> plus tard !</w:t>
      </w:r>
    </w:p>
    <w:p w14:paraId="28FAB3D5" w14:textId="4AFF65BB" w:rsidR="00A61DFA" w:rsidRDefault="00A61DFA" w:rsidP="007E254A">
      <w:pPr>
        <w:pStyle w:val="Noteliste"/>
      </w:pPr>
      <w:r>
        <w:t>CSS permet de préciser trois paramètres pour chaque bord : la couleur (</w:t>
      </w:r>
      <w:proofErr w:type="spellStart"/>
      <w:r w:rsidRPr="007E254A">
        <w:rPr>
          <w:rStyle w:val="Codeinline"/>
        </w:rPr>
        <w:t>color</w:t>
      </w:r>
      <w:proofErr w:type="spellEnd"/>
      <w:r>
        <w:t>), le style (</w:t>
      </w:r>
      <w:r w:rsidRPr="007E254A">
        <w:rPr>
          <w:rStyle w:val="Codeinline"/>
        </w:rPr>
        <w:t>style</w:t>
      </w:r>
      <w:r>
        <w:t> : trait plein, pointillé, tirets…) et l’épaisseur (</w:t>
      </w:r>
      <w:proofErr w:type="spellStart"/>
      <w:r w:rsidRPr="007E254A">
        <w:rPr>
          <w:rStyle w:val="Codeinline"/>
        </w:rPr>
        <w:t>width</w:t>
      </w:r>
      <w:proofErr w:type="spellEnd"/>
      <w:r>
        <w:t>).</w:t>
      </w:r>
    </w:p>
    <w:p w14:paraId="34D1C09B" w14:textId="77777777" w:rsidR="00A61DFA" w:rsidRDefault="00A61DFA" w:rsidP="007E254A">
      <w:pPr>
        <w:pStyle w:val="Noteliste"/>
      </w:pPr>
      <w:r>
        <w:t>On peut préciser les 3 paramètres en même temps, soit pour toutes les bordures (</w:t>
      </w:r>
      <w:proofErr w:type="gramStart"/>
      <w:r w:rsidRPr="000F3FFC">
        <w:rPr>
          <w:rFonts w:ascii="Consolas" w:hAnsi="Consolas" w:cs="Consolas"/>
        </w:rPr>
        <w:t>border:</w:t>
      </w:r>
      <w:proofErr w:type="gramEnd"/>
      <w:r w:rsidRPr="000F3FFC">
        <w:rPr>
          <w:rFonts w:ascii="Consolas" w:hAnsi="Consolas" w:cs="Consolas"/>
        </w:rPr>
        <w:t xml:space="preserve"> 1px </w:t>
      </w:r>
      <w:proofErr w:type="spellStart"/>
      <w:r w:rsidRPr="000F3FFC">
        <w:rPr>
          <w:rFonts w:ascii="Consolas" w:hAnsi="Consolas" w:cs="Consolas"/>
        </w:rPr>
        <w:t>solid</w:t>
      </w:r>
      <w:proofErr w:type="spellEnd"/>
      <w:r w:rsidRPr="000F3FFC">
        <w:rPr>
          <w:rFonts w:ascii="Consolas" w:hAnsi="Consolas" w:cs="Consolas"/>
        </w:rPr>
        <w:t xml:space="preserve"> black</w:t>
      </w:r>
      <w:r>
        <w:t>) soit de manière individuelle (</w:t>
      </w:r>
      <w:r w:rsidRPr="000F3FFC">
        <w:rPr>
          <w:rFonts w:ascii="Consolas" w:hAnsi="Consolas" w:cs="Consolas"/>
        </w:rPr>
        <w:t>border-</w:t>
      </w:r>
      <w:proofErr w:type="spellStart"/>
      <w:r w:rsidRPr="000F3FFC">
        <w:rPr>
          <w:rFonts w:ascii="Consolas" w:hAnsi="Consolas" w:cs="Consolas"/>
        </w:rPr>
        <w:t>left</w:t>
      </w:r>
      <w:proofErr w:type="spellEnd"/>
      <w:r w:rsidRPr="000F3FFC">
        <w:rPr>
          <w:rFonts w:ascii="Consolas" w:hAnsi="Consolas" w:cs="Consolas"/>
        </w:rPr>
        <w:t xml:space="preserve">: 2px </w:t>
      </w:r>
      <w:proofErr w:type="spellStart"/>
      <w:r w:rsidRPr="000F3FFC">
        <w:rPr>
          <w:rFonts w:ascii="Consolas" w:hAnsi="Consolas" w:cs="Consolas"/>
        </w:rPr>
        <w:t>dashed</w:t>
      </w:r>
      <w:proofErr w:type="spellEnd"/>
      <w:r w:rsidRPr="000F3FFC">
        <w:rPr>
          <w:rFonts w:ascii="Consolas" w:hAnsi="Consolas" w:cs="Consolas"/>
        </w:rPr>
        <w:t xml:space="preserve"> </w:t>
      </w:r>
      <w:proofErr w:type="spellStart"/>
      <w:r w:rsidRPr="000F3FFC">
        <w:rPr>
          <w:rFonts w:ascii="Consolas" w:hAnsi="Consolas" w:cs="Consolas"/>
        </w:rPr>
        <w:t>red</w:t>
      </w:r>
      <w:proofErr w:type="spellEnd"/>
      <w:r>
        <w:t>).</w:t>
      </w:r>
    </w:p>
    <w:p w14:paraId="6DD6C60F" w14:textId="77777777" w:rsidR="00A61DFA" w:rsidRDefault="00A61DFA" w:rsidP="007E254A">
      <w:pPr>
        <w:pStyle w:val="Noteliste"/>
      </w:pPr>
      <w:r>
        <w:t>On peut également préciser les paramètres individuellement, soit pour toutes les bordures (</w:t>
      </w:r>
      <w:r w:rsidRPr="000F3FFC">
        <w:rPr>
          <w:rFonts w:ascii="Consolas" w:hAnsi="Consolas" w:cs="Consolas"/>
        </w:rPr>
        <w:t>border-</w:t>
      </w:r>
      <w:proofErr w:type="spellStart"/>
      <w:proofErr w:type="gramStart"/>
      <w:r w:rsidRPr="000F3FFC">
        <w:rPr>
          <w:rFonts w:ascii="Consolas" w:hAnsi="Consolas" w:cs="Consolas"/>
        </w:rPr>
        <w:t>color</w:t>
      </w:r>
      <w:proofErr w:type="spellEnd"/>
      <w:r w:rsidRPr="000F3FFC">
        <w:rPr>
          <w:rFonts w:ascii="Consolas" w:hAnsi="Consolas" w:cs="Consolas"/>
        </w:rPr>
        <w:t>:</w:t>
      </w:r>
      <w:proofErr w:type="gramEnd"/>
      <w:r w:rsidRPr="000F3FFC">
        <w:rPr>
          <w:rFonts w:ascii="Consolas" w:hAnsi="Consolas" w:cs="Consolas"/>
        </w:rPr>
        <w:t xml:space="preserve"> </w:t>
      </w:r>
      <w:proofErr w:type="spellStart"/>
      <w:r w:rsidRPr="000F3FFC">
        <w:rPr>
          <w:rFonts w:ascii="Consolas" w:hAnsi="Consolas" w:cs="Consolas"/>
        </w:rPr>
        <w:t>blue</w:t>
      </w:r>
      <w:proofErr w:type="spellEnd"/>
      <w:r>
        <w:t>), soit pour une seule des bordures (</w:t>
      </w:r>
      <w:r w:rsidRPr="000F3FFC">
        <w:rPr>
          <w:rFonts w:ascii="Consolas" w:hAnsi="Consolas" w:cs="Consolas"/>
        </w:rPr>
        <w:t>border-</w:t>
      </w:r>
      <w:proofErr w:type="spellStart"/>
      <w:r w:rsidRPr="000F3FFC">
        <w:rPr>
          <w:rFonts w:ascii="Consolas" w:hAnsi="Consolas" w:cs="Consolas"/>
        </w:rPr>
        <w:t>bottom</w:t>
      </w:r>
      <w:proofErr w:type="spellEnd"/>
      <w:r w:rsidRPr="000F3FFC">
        <w:rPr>
          <w:rFonts w:ascii="Consolas" w:hAnsi="Consolas" w:cs="Consolas"/>
        </w:rPr>
        <w:t>-</w:t>
      </w:r>
      <w:proofErr w:type="spellStart"/>
      <w:r w:rsidRPr="000F3FFC">
        <w:rPr>
          <w:rFonts w:ascii="Consolas" w:hAnsi="Consolas" w:cs="Consolas"/>
        </w:rPr>
        <w:t>color</w:t>
      </w:r>
      <w:proofErr w:type="spellEnd"/>
      <w:r w:rsidRPr="000F3FFC">
        <w:rPr>
          <w:rFonts w:ascii="Consolas" w:hAnsi="Consolas" w:cs="Consolas"/>
        </w:rPr>
        <w:t xml:space="preserve">: </w:t>
      </w:r>
      <w:proofErr w:type="spellStart"/>
      <w:r w:rsidRPr="000F3FFC">
        <w:rPr>
          <w:rFonts w:ascii="Consolas" w:hAnsi="Consolas" w:cs="Consolas"/>
        </w:rPr>
        <w:t>red</w:t>
      </w:r>
      <w:proofErr w:type="spellEnd"/>
      <w:r>
        <w:t>).</w:t>
      </w:r>
    </w:p>
    <w:p w14:paraId="63791FCA" w14:textId="7BCB699C" w:rsidR="00A61DFA" w:rsidRDefault="00A61DFA" w:rsidP="007E254A">
      <w:pPr>
        <w:pStyle w:val="Noteliste"/>
      </w:pPr>
      <w:r>
        <w:t xml:space="preserve">On peut </w:t>
      </w:r>
      <w:r w:rsidR="007E254A">
        <w:t>aussi</w:t>
      </w:r>
      <w:r>
        <w:t xml:space="preserve"> le faire en groupant les bordures top/</w:t>
      </w:r>
      <w:proofErr w:type="spellStart"/>
      <w:r>
        <w:t>bottom</w:t>
      </w:r>
      <w:proofErr w:type="spellEnd"/>
      <w:r>
        <w:t xml:space="preserve"> d’une part et les bordures </w:t>
      </w:r>
      <w:proofErr w:type="spellStart"/>
      <w:r>
        <w:t>left</w:t>
      </w:r>
      <w:proofErr w:type="spellEnd"/>
      <w:r>
        <w:t>/right d’autre part (</w:t>
      </w:r>
      <w:r w:rsidRPr="000F3FFC">
        <w:rPr>
          <w:rFonts w:ascii="Consolas" w:hAnsi="Consolas" w:cs="Consolas"/>
        </w:rPr>
        <w:t>border-</w:t>
      </w:r>
      <w:proofErr w:type="spellStart"/>
      <w:proofErr w:type="gramStart"/>
      <w:r w:rsidRPr="000F3FFC">
        <w:rPr>
          <w:rFonts w:ascii="Consolas" w:hAnsi="Consolas" w:cs="Consolas"/>
        </w:rPr>
        <w:t>color</w:t>
      </w:r>
      <w:proofErr w:type="spellEnd"/>
      <w:r w:rsidRPr="000F3FFC">
        <w:rPr>
          <w:rFonts w:ascii="Consolas" w:hAnsi="Consolas" w:cs="Consolas"/>
        </w:rPr>
        <w:t>:</w:t>
      </w:r>
      <w:proofErr w:type="gramEnd"/>
      <w:r w:rsidRPr="000F3FFC">
        <w:rPr>
          <w:rFonts w:ascii="Consolas" w:hAnsi="Consolas" w:cs="Consolas"/>
        </w:rPr>
        <w:t xml:space="preserve"> </w:t>
      </w:r>
      <w:proofErr w:type="spellStart"/>
      <w:r w:rsidRPr="000F3FFC">
        <w:rPr>
          <w:rFonts w:ascii="Consolas" w:hAnsi="Consolas" w:cs="Consolas"/>
        </w:rPr>
        <w:t>blue</w:t>
      </w:r>
      <w:proofErr w:type="spellEnd"/>
      <w:r w:rsidRPr="000F3FFC">
        <w:rPr>
          <w:rFonts w:ascii="Consolas" w:hAnsi="Consolas" w:cs="Consolas"/>
        </w:rPr>
        <w:t xml:space="preserve"> </w:t>
      </w:r>
      <w:proofErr w:type="spellStart"/>
      <w:r w:rsidRPr="000F3FFC">
        <w:rPr>
          <w:rFonts w:ascii="Consolas" w:hAnsi="Consolas" w:cs="Consolas"/>
        </w:rPr>
        <w:t>red</w:t>
      </w:r>
      <w:proofErr w:type="spellEnd"/>
      <w:r>
        <w:t xml:space="preserve">) ou en citant les valeurs pour les quatre bordures dans l’ordre top, right, </w:t>
      </w:r>
      <w:proofErr w:type="spellStart"/>
      <w:r>
        <w:t>bottom</w:t>
      </w:r>
      <w:proofErr w:type="spellEnd"/>
      <w:r>
        <w:t xml:space="preserve">, </w:t>
      </w:r>
      <w:proofErr w:type="spellStart"/>
      <w:r>
        <w:t>left</w:t>
      </w:r>
      <w:proofErr w:type="spellEnd"/>
      <w:r>
        <w:t xml:space="preserve"> (</w:t>
      </w:r>
      <w:r w:rsidRPr="000F3FFC">
        <w:rPr>
          <w:rFonts w:ascii="Consolas" w:hAnsi="Consolas" w:cs="Consolas"/>
        </w:rPr>
        <w:t>border-</w:t>
      </w:r>
      <w:proofErr w:type="spellStart"/>
      <w:r w:rsidRPr="000F3FFC">
        <w:rPr>
          <w:rFonts w:ascii="Consolas" w:hAnsi="Consolas" w:cs="Consolas"/>
        </w:rPr>
        <w:t>color</w:t>
      </w:r>
      <w:proofErr w:type="spellEnd"/>
      <w:r w:rsidRPr="000F3FFC">
        <w:rPr>
          <w:rFonts w:ascii="Consolas" w:hAnsi="Consolas" w:cs="Consolas"/>
        </w:rPr>
        <w:t xml:space="preserve">: </w:t>
      </w:r>
      <w:proofErr w:type="spellStart"/>
      <w:r w:rsidRPr="000F3FFC">
        <w:rPr>
          <w:rFonts w:ascii="Consolas" w:hAnsi="Consolas" w:cs="Consolas"/>
        </w:rPr>
        <w:t>blue</w:t>
      </w:r>
      <w:proofErr w:type="spellEnd"/>
      <w:r w:rsidRPr="000F3FFC">
        <w:rPr>
          <w:rFonts w:ascii="Consolas" w:hAnsi="Consolas" w:cs="Consolas"/>
        </w:rPr>
        <w:t xml:space="preserve"> </w:t>
      </w:r>
      <w:proofErr w:type="spellStart"/>
      <w:r w:rsidRPr="000F3FFC">
        <w:rPr>
          <w:rFonts w:ascii="Consolas" w:hAnsi="Consolas" w:cs="Consolas"/>
        </w:rPr>
        <w:t>red</w:t>
      </w:r>
      <w:proofErr w:type="spellEnd"/>
      <w:r w:rsidRPr="000F3FFC">
        <w:rPr>
          <w:rFonts w:ascii="Consolas" w:hAnsi="Consolas" w:cs="Consolas"/>
        </w:rPr>
        <w:t xml:space="preserve"> green orange</w:t>
      </w:r>
      <w:r>
        <w:t>).</w:t>
      </w:r>
    </w:p>
    <w:p w14:paraId="38C5696A" w14:textId="65A71408" w:rsidR="00A61DFA" w:rsidRDefault="00A61DFA" w:rsidP="00A61DFA">
      <w:pPr>
        <w:pStyle w:val="Heading2"/>
      </w:pPr>
      <w:r>
        <w:t>Étape 4</w:t>
      </w:r>
      <w:r w:rsidR="00537114">
        <w:t> : coins arrondis</w:t>
      </w:r>
    </w:p>
    <w:p w14:paraId="0869E9F8" w14:textId="0A97CFB9" w:rsidR="00A61DFA" w:rsidRDefault="00A61DFA" w:rsidP="00A61DFA">
      <w:r>
        <w:t>Finalement, CSS permet également de créer des coins arrondis plutôt que des angles droits. Pour ce faire, on indique le rayon de l’arrondi désiré. Comme pour les bordures, cela peut se faire de plusieurs manières différentes :</w:t>
      </w:r>
    </w:p>
    <w:p w14:paraId="62417621" w14:textId="77777777" w:rsidR="00A61DFA" w:rsidRDefault="00A61DFA" w:rsidP="00A61DFA">
      <w:pPr>
        <w:pStyle w:val="ListParagraph"/>
        <w:numPr>
          <w:ilvl w:val="0"/>
          <w:numId w:val="41"/>
        </w:numPr>
        <w:spacing w:before="0"/>
      </w:pPr>
      <w:proofErr w:type="gramStart"/>
      <w:r>
        <w:lastRenderedPageBreak/>
        <w:t>soit</w:t>
      </w:r>
      <w:proofErr w:type="gramEnd"/>
      <w:r>
        <w:t xml:space="preserve"> en précisant le rayon pour chaque coin individuellement :</w:t>
      </w:r>
    </w:p>
    <w:p w14:paraId="045DC22F" w14:textId="77777777" w:rsidR="00A61DFA" w:rsidRPr="00B2588D" w:rsidRDefault="00A61DFA" w:rsidP="00A61DFA">
      <w:pPr>
        <w:ind w:left="720"/>
        <w:rPr>
          <w:lang w:val="en-GB"/>
        </w:rPr>
      </w:pPr>
      <w:r w:rsidRPr="00B2588D">
        <w:rPr>
          <w:rFonts w:ascii="Consolas" w:hAnsi="Consolas" w:cs="Consolas"/>
          <w:lang w:val="en-GB"/>
        </w:rPr>
        <w:t>border-top-left-radius: 2px;</w:t>
      </w:r>
      <w:r w:rsidRPr="00B2588D">
        <w:rPr>
          <w:rFonts w:ascii="Consolas" w:hAnsi="Consolas" w:cs="Consolas"/>
          <w:lang w:val="en-GB"/>
        </w:rPr>
        <w:br/>
        <w:t>border-top-right-radius: 4px;</w:t>
      </w:r>
      <w:r w:rsidRPr="00B2588D">
        <w:rPr>
          <w:rFonts w:ascii="Consolas" w:hAnsi="Consolas" w:cs="Consolas"/>
          <w:lang w:val="en-GB"/>
        </w:rPr>
        <w:br/>
        <w:t>border-bottom-right-radius: 0;</w:t>
      </w:r>
      <w:r w:rsidRPr="00B2588D">
        <w:rPr>
          <w:lang w:val="en-GB"/>
        </w:rPr>
        <w:tab/>
      </w:r>
      <w:r w:rsidRPr="00B2588D">
        <w:rPr>
          <w:i/>
          <w:lang w:val="en-GB"/>
        </w:rPr>
        <w:t>0 pour un angle droit</w:t>
      </w:r>
      <w:r w:rsidRPr="00B2588D">
        <w:rPr>
          <w:lang w:val="en-GB"/>
        </w:rPr>
        <w:br/>
      </w:r>
      <w:r w:rsidRPr="00B2588D">
        <w:rPr>
          <w:rFonts w:ascii="Consolas" w:hAnsi="Consolas" w:cs="Consolas"/>
          <w:lang w:val="en-GB"/>
        </w:rPr>
        <w:t xml:space="preserve">border-bottom-left-radius: </w:t>
      </w:r>
      <w:proofErr w:type="gramStart"/>
      <w:r w:rsidRPr="00B2588D">
        <w:rPr>
          <w:rFonts w:ascii="Consolas" w:hAnsi="Consolas" w:cs="Consolas"/>
          <w:lang w:val="en-GB"/>
        </w:rPr>
        <w:t>3px;</w:t>
      </w:r>
      <w:proofErr w:type="gramEnd"/>
    </w:p>
    <w:p w14:paraId="1BEF31A9" w14:textId="41CCF841" w:rsidR="00A61DFA" w:rsidRDefault="00A61DFA" w:rsidP="00A61DFA">
      <w:pPr>
        <w:pStyle w:val="ListParagraph"/>
        <w:numPr>
          <w:ilvl w:val="0"/>
          <w:numId w:val="41"/>
        </w:numPr>
        <w:spacing w:before="0"/>
      </w:pPr>
      <w:proofErr w:type="gramStart"/>
      <w:r>
        <w:t>soit</w:t>
      </w:r>
      <w:proofErr w:type="gramEnd"/>
      <w:r>
        <w:t xml:space="preserve"> en faisant de même en une seule propriété</w:t>
      </w:r>
      <w:r w:rsidR="00537114">
        <w:t xml:space="preserve"> (dans l’ordre top-</w:t>
      </w:r>
      <w:proofErr w:type="spellStart"/>
      <w:r w:rsidR="00537114">
        <w:t>left</w:t>
      </w:r>
      <w:proofErr w:type="spellEnd"/>
      <w:r w:rsidR="00537114">
        <w:t xml:space="preserve">, top-right, </w:t>
      </w:r>
      <w:proofErr w:type="spellStart"/>
      <w:r w:rsidR="00537114">
        <w:t>bottom</w:t>
      </w:r>
      <w:proofErr w:type="spellEnd"/>
      <w:r w:rsidR="00537114">
        <w:t xml:space="preserve">-right, </w:t>
      </w:r>
      <w:proofErr w:type="spellStart"/>
      <w:r w:rsidR="00537114">
        <w:t>bottom-left</w:t>
      </w:r>
      <w:proofErr w:type="spellEnd"/>
      <w:r w:rsidR="00537114">
        <w:t>)</w:t>
      </w:r>
      <w:r>
        <w:t> :</w:t>
      </w:r>
    </w:p>
    <w:p w14:paraId="4250D6CB" w14:textId="78D7DE6A" w:rsidR="00A61DFA" w:rsidRPr="00B2588D" w:rsidRDefault="00A61DFA" w:rsidP="00A61DFA">
      <w:pPr>
        <w:ind w:left="720"/>
        <w:rPr>
          <w:i/>
          <w:lang w:val="en-GB"/>
        </w:rPr>
      </w:pPr>
      <w:r w:rsidRPr="00B2588D">
        <w:rPr>
          <w:rFonts w:ascii="Consolas" w:hAnsi="Consolas" w:cs="Consolas"/>
          <w:lang w:val="en-GB"/>
        </w:rPr>
        <w:t xml:space="preserve">border-radius: 2px 4px 0 </w:t>
      </w:r>
      <w:proofErr w:type="gramStart"/>
      <w:r w:rsidRPr="00B2588D">
        <w:rPr>
          <w:rFonts w:ascii="Consolas" w:hAnsi="Consolas" w:cs="Consolas"/>
          <w:lang w:val="en-GB"/>
        </w:rPr>
        <w:t>3px;</w:t>
      </w:r>
      <w:proofErr w:type="gramEnd"/>
    </w:p>
    <w:p w14:paraId="324CFEA4" w14:textId="77777777" w:rsidR="00A61DFA" w:rsidRDefault="00A61DFA" w:rsidP="00A61DFA">
      <w:pPr>
        <w:pStyle w:val="ListParagraph"/>
        <w:numPr>
          <w:ilvl w:val="0"/>
          <w:numId w:val="41"/>
        </w:numPr>
        <w:spacing w:before="0"/>
      </w:pPr>
      <w:proofErr w:type="gramStart"/>
      <w:r>
        <w:t>soit</w:t>
      </w:r>
      <w:proofErr w:type="gramEnd"/>
      <w:r>
        <w:t xml:space="preserve"> en utilisant la même valeur pour les 4 coins :</w:t>
      </w:r>
    </w:p>
    <w:p w14:paraId="4ED1ABB3" w14:textId="77777777" w:rsidR="00A61DFA" w:rsidRPr="00DD5E6E" w:rsidRDefault="00A61DFA" w:rsidP="00A61DFA">
      <w:pPr>
        <w:ind w:left="720"/>
        <w:rPr>
          <w:rFonts w:ascii="Consolas" w:hAnsi="Consolas" w:cs="Consolas"/>
        </w:rPr>
      </w:pPr>
      <w:proofErr w:type="gramStart"/>
      <w:r w:rsidRPr="00DD5E6E">
        <w:rPr>
          <w:rFonts w:ascii="Consolas" w:hAnsi="Consolas" w:cs="Consolas"/>
        </w:rPr>
        <w:t>border</w:t>
      </w:r>
      <w:proofErr w:type="gramEnd"/>
      <w:r w:rsidRPr="00DD5E6E">
        <w:rPr>
          <w:rFonts w:ascii="Consolas" w:hAnsi="Consolas" w:cs="Consolas"/>
        </w:rPr>
        <w:t>-radius: 2px;</w:t>
      </w:r>
    </w:p>
    <w:p w14:paraId="5CB4CEDD" w14:textId="62AEB692" w:rsidR="00A61DFA" w:rsidRDefault="00A61DFA" w:rsidP="00A61DFA">
      <w:pPr>
        <w:pStyle w:val="ListParagraph"/>
        <w:numPr>
          <w:ilvl w:val="0"/>
          <w:numId w:val="41"/>
        </w:numPr>
        <w:spacing w:before="0"/>
      </w:pPr>
      <w:proofErr w:type="gramStart"/>
      <w:r>
        <w:t>soit</w:t>
      </w:r>
      <w:proofErr w:type="gramEnd"/>
      <w:r>
        <w:t xml:space="preserve"> en donnant deux valeurs</w:t>
      </w:r>
      <w:r w:rsidR="00537114">
        <w:t xml:space="preserve"> (la première pour top-</w:t>
      </w:r>
      <w:proofErr w:type="spellStart"/>
      <w:r w:rsidR="00537114">
        <w:t>left</w:t>
      </w:r>
      <w:proofErr w:type="spellEnd"/>
      <w:r w:rsidR="00537114">
        <w:t xml:space="preserve"> et </w:t>
      </w:r>
      <w:proofErr w:type="spellStart"/>
      <w:r w:rsidR="00537114">
        <w:t>bottom</w:t>
      </w:r>
      <w:proofErr w:type="spellEnd"/>
      <w:r w:rsidR="00537114">
        <w:t>-right, la seconde pour les deux autres coins)</w:t>
      </w:r>
      <w:r>
        <w:t xml:space="preserve"> :</w:t>
      </w:r>
    </w:p>
    <w:p w14:paraId="1F70D026" w14:textId="639EEE28" w:rsidR="00A61DFA" w:rsidRPr="00DD5E6E" w:rsidRDefault="00A61DFA" w:rsidP="00A61DFA">
      <w:pPr>
        <w:ind w:left="720"/>
        <w:rPr>
          <w:i/>
        </w:rPr>
      </w:pPr>
      <w:proofErr w:type="gramStart"/>
      <w:r w:rsidRPr="00DD5E6E">
        <w:rPr>
          <w:rFonts w:ascii="Consolas" w:hAnsi="Consolas" w:cs="Consolas"/>
        </w:rPr>
        <w:t>border</w:t>
      </w:r>
      <w:proofErr w:type="gramEnd"/>
      <w:r w:rsidRPr="00DD5E6E">
        <w:rPr>
          <w:rFonts w:ascii="Consolas" w:hAnsi="Consolas" w:cs="Consolas"/>
        </w:rPr>
        <w:t>-radius: 2px 3px;</w:t>
      </w:r>
      <w:r>
        <w:tab/>
      </w:r>
    </w:p>
    <w:p w14:paraId="45EE0FCE" w14:textId="5EA76B7B" w:rsidR="00A61DFA" w:rsidRDefault="00A61DFA" w:rsidP="00A61DFA">
      <w:r>
        <w:t xml:space="preserve">Pour vous entraîner, ajoutez une règle au titre </w:t>
      </w:r>
      <w:r w:rsidR="00537114" w:rsidRPr="00537114">
        <w:rPr>
          <w:rStyle w:val="Codeinline"/>
        </w:rPr>
        <w:t>&lt;</w:t>
      </w:r>
      <w:r w:rsidRPr="00537114">
        <w:rPr>
          <w:rStyle w:val="Codeinline"/>
        </w:rPr>
        <w:t>h1</w:t>
      </w:r>
      <w:r w:rsidR="00537114" w:rsidRPr="00537114">
        <w:rPr>
          <w:rStyle w:val="Codeinline"/>
        </w:rPr>
        <w:t>&gt;</w:t>
      </w:r>
      <w:r>
        <w:t xml:space="preserve"> pour faire en sorte que celui-ci ait des coins arrondis de 6 pixels de rayon.</w:t>
      </w:r>
    </w:p>
    <w:p w14:paraId="58E12F0C" w14:textId="77777777" w:rsidR="00A61DFA" w:rsidRDefault="00A61DFA" w:rsidP="00A61DFA">
      <w:pPr>
        <w:pStyle w:val="Heading2"/>
      </w:pPr>
      <w:r>
        <w:t>Étape 5</w:t>
      </w:r>
    </w:p>
    <w:p w14:paraId="51D6B7B3" w14:textId="77777777" w:rsidR="00A61DFA" w:rsidRDefault="00A61DFA" w:rsidP="00A61DFA">
      <w:r>
        <w:t>Vous connaissez désormais tout ce qu’il faut pour donner un peu de style aux tableaux et, plus particulièrement, pour les afficher avec des coins arrondis.</w:t>
      </w:r>
    </w:p>
    <w:p w14:paraId="1E4E7AE9" w14:textId="3DD18AEE" w:rsidR="00537114" w:rsidRDefault="00A61DFA" w:rsidP="00A61DFA">
      <w:r>
        <w:t xml:space="preserve">Dans un premier temps, rédigez une règle CSS </w:t>
      </w:r>
      <w:r w:rsidR="00537114">
        <w:t xml:space="preserve">donnant un fond de couleur </w:t>
      </w:r>
      <w:proofErr w:type="spellStart"/>
      <w:r w:rsidR="00537114">
        <w:t>lemonchiffon</w:t>
      </w:r>
      <w:proofErr w:type="spellEnd"/>
      <w:r w:rsidR="00537114">
        <w:t xml:space="preserve"> à tous les &lt;td&gt; et &lt;th&gt; du document. Il s’agit juste d’une règle temporaire pour que vous puissiez bien voir l’effet de la règle suivante.</w:t>
      </w:r>
    </w:p>
    <w:p w14:paraId="35522DC9" w14:textId="714CE562" w:rsidR="00A61DFA" w:rsidRDefault="00537114" w:rsidP="00A61DFA">
      <w:r>
        <w:t xml:space="preserve">Ensuite, ajoutez une règle </w:t>
      </w:r>
      <w:r w:rsidR="00A61DFA">
        <w:t xml:space="preserve">ciblant tous les tableaux (balise &lt;table&gt;) avec la propriété </w:t>
      </w:r>
      <w:r w:rsidR="00A61DFA" w:rsidRPr="00DD5E6E">
        <w:rPr>
          <w:rFonts w:ascii="Consolas" w:hAnsi="Consolas" w:cs="Consolas"/>
          <w:sz w:val="21"/>
        </w:rPr>
        <w:t>border-</w:t>
      </w:r>
      <w:proofErr w:type="gramStart"/>
      <w:r w:rsidR="00A61DFA" w:rsidRPr="00DD5E6E">
        <w:rPr>
          <w:rFonts w:ascii="Consolas" w:hAnsi="Consolas" w:cs="Consolas"/>
          <w:sz w:val="21"/>
        </w:rPr>
        <w:t>collapse:</w:t>
      </w:r>
      <w:proofErr w:type="gramEnd"/>
      <w:r w:rsidR="00A61DFA" w:rsidRPr="00DD5E6E">
        <w:rPr>
          <w:rFonts w:ascii="Consolas" w:hAnsi="Consolas" w:cs="Consolas"/>
          <w:sz w:val="21"/>
        </w:rPr>
        <w:t xml:space="preserve"> collapse</w:t>
      </w:r>
      <w:r>
        <w:t xml:space="preserve">. Observez ce que cette règle modifie : elle permet que </w:t>
      </w:r>
      <w:r w:rsidR="00A61DFA">
        <w:t xml:space="preserve">les cellules ne soient pas des encadrés </w:t>
      </w:r>
      <w:r>
        <w:t xml:space="preserve">distincts en faisant en sorte que </w:t>
      </w:r>
      <w:r w:rsidR="00A61DFA">
        <w:t xml:space="preserve">les bords communs </w:t>
      </w:r>
      <w:r>
        <w:t xml:space="preserve">soient fondus en </w:t>
      </w:r>
      <w:r w:rsidR="00A61DFA">
        <w:t>une seule ligne.</w:t>
      </w:r>
    </w:p>
    <w:p w14:paraId="3644EC0F" w14:textId="5E10B8B4" w:rsidR="00537114" w:rsidRPr="00FD2487" w:rsidRDefault="00537114" w:rsidP="00537114">
      <w:pPr>
        <w:pStyle w:val="Notetitre"/>
      </w:pPr>
      <w:r w:rsidRPr="00FD2487">
        <w:rPr>
          <w:noProof/>
        </w:rPr>
        <w:drawing>
          <wp:anchor distT="0" distB="0" distL="114300" distR="114300" simplePos="0" relativeHeight="251713536" behindDoc="0" locked="0" layoutInCell="1" allowOverlap="0" wp14:anchorId="3B8FD880" wp14:editId="18717FAB">
            <wp:simplePos x="0" y="0"/>
            <wp:positionH relativeFrom="column">
              <wp:posOffset>5179276</wp:posOffset>
            </wp:positionH>
            <wp:positionV relativeFrom="paragraph">
              <wp:posOffset>69215</wp:posOffset>
            </wp:positionV>
            <wp:extent cx="540000" cy="540000"/>
            <wp:effectExtent l="0" t="0" r="0" b="0"/>
            <wp:wrapNone/>
            <wp:docPr id="1589517148" name="Graphic 1589517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6"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t>Note : border-collapse</w:t>
      </w:r>
    </w:p>
    <w:p w14:paraId="2CB3571B" w14:textId="6F75A39B" w:rsidR="00A61DFA" w:rsidRDefault="00A61DFA" w:rsidP="00537114">
      <w:pPr>
        <w:pStyle w:val="Note"/>
      </w:pPr>
      <w:r>
        <w:t xml:space="preserve">L’autre valeur possible pour </w:t>
      </w:r>
      <w:r w:rsidRPr="00537114">
        <w:rPr>
          <w:rStyle w:val="Codeinline"/>
        </w:rPr>
        <w:t>border-collapse</w:t>
      </w:r>
      <w:r>
        <w:t xml:space="preserve"> est </w:t>
      </w:r>
      <w:proofErr w:type="spellStart"/>
      <w:r w:rsidRPr="00537114">
        <w:rPr>
          <w:rStyle w:val="Codeinline"/>
        </w:rPr>
        <w:t>separate</w:t>
      </w:r>
      <w:proofErr w:type="spellEnd"/>
      <w:r>
        <w:t>, qui garde les</w:t>
      </w:r>
      <w:r w:rsidR="002A43B1">
        <w:br/>
      </w:r>
      <w:r>
        <w:t xml:space="preserve">bordures séparées. Avec cette option, vous pouvez également utiliser la propriété </w:t>
      </w:r>
      <w:r w:rsidRPr="00537114">
        <w:rPr>
          <w:rStyle w:val="Codeinline"/>
        </w:rPr>
        <w:t>border-</w:t>
      </w:r>
      <w:proofErr w:type="spellStart"/>
      <w:r w:rsidRPr="00537114">
        <w:rPr>
          <w:rStyle w:val="Codeinline"/>
        </w:rPr>
        <w:t>spacing</w:t>
      </w:r>
      <w:proofErr w:type="spellEnd"/>
      <w:r>
        <w:t xml:space="preserve"> qui indique l’espace entre les bordures de deux cellules voisines.</w:t>
      </w:r>
    </w:p>
    <w:p w14:paraId="77216D8A" w14:textId="7D14DAB5" w:rsidR="00A61DFA" w:rsidRDefault="00A61DFA" w:rsidP="00A61DFA">
      <w:r>
        <w:t xml:space="preserve">Ensuite, pour aérer la présentation, écrivez une règle qui cible tous les </w:t>
      </w:r>
      <w:r w:rsidR="00537114" w:rsidRPr="00537114">
        <w:rPr>
          <w:rStyle w:val="Codeinline"/>
        </w:rPr>
        <w:t>&lt;</w:t>
      </w:r>
      <w:r w:rsidRPr="00537114">
        <w:rPr>
          <w:rStyle w:val="Codeinline"/>
        </w:rPr>
        <w:t>th</w:t>
      </w:r>
      <w:r w:rsidR="00537114" w:rsidRPr="00537114">
        <w:rPr>
          <w:rStyle w:val="Codeinline"/>
        </w:rPr>
        <w:t>&gt;</w:t>
      </w:r>
      <w:r>
        <w:t xml:space="preserve"> et tous les </w:t>
      </w:r>
      <w:r w:rsidR="00537114" w:rsidRPr="00537114">
        <w:rPr>
          <w:rStyle w:val="Codeinline"/>
        </w:rPr>
        <w:t>&lt;</w:t>
      </w:r>
      <w:r w:rsidRPr="00537114">
        <w:rPr>
          <w:rStyle w:val="Codeinline"/>
        </w:rPr>
        <w:t>td</w:t>
      </w:r>
      <w:r w:rsidR="00537114" w:rsidRPr="00537114">
        <w:rPr>
          <w:rStyle w:val="Codeinline"/>
        </w:rPr>
        <w:t>&gt;</w:t>
      </w:r>
      <w:r>
        <w:t xml:space="preserve"> (une seule règle </w:t>
      </w:r>
      <w:r w:rsidR="00537114">
        <w:t>pour les deux</w:t>
      </w:r>
      <w:r>
        <w:t>) et qui leur ajoute 8 pixels de rembourrage.</w:t>
      </w:r>
    </w:p>
    <w:p w14:paraId="587432F4" w14:textId="1E803B59" w:rsidR="00A61DFA" w:rsidRDefault="00A61DFA" w:rsidP="00A61DFA">
      <w:r>
        <w:t xml:space="preserve">Les deux règles suivantes préciseront le format des cellules-titres </w:t>
      </w:r>
      <w:r w:rsidR="00537114" w:rsidRPr="00537114">
        <w:rPr>
          <w:rStyle w:val="Codeinline"/>
        </w:rPr>
        <w:t>&lt;</w:t>
      </w:r>
      <w:r w:rsidRPr="00537114">
        <w:rPr>
          <w:rStyle w:val="Codeinline"/>
        </w:rPr>
        <w:t>th</w:t>
      </w:r>
      <w:r w:rsidR="00537114" w:rsidRPr="00537114">
        <w:rPr>
          <w:rStyle w:val="Codeinline"/>
        </w:rPr>
        <w:t>&gt;</w:t>
      </w:r>
      <w:r>
        <w:t xml:space="preserve"> et des cellules normales </w:t>
      </w:r>
      <w:r w:rsidR="00537114" w:rsidRPr="00537114">
        <w:rPr>
          <w:rStyle w:val="Codeinline"/>
        </w:rPr>
        <w:t>&lt;</w:t>
      </w:r>
      <w:r w:rsidRPr="00537114">
        <w:rPr>
          <w:rStyle w:val="Codeinline"/>
        </w:rPr>
        <w:t>td</w:t>
      </w:r>
      <w:r w:rsidR="00537114" w:rsidRPr="00537114">
        <w:rPr>
          <w:rStyle w:val="Codeinline"/>
        </w:rPr>
        <w:t>&gt;</w:t>
      </w:r>
      <w:r>
        <w:t xml:space="preserve"> et viendront en complément de la propriété </w:t>
      </w:r>
      <w:proofErr w:type="spellStart"/>
      <w:r w:rsidRPr="00537114">
        <w:rPr>
          <w:rStyle w:val="Codeinline"/>
        </w:rPr>
        <w:t>padding</w:t>
      </w:r>
      <w:proofErr w:type="spellEnd"/>
      <w:r>
        <w:t xml:space="preserve"> commune exprimée dans la règle précédente. Utilisez les indications du tableau suivant.</w:t>
      </w:r>
    </w:p>
    <w:tbl>
      <w:tblPr>
        <w:tblStyle w:val="GridTable2-Accent1"/>
        <w:tblW w:w="0" w:type="auto"/>
        <w:jc w:val="center"/>
        <w:tblCellMar>
          <w:top w:w="57" w:type="dxa"/>
          <w:bottom w:w="57" w:type="dxa"/>
        </w:tblCellMar>
        <w:tblLook w:val="0420" w:firstRow="1" w:lastRow="0" w:firstColumn="0" w:lastColumn="0" w:noHBand="0" w:noVBand="1"/>
      </w:tblPr>
      <w:tblGrid>
        <w:gridCol w:w="2129"/>
        <w:gridCol w:w="1743"/>
        <w:gridCol w:w="2236"/>
      </w:tblGrid>
      <w:tr w:rsidR="00FE3D10" w14:paraId="0E87B707" w14:textId="77777777" w:rsidTr="00FE3D10">
        <w:trPr>
          <w:cnfStyle w:val="100000000000" w:firstRow="1" w:lastRow="0" w:firstColumn="0" w:lastColumn="0" w:oddVBand="0" w:evenVBand="0" w:oddHBand="0" w:evenHBand="0" w:firstRowFirstColumn="0" w:firstRowLastColumn="0" w:lastRowFirstColumn="0" w:lastRowLastColumn="0"/>
          <w:jc w:val="center"/>
        </w:trPr>
        <w:tc>
          <w:tcPr>
            <w:tcW w:w="2129" w:type="dxa"/>
          </w:tcPr>
          <w:p w14:paraId="70D8E32B" w14:textId="26C31320" w:rsidR="00FE3D10" w:rsidRDefault="00FE3D10" w:rsidP="00E74ABE">
            <w:pPr>
              <w:spacing w:before="0"/>
              <w:jc w:val="center"/>
            </w:pPr>
          </w:p>
        </w:tc>
        <w:tc>
          <w:tcPr>
            <w:tcW w:w="1743" w:type="dxa"/>
          </w:tcPr>
          <w:p w14:paraId="4B8FCF0C" w14:textId="0F7D9BA1" w:rsidR="00FE3D10" w:rsidRDefault="00FE3D10" w:rsidP="00E74ABE">
            <w:pPr>
              <w:spacing w:before="0"/>
              <w:jc w:val="center"/>
            </w:pPr>
            <w:r>
              <w:t>Cellules titres</w:t>
            </w:r>
          </w:p>
        </w:tc>
        <w:tc>
          <w:tcPr>
            <w:tcW w:w="2236" w:type="dxa"/>
          </w:tcPr>
          <w:p w14:paraId="6706E4E3" w14:textId="5D6BC23F" w:rsidR="00FE3D10" w:rsidRDefault="00FE3D10" w:rsidP="00E74ABE">
            <w:pPr>
              <w:spacing w:before="0"/>
              <w:jc w:val="center"/>
            </w:pPr>
            <w:r>
              <w:t>Cellules normales</w:t>
            </w:r>
          </w:p>
        </w:tc>
      </w:tr>
      <w:tr w:rsidR="00FE3D10" w14:paraId="782F429F" w14:textId="77777777" w:rsidTr="00FE3D10">
        <w:trPr>
          <w:cnfStyle w:val="000000100000" w:firstRow="0" w:lastRow="0" w:firstColumn="0" w:lastColumn="0" w:oddVBand="0" w:evenVBand="0" w:oddHBand="1" w:evenHBand="0" w:firstRowFirstColumn="0" w:firstRowLastColumn="0" w:lastRowFirstColumn="0" w:lastRowLastColumn="0"/>
          <w:jc w:val="center"/>
        </w:trPr>
        <w:tc>
          <w:tcPr>
            <w:tcW w:w="2129" w:type="dxa"/>
          </w:tcPr>
          <w:p w14:paraId="078543DD" w14:textId="2C3F0B68" w:rsidR="00FE3D10" w:rsidRDefault="00FE3D10" w:rsidP="00E74ABE">
            <w:pPr>
              <w:spacing w:before="0"/>
              <w:jc w:val="center"/>
            </w:pPr>
            <w:r>
              <w:t>Couleur de fond</w:t>
            </w:r>
          </w:p>
        </w:tc>
        <w:tc>
          <w:tcPr>
            <w:tcW w:w="1743" w:type="dxa"/>
          </w:tcPr>
          <w:p w14:paraId="1E89313B" w14:textId="36FE1A1C" w:rsidR="00FE3D10" w:rsidRPr="00975F57" w:rsidRDefault="00FE3D10" w:rsidP="00E74ABE">
            <w:pPr>
              <w:spacing w:before="0"/>
              <w:jc w:val="center"/>
              <w:rPr>
                <w:rStyle w:val="Codeinline"/>
              </w:rPr>
            </w:pPr>
            <w:r>
              <w:rPr>
                <w:rStyle w:val="Codeinline"/>
              </w:rPr>
              <w:t>#333366</w:t>
            </w:r>
          </w:p>
        </w:tc>
        <w:tc>
          <w:tcPr>
            <w:tcW w:w="2236" w:type="dxa"/>
          </w:tcPr>
          <w:p w14:paraId="103263E7" w14:textId="41E931A3" w:rsidR="00FE3D10" w:rsidRPr="00975F57" w:rsidRDefault="00FE3D10" w:rsidP="00E74ABE">
            <w:pPr>
              <w:spacing w:before="0"/>
              <w:jc w:val="center"/>
              <w:rPr>
                <w:rStyle w:val="Codeinline"/>
              </w:rPr>
            </w:pPr>
            <w:proofErr w:type="gramStart"/>
            <w:r>
              <w:rPr>
                <w:rStyle w:val="Codeinline"/>
              </w:rPr>
              <w:t>beige</w:t>
            </w:r>
            <w:proofErr w:type="gramEnd"/>
          </w:p>
        </w:tc>
      </w:tr>
      <w:tr w:rsidR="00FE3D10" w14:paraId="6C14AEA1" w14:textId="77777777" w:rsidTr="00FE3D10">
        <w:trPr>
          <w:jc w:val="center"/>
        </w:trPr>
        <w:tc>
          <w:tcPr>
            <w:tcW w:w="2129" w:type="dxa"/>
          </w:tcPr>
          <w:p w14:paraId="481BC652" w14:textId="191C7316" w:rsidR="00FE3D10" w:rsidRDefault="00FE3D10" w:rsidP="00E74ABE">
            <w:pPr>
              <w:spacing w:before="0"/>
              <w:jc w:val="center"/>
            </w:pPr>
            <w:r>
              <w:t>Couleur du texte</w:t>
            </w:r>
          </w:p>
        </w:tc>
        <w:tc>
          <w:tcPr>
            <w:tcW w:w="1743" w:type="dxa"/>
          </w:tcPr>
          <w:p w14:paraId="6C941BAB" w14:textId="1A669CF8" w:rsidR="00FE3D10" w:rsidRPr="00975F57" w:rsidRDefault="00FE3D10" w:rsidP="00E74ABE">
            <w:pPr>
              <w:spacing w:before="0"/>
              <w:jc w:val="center"/>
              <w:rPr>
                <w:rStyle w:val="Codeinline"/>
              </w:rPr>
            </w:pPr>
            <w:proofErr w:type="gramStart"/>
            <w:r>
              <w:rPr>
                <w:rStyle w:val="Codeinline"/>
              </w:rPr>
              <w:t>white</w:t>
            </w:r>
            <w:proofErr w:type="gramEnd"/>
          </w:p>
        </w:tc>
        <w:tc>
          <w:tcPr>
            <w:tcW w:w="2236" w:type="dxa"/>
          </w:tcPr>
          <w:p w14:paraId="08F64DD6" w14:textId="2025291C" w:rsidR="00FE3D10" w:rsidRPr="00975F57" w:rsidRDefault="00FE3D10" w:rsidP="00E74ABE">
            <w:pPr>
              <w:spacing w:before="0"/>
              <w:jc w:val="center"/>
              <w:rPr>
                <w:rStyle w:val="Codeinline"/>
              </w:rPr>
            </w:pPr>
            <w:proofErr w:type="gramStart"/>
            <w:r>
              <w:rPr>
                <w:rStyle w:val="Codeinline"/>
              </w:rPr>
              <w:t>black</w:t>
            </w:r>
            <w:proofErr w:type="gramEnd"/>
          </w:p>
        </w:tc>
      </w:tr>
      <w:tr w:rsidR="00FE3D10" w14:paraId="52ACD964" w14:textId="77777777" w:rsidTr="00FE3D10">
        <w:trPr>
          <w:cnfStyle w:val="000000100000" w:firstRow="0" w:lastRow="0" w:firstColumn="0" w:lastColumn="0" w:oddVBand="0" w:evenVBand="0" w:oddHBand="1" w:evenHBand="0" w:firstRowFirstColumn="0" w:firstRowLastColumn="0" w:lastRowFirstColumn="0" w:lastRowLastColumn="0"/>
          <w:jc w:val="center"/>
        </w:trPr>
        <w:tc>
          <w:tcPr>
            <w:tcW w:w="2129" w:type="dxa"/>
          </w:tcPr>
          <w:p w14:paraId="707C56EA" w14:textId="2CDAEC3E" w:rsidR="00FE3D10" w:rsidRDefault="00FE3D10" w:rsidP="00E74ABE">
            <w:pPr>
              <w:spacing w:before="0"/>
              <w:jc w:val="center"/>
            </w:pPr>
            <w:r>
              <w:t>Autre</w:t>
            </w:r>
          </w:p>
        </w:tc>
        <w:tc>
          <w:tcPr>
            <w:tcW w:w="1743" w:type="dxa"/>
          </w:tcPr>
          <w:p w14:paraId="6D1F35BB" w14:textId="28F1ACCB" w:rsidR="00FE3D10" w:rsidRPr="00975F57" w:rsidRDefault="00FE3D10" w:rsidP="00E74ABE">
            <w:pPr>
              <w:spacing w:before="0"/>
              <w:jc w:val="center"/>
              <w:rPr>
                <w:rStyle w:val="Codeinline"/>
              </w:rPr>
            </w:pPr>
            <w:proofErr w:type="gramStart"/>
            <w:r>
              <w:rPr>
                <w:rStyle w:val="Codeinline"/>
              </w:rPr>
              <w:t>gras</w:t>
            </w:r>
            <w:proofErr w:type="gramEnd"/>
          </w:p>
        </w:tc>
        <w:tc>
          <w:tcPr>
            <w:tcW w:w="2236" w:type="dxa"/>
          </w:tcPr>
          <w:p w14:paraId="615D4855" w14:textId="5A7E9FCB" w:rsidR="00FE3D10" w:rsidRPr="00975F57" w:rsidRDefault="00FE3D10" w:rsidP="00E74ABE">
            <w:pPr>
              <w:spacing w:before="0"/>
              <w:jc w:val="center"/>
              <w:rPr>
                <w:rStyle w:val="Codeinline"/>
              </w:rPr>
            </w:pPr>
          </w:p>
        </w:tc>
      </w:tr>
    </w:tbl>
    <w:p w14:paraId="0BC2599B" w14:textId="6D987832" w:rsidR="00A61DFA" w:rsidRDefault="00A61DFA" w:rsidP="00A61DFA">
      <w:pPr>
        <w:pStyle w:val="Heading2"/>
      </w:pPr>
      <w:r>
        <w:t>Étape 6</w:t>
      </w:r>
      <w:r w:rsidR="008D6B1A">
        <w:t> : plus d’arrondis !</w:t>
      </w:r>
    </w:p>
    <w:p w14:paraId="711622D8" w14:textId="77777777" w:rsidR="008D6B1A" w:rsidRDefault="00A61DFA" w:rsidP="00A61DFA">
      <w:r>
        <w:t>Ajoutez des arrondis</w:t>
      </w:r>
      <w:r w:rsidR="008D6B1A">
        <w:t xml:space="preserve"> de 6 pixels de rayon aux quatre coins des tableaux</w:t>
      </w:r>
      <w:r>
        <w:t>.</w:t>
      </w:r>
    </w:p>
    <w:p w14:paraId="39F43992" w14:textId="318164BD" w:rsidR="00A61DFA" w:rsidRDefault="00A61DFA" w:rsidP="00A61DFA">
      <w:r>
        <w:t>Pour ce faire, vous aurez besoin de 4 règles</w:t>
      </w:r>
      <w:r w:rsidR="008D6B1A">
        <w:t>,</w:t>
      </w:r>
      <w:r>
        <w:t xml:space="preserve"> ciblant chacune des 4 cellules qui forment les coins du tableau.</w:t>
      </w:r>
    </w:p>
    <w:p w14:paraId="15CC4E67" w14:textId="12FD1E3C" w:rsidR="008D6B1A" w:rsidRDefault="008D6B1A" w:rsidP="00A61DFA">
      <w:r>
        <w:t>Construisez les sélecteurs adéquats :</w:t>
      </w:r>
    </w:p>
    <w:p w14:paraId="549FA469" w14:textId="17F25AB0" w:rsidR="008D6B1A" w:rsidRDefault="008D6B1A" w:rsidP="008D6B1A">
      <w:pPr>
        <w:pStyle w:val="ListParagraph"/>
        <w:numPr>
          <w:ilvl w:val="0"/>
          <w:numId w:val="41"/>
        </w:numPr>
      </w:pPr>
      <w:r>
        <w:t xml:space="preserve">Ciblez soit la première soit la dernière ligne </w:t>
      </w:r>
      <w:r w:rsidRPr="008D6B1A">
        <w:rPr>
          <w:rStyle w:val="Codeinline"/>
        </w:rPr>
        <w:t>&lt;tr&gt;</w:t>
      </w:r>
      <w:r>
        <w:t xml:space="preserve"> d’un tableau.</w:t>
      </w:r>
    </w:p>
    <w:p w14:paraId="1205A7D5" w14:textId="5CED772A" w:rsidR="008D6B1A" w:rsidRDefault="008D6B1A" w:rsidP="008D6B1A">
      <w:pPr>
        <w:pStyle w:val="ListParagraph"/>
        <w:numPr>
          <w:ilvl w:val="0"/>
          <w:numId w:val="41"/>
        </w:numPr>
      </w:pPr>
      <w:r>
        <w:t>Dans cette ligne, ciblez soit la première soit la dernière cellule.</w:t>
      </w:r>
    </w:p>
    <w:p w14:paraId="1A214155" w14:textId="029DC225" w:rsidR="008D6B1A" w:rsidRPr="00225C08" w:rsidRDefault="008D6B1A" w:rsidP="008D6B1A">
      <w:pPr>
        <w:pStyle w:val="ListParagraph"/>
        <w:numPr>
          <w:ilvl w:val="0"/>
          <w:numId w:val="41"/>
        </w:numPr>
      </w:pPr>
      <w:r>
        <w:t xml:space="preserve">Cette cellule pourrait être un </w:t>
      </w:r>
      <w:r w:rsidRPr="008D6B1A">
        <w:rPr>
          <w:rStyle w:val="Codeinline"/>
        </w:rPr>
        <w:t>&lt;th&gt;</w:t>
      </w:r>
      <w:r>
        <w:t xml:space="preserve"> ou un </w:t>
      </w:r>
      <w:r w:rsidRPr="008D6B1A">
        <w:rPr>
          <w:rStyle w:val="Codeinline"/>
        </w:rPr>
        <w:t>&lt;td&gt;</w:t>
      </w:r>
      <w:r>
        <w:t> ; un pseudo-</w:t>
      </w:r>
      <w:proofErr w:type="spellStart"/>
      <w:r>
        <w:t>element</w:t>
      </w:r>
      <w:proofErr w:type="spellEnd"/>
      <w:r>
        <w:t> :</w:t>
      </w:r>
      <w:proofErr w:type="spellStart"/>
      <w:r>
        <w:t>is</w:t>
      </w:r>
      <w:proofErr w:type="spellEnd"/>
      <w:r>
        <w:t xml:space="preserve"> pourrait être utile pour couvrir les deux cas.</w:t>
      </w:r>
    </w:p>
    <w:p w14:paraId="1DF6397D" w14:textId="77777777" w:rsidR="00A61DFA" w:rsidRDefault="00A61DFA" w:rsidP="00A61DFA">
      <w:r>
        <w:t>Vérifiez ce que ça donne pour chacun des tableaux du document HTML.</w:t>
      </w:r>
    </w:p>
    <w:p w14:paraId="0A081F78" w14:textId="7CBE2EB4" w:rsidR="00A61DFA" w:rsidRDefault="00A61DFA" w:rsidP="00A61DFA">
      <w:pPr>
        <w:pStyle w:val="Heading2"/>
      </w:pPr>
      <w:r>
        <w:t>Étape 7</w:t>
      </w:r>
      <w:r w:rsidR="008D6B1A">
        <w:t> : mise en évidence au survol</w:t>
      </w:r>
    </w:p>
    <w:p w14:paraId="74ABF4C4" w14:textId="4ED79090" w:rsidR="00A61DFA" w:rsidRDefault="00A61DFA" w:rsidP="00A61DFA">
      <w:r>
        <w:t xml:space="preserve">Pour faciliter la lecture du tableau, arrangez-vous pour que </w:t>
      </w:r>
      <w:r>
        <w:rPr>
          <w:u w:val="single"/>
        </w:rPr>
        <w:t>toutes les cellules</w:t>
      </w:r>
      <w:r>
        <w:t xml:space="preserve"> </w:t>
      </w:r>
      <w:r w:rsidR="008D6B1A" w:rsidRPr="008D6B1A">
        <w:rPr>
          <w:rStyle w:val="Codeinline"/>
        </w:rPr>
        <w:t>&lt;td&gt;</w:t>
      </w:r>
      <w:r w:rsidR="008D6B1A">
        <w:t xml:space="preserve"> </w:t>
      </w:r>
      <w:r>
        <w:t xml:space="preserve">de la ligne survolée par le curseur soient affichées avec un fond de couleur </w:t>
      </w:r>
      <w:proofErr w:type="spellStart"/>
      <w:r w:rsidRPr="008D6B1A">
        <w:rPr>
          <w:rStyle w:val="Codeinline"/>
        </w:rPr>
        <w:t>burlywood</w:t>
      </w:r>
      <w:proofErr w:type="spellEnd"/>
      <w:r>
        <w:t>.</w:t>
      </w:r>
    </w:p>
    <w:p w14:paraId="03D9E98F" w14:textId="0A8AA3CB" w:rsidR="00A61DFA" w:rsidRDefault="00A61DFA" w:rsidP="00A61DFA">
      <w:pPr>
        <w:pStyle w:val="Heading2"/>
      </w:pPr>
      <w:r>
        <w:t>Étape 8</w:t>
      </w:r>
      <w:r w:rsidR="007D29B9">
        <w:t> : bordures intérieures</w:t>
      </w:r>
    </w:p>
    <w:p w14:paraId="59E1CB38" w14:textId="77777777" w:rsidR="00A61DFA" w:rsidRDefault="00A61DFA" w:rsidP="00A61DFA">
      <w:r>
        <w:t>Pourquoi ne pas aller plus loin et ajouter un quadrillage intérieur au tableau, c’est-à-dire un quadrillage qui sépare les cellules mais qui n’existe pas sur les bords extérieurs du tableau (voir l’image ci-dessous).</w:t>
      </w:r>
    </w:p>
    <w:p w14:paraId="463E0CFE" w14:textId="77777777" w:rsidR="00A61DFA" w:rsidRPr="00225C08" w:rsidRDefault="00A61DFA" w:rsidP="00A61DFA">
      <w:pPr>
        <w:jc w:val="center"/>
      </w:pPr>
      <w:r w:rsidRPr="00225C08">
        <w:rPr>
          <w:noProof/>
          <w:lang w:eastAsia="fr-BE"/>
        </w:rPr>
        <w:drawing>
          <wp:inline distT="0" distB="0" distL="0" distR="0" wp14:anchorId="5A8BA7D7" wp14:editId="3AB2DC91">
            <wp:extent cx="2702257" cy="1144456"/>
            <wp:effectExtent l="19050" t="19050" r="22225" b="17780"/>
            <wp:docPr id="3" name="Picture 3" descr="A table with word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table with words on i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2225" cy="1144443"/>
                    </a:xfrm>
                    <a:prstGeom prst="rect">
                      <a:avLst/>
                    </a:prstGeom>
                    <a:noFill/>
                    <a:ln w="12700">
                      <a:solidFill>
                        <a:schemeClr val="accent4">
                          <a:lumMod val="50000"/>
                        </a:schemeClr>
                      </a:solidFill>
                    </a:ln>
                  </pic:spPr>
                </pic:pic>
              </a:graphicData>
            </a:graphic>
          </wp:inline>
        </w:drawing>
      </w:r>
    </w:p>
    <w:p w14:paraId="55854A75" w14:textId="77777777" w:rsidR="00A61DFA" w:rsidRDefault="00A61DFA" w:rsidP="00A61DFA">
      <w:r>
        <w:t>Cela revient à ajouter</w:t>
      </w:r>
    </w:p>
    <w:p w14:paraId="758650B4" w14:textId="7B93AE82" w:rsidR="00A61DFA" w:rsidRDefault="00A61DFA" w:rsidP="008D6B1A">
      <w:pPr>
        <w:pStyle w:val="ListParagraph"/>
        <w:numPr>
          <w:ilvl w:val="0"/>
          <w:numId w:val="47"/>
        </w:numPr>
        <w:spacing w:before="0"/>
      </w:pPr>
      <w:proofErr w:type="gramStart"/>
      <w:r>
        <w:t>un</w:t>
      </w:r>
      <w:proofErr w:type="gramEnd"/>
      <w:r>
        <w:t xml:space="preserve"> bord droit </w:t>
      </w:r>
      <w:r w:rsidRPr="008D6B1A">
        <w:rPr>
          <w:rStyle w:val="Codeinline"/>
        </w:rPr>
        <w:t>beige</w:t>
      </w:r>
      <w:r>
        <w:t xml:space="preserve"> à tous les th sauf ceux qui sont en fin de ligne ;</w:t>
      </w:r>
    </w:p>
    <w:p w14:paraId="3CD3004D" w14:textId="11BC303F" w:rsidR="00A61DFA" w:rsidRDefault="00A61DFA" w:rsidP="008D6B1A">
      <w:pPr>
        <w:pStyle w:val="ListParagraph"/>
        <w:numPr>
          <w:ilvl w:val="0"/>
          <w:numId w:val="47"/>
        </w:numPr>
        <w:spacing w:before="0"/>
      </w:pPr>
      <w:proofErr w:type="gramStart"/>
      <w:r>
        <w:t>un</w:t>
      </w:r>
      <w:proofErr w:type="gramEnd"/>
      <w:r>
        <w:t xml:space="preserve"> bord droit </w:t>
      </w:r>
      <w:r w:rsidRPr="007D29B9">
        <w:rPr>
          <w:rStyle w:val="Codeinline"/>
        </w:rPr>
        <w:t>#333366</w:t>
      </w:r>
      <w:r>
        <w:t xml:space="preserve"> à tous les td sauf ceux qui sont en fin de ligne ;</w:t>
      </w:r>
    </w:p>
    <w:p w14:paraId="05BF6E01" w14:textId="08A16036" w:rsidR="00A61DFA" w:rsidRDefault="00A61DFA" w:rsidP="008D6B1A">
      <w:pPr>
        <w:pStyle w:val="ListParagraph"/>
        <w:numPr>
          <w:ilvl w:val="0"/>
          <w:numId w:val="47"/>
        </w:numPr>
        <w:spacing w:before="0"/>
      </w:pPr>
      <w:proofErr w:type="gramStart"/>
      <w:r>
        <w:t>un</w:t>
      </w:r>
      <w:proofErr w:type="gramEnd"/>
      <w:r>
        <w:t xml:space="preserve"> bord inférieur </w:t>
      </w:r>
      <w:r w:rsidRPr="007D29B9">
        <w:rPr>
          <w:rStyle w:val="Codeinline"/>
        </w:rPr>
        <w:t>beige</w:t>
      </w:r>
      <w:r>
        <w:t xml:space="preserve"> à tous les th sauf ceux qui sont dans la dernière ligne ;</w:t>
      </w:r>
    </w:p>
    <w:p w14:paraId="1BEBE2A6" w14:textId="31F4A71F" w:rsidR="00A61DFA" w:rsidRDefault="00A61DFA" w:rsidP="008D6B1A">
      <w:pPr>
        <w:pStyle w:val="ListParagraph"/>
        <w:numPr>
          <w:ilvl w:val="0"/>
          <w:numId w:val="47"/>
        </w:numPr>
        <w:spacing w:before="0"/>
      </w:pPr>
      <w:proofErr w:type="gramStart"/>
      <w:r>
        <w:t>un</w:t>
      </w:r>
      <w:proofErr w:type="gramEnd"/>
      <w:r>
        <w:t xml:space="preserve"> bord inférieur </w:t>
      </w:r>
      <w:r w:rsidRPr="007D29B9">
        <w:rPr>
          <w:rStyle w:val="Codeinline"/>
        </w:rPr>
        <w:t>#333366</w:t>
      </w:r>
      <w:r>
        <w:t xml:space="preserve"> à tous les td sauf ceux qui sont dans la dernière ligne.</w:t>
      </w:r>
    </w:p>
    <w:p w14:paraId="2F70BECC" w14:textId="161FF554" w:rsidR="00FF2596" w:rsidRDefault="00A61DFA" w:rsidP="00A61DFA">
      <w:r>
        <w:t>Transformez ces indications en 4 règles CSS. Pour traduire les parties exprimées sous la forme « sauf … », pensez à utiliser la pseudo-classe</w:t>
      </w:r>
      <w:proofErr w:type="gramStart"/>
      <w:r>
        <w:t xml:space="preserve"> </w:t>
      </w:r>
      <w:r w:rsidRPr="007D29B9">
        <w:rPr>
          <w:rStyle w:val="Codeinline"/>
        </w:rPr>
        <w:t>:not</w:t>
      </w:r>
      <w:proofErr w:type="gramEnd"/>
      <w:r w:rsidR="007D29B9">
        <w:t> !</w:t>
      </w:r>
    </w:p>
    <w:p w14:paraId="7A35D5A5" w14:textId="77777777" w:rsidR="00FF2596" w:rsidRDefault="00FF2596" w:rsidP="00FF2596">
      <w:pPr>
        <w:pStyle w:val="Heading1"/>
      </w:pPr>
      <w:bookmarkStart w:id="3" w:name="_Toc159853137"/>
      <w:r>
        <w:lastRenderedPageBreak/>
        <w:t>Éléments de solution de l’exercice 1</w:t>
      </w:r>
      <w:bookmarkEnd w:id="3"/>
    </w:p>
    <w:p w14:paraId="7E520928" w14:textId="77777777" w:rsidR="00FF2596" w:rsidRDefault="00FF2596" w:rsidP="00FF2596"/>
    <w:p w14:paraId="2C364B3A" w14:textId="77777777" w:rsidR="00FF2596" w:rsidRPr="00486101" w:rsidRDefault="00FF2596" w:rsidP="00FF2596">
      <w:pPr>
        <w:jc w:val="center"/>
      </w:pPr>
      <w:r>
        <w:rPr>
          <w:noProof/>
        </w:rPr>
        <w:drawing>
          <wp:inline distT="0" distB="0" distL="0" distR="0" wp14:anchorId="39F0C81D" wp14:editId="6539C46B">
            <wp:extent cx="5759450" cy="2313305"/>
            <wp:effectExtent l="0" t="0" r="0" b="0"/>
            <wp:docPr id="5" name="Picture 5" descr="O:\05 Informatique\50 Web\10 IG1 Séminaires technologiques\HTML-CSS Labo 4 (Arborescence HTML)\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05 Informatique\50 Web\10 IG1 Séminaires technologiques\HTML-CSS Labo 4 (Arborescence HTML)\Tre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313305"/>
                    </a:xfrm>
                    <a:prstGeom prst="rect">
                      <a:avLst/>
                    </a:prstGeom>
                    <a:noFill/>
                    <a:ln>
                      <a:noFill/>
                    </a:ln>
                  </pic:spPr>
                </pic:pic>
              </a:graphicData>
            </a:graphic>
          </wp:inline>
        </w:drawing>
      </w:r>
    </w:p>
    <w:p w14:paraId="4981DD9F" w14:textId="77777777" w:rsidR="00A61DFA" w:rsidRDefault="00A61DFA" w:rsidP="00A61DFA"/>
    <w:sectPr w:rsidR="00A61DFA">
      <w:footerReference w:type="default" r:id="rId20"/>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F9B5E" w14:textId="77777777" w:rsidR="004A50B2" w:rsidRDefault="004A50B2" w:rsidP="00E0602A">
      <w:r>
        <w:separator/>
      </w:r>
    </w:p>
  </w:endnote>
  <w:endnote w:type="continuationSeparator" w:id="0">
    <w:p w14:paraId="62D2BCFB" w14:textId="77777777" w:rsidR="004A50B2" w:rsidRDefault="004A50B2"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6692" w14:textId="0078531B" w:rsidR="00C26BC0"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C22CD"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B5F0" id="Rectangle 8" o:spid="_x0000_s1026"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 xml:space="preserve">DA1 – </w:t>
    </w:r>
    <w:r w:rsidR="00A20729">
      <w:t>Web : principes de base</w:t>
    </w:r>
    <w:r w:rsidRPr="004D5B4C">
      <w:t xml:space="preserve"> – Laboratoire </w:t>
    </w:r>
    <w:r w:rsidR="00A61DFA">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FDF02" w14:textId="77777777" w:rsidR="004A50B2" w:rsidRDefault="004A50B2" w:rsidP="00E0602A">
      <w:r>
        <w:separator/>
      </w:r>
    </w:p>
  </w:footnote>
  <w:footnote w:type="continuationSeparator" w:id="0">
    <w:p w14:paraId="49E609D9" w14:textId="77777777" w:rsidR="004A50B2" w:rsidRDefault="004A50B2"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367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76043"/>
    <w:multiLevelType w:val="hybridMultilevel"/>
    <w:tmpl w:val="6898203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 w15:restartNumberingAfterBreak="0">
    <w:nsid w:val="0A917D86"/>
    <w:multiLevelType w:val="hybridMultilevel"/>
    <w:tmpl w:val="9B8E2A98"/>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2114950"/>
    <w:multiLevelType w:val="multilevel"/>
    <w:tmpl w:val="2BF25BCA"/>
    <w:lvl w:ilvl="0">
      <w:start w:val="1"/>
      <w:numFmt w:val="decimal"/>
      <w:lvlText w:val="%1."/>
      <w:lvlJc w:val="left"/>
      <w:pPr>
        <w:ind w:left="360" w:hanging="360"/>
      </w:pPr>
      <w:rPr>
        <w:rFonts w:hint="default"/>
      </w:rPr>
    </w:lvl>
    <w:lvl w:ilvl="1">
      <w:start w:val="1"/>
      <w:numFmt w:val="decimal"/>
      <w:lvlText w:val="%1.%2."/>
      <w:lvlJc w:val="left"/>
      <w:pPr>
        <w:ind w:left="437" w:hanging="4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282DB6"/>
    <w:multiLevelType w:val="hybridMultilevel"/>
    <w:tmpl w:val="AF7496C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5"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30F4AC0"/>
    <w:multiLevelType w:val="hybridMultilevel"/>
    <w:tmpl w:val="DA800D3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15E24113"/>
    <w:multiLevelType w:val="hybridMultilevel"/>
    <w:tmpl w:val="2DAA4CD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8" w15:restartNumberingAfterBreak="0">
    <w:nsid w:val="16126320"/>
    <w:multiLevelType w:val="hybridMultilevel"/>
    <w:tmpl w:val="22487AE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8287387"/>
    <w:multiLevelType w:val="hybridMultilevel"/>
    <w:tmpl w:val="8A9C248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1CE12BE5"/>
    <w:multiLevelType w:val="hybridMultilevel"/>
    <w:tmpl w:val="5BE24850"/>
    <w:lvl w:ilvl="0" w:tplc="080C0017">
      <w:start w:val="1"/>
      <w:numFmt w:val="lowerLetter"/>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1" w15:restartNumberingAfterBreak="0">
    <w:nsid w:val="1DFC7F68"/>
    <w:multiLevelType w:val="hybridMultilevel"/>
    <w:tmpl w:val="287C84E6"/>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2" w15:restartNumberingAfterBreak="0">
    <w:nsid w:val="1E931FA0"/>
    <w:multiLevelType w:val="hybridMultilevel"/>
    <w:tmpl w:val="CC268AC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3" w15:restartNumberingAfterBreak="0">
    <w:nsid w:val="1ECB0486"/>
    <w:multiLevelType w:val="hybridMultilevel"/>
    <w:tmpl w:val="95FC8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21167C38"/>
    <w:multiLevelType w:val="hybridMultilevel"/>
    <w:tmpl w:val="95D81138"/>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5" w15:restartNumberingAfterBreak="0">
    <w:nsid w:val="24131665"/>
    <w:multiLevelType w:val="hybridMultilevel"/>
    <w:tmpl w:val="72C099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6" w15:restartNumberingAfterBreak="0">
    <w:nsid w:val="246D2851"/>
    <w:multiLevelType w:val="hybridMultilevel"/>
    <w:tmpl w:val="7924C82A"/>
    <w:lvl w:ilvl="0" w:tplc="1CAC5B3C">
      <w:start w:val="3"/>
      <w:numFmt w:val="bullet"/>
      <w:lvlText w:val="-"/>
      <w:lvlJc w:val="left"/>
      <w:pPr>
        <w:ind w:left="530" w:hanging="360"/>
      </w:pPr>
      <w:rPr>
        <w:rFonts w:ascii="Century Gothic" w:eastAsiaTheme="minorEastAsia" w:hAnsi="Century Gothic" w:cstheme="minorBidi" w:hint="default"/>
      </w:rPr>
    </w:lvl>
    <w:lvl w:ilvl="1" w:tplc="080C0003" w:tentative="1">
      <w:start w:val="1"/>
      <w:numFmt w:val="bullet"/>
      <w:lvlText w:val="o"/>
      <w:lvlJc w:val="left"/>
      <w:pPr>
        <w:ind w:left="1250" w:hanging="360"/>
      </w:pPr>
      <w:rPr>
        <w:rFonts w:ascii="Courier New" w:hAnsi="Courier New" w:cs="Courier New" w:hint="default"/>
      </w:rPr>
    </w:lvl>
    <w:lvl w:ilvl="2" w:tplc="080C0005" w:tentative="1">
      <w:start w:val="1"/>
      <w:numFmt w:val="bullet"/>
      <w:lvlText w:val=""/>
      <w:lvlJc w:val="left"/>
      <w:pPr>
        <w:ind w:left="1970" w:hanging="360"/>
      </w:pPr>
      <w:rPr>
        <w:rFonts w:ascii="Wingdings" w:hAnsi="Wingdings" w:hint="default"/>
      </w:rPr>
    </w:lvl>
    <w:lvl w:ilvl="3" w:tplc="080C0001" w:tentative="1">
      <w:start w:val="1"/>
      <w:numFmt w:val="bullet"/>
      <w:lvlText w:val=""/>
      <w:lvlJc w:val="left"/>
      <w:pPr>
        <w:ind w:left="2690" w:hanging="360"/>
      </w:pPr>
      <w:rPr>
        <w:rFonts w:ascii="Symbol" w:hAnsi="Symbol" w:hint="default"/>
      </w:rPr>
    </w:lvl>
    <w:lvl w:ilvl="4" w:tplc="080C0003" w:tentative="1">
      <w:start w:val="1"/>
      <w:numFmt w:val="bullet"/>
      <w:lvlText w:val="o"/>
      <w:lvlJc w:val="left"/>
      <w:pPr>
        <w:ind w:left="3410" w:hanging="360"/>
      </w:pPr>
      <w:rPr>
        <w:rFonts w:ascii="Courier New" w:hAnsi="Courier New" w:cs="Courier New" w:hint="default"/>
      </w:rPr>
    </w:lvl>
    <w:lvl w:ilvl="5" w:tplc="080C0005" w:tentative="1">
      <w:start w:val="1"/>
      <w:numFmt w:val="bullet"/>
      <w:lvlText w:val=""/>
      <w:lvlJc w:val="left"/>
      <w:pPr>
        <w:ind w:left="4130" w:hanging="360"/>
      </w:pPr>
      <w:rPr>
        <w:rFonts w:ascii="Wingdings" w:hAnsi="Wingdings" w:hint="default"/>
      </w:rPr>
    </w:lvl>
    <w:lvl w:ilvl="6" w:tplc="080C0001" w:tentative="1">
      <w:start w:val="1"/>
      <w:numFmt w:val="bullet"/>
      <w:lvlText w:val=""/>
      <w:lvlJc w:val="left"/>
      <w:pPr>
        <w:ind w:left="4850" w:hanging="360"/>
      </w:pPr>
      <w:rPr>
        <w:rFonts w:ascii="Symbol" w:hAnsi="Symbol" w:hint="default"/>
      </w:rPr>
    </w:lvl>
    <w:lvl w:ilvl="7" w:tplc="080C0003" w:tentative="1">
      <w:start w:val="1"/>
      <w:numFmt w:val="bullet"/>
      <w:lvlText w:val="o"/>
      <w:lvlJc w:val="left"/>
      <w:pPr>
        <w:ind w:left="5570" w:hanging="360"/>
      </w:pPr>
      <w:rPr>
        <w:rFonts w:ascii="Courier New" w:hAnsi="Courier New" w:cs="Courier New" w:hint="default"/>
      </w:rPr>
    </w:lvl>
    <w:lvl w:ilvl="8" w:tplc="080C0005" w:tentative="1">
      <w:start w:val="1"/>
      <w:numFmt w:val="bullet"/>
      <w:lvlText w:val=""/>
      <w:lvlJc w:val="left"/>
      <w:pPr>
        <w:ind w:left="6290" w:hanging="360"/>
      </w:pPr>
      <w:rPr>
        <w:rFonts w:ascii="Wingdings" w:hAnsi="Wingdings" w:hint="default"/>
      </w:rPr>
    </w:lvl>
  </w:abstractNum>
  <w:abstractNum w:abstractNumId="17" w15:restartNumberingAfterBreak="0">
    <w:nsid w:val="25E8714B"/>
    <w:multiLevelType w:val="hybridMultilevel"/>
    <w:tmpl w:val="E5464C72"/>
    <w:lvl w:ilvl="0" w:tplc="080C0001">
      <w:start w:val="1"/>
      <w:numFmt w:val="bullet"/>
      <w:lvlText w:val=""/>
      <w:lvlJc w:val="left"/>
      <w:pPr>
        <w:ind w:left="360" w:hanging="360"/>
      </w:pPr>
      <w:rPr>
        <w:rFonts w:ascii="Symbol" w:hAnsi="Symbol" w:hint="default"/>
      </w:rPr>
    </w:lvl>
    <w:lvl w:ilvl="1" w:tplc="080C0001">
      <w:start w:val="1"/>
      <w:numFmt w:val="bullet"/>
      <w:lvlText w:val=""/>
      <w:lvlJc w:val="left"/>
      <w:pPr>
        <w:ind w:left="1080" w:hanging="360"/>
      </w:pPr>
      <w:rPr>
        <w:rFonts w:ascii="Symbol" w:hAnsi="Symbol"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8" w15:restartNumberingAfterBreak="0">
    <w:nsid w:val="27EC3A17"/>
    <w:multiLevelType w:val="hybridMultilevel"/>
    <w:tmpl w:val="8670E1F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9" w15:restartNumberingAfterBreak="0">
    <w:nsid w:val="293A46E1"/>
    <w:multiLevelType w:val="hybridMultilevel"/>
    <w:tmpl w:val="03788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1" w15:restartNumberingAfterBreak="0">
    <w:nsid w:val="312E74DC"/>
    <w:multiLevelType w:val="hybridMultilevel"/>
    <w:tmpl w:val="D47ADF9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347C4841"/>
    <w:multiLevelType w:val="hybridMultilevel"/>
    <w:tmpl w:val="B560D2B8"/>
    <w:lvl w:ilvl="0" w:tplc="080C000F">
      <w:start w:val="1"/>
      <w:numFmt w:val="decimal"/>
      <w:lvlText w:val="%1."/>
      <w:lvlJc w:val="left"/>
      <w:pPr>
        <w:ind w:left="360" w:hanging="360"/>
      </w:pPr>
      <w:rPr>
        <w:rFonts w:hint="default"/>
      </w:rPr>
    </w:lvl>
    <w:lvl w:ilvl="1" w:tplc="080C000F">
      <w:start w:val="1"/>
      <w:numFmt w:val="decimal"/>
      <w:lvlText w:val="%2."/>
      <w:lvlJc w:val="left"/>
      <w:pPr>
        <w:ind w:left="360" w:hanging="360"/>
      </w:pPr>
    </w:lvl>
    <w:lvl w:ilvl="2" w:tplc="080C0001">
      <w:start w:val="1"/>
      <w:numFmt w:val="bullet"/>
      <w:lvlText w:val=""/>
      <w:lvlJc w:val="left"/>
      <w:pPr>
        <w:ind w:left="360" w:hanging="360"/>
      </w:pPr>
      <w:rPr>
        <w:rFonts w:ascii="Symbol" w:hAnsi="Symbol" w:hint="default"/>
      </w:rPr>
    </w:lvl>
    <w:lvl w:ilvl="3" w:tplc="080C000F">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3" w15:restartNumberingAfterBreak="0">
    <w:nsid w:val="39900078"/>
    <w:multiLevelType w:val="hybridMultilevel"/>
    <w:tmpl w:val="5D642AF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4" w15:restartNumberingAfterBreak="0">
    <w:nsid w:val="3D302CAE"/>
    <w:multiLevelType w:val="hybridMultilevel"/>
    <w:tmpl w:val="B1F8EA6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5" w15:restartNumberingAfterBreak="0">
    <w:nsid w:val="46225940"/>
    <w:multiLevelType w:val="hybridMultilevel"/>
    <w:tmpl w:val="A382438E"/>
    <w:lvl w:ilvl="0" w:tplc="232EFA10">
      <w:start w:val="1"/>
      <w:numFmt w:val="bullet"/>
      <w:pStyle w:val="Heading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6" w15:restartNumberingAfterBreak="0">
    <w:nsid w:val="48FB0E39"/>
    <w:multiLevelType w:val="hybridMultilevel"/>
    <w:tmpl w:val="75DA9D14"/>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4F7F1356"/>
    <w:multiLevelType w:val="hybridMultilevel"/>
    <w:tmpl w:val="409E822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506E5BE0"/>
    <w:multiLevelType w:val="hybridMultilevel"/>
    <w:tmpl w:val="C014511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9" w15:restartNumberingAfterBreak="0">
    <w:nsid w:val="50F76830"/>
    <w:multiLevelType w:val="hybridMultilevel"/>
    <w:tmpl w:val="ADAAEAB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51277CA2"/>
    <w:multiLevelType w:val="hybridMultilevel"/>
    <w:tmpl w:val="2EA86E3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5532205E"/>
    <w:multiLevelType w:val="hybridMultilevel"/>
    <w:tmpl w:val="F1F4C8E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55945197"/>
    <w:multiLevelType w:val="hybridMultilevel"/>
    <w:tmpl w:val="42FE6EFE"/>
    <w:lvl w:ilvl="0" w:tplc="9BD60FC6">
      <w:start w:val="1"/>
      <w:numFmt w:val="decimal"/>
      <w:pStyle w:val="Heading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3" w15:restartNumberingAfterBreak="0">
    <w:nsid w:val="592F28E3"/>
    <w:multiLevelType w:val="hybridMultilevel"/>
    <w:tmpl w:val="6CE295B8"/>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4" w15:restartNumberingAfterBreak="0">
    <w:nsid w:val="5C090E88"/>
    <w:multiLevelType w:val="hybridMultilevel"/>
    <w:tmpl w:val="2F28734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5E4539C9"/>
    <w:multiLevelType w:val="hybridMultilevel"/>
    <w:tmpl w:val="8B48BDD0"/>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6" w15:restartNumberingAfterBreak="0">
    <w:nsid w:val="5E9A000F"/>
    <w:multiLevelType w:val="hybridMultilevel"/>
    <w:tmpl w:val="796E10C6"/>
    <w:lvl w:ilvl="0" w:tplc="080C0001">
      <w:start w:val="1"/>
      <w:numFmt w:val="bullet"/>
      <w:lvlText w:val=""/>
      <w:lvlJc w:val="left"/>
      <w:pPr>
        <w:ind w:left="53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608F253D"/>
    <w:multiLevelType w:val="hybridMultilevel"/>
    <w:tmpl w:val="95FC938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8" w15:restartNumberingAfterBreak="0">
    <w:nsid w:val="610954D4"/>
    <w:multiLevelType w:val="hybridMultilevel"/>
    <w:tmpl w:val="3ED28C4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9" w15:restartNumberingAfterBreak="0">
    <w:nsid w:val="681A05B2"/>
    <w:multiLevelType w:val="hybridMultilevel"/>
    <w:tmpl w:val="3BE4FCB8"/>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40" w15:restartNumberingAfterBreak="0">
    <w:nsid w:val="69302F17"/>
    <w:multiLevelType w:val="hybridMultilevel"/>
    <w:tmpl w:val="8A22AB5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1" w15:restartNumberingAfterBreak="0">
    <w:nsid w:val="69D613EE"/>
    <w:multiLevelType w:val="hybridMultilevel"/>
    <w:tmpl w:val="9112F77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2" w15:restartNumberingAfterBreak="0">
    <w:nsid w:val="6AB74742"/>
    <w:multiLevelType w:val="hybridMultilevel"/>
    <w:tmpl w:val="CFC8B5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3" w15:restartNumberingAfterBreak="0">
    <w:nsid w:val="6F0C5F1A"/>
    <w:multiLevelType w:val="hybridMultilevel"/>
    <w:tmpl w:val="1CF894E4"/>
    <w:lvl w:ilvl="0" w:tplc="9E5A6294">
      <w:start w:val="1"/>
      <w:numFmt w:val="bullet"/>
      <w:lvlText w:val=""/>
      <w:lvlJc w:val="left"/>
      <w:pPr>
        <w:ind w:left="720" w:hanging="360"/>
      </w:pPr>
      <w:rPr>
        <w:rFonts w:ascii="Wingdings" w:hAnsi="Wingdings" w:hint="default"/>
        <w:color w:val="052F61" w:themeColor="accent1"/>
        <w:u w:color="146194" w:themeColor="text2"/>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4" w15:restartNumberingAfterBreak="0">
    <w:nsid w:val="701A608A"/>
    <w:multiLevelType w:val="hybridMultilevel"/>
    <w:tmpl w:val="97E25B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73F97836"/>
    <w:multiLevelType w:val="hybridMultilevel"/>
    <w:tmpl w:val="FBF473E0"/>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46" w15:restartNumberingAfterBreak="0">
    <w:nsid w:val="788D1B40"/>
    <w:multiLevelType w:val="hybridMultilevel"/>
    <w:tmpl w:val="1C2ABCF2"/>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47" w15:restartNumberingAfterBreak="0">
    <w:nsid w:val="7EDF79C3"/>
    <w:multiLevelType w:val="hybridMultilevel"/>
    <w:tmpl w:val="EC46F85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16cid:durableId="187180676">
    <w:abstractNumId w:val="20"/>
  </w:num>
  <w:num w:numId="2" w16cid:durableId="186800213">
    <w:abstractNumId w:val="32"/>
  </w:num>
  <w:num w:numId="3" w16cid:durableId="903376879">
    <w:abstractNumId w:val="0"/>
  </w:num>
  <w:num w:numId="4" w16cid:durableId="1934126459">
    <w:abstractNumId w:val="3"/>
  </w:num>
  <w:num w:numId="5" w16cid:durableId="995768193">
    <w:abstractNumId w:val="13"/>
  </w:num>
  <w:num w:numId="6" w16cid:durableId="1555239715">
    <w:abstractNumId w:val="5"/>
  </w:num>
  <w:num w:numId="7" w16cid:durableId="1140268568">
    <w:abstractNumId w:val="42"/>
  </w:num>
  <w:num w:numId="8" w16cid:durableId="251428165">
    <w:abstractNumId w:val="25"/>
  </w:num>
  <w:num w:numId="9" w16cid:durableId="873275765">
    <w:abstractNumId w:val="44"/>
  </w:num>
  <w:num w:numId="10" w16cid:durableId="839393780">
    <w:abstractNumId w:val="37"/>
  </w:num>
  <w:num w:numId="11" w16cid:durableId="1214073745">
    <w:abstractNumId w:val="8"/>
  </w:num>
  <w:num w:numId="12" w16cid:durableId="1107194148">
    <w:abstractNumId w:val="19"/>
  </w:num>
  <w:num w:numId="13" w16cid:durableId="793643467">
    <w:abstractNumId w:val="9"/>
  </w:num>
  <w:num w:numId="14" w16cid:durableId="345601297">
    <w:abstractNumId w:val="7"/>
  </w:num>
  <w:num w:numId="15" w16cid:durableId="1856646607">
    <w:abstractNumId w:val="15"/>
  </w:num>
  <w:num w:numId="16" w16cid:durableId="1478494870">
    <w:abstractNumId w:val="47"/>
  </w:num>
  <w:num w:numId="17" w16cid:durableId="548421231">
    <w:abstractNumId w:val="27"/>
  </w:num>
  <w:num w:numId="18" w16cid:durableId="1968732787">
    <w:abstractNumId w:val="11"/>
  </w:num>
  <w:num w:numId="19" w16cid:durableId="1908689884">
    <w:abstractNumId w:val="31"/>
  </w:num>
  <w:num w:numId="20" w16cid:durableId="1229076966">
    <w:abstractNumId w:val="6"/>
  </w:num>
  <w:num w:numId="21" w16cid:durableId="1362559127">
    <w:abstractNumId w:val="22"/>
  </w:num>
  <w:num w:numId="22" w16cid:durableId="274606142">
    <w:abstractNumId w:val="29"/>
  </w:num>
  <w:num w:numId="23" w16cid:durableId="1855144397">
    <w:abstractNumId w:val="40"/>
  </w:num>
  <w:num w:numId="24" w16cid:durableId="1192186563">
    <w:abstractNumId w:val="26"/>
  </w:num>
  <w:num w:numId="25" w16cid:durableId="334723609">
    <w:abstractNumId w:val="21"/>
  </w:num>
  <w:num w:numId="26" w16cid:durableId="2089576607">
    <w:abstractNumId w:val="38"/>
  </w:num>
  <w:num w:numId="27" w16cid:durableId="1504204369">
    <w:abstractNumId w:val="14"/>
  </w:num>
  <w:num w:numId="28" w16cid:durableId="1246763350">
    <w:abstractNumId w:val="17"/>
  </w:num>
  <w:num w:numId="29" w16cid:durableId="239751670">
    <w:abstractNumId w:val="24"/>
  </w:num>
  <w:num w:numId="30" w16cid:durableId="1787239420">
    <w:abstractNumId w:val="16"/>
  </w:num>
  <w:num w:numId="31" w16cid:durableId="720056266">
    <w:abstractNumId w:val="36"/>
  </w:num>
  <w:num w:numId="32" w16cid:durableId="1202355741">
    <w:abstractNumId w:val="45"/>
  </w:num>
  <w:num w:numId="33" w16cid:durableId="442304371">
    <w:abstractNumId w:val="4"/>
  </w:num>
  <w:num w:numId="34" w16cid:durableId="271715664">
    <w:abstractNumId w:val="18"/>
  </w:num>
  <w:num w:numId="35" w16cid:durableId="1915311260">
    <w:abstractNumId w:val="28"/>
  </w:num>
  <w:num w:numId="36" w16cid:durableId="400060896">
    <w:abstractNumId w:val="35"/>
  </w:num>
  <w:num w:numId="37" w16cid:durableId="1767266494">
    <w:abstractNumId w:val="12"/>
  </w:num>
  <w:num w:numId="38" w16cid:durableId="786315648">
    <w:abstractNumId w:val="33"/>
  </w:num>
  <w:num w:numId="39" w16cid:durableId="1205408564">
    <w:abstractNumId w:val="46"/>
  </w:num>
  <w:num w:numId="40" w16cid:durableId="359936145">
    <w:abstractNumId w:val="41"/>
  </w:num>
  <w:num w:numId="41" w16cid:durableId="1194807280">
    <w:abstractNumId w:val="34"/>
  </w:num>
  <w:num w:numId="42" w16cid:durableId="2014840505">
    <w:abstractNumId w:val="39"/>
  </w:num>
  <w:num w:numId="43" w16cid:durableId="497693433">
    <w:abstractNumId w:val="30"/>
  </w:num>
  <w:num w:numId="44" w16cid:durableId="1629433455">
    <w:abstractNumId w:val="1"/>
  </w:num>
  <w:num w:numId="45" w16cid:durableId="1270969123">
    <w:abstractNumId w:val="2"/>
  </w:num>
  <w:num w:numId="46" w16cid:durableId="782309912">
    <w:abstractNumId w:val="10"/>
  </w:num>
  <w:num w:numId="47" w16cid:durableId="1637565621">
    <w:abstractNumId w:val="23"/>
  </w:num>
  <w:num w:numId="48" w16cid:durableId="12839980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0422E"/>
    <w:rsid w:val="00054724"/>
    <w:rsid w:val="00055394"/>
    <w:rsid w:val="00062E53"/>
    <w:rsid w:val="00074D6B"/>
    <w:rsid w:val="00077025"/>
    <w:rsid w:val="000A337D"/>
    <w:rsid w:val="000A39E6"/>
    <w:rsid w:val="000E7AC8"/>
    <w:rsid w:val="00177779"/>
    <w:rsid w:val="001B23C1"/>
    <w:rsid w:val="001C67BE"/>
    <w:rsid w:val="001E02C9"/>
    <w:rsid w:val="001F437D"/>
    <w:rsid w:val="00224F73"/>
    <w:rsid w:val="00226FB5"/>
    <w:rsid w:val="00231551"/>
    <w:rsid w:val="00236018"/>
    <w:rsid w:val="00252F6D"/>
    <w:rsid w:val="002644FE"/>
    <w:rsid w:val="002654FF"/>
    <w:rsid w:val="00283DDB"/>
    <w:rsid w:val="00291603"/>
    <w:rsid w:val="002A43B1"/>
    <w:rsid w:val="002C5613"/>
    <w:rsid w:val="002D22B0"/>
    <w:rsid w:val="002F331C"/>
    <w:rsid w:val="002F5A46"/>
    <w:rsid w:val="00306852"/>
    <w:rsid w:val="00324581"/>
    <w:rsid w:val="003815C7"/>
    <w:rsid w:val="00387378"/>
    <w:rsid w:val="004070B7"/>
    <w:rsid w:val="00431324"/>
    <w:rsid w:val="00461D06"/>
    <w:rsid w:val="004852B3"/>
    <w:rsid w:val="0049105B"/>
    <w:rsid w:val="004911E7"/>
    <w:rsid w:val="00492C0A"/>
    <w:rsid w:val="004A50B2"/>
    <w:rsid w:val="004D5B4C"/>
    <w:rsid w:val="004D6C32"/>
    <w:rsid w:val="00537114"/>
    <w:rsid w:val="00537683"/>
    <w:rsid w:val="00543F06"/>
    <w:rsid w:val="00567107"/>
    <w:rsid w:val="005974E4"/>
    <w:rsid w:val="005B328A"/>
    <w:rsid w:val="005D035B"/>
    <w:rsid w:val="00614F3F"/>
    <w:rsid w:val="00630EC7"/>
    <w:rsid w:val="00660E20"/>
    <w:rsid w:val="006A1008"/>
    <w:rsid w:val="006B796D"/>
    <w:rsid w:val="006D7095"/>
    <w:rsid w:val="006E755E"/>
    <w:rsid w:val="00731E1C"/>
    <w:rsid w:val="0073456D"/>
    <w:rsid w:val="007656A4"/>
    <w:rsid w:val="007745C7"/>
    <w:rsid w:val="00785AB3"/>
    <w:rsid w:val="0079270A"/>
    <w:rsid w:val="007B56F6"/>
    <w:rsid w:val="007D29B9"/>
    <w:rsid w:val="007D609D"/>
    <w:rsid w:val="007E254A"/>
    <w:rsid w:val="007F0716"/>
    <w:rsid w:val="007F30C0"/>
    <w:rsid w:val="007F74CD"/>
    <w:rsid w:val="00806BFB"/>
    <w:rsid w:val="00820CB5"/>
    <w:rsid w:val="008372EC"/>
    <w:rsid w:val="0085272F"/>
    <w:rsid w:val="00867295"/>
    <w:rsid w:val="008A2306"/>
    <w:rsid w:val="008A4FC4"/>
    <w:rsid w:val="008B34E9"/>
    <w:rsid w:val="008B3B6B"/>
    <w:rsid w:val="008B7789"/>
    <w:rsid w:val="008D6B1A"/>
    <w:rsid w:val="008E034A"/>
    <w:rsid w:val="008E12CD"/>
    <w:rsid w:val="008E43E7"/>
    <w:rsid w:val="008E4E47"/>
    <w:rsid w:val="008F1D6D"/>
    <w:rsid w:val="00902A2D"/>
    <w:rsid w:val="00975F57"/>
    <w:rsid w:val="00991228"/>
    <w:rsid w:val="009E0A2F"/>
    <w:rsid w:val="00A1589E"/>
    <w:rsid w:val="00A20729"/>
    <w:rsid w:val="00A362DA"/>
    <w:rsid w:val="00A61DFA"/>
    <w:rsid w:val="00A815F9"/>
    <w:rsid w:val="00B16F2A"/>
    <w:rsid w:val="00B20BB9"/>
    <w:rsid w:val="00B3249F"/>
    <w:rsid w:val="00B32974"/>
    <w:rsid w:val="00B46822"/>
    <w:rsid w:val="00B846D4"/>
    <w:rsid w:val="00BA4B06"/>
    <w:rsid w:val="00BE3386"/>
    <w:rsid w:val="00C02FA2"/>
    <w:rsid w:val="00C26BC0"/>
    <w:rsid w:val="00CC55E2"/>
    <w:rsid w:val="00CC6CCC"/>
    <w:rsid w:val="00CE2AD5"/>
    <w:rsid w:val="00CE4061"/>
    <w:rsid w:val="00CE61EC"/>
    <w:rsid w:val="00CF3173"/>
    <w:rsid w:val="00D00D32"/>
    <w:rsid w:val="00D273C4"/>
    <w:rsid w:val="00D56646"/>
    <w:rsid w:val="00D72E71"/>
    <w:rsid w:val="00D843FC"/>
    <w:rsid w:val="00DB2C00"/>
    <w:rsid w:val="00E0602A"/>
    <w:rsid w:val="00E13BA2"/>
    <w:rsid w:val="00E1737D"/>
    <w:rsid w:val="00E33D6B"/>
    <w:rsid w:val="00E42B28"/>
    <w:rsid w:val="00E47042"/>
    <w:rsid w:val="00E50BC1"/>
    <w:rsid w:val="00E66207"/>
    <w:rsid w:val="00E71994"/>
    <w:rsid w:val="00E929AA"/>
    <w:rsid w:val="00EB3E9A"/>
    <w:rsid w:val="00F05248"/>
    <w:rsid w:val="00F0766B"/>
    <w:rsid w:val="00F20092"/>
    <w:rsid w:val="00F333A3"/>
    <w:rsid w:val="00F3433D"/>
    <w:rsid w:val="00F416FF"/>
    <w:rsid w:val="00F46DFA"/>
    <w:rsid w:val="00F5370D"/>
    <w:rsid w:val="00F772F6"/>
    <w:rsid w:val="00F91B3D"/>
    <w:rsid w:val="00F93A13"/>
    <w:rsid w:val="00FA7316"/>
    <w:rsid w:val="00FD2487"/>
    <w:rsid w:val="00FE1A80"/>
    <w:rsid w:val="00FE3D10"/>
    <w:rsid w:val="00FF2596"/>
    <w:rsid w:val="00FF582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AB980A"/>
  <w15:chartTrackingRefBased/>
  <w15:docId w15:val="{73BA65B6-9DF8-4BD7-AFAD-0530329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Heading1">
    <w:name w:val="heading 1"/>
    <w:basedOn w:val="Normal"/>
    <w:next w:val="Normal"/>
    <w:link w:val="Heading1Ch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283DDB"/>
    <w:pPr>
      <w:keepNext/>
      <w:numPr>
        <w:numId w:val="8"/>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Heading3">
    <w:name w:val="heading 3"/>
    <w:basedOn w:val="Normal"/>
    <w:next w:val="Normal"/>
    <w:link w:val="Heading3Ch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E1A80"/>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E1A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1A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DefaultParagraphFont"/>
    <w:link w:val="Notescorrection"/>
    <w:rsid w:val="002D22B0"/>
    <w:rPr>
      <w:rFonts w:eastAsiaTheme="minorEastAsia"/>
      <w:b/>
      <w:bCs/>
      <w:color w:val="FF0000"/>
      <w:kern w:val="0"/>
      <w:lang w:eastAsia="ja-JP"/>
      <w14:ligatures w14:val="none"/>
    </w:rPr>
  </w:style>
  <w:style w:type="character" w:customStyle="1" w:styleId="Notesinline">
    <w:name w:val="Notes inline"/>
    <w:basedOn w:val="DefaultParagraphFont"/>
    <w:uiPriority w:val="1"/>
    <w:rsid w:val="002D22B0"/>
    <w:rPr>
      <w:b/>
      <w:color w:val="FF0000"/>
    </w:rPr>
  </w:style>
  <w:style w:type="paragraph" w:styleId="Title">
    <w:name w:val="Title"/>
    <w:basedOn w:val="Normal"/>
    <w:next w:val="Normal"/>
    <w:link w:val="TitleCh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leChar">
    <w:name w:val="Title Char"/>
    <w:basedOn w:val="DefaultParagraphFont"/>
    <w:link w:val="Title"/>
    <w:uiPriority w:val="10"/>
    <w:rsid w:val="00291603"/>
    <w:rPr>
      <w:rFonts w:asciiTheme="majorHAnsi" w:eastAsiaTheme="majorEastAsia" w:hAnsiTheme="majorHAnsi" w:cstheme="majorBidi"/>
      <w:b/>
      <w:bCs/>
      <w:caps/>
      <w:color w:val="052F61" w:themeColor="accent1"/>
      <w:spacing w:val="10"/>
      <w:sz w:val="52"/>
      <w:szCs w:val="52"/>
    </w:rPr>
  </w:style>
  <w:style w:type="paragraph" w:styleId="Subtitle">
    <w:name w:val="Subtitle"/>
    <w:basedOn w:val="Normal"/>
    <w:next w:val="Normal"/>
    <w:link w:val="SubtitleCh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ubtitleChar">
    <w:name w:val="Subtitle Char"/>
    <w:basedOn w:val="DefaultParagraphFont"/>
    <w:link w:val="Subtitle"/>
    <w:uiPriority w:val="11"/>
    <w:rsid w:val="00820CB5"/>
    <w:rPr>
      <w:caps/>
      <w:color w:val="000000" w:themeColor="text1"/>
      <w:spacing w:val="10"/>
      <w:sz w:val="36"/>
      <w:szCs w:val="36"/>
      <w:shd w:val="clear" w:color="auto" w:fill="B1D2FB" w:themeFill="accent1" w:themeFillTint="33"/>
    </w:rPr>
  </w:style>
  <w:style w:type="character" w:customStyle="1" w:styleId="Heading1Char">
    <w:name w:val="Heading 1 Char"/>
    <w:basedOn w:val="DefaultParagraphFont"/>
    <w:link w:val="Heading1"/>
    <w:uiPriority w:val="9"/>
    <w:rsid w:val="00177779"/>
    <w:rPr>
      <w:b/>
      <w:bCs/>
      <w:caps/>
      <w:color w:val="FFFFFF" w:themeColor="background1"/>
      <w:spacing w:val="15"/>
      <w:sz w:val="28"/>
      <w:szCs w:val="28"/>
      <w:shd w:val="clear" w:color="auto" w:fill="052F61" w:themeFill="accent1"/>
    </w:rPr>
  </w:style>
  <w:style w:type="character" w:customStyle="1" w:styleId="Heading2Char">
    <w:name w:val="Heading 2 Char"/>
    <w:basedOn w:val="DefaultParagraphFont"/>
    <w:link w:val="Heading2"/>
    <w:uiPriority w:val="9"/>
    <w:rsid w:val="00283DDB"/>
    <w:rPr>
      <w:b/>
      <w:bCs/>
      <w:caps/>
      <w:spacing w:val="15"/>
      <w:sz w:val="22"/>
      <w:szCs w:val="22"/>
      <w:shd w:val="clear" w:color="auto" w:fill="B1D2FB" w:themeFill="accent1" w:themeFillTint="33"/>
    </w:rPr>
  </w:style>
  <w:style w:type="character" w:customStyle="1" w:styleId="Heading3Char">
    <w:name w:val="Heading 3 Char"/>
    <w:basedOn w:val="DefaultParagraphFont"/>
    <w:link w:val="Heading3"/>
    <w:uiPriority w:val="9"/>
    <w:semiHidden/>
    <w:rsid w:val="00FE1A80"/>
    <w:rPr>
      <w:caps/>
      <w:color w:val="021730" w:themeColor="accent1" w:themeShade="7F"/>
      <w:spacing w:val="15"/>
    </w:rPr>
  </w:style>
  <w:style w:type="character" w:customStyle="1" w:styleId="Heading4Char">
    <w:name w:val="Heading 4 Char"/>
    <w:basedOn w:val="DefaultParagraphFont"/>
    <w:link w:val="Heading4"/>
    <w:uiPriority w:val="9"/>
    <w:semiHidden/>
    <w:rsid w:val="00FE1A80"/>
    <w:rPr>
      <w:caps/>
      <w:color w:val="032348" w:themeColor="accent1" w:themeShade="BF"/>
      <w:spacing w:val="10"/>
    </w:rPr>
  </w:style>
  <w:style w:type="character" w:customStyle="1" w:styleId="Heading5Char">
    <w:name w:val="Heading 5 Char"/>
    <w:basedOn w:val="DefaultParagraphFont"/>
    <w:link w:val="Heading5"/>
    <w:uiPriority w:val="9"/>
    <w:semiHidden/>
    <w:rsid w:val="00FE1A80"/>
    <w:rPr>
      <w:caps/>
      <w:color w:val="032348" w:themeColor="accent1" w:themeShade="BF"/>
      <w:spacing w:val="10"/>
    </w:rPr>
  </w:style>
  <w:style w:type="character" w:customStyle="1" w:styleId="Heading6Char">
    <w:name w:val="Heading 6 Char"/>
    <w:basedOn w:val="DefaultParagraphFont"/>
    <w:link w:val="Heading6"/>
    <w:uiPriority w:val="9"/>
    <w:semiHidden/>
    <w:rsid w:val="00FE1A80"/>
    <w:rPr>
      <w:caps/>
      <w:color w:val="032348" w:themeColor="accent1" w:themeShade="BF"/>
      <w:spacing w:val="10"/>
    </w:rPr>
  </w:style>
  <w:style w:type="character" w:customStyle="1" w:styleId="Heading7Char">
    <w:name w:val="Heading 7 Char"/>
    <w:basedOn w:val="DefaultParagraphFont"/>
    <w:link w:val="Heading7"/>
    <w:uiPriority w:val="9"/>
    <w:semiHidden/>
    <w:rsid w:val="00FE1A80"/>
    <w:rPr>
      <w:caps/>
      <w:color w:val="032348" w:themeColor="accent1" w:themeShade="BF"/>
      <w:spacing w:val="10"/>
    </w:rPr>
  </w:style>
  <w:style w:type="character" w:customStyle="1" w:styleId="Heading8Char">
    <w:name w:val="Heading 8 Char"/>
    <w:basedOn w:val="DefaultParagraphFont"/>
    <w:link w:val="Heading8"/>
    <w:uiPriority w:val="9"/>
    <w:semiHidden/>
    <w:rsid w:val="00FE1A80"/>
    <w:rPr>
      <w:caps/>
      <w:spacing w:val="10"/>
      <w:sz w:val="18"/>
      <w:szCs w:val="18"/>
    </w:rPr>
  </w:style>
  <w:style w:type="character" w:customStyle="1" w:styleId="Heading9Char">
    <w:name w:val="Heading 9 Char"/>
    <w:basedOn w:val="DefaultParagraphFont"/>
    <w:link w:val="Heading9"/>
    <w:uiPriority w:val="9"/>
    <w:semiHidden/>
    <w:rsid w:val="00FE1A80"/>
    <w:rPr>
      <w:i/>
      <w:iCs/>
      <w:caps/>
      <w:spacing w:val="10"/>
      <w:sz w:val="18"/>
      <w:szCs w:val="18"/>
    </w:rPr>
  </w:style>
  <w:style w:type="paragraph" w:styleId="Caption">
    <w:name w:val="caption"/>
    <w:basedOn w:val="Normal"/>
    <w:next w:val="Normal"/>
    <w:uiPriority w:val="35"/>
    <w:semiHidden/>
    <w:unhideWhenUsed/>
    <w:qFormat/>
    <w:rsid w:val="00FE1A80"/>
    <w:rPr>
      <w:b/>
      <w:bCs/>
      <w:color w:val="032348" w:themeColor="accent1" w:themeShade="BF"/>
      <w:sz w:val="16"/>
      <w:szCs w:val="16"/>
    </w:rPr>
  </w:style>
  <w:style w:type="character" w:styleId="Strong">
    <w:name w:val="Strong"/>
    <w:uiPriority w:val="22"/>
    <w:qFormat/>
    <w:rsid w:val="00FE1A80"/>
    <w:rPr>
      <w:b/>
      <w:bCs/>
    </w:rPr>
  </w:style>
  <w:style w:type="character" w:styleId="Emphasis">
    <w:name w:val="Emphasis"/>
    <w:uiPriority w:val="20"/>
    <w:qFormat/>
    <w:rsid w:val="00FE1A80"/>
    <w:rPr>
      <w:caps/>
      <w:color w:val="021730" w:themeColor="accent1" w:themeShade="7F"/>
      <w:spacing w:val="5"/>
    </w:rPr>
  </w:style>
  <w:style w:type="paragraph" w:styleId="NoSpacing">
    <w:name w:val="No Spacing"/>
    <w:uiPriority w:val="1"/>
    <w:qFormat/>
    <w:rsid w:val="00FE1A80"/>
    <w:pPr>
      <w:spacing w:after="0" w:line="240" w:lineRule="auto"/>
    </w:pPr>
  </w:style>
  <w:style w:type="paragraph" w:styleId="Quote">
    <w:name w:val="Quote"/>
    <w:basedOn w:val="Normal"/>
    <w:next w:val="Normal"/>
    <w:link w:val="QuoteChar"/>
    <w:uiPriority w:val="29"/>
    <w:qFormat/>
    <w:rsid w:val="00FE1A80"/>
    <w:rPr>
      <w:i/>
      <w:iCs/>
      <w:sz w:val="24"/>
      <w:szCs w:val="24"/>
    </w:rPr>
  </w:style>
  <w:style w:type="character" w:customStyle="1" w:styleId="QuoteChar">
    <w:name w:val="Quote Char"/>
    <w:basedOn w:val="DefaultParagraphFont"/>
    <w:link w:val="Quote"/>
    <w:uiPriority w:val="29"/>
    <w:rsid w:val="00FE1A80"/>
    <w:rPr>
      <w:i/>
      <w:iCs/>
      <w:sz w:val="24"/>
      <w:szCs w:val="24"/>
    </w:rPr>
  </w:style>
  <w:style w:type="paragraph" w:styleId="IntenseQuote">
    <w:name w:val="Intense Quote"/>
    <w:basedOn w:val="Normal"/>
    <w:next w:val="Normal"/>
    <w:link w:val="IntenseQuoteChar"/>
    <w:uiPriority w:val="30"/>
    <w:qFormat/>
    <w:rsid w:val="00FE1A80"/>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E1A80"/>
    <w:rPr>
      <w:color w:val="052F61" w:themeColor="accent1"/>
      <w:sz w:val="24"/>
      <w:szCs w:val="24"/>
    </w:rPr>
  </w:style>
  <w:style w:type="character" w:styleId="SubtleEmphasis">
    <w:name w:val="Subtle Emphasis"/>
    <w:uiPriority w:val="19"/>
    <w:qFormat/>
    <w:rsid w:val="00FE1A80"/>
    <w:rPr>
      <w:i/>
      <w:iCs/>
      <w:color w:val="021730" w:themeColor="accent1" w:themeShade="7F"/>
    </w:rPr>
  </w:style>
  <w:style w:type="character" w:styleId="IntenseEmphasis">
    <w:name w:val="Intense Emphasis"/>
    <w:uiPriority w:val="21"/>
    <w:qFormat/>
    <w:rsid w:val="00FE1A80"/>
    <w:rPr>
      <w:b/>
      <w:bCs/>
      <w:caps/>
      <w:color w:val="021730" w:themeColor="accent1" w:themeShade="7F"/>
      <w:spacing w:val="10"/>
    </w:rPr>
  </w:style>
  <w:style w:type="character" w:styleId="SubtleReference">
    <w:name w:val="Subtle Reference"/>
    <w:uiPriority w:val="31"/>
    <w:qFormat/>
    <w:rsid w:val="00FE1A80"/>
    <w:rPr>
      <w:b/>
      <w:bCs/>
      <w:color w:val="052F61" w:themeColor="accent1"/>
    </w:rPr>
  </w:style>
  <w:style w:type="character" w:styleId="IntenseReference">
    <w:name w:val="Intense Reference"/>
    <w:uiPriority w:val="32"/>
    <w:qFormat/>
    <w:rsid w:val="00FE1A80"/>
    <w:rPr>
      <w:b/>
      <w:bCs/>
      <w:i/>
      <w:iCs/>
      <w:caps/>
      <w:color w:val="052F61" w:themeColor="accent1"/>
    </w:rPr>
  </w:style>
  <w:style w:type="character" w:styleId="BookTitle">
    <w:name w:val="Book Title"/>
    <w:uiPriority w:val="33"/>
    <w:qFormat/>
    <w:rsid w:val="00FE1A80"/>
    <w:rPr>
      <w:b/>
      <w:bCs/>
      <w:i/>
      <w:iCs/>
      <w:spacing w:val="0"/>
    </w:rPr>
  </w:style>
  <w:style w:type="paragraph" w:styleId="TOCHeading">
    <w:name w:val="TOC Heading"/>
    <w:basedOn w:val="Heading1"/>
    <w:next w:val="Normal"/>
    <w:uiPriority w:val="39"/>
    <w:unhideWhenUsed/>
    <w:rsid w:val="00FE1A80"/>
    <w:pPr>
      <w:outlineLvl w:val="9"/>
    </w:pPr>
  </w:style>
  <w:style w:type="paragraph" w:styleId="Header">
    <w:name w:val="header"/>
    <w:basedOn w:val="Normal"/>
    <w:link w:val="HeaderChar"/>
    <w:uiPriority w:val="99"/>
    <w:unhideWhenUsed/>
    <w:rsid w:val="00FE1A8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E1A80"/>
  </w:style>
  <w:style w:type="paragraph" w:styleId="Footer">
    <w:name w:val="footer"/>
    <w:basedOn w:val="Normal"/>
    <w:link w:val="FooterChar"/>
    <w:uiPriority w:val="99"/>
    <w:unhideWhenUsed/>
    <w:rsid w:val="00FE1A8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E1A80"/>
  </w:style>
  <w:style w:type="paragraph" w:customStyle="1" w:styleId="Footertext">
    <w:name w:val="Footer text"/>
    <w:basedOn w:val="Footer"/>
    <w:link w:val="FootertextChar"/>
    <w:qFormat/>
    <w:rsid w:val="004D5B4C"/>
    <w:rPr>
      <w:b/>
      <w:i/>
      <w:iCs/>
      <w:noProof/>
      <w:color w:val="000000" w:themeColor="text1"/>
    </w:rPr>
  </w:style>
  <w:style w:type="character" w:customStyle="1" w:styleId="FootertextChar">
    <w:name w:val="Footer text Char"/>
    <w:basedOn w:val="FooterChar"/>
    <w:link w:val="Footertext"/>
    <w:rsid w:val="004D5B4C"/>
    <w:rPr>
      <w:b/>
      <w:i/>
      <w:iCs/>
      <w:noProof/>
      <w:color w:val="000000" w:themeColor="text1"/>
    </w:rPr>
  </w:style>
  <w:style w:type="paragraph" w:styleId="ListParagraph">
    <w:name w:val="List Paragraph"/>
    <w:basedOn w:val="Normal"/>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ListParagraph"/>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Hyperlink">
    <w:name w:val="Hyperlink"/>
    <w:basedOn w:val="DefaultParagraphFont"/>
    <w:uiPriority w:val="99"/>
    <w:unhideWhenUsed/>
    <w:rsid w:val="00660E20"/>
    <w:rPr>
      <w:i/>
      <w:color w:val="7030A0"/>
      <w:u w:val="single"/>
    </w:rPr>
  </w:style>
  <w:style w:type="character" w:styleId="UnresolvedMention">
    <w:name w:val="Unresolved Mention"/>
    <w:basedOn w:val="DefaultParagraphFon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DefaultParagraphFon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OC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283DDB"/>
    <w:pPr>
      <w:spacing w:before="240" w:after="0"/>
    </w:pPr>
    <w:rPr>
      <w:b/>
      <w:bCs/>
      <w:sz w:val="20"/>
      <w:szCs w:val="20"/>
    </w:rPr>
  </w:style>
  <w:style w:type="paragraph" w:styleId="TOC3">
    <w:name w:val="toc 3"/>
    <w:basedOn w:val="Normal"/>
    <w:next w:val="Normal"/>
    <w:autoRedefine/>
    <w:uiPriority w:val="39"/>
    <w:unhideWhenUsed/>
    <w:rsid w:val="00283DDB"/>
    <w:pPr>
      <w:spacing w:before="0" w:after="0"/>
      <w:ind w:left="220"/>
    </w:pPr>
    <w:rPr>
      <w:sz w:val="20"/>
      <w:szCs w:val="20"/>
    </w:rPr>
  </w:style>
  <w:style w:type="paragraph" w:styleId="TOC4">
    <w:name w:val="toc 4"/>
    <w:basedOn w:val="Normal"/>
    <w:next w:val="Normal"/>
    <w:autoRedefine/>
    <w:uiPriority w:val="39"/>
    <w:unhideWhenUsed/>
    <w:rsid w:val="00283DDB"/>
    <w:pPr>
      <w:spacing w:before="0" w:after="0"/>
      <w:ind w:left="440"/>
    </w:pPr>
    <w:rPr>
      <w:sz w:val="20"/>
      <w:szCs w:val="20"/>
    </w:rPr>
  </w:style>
  <w:style w:type="paragraph" w:styleId="TOC5">
    <w:name w:val="toc 5"/>
    <w:basedOn w:val="Normal"/>
    <w:next w:val="Normal"/>
    <w:autoRedefine/>
    <w:uiPriority w:val="39"/>
    <w:unhideWhenUsed/>
    <w:rsid w:val="00283DDB"/>
    <w:pPr>
      <w:spacing w:before="0" w:after="0"/>
      <w:ind w:left="660"/>
    </w:pPr>
    <w:rPr>
      <w:sz w:val="20"/>
      <w:szCs w:val="20"/>
    </w:rPr>
  </w:style>
  <w:style w:type="paragraph" w:styleId="TOC6">
    <w:name w:val="toc 6"/>
    <w:basedOn w:val="Normal"/>
    <w:next w:val="Normal"/>
    <w:autoRedefine/>
    <w:uiPriority w:val="39"/>
    <w:unhideWhenUsed/>
    <w:rsid w:val="00283DDB"/>
    <w:pPr>
      <w:spacing w:before="0" w:after="0"/>
      <w:ind w:left="880"/>
    </w:pPr>
    <w:rPr>
      <w:sz w:val="20"/>
      <w:szCs w:val="20"/>
    </w:rPr>
  </w:style>
  <w:style w:type="paragraph" w:styleId="TOC7">
    <w:name w:val="toc 7"/>
    <w:basedOn w:val="Normal"/>
    <w:next w:val="Normal"/>
    <w:autoRedefine/>
    <w:uiPriority w:val="39"/>
    <w:unhideWhenUsed/>
    <w:rsid w:val="00283DDB"/>
    <w:pPr>
      <w:spacing w:before="0" w:after="0"/>
      <w:ind w:left="1100"/>
    </w:pPr>
    <w:rPr>
      <w:sz w:val="20"/>
      <w:szCs w:val="20"/>
    </w:rPr>
  </w:style>
  <w:style w:type="paragraph" w:styleId="TOC8">
    <w:name w:val="toc 8"/>
    <w:basedOn w:val="Normal"/>
    <w:next w:val="Normal"/>
    <w:autoRedefine/>
    <w:uiPriority w:val="39"/>
    <w:unhideWhenUsed/>
    <w:rsid w:val="00283DDB"/>
    <w:pPr>
      <w:spacing w:before="0" w:after="0"/>
      <w:ind w:left="1320"/>
    </w:pPr>
    <w:rPr>
      <w:sz w:val="20"/>
      <w:szCs w:val="20"/>
    </w:rPr>
  </w:style>
  <w:style w:type="paragraph" w:styleId="TOC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6"/>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DefaultParagraphFont"/>
    <w:uiPriority w:val="1"/>
    <w:qFormat/>
    <w:rsid w:val="006E755E"/>
    <w:rPr>
      <w:rFonts w:ascii="Consolas" w:hAnsi="Consolas"/>
    </w:rPr>
  </w:style>
  <w:style w:type="paragraph" w:customStyle="1" w:styleId="Code">
    <w:name w:val="Code"/>
    <w:basedOn w:val="Normal"/>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TableGrid">
    <w:name w:val="Table Grid"/>
    <w:basedOn w:val="Table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itre">
    <w:name w:val="Note (titre)"/>
    <w:basedOn w:val="Note"/>
    <w:qFormat/>
    <w:rsid w:val="001E02C9"/>
    <w:pPr>
      <w:keepNext/>
    </w:pPr>
    <w:rPr>
      <w:b/>
      <w:bCs/>
    </w:rPr>
  </w:style>
  <w:style w:type="table" w:styleId="ListTable3-Accent1">
    <w:name w:val="List Table 3 Accent 1"/>
    <w:basedOn w:val="Table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GridTable5Dark-Accent1">
    <w:name w:val="Grid Table 5 Dark Accent 1"/>
    <w:basedOn w:val="Table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GridTable2-Accent1">
    <w:name w:val="Grid Table 2 Accent 1"/>
    <w:basedOn w:val="Table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7Colorful-Accent1">
    <w:name w:val="Grid Table 7 Colorful Accent 1"/>
    <w:basedOn w:val="Table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GridTable6Colorful-Accent1">
    <w:name w:val="Grid Table 6 Colorful Accent 1"/>
    <w:basedOn w:val="Table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1">
    <w:name w:val="Grid Table 4 Accent 1"/>
    <w:basedOn w:val="Table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FollowedHyperlink">
    <w:name w:val="FollowedHyperlink"/>
    <w:basedOn w:val="DefaultParagraphFont"/>
    <w:uiPriority w:val="99"/>
    <w:semiHidden/>
    <w:unhideWhenUsed/>
    <w:rsid w:val="001E02C9"/>
    <w:rPr>
      <w:color w:val="356A95" w:themeColor="followedHyperlink"/>
      <w:u w:val="single"/>
    </w:rPr>
  </w:style>
  <w:style w:type="paragraph" w:customStyle="1" w:styleId="Titresommaire">
    <w:name w:val="Titre sommaire"/>
    <w:basedOn w:val="Heading1"/>
    <w:link w:val="TitresommaireChar"/>
    <w:qFormat/>
    <w:rsid w:val="00BE3386"/>
    <w:pPr>
      <w:pageBreakBefore w:val="0"/>
      <w:numPr>
        <w:numId w:val="0"/>
      </w:numPr>
    </w:pPr>
  </w:style>
  <w:style w:type="character" w:customStyle="1" w:styleId="TitresommaireChar">
    <w:name w:val="Titre sommaire Char"/>
    <w:basedOn w:val="Heading1Char"/>
    <w:link w:val="Titresommaire"/>
    <w:rsid w:val="00BE3386"/>
    <w:rPr>
      <w:b/>
      <w:bCs/>
      <w:caps/>
      <w:color w:val="FFFFFF" w:themeColor="background1"/>
      <w:spacing w:val="15"/>
      <w:sz w:val="28"/>
      <w:szCs w:val="28"/>
      <w:shd w:val="clear" w:color="auto" w:fill="052F61" w:themeFill="accent1"/>
    </w:rPr>
  </w:style>
  <w:style w:type="character" w:customStyle="1" w:styleId="BoutCode">
    <w:name w:val="BoutCode"/>
    <w:basedOn w:val="DefaultParagraphFont"/>
    <w:uiPriority w:val="1"/>
    <w:qFormat/>
    <w:rsid w:val="00C26BC0"/>
    <w:rPr>
      <w:rFonts w:ascii="Consolas" w:hAnsi="Consolas"/>
      <w:sz w:val="22"/>
    </w:rPr>
  </w:style>
  <w:style w:type="paragraph" w:customStyle="1" w:styleId="Objectifs">
    <w:name w:val="Objectifs"/>
    <w:basedOn w:val="Normal"/>
    <w:qFormat/>
    <w:rsid w:val="00A61DFA"/>
    <w:pPr>
      <w:spacing w:before="0" w:after="0"/>
    </w:pPr>
    <w:rPr>
      <w:i/>
      <w:color w:val="00B05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s://firefox-source-docs.mozilla.org/devtools-user/page_inspector/" TargetMode="External"/><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15</Pages>
  <Words>3046</Words>
  <Characters>16759</Characters>
  <Application>Microsoft Office Word</Application>
  <DocSecurity>0</DocSecurity>
  <Lines>139</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LECLERE Christophe</cp:lastModifiedBy>
  <cp:revision>63</cp:revision>
  <dcterms:created xsi:type="dcterms:W3CDTF">2024-01-19T18:08:00Z</dcterms:created>
  <dcterms:modified xsi:type="dcterms:W3CDTF">2024-02-26T14:18:00Z</dcterms:modified>
</cp:coreProperties>
</file>