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6826714F" w:rsidR="00291603" w:rsidRDefault="00291603" w:rsidP="00E0602A">
      <w:pPr>
        <w:pStyle w:val="Title"/>
      </w:pPr>
      <w:r w:rsidRPr="00291603">
        <w:t>Laboratoire</w:t>
      </w:r>
      <w:r>
        <w:t xml:space="preserve"> </w:t>
      </w:r>
      <w:r w:rsidR="00C8537A">
        <w:t>5</w:t>
      </w:r>
    </w:p>
    <w:p w14:paraId="72DAF49D" w14:textId="7DD4EEF2" w:rsidR="00324581" w:rsidRPr="00291603" w:rsidRDefault="00C8537A" w:rsidP="00E0602A">
      <w:pPr>
        <w:pStyle w:val="Title"/>
      </w:pPr>
      <w:r>
        <w:t>Formulaires HTML</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41606663" w14:textId="6C0B8FC6" w:rsidR="00724EDA" w:rsidRDefault="00283DDB">
      <w:pPr>
        <w:pStyle w:val="TOC1"/>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60453494" w:history="1">
        <w:r w:rsidR="00724EDA" w:rsidRPr="0045050E">
          <w:rPr>
            <w:rStyle w:val="Hyperlink"/>
            <w:noProof/>
          </w:rPr>
          <w:t>1.</w:t>
        </w:r>
        <w:r w:rsidR="00724EDA">
          <w:rPr>
            <w:rFonts w:asciiTheme="minorHAnsi" w:hAnsiTheme="minorHAnsi"/>
            <w:b w:val="0"/>
            <w:bCs w:val="0"/>
            <w:caps w:val="0"/>
            <w:noProof/>
            <w:kern w:val="2"/>
            <w:sz w:val="22"/>
            <w:szCs w:val="22"/>
            <w:lang w:eastAsia="fr-BE"/>
            <w14:ligatures w14:val="standardContextual"/>
          </w:rPr>
          <w:tab/>
        </w:r>
        <w:r w:rsidR="00724EDA" w:rsidRPr="0045050E">
          <w:rPr>
            <w:rStyle w:val="Hyperlink"/>
            <w:noProof/>
          </w:rPr>
          <w:t>(Exo) Quiz sur le langage HTML</w:t>
        </w:r>
        <w:r w:rsidR="00724EDA">
          <w:rPr>
            <w:noProof/>
            <w:webHidden/>
          </w:rPr>
          <w:tab/>
        </w:r>
        <w:r w:rsidR="00724EDA">
          <w:rPr>
            <w:noProof/>
            <w:webHidden/>
          </w:rPr>
          <w:fldChar w:fldCharType="begin"/>
        </w:r>
        <w:r w:rsidR="00724EDA">
          <w:rPr>
            <w:noProof/>
            <w:webHidden/>
          </w:rPr>
          <w:instrText xml:space="preserve"> PAGEREF _Toc160453494 \h </w:instrText>
        </w:r>
        <w:r w:rsidR="00724EDA">
          <w:rPr>
            <w:noProof/>
            <w:webHidden/>
          </w:rPr>
        </w:r>
        <w:r w:rsidR="00724EDA">
          <w:rPr>
            <w:noProof/>
            <w:webHidden/>
          </w:rPr>
          <w:fldChar w:fldCharType="separate"/>
        </w:r>
        <w:r w:rsidR="00724EDA">
          <w:rPr>
            <w:noProof/>
            <w:webHidden/>
          </w:rPr>
          <w:t>2</w:t>
        </w:r>
        <w:r w:rsidR="00724EDA">
          <w:rPr>
            <w:noProof/>
            <w:webHidden/>
          </w:rPr>
          <w:fldChar w:fldCharType="end"/>
        </w:r>
      </w:hyperlink>
    </w:p>
    <w:p w14:paraId="2A44B4D0" w14:textId="774470C9" w:rsidR="00724EDA" w:rsidRDefault="00BC7BB5">
      <w:pPr>
        <w:pStyle w:val="TOC1"/>
        <w:rPr>
          <w:rFonts w:asciiTheme="minorHAnsi" w:hAnsiTheme="minorHAnsi"/>
          <w:b w:val="0"/>
          <w:bCs w:val="0"/>
          <w:caps w:val="0"/>
          <w:noProof/>
          <w:kern w:val="2"/>
          <w:sz w:val="22"/>
          <w:szCs w:val="22"/>
          <w:lang w:eastAsia="fr-BE"/>
          <w14:ligatures w14:val="standardContextual"/>
        </w:rPr>
      </w:pPr>
      <w:hyperlink w:anchor="_Toc160453495" w:history="1">
        <w:r w:rsidR="00724EDA" w:rsidRPr="0045050E">
          <w:rPr>
            <w:rStyle w:val="Hyperlink"/>
            <w:noProof/>
          </w:rPr>
          <w:t>2.</w:t>
        </w:r>
        <w:r w:rsidR="00724EDA">
          <w:rPr>
            <w:rFonts w:asciiTheme="minorHAnsi" w:hAnsiTheme="minorHAnsi"/>
            <w:b w:val="0"/>
            <w:bCs w:val="0"/>
            <w:caps w:val="0"/>
            <w:noProof/>
            <w:kern w:val="2"/>
            <w:sz w:val="22"/>
            <w:szCs w:val="22"/>
            <w:lang w:eastAsia="fr-BE"/>
            <w14:ligatures w14:val="standardContextual"/>
          </w:rPr>
          <w:tab/>
        </w:r>
        <w:r w:rsidR="00724EDA" w:rsidRPr="0045050E">
          <w:rPr>
            <w:rStyle w:val="Hyperlink"/>
            <w:noProof/>
          </w:rPr>
          <w:t>(Exo) Évaluation d’un cours</w:t>
        </w:r>
        <w:r w:rsidR="00724EDA">
          <w:rPr>
            <w:noProof/>
            <w:webHidden/>
          </w:rPr>
          <w:tab/>
        </w:r>
        <w:r w:rsidR="00724EDA">
          <w:rPr>
            <w:noProof/>
            <w:webHidden/>
          </w:rPr>
          <w:fldChar w:fldCharType="begin"/>
        </w:r>
        <w:r w:rsidR="00724EDA">
          <w:rPr>
            <w:noProof/>
            <w:webHidden/>
          </w:rPr>
          <w:instrText xml:space="preserve"> PAGEREF _Toc160453495 \h </w:instrText>
        </w:r>
        <w:r w:rsidR="00724EDA">
          <w:rPr>
            <w:noProof/>
            <w:webHidden/>
          </w:rPr>
        </w:r>
        <w:r w:rsidR="00724EDA">
          <w:rPr>
            <w:noProof/>
            <w:webHidden/>
          </w:rPr>
          <w:fldChar w:fldCharType="separate"/>
        </w:r>
        <w:r w:rsidR="00724EDA">
          <w:rPr>
            <w:noProof/>
            <w:webHidden/>
          </w:rPr>
          <w:t>11</w:t>
        </w:r>
        <w:r w:rsidR="00724EDA">
          <w:rPr>
            <w:noProof/>
            <w:webHidden/>
          </w:rPr>
          <w:fldChar w:fldCharType="end"/>
        </w:r>
      </w:hyperlink>
    </w:p>
    <w:p w14:paraId="51AA4EEB" w14:textId="28D9690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6AF6F8F9" w14:textId="0F633E4C" w:rsidR="00C26BC0" w:rsidRDefault="00C26BC0" w:rsidP="00C26BC0">
      <w:pPr>
        <w:pStyle w:val="Heading1"/>
      </w:pPr>
      <w:bookmarkStart w:id="0" w:name="_Toc160453494"/>
      <w:r>
        <w:lastRenderedPageBreak/>
        <w:t>(Exo)</w:t>
      </w:r>
      <w:r w:rsidRPr="00D84320">
        <w:t xml:space="preserve"> </w:t>
      </w:r>
      <w:r w:rsidR="00C8537A">
        <w:t>Quiz sur le langage HTML</w:t>
      </w:r>
      <w:bookmarkEnd w:id="0"/>
    </w:p>
    <w:p w14:paraId="567A60C3" w14:textId="77777777" w:rsidR="00C26BC0" w:rsidRPr="00FD2487" w:rsidRDefault="00C26BC0" w:rsidP="00C26BC0">
      <w:pPr>
        <w:pStyle w:val="Objectifsgnrauxtitre"/>
      </w:pPr>
      <w:r>
        <w:rPr>
          <w:noProof/>
        </w:rPr>
        <w:drawing>
          <wp:anchor distT="0" distB="0" distL="114300" distR="114300" simplePos="0" relativeHeight="251697152" behindDoc="0" locked="0" layoutInCell="1" allowOverlap="1" wp14:anchorId="46CC34EB" wp14:editId="2316E46E">
            <wp:simplePos x="0" y="0"/>
            <wp:positionH relativeFrom="margin">
              <wp:posOffset>5134658</wp:posOffset>
            </wp:positionH>
            <wp:positionV relativeFrom="paragraph">
              <wp:posOffset>68580</wp:posOffset>
            </wp:positionV>
            <wp:extent cx="540000" cy="540000"/>
            <wp:effectExtent l="0" t="0" r="0" b="0"/>
            <wp:wrapNone/>
            <wp:docPr id="556285120" name="Picture 55628512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7BEC722" w14:textId="1F38EF26" w:rsidR="00C26BC0" w:rsidRDefault="00C8537A" w:rsidP="00C26BC0">
      <w:pPr>
        <w:pStyle w:val="Objectifsgnraux"/>
      </w:pPr>
      <w:r>
        <w:t>construire un formulaire</w:t>
      </w:r>
      <w:r w:rsidR="00A61DFA">
        <w:t xml:space="preserve"> HTML</w:t>
      </w:r>
    </w:p>
    <w:p w14:paraId="3CEA14F4" w14:textId="48E960E3" w:rsidR="00C26BC0" w:rsidRPr="00D84320" w:rsidRDefault="00C8537A" w:rsidP="00C26BC0">
      <w:pPr>
        <w:pStyle w:val="Objectifsgnraux"/>
      </w:pPr>
      <w:r>
        <w:t>construire une feuille de style pour un formulaire</w:t>
      </w:r>
    </w:p>
    <w:p w14:paraId="7B32B7EB" w14:textId="6D3CC71B" w:rsidR="00C26BC0" w:rsidRPr="00D84320" w:rsidRDefault="00C8537A" w:rsidP="00C26BC0">
      <w:pPr>
        <w:pStyle w:val="Objectifsgnraux"/>
      </w:pPr>
      <w:r>
        <w:t>observer le fonctionnement des méthodes GET et POST</w:t>
      </w:r>
    </w:p>
    <w:p w14:paraId="096B358E" w14:textId="44AA1100" w:rsidR="00C26BC0" w:rsidRDefault="00C8537A" w:rsidP="00C26BC0">
      <w:r>
        <w:t>Pour c</w:t>
      </w:r>
      <w:r w:rsidR="00C26BC0">
        <w:t>et exercice</w:t>
      </w:r>
      <w:r>
        <w:t>, créez un nouveau</w:t>
      </w:r>
      <w:r w:rsidR="00C26BC0">
        <w:t xml:space="preserve"> document HTML </w:t>
      </w:r>
      <w:r>
        <w:t xml:space="preserve">à partir de zéro (vous pouvez l’appeler </w:t>
      </w:r>
      <w:r>
        <w:rPr>
          <w:rStyle w:val="Codeinline"/>
        </w:rPr>
        <w:t>quiz</w:t>
      </w:r>
      <w:r w:rsidR="00C26BC0" w:rsidRPr="00C26BC0">
        <w:rPr>
          <w:rStyle w:val="Codeinline"/>
        </w:rPr>
        <w:t>.html</w:t>
      </w:r>
      <w:r>
        <w:t>).</w:t>
      </w:r>
    </w:p>
    <w:p w14:paraId="2784F5F3" w14:textId="173DED98" w:rsidR="00A61DFA" w:rsidRPr="00D84320" w:rsidRDefault="00A61DFA" w:rsidP="00A61DFA">
      <w:pPr>
        <w:pStyle w:val="Heading2"/>
      </w:pPr>
      <w:r w:rsidRPr="00D84320">
        <w:t>Étape 1</w:t>
      </w:r>
      <w:r>
        <w:t xml:space="preserve"> : </w:t>
      </w:r>
      <w:r w:rsidR="00C8537A">
        <w:t>le document de base</w:t>
      </w:r>
    </w:p>
    <w:p w14:paraId="0560099C" w14:textId="6D48A9FA" w:rsidR="00C8537A" w:rsidRDefault="00C8537A" w:rsidP="00724EDA">
      <w:pPr>
        <w:spacing w:after="0"/>
      </w:pPr>
      <w:r>
        <w:t>Dans un premier temps, rédigez les parties standards du document HTML, à savoir :</w:t>
      </w:r>
    </w:p>
    <w:p w14:paraId="009189F4" w14:textId="31378881" w:rsidR="00C8537A" w:rsidRDefault="00C8537A" w:rsidP="00F207CC">
      <w:pPr>
        <w:pStyle w:val="ListParagraph"/>
        <w:numPr>
          <w:ilvl w:val="0"/>
          <w:numId w:val="13"/>
        </w:numPr>
      </w:pPr>
      <w:r>
        <w:t>déclaration </w:t>
      </w:r>
      <w:r w:rsidRPr="00C8537A">
        <w:rPr>
          <w:rStyle w:val="Codeinline"/>
        </w:rPr>
        <w:t>!doctype</w:t>
      </w:r>
      <w:r>
        <w:t> ;</w:t>
      </w:r>
    </w:p>
    <w:p w14:paraId="58E206BC" w14:textId="1AF35814" w:rsidR="00C8537A" w:rsidRDefault="00C8537A" w:rsidP="00F207CC">
      <w:pPr>
        <w:pStyle w:val="ListParagraph"/>
        <w:numPr>
          <w:ilvl w:val="0"/>
          <w:numId w:val="13"/>
        </w:numPr>
        <w:rPr>
          <w:lang w:val="en-US"/>
        </w:rPr>
      </w:pPr>
      <w:proofErr w:type="spellStart"/>
      <w:r w:rsidRPr="00C8537A">
        <w:rPr>
          <w:lang w:val="en-US"/>
        </w:rPr>
        <w:t>balises</w:t>
      </w:r>
      <w:proofErr w:type="spellEnd"/>
      <w:r w:rsidRPr="00C8537A">
        <w:rPr>
          <w:lang w:val="en-US"/>
        </w:rPr>
        <w:t xml:space="preserve"> </w:t>
      </w:r>
      <w:r w:rsidRPr="00C8537A">
        <w:rPr>
          <w:rStyle w:val="Codeinline"/>
          <w:lang w:val="en-US"/>
        </w:rPr>
        <w:t>&lt;html&gt;</w:t>
      </w:r>
      <w:r w:rsidRPr="00C8537A">
        <w:rPr>
          <w:lang w:val="en-US"/>
        </w:rPr>
        <w:t xml:space="preserve">, </w:t>
      </w:r>
      <w:r w:rsidRPr="00C8537A">
        <w:rPr>
          <w:rStyle w:val="Codeinline"/>
          <w:lang w:val="en-US"/>
        </w:rPr>
        <w:t>&lt;head&gt;</w:t>
      </w:r>
      <w:r w:rsidRPr="00C8537A">
        <w:rPr>
          <w:lang w:val="en-US"/>
        </w:rPr>
        <w:t xml:space="preserve"> et </w:t>
      </w:r>
      <w:r w:rsidRPr="00C8537A">
        <w:rPr>
          <w:rStyle w:val="Codeinline"/>
          <w:lang w:val="en-US"/>
        </w:rPr>
        <w:t>&lt;bod</w:t>
      </w:r>
      <w:r w:rsidRPr="00F55903">
        <w:rPr>
          <w:rStyle w:val="Codeinline"/>
          <w:lang w:val="en-US"/>
        </w:rPr>
        <w:t>y&gt;</w:t>
      </w:r>
      <w:r>
        <w:rPr>
          <w:lang w:val="en-US"/>
        </w:rPr>
        <w:t xml:space="preserve"> ;</w:t>
      </w:r>
    </w:p>
    <w:p w14:paraId="4005CD87" w14:textId="4F6C0BD6" w:rsidR="00C8537A" w:rsidRDefault="00C8537A" w:rsidP="00F207CC">
      <w:pPr>
        <w:pStyle w:val="ListParagraph"/>
        <w:numPr>
          <w:ilvl w:val="0"/>
          <w:numId w:val="13"/>
        </w:numPr>
      </w:pPr>
      <w:r w:rsidRPr="00C8537A">
        <w:t>encodage des caractères, langue d</w:t>
      </w:r>
      <w:r>
        <w:t>u document ;</w:t>
      </w:r>
    </w:p>
    <w:p w14:paraId="2AB63E6A" w14:textId="72C71F64" w:rsidR="00A61DFA" w:rsidRDefault="00C8537A" w:rsidP="00F207CC">
      <w:pPr>
        <w:pStyle w:val="ListParagraph"/>
        <w:numPr>
          <w:ilvl w:val="0"/>
          <w:numId w:val="13"/>
        </w:numPr>
      </w:pPr>
      <w:r>
        <w:t>titre de l’onglet : « Quiz HTML ».</w:t>
      </w:r>
    </w:p>
    <w:p w14:paraId="2C85335D" w14:textId="00D6204B" w:rsidR="00A61DFA" w:rsidRDefault="00A61DFA" w:rsidP="00A61DFA">
      <w:pPr>
        <w:pStyle w:val="Heading2"/>
      </w:pPr>
      <w:r>
        <w:t>Étape 2</w:t>
      </w:r>
      <w:r w:rsidR="00387378">
        <w:t xml:space="preserve"> : </w:t>
      </w:r>
      <w:r w:rsidR="00E85659">
        <w:t>d</w:t>
      </w:r>
      <w:r w:rsidR="00C8537A">
        <w:t>ébut de formulaire</w:t>
      </w:r>
    </w:p>
    <w:p w14:paraId="5EC736BE" w14:textId="304EF38A" w:rsidR="00C8537A" w:rsidRDefault="00E85659" w:rsidP="00A61DFA">
      <w:r>
        <w:t>Le quiz créé dans cet exercice va prendre la forme d’un formulaire composé de trois sections : des informations personnelles et deux questions. En plus de ces champs, il comportera deux boutons : un bouton permettant de réinitialiser / remettre à zéro le contenu du formulaire et un second bouton permettant d’envoyer les informations encodées.</w:t>
      </w:r>
    </w:p>
    <w:p w14:paraId="18A3DD8F" w14:textId="2F517DD6" w:rsidR="00E85659" w:rsidRDefault="00E85659" w:rsidP="00A61DFA">
      <w:r>
        <w:t>Commençons par la première partie : la fiche d’informations personnelles.</w:t>
      </w:r>
      <w:r w:rsidR="00724EDA">
        <w:t xml:space="preserve"> </w:t>
      </w:r>
      <w:r>
        <w:t xml:space="preserve">Dans la partie </w:t>
      </w:r>
      <w:r w:rsidRPr="00724EDA">
        <w:rPr>
          <w:rStyle w:val="Codeinline"/>
        </w:rPr>
        <w:t>&lt;body&gt;</w:t>
      </w:r>
      <w:r>
        <w:t xml:space="preserve"> du document HTML, insérez un formulaire (via la balise </w:t>
      </w:r>
      <w:r w:rsidRPr="00724EDA">
        <w:rPr>
          <w:rStyle w:val="Codeinline"/>
        </w:rPr>
        <w:t>&lt;</w:t>
      </w:r>
      <w:proofErr w:type="spellStart"/>
      <w:r w:rsidRPr="00724EDA">
        <w:rPr>
          <w:rStyle w:val="Codeinline"/>
        </w:rPr>
        <w:t>form</w:t>
      </w:r>
      <w:proofErr w:type="spellEnd"/>
      <w:r w:rsidRPr="00724EDA">
        <w:rPr>
          <w:rStyle w:val="Codeinline"/>
        </w:rPr>
        <w:t>&gt;</w:t>
      </w:r>
      <w:r>
        <w:t>). Pour le moment, ne vous préoccupez pas des attributs à ajouter à cette balise</w:t>
      </w:r>
      <w:r w:rsidR="00724EDA">
        <w:t xml:space="preserve"> ; </w:t>
      </w:r>
      <w:r>
        <w:t>vous pouvez n’en mettre aucun</w:t>
      </w:r>
      <w:r w:rsidR="00724EDA">
        <w:t xml:space="preserve"> à ce stade</w:t>
      </w:r>
      <w:r>
        <w:t>.</w:t>
      </w:r>
    </w:p>
    <w:p w14:paraId="7055EB99" w14:textId="712F9313" w:rsidR="00E85659" w:rsidRDefault="00E85659" w:rsidP="00A61DFA">
      <w:r>
        <w:t xml:space="preserve">À l’intérieur de cette balise, ajoutez une liste non ordonnée </w:t>
      </w:r>
      <w:r w:rsidRPr="00724EDA">
        <w:rPr>
          <w:rStyle w:val="Codeinline"/>
        </w:rPr>
        <w:t>&lt;</w:t>
      </w:r>
      <w:proofErr w:type="spellStart"/>
      <w:r w:rsidRPr="00724EDA">
        <w:rPr>
          <w:rStyle w:val="Codeinline"/>
        </w:rPr>
        <w:t>ul</w:t>
      </w:r>
      <w:proofErr w:type="spellEnd"/>
      <w:r w:rsidRPr="00724EDA">
        <w:rPr>
          <w:rStyle w:val="Codeinline"/>
        </w:rPr>
        <w:t>&gt;</w:t>
      </w:r>
      <w:r>
        <w:t xml:space="preserve"> avec 3 éléments </w:t>
      </w:r>
      <w:r w:rsidRPr="00724EDA">
        <w:rPr>
          <w:rStyle w:val="Codeinline"/>
        </w:rPr>
        <w:t>&lt;li&gt;</w:t>
      </w:r>
      <w:r>
        <w:t xml:space="preserve"> contenant les composantes suivantes :</w:t>
      </w:r>
    </w:p>
    <w:p w14:paraId="0875C557" w14:textId="7FB1DFA6" w:rsidR="00E85659" w:rsidRDefault="00F5722A" w:rsidP="00F207CC">
      <w:pPr>
        <w:pStyle w:val="ListParagraph"/>
        <w:numPr>
          <w:ilvl w:val="0"/>
          <w:numId w:val="14"/>
        </w:numPr>
      </w:pPr>
      <w:r w:rsidRPr="00F5722A">
        <w:rPr>
          <w:noProof/>
        </w:rPr>
        <w:drawing>
          <wp:anchor distT="0" distB="0" distL="114300" distR="114300" simplePos="0" relativeHeight="251714560" behindDoc="1" locked="0" layoutInCell="1" allowOverlap="1" wp14:anchorId="4CCCD702" wp14:editId="50D810B7">
            <wp:simplePos x="0" y="0"/>
            <wp:positionH relativeFrom="column">
              <wp:posOffset>2891155</wp:posOffset>
            </wp:positionH>
            <wp:positionV relativeFrom="paragraph">
              <wp:posOffset>27305</wp:posOffset>
            </wp:positionV>
            <wp:extent cx="3315163" cy="914528"/>
            <wp:effectExtent l="19050" t="19050" r="19050" b="19050"/>
            <wp:wrapTight wrapText="bothSides">
              <wp:wrapPolygon edited="0">
                <wp:start x="-124" y="-450"/>
                <wp:lineTo x="-124" y="21600"/>
                <wp:lineTo x="21600" y="21600"/>
                <wp:lineTo x="21600" y="-450"/>
                <wp:lineTo x="-124" y="-450"/>
              </wp:wrapPolygon>
            </wp:wrapTight>
            <wp:docPr id="188626266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2662" name="Picture 1" descr="A white rectangular object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5163" cy="914528"/>
                    </a:xfrm>
                    <a:prstGeom prst="rect">
                      <a:avLst/>
                    </a:prstGeom>
                    <a:ln>
                      <a:solidFill>
                        <a:srgbClr val="00B050"/>
                      </a:solidFill>
                    </a:ln>
                  </pic:spPr>
                </pic:pic>
              </a:graphicData>
            </a:graphic>
          </wp:anchor>
        </w:drawing>
      </w:r>
      <w:r w:rsidR="00E85659">
        <w:t>l’étiquette (</w:t>
      </w:r>
      <w:r w:rsidR="00E85659" w:rsidRPr="00724EDA">
        <w:rPr>
          <w:rStyle w:val="Codeinline"/>
        </w:rPr>
        <w:t>&lt;label&gt;</w:t>
      </w:r>
      <w:r w:rsidR="00E85659">
        <w:t>) « Prénom » suivie d’un champ textuel pour recevoir le prénom de l’utilisateur ;</w:t>
      </w:r>
      <w:r w:rsidR="00724EDA">
        <w:br/>
      </w:r>
    </w:p>
    <w:p w14:paraId="30768CD4" w14:textId="65DDEE5F" w:rsidR="00E85659" w:rsidRDefault="00E85659" w:rsidP="00F207CC">
      <w:pPr>
        <w:pStyle w:val="ListParagraph"/>
        <w:numPr>
          <w:ilvl w:val="0"/>
          <w:numId w:val="14"/>
        </w:numPr>
      </w:pPr>
      <w:r>
        <w:t>l’étiquette « Nom » suivie d’un champ textuel pour recevoir le nom de l’utilisateur ;</w:t>
      </w:r>
      <w:r w:rsidR="00724EDA">
        <w:br/>
      </w:r>
    </w:p>
    <w:p w14:paraId="4E45B2B8" w14:textId="0E0E9126" w:rsidR="00E85659" w:rsidRDefault="00E85659" w:rsidP="00F207CC">
      <w:pPr>
        <w:pStyle w:val="ListParagraph"/>
        <w:numPr>
          <w:ilvl w:val="0"/>
          <w:numId w:val="14"/>
        </w:numPr>
      </w:pPr>
      <w:r>
        <w:t>l’étiquette « Adresse mail » suivie d’un champ textuel de type email pour recevoir l’adresse mail de l’utilisateur ;</w:t>
      </w:r>
      <w:r w:rsidR="00724EDA">
        <w:br/>
      </w:r>
    </w:p>
    <w:p w14:paraId="0EC0D5C3" w14:textId="509AEFCE" w:rsidR="00E85659" w:rsidRDefault="00E85659" w:rsidP="00F207CC">
      <w:pPr>
        <w:pStyle w:val="ListParagraph"/>
        <w:numPr>
          <w:ilvl w:val="0"/>
          <w:numId w:val="14"/>
        </w:numPr>
      </w:pPr>
      <w:r>
        <w:t>une boîte à cocher (</w:t>
      </w:r>
      <w:proofErr w:type="spellStart"/>
      <w:r>
        <w:t>checkbox</w:t>
      </w:r>
      <w:proofErr w:type="spellEnd"/>
      <w:r>
        <w:t>) suivi de l’étiquette « C’est la première fois que je réponds à ce quiz. »</w:t>
      </w:r>
    </w:p>
    <w:p w14:paraId="54C64A5E" w14:textId="173401D5" w:rsidR="00F5722A" w:rsidRDefault="00F5722A" w:rsidP="00F5722A">
      <w:r>
        <w:lastRenderedPageBreak/>
        <w:t>Pour améliorer la lisibilité du formulaire, ajoutez deux règles CSS (en interne ou dans un fichier externe, au choix).</w:t>
      </w:r>
    </w:p>
    <w:p w14:paraId="7803B439" w14:textId="64555118" w:rsidR="00F5722A" w:rsidRDefault="00F5722A" w:rsidP="00F207CC">
      <w:pPr>
        <w:pStyle w:val="ListParagraph"/>
        <w:numPr>
          <w:ilvl w:val="0"/>
          <w:numId w:val="15"/>
        </w:numPr>
      </w:pPr>
      <w:r>
        <w:t xml:space="preserve">La première règle ciblera les listes non ordonnées situées dans un formulaire et utilisera la propriété </w:t>
      </w:r>
      <w:proofErr w:type="spellStart"/>
      <w:r w:rsidRPr="00F5722A">
        <w:rPr>
          <w:rStyle w:val="Codeinline"/>
        </w:rPr>
        <w:t>list</w:t>
      </w:r>
      <w:proofErr w:type="spellEnd"/>
      <w:r w:rsidRPr="00F5722A">
        <w:rPr>
          <w:rStyle w:val="Codeinline"/>
        </w:rPr>
        <w:t>-style: none</w:t>
      </w:r>
      <w:r>
        <w:t>, qui permet de supprimer les puces devant les éléments de la liste. Ajoutez-y également des propriétés pour réduire la marge et le rembourrage (</w:t>
      </w:r>
      <w:proofErr w:type="spellStart"/>
      <w:r w:rsidRPr="00F5722A">
        <w:rPr>
          <w:rStyle w:val="Codeinline"/>
        </w:rPr>
        <w:t>margin</w:t>
      </w:r>
      <w:proofErr w:type="spellEnd"/>
      <w:r>
        <w:t xml:space="preserve"> et </w:t>
      </w:r>
      <w:proofErr w:type="spellStart"/>
      <w:r w:rsidRPr="00F5722A">
        <w:rPr>
          <w:rStyle w:val="Codeinline"/>
        </w:rPr>
        <w:t>padding</w:t>
      </w:r>
      <w:proofErr w:type="spellEnd"/>
      <w:r>
        <w:t>) à 0 pour supprimer les espaces inutiles autour de la liste.</w:t>
      </w:r>
      <w:r w:rsidR="00724EDA">
        <w:br/>
      </w:r>
    </w:p>
    <w:p w14:paraId="5A2F90B5" w14:textId="5360C53E" w:rsidR="00F5722A" w:rsidRDefault="00F5722A" w:rsidP="00F207CC">
      <w:pPr>
        <w:pStyle w:val="ListParagraph"/>
        <w:numPr>
          <w:ilvl w:val="0"/>
          <w:numId w:val="15"/>
        </w:numPr>
      </w:pPr>
      <w:r>
        <w:t xml:space="preserve">La seconde règle ciblera les éléments à l’intérieur de telles listes et leur ajoutera une marge (un espacement) de 12 pixels sur le haut, via </w:t>
      </w:r>
      <w:proofErr w:type="spellStart"/>
      <w:r w:rsidRPr="00F5722A">
        <w:rPr>
          <w:rStyle w:val="Codeinline"/>
        </w:rPr>
        <w:t>margin</w:t>
      </w:r>
      <w:proofErr w:type="spellEnd"/>
      <w:r w:rsidRPr="00F5722A">
        <w:rPr>
          <w:rStyle w:val="Codeinline"/>
        </w:rPr>
        <w:t>-top: 12px</w:t>
      </w:r>
      <w:r>
        <w:t>.</w:t>
      </w:r>
    </w:p>
    <w:p w14:paraId="1B543C40" w14:textId="1E66C407" w:rsidR="00E85659" w:rsidRDefault="00F5722A" w:rsidP="00F5722A">
      <w:pPr>
        <w:pStyle w:val="Heading2"/>
      </w:pPr>
      <w:r>
        <w:t>Étape 3 : bouton de soumission</w:t>
      </w:r>
    </w:p>
    <w:p w14:paraId="74C1E089" w14:textId="4803987E" w:rsidR="00F5722A" w:rsidRDefault="00F5722A" w:rsidP="00A61DFA">
      <w:r>
        <w:t xml:space="preserve">Dans le formulaire, en-dessous de la liste non ordonnée, ajoutez un bouton de soumission. Vous pouvez utiliser, au choix, une balise </w:t>
      </w:r>
      <w:r w:rsidRPr="00F5722A">
        <w:rPr>
          <w:rStyle w:val="Codeinline"/>
        </w:rPr>
        <w:t>&lt;</w:t>
      </w:r>
      <w:proofErr w:type="spellStart"/>
      <w:r w:rsidRPr="00F5722A">
        <w:rPr>
          <w:rStyle w:val="Codeinline"/>
        </w:rPr>
        <w:t>button</w:t>
      </w:r>
      <w:proofErr w:type="spellEnd"/>
      <w:r w:rsidRPr="00F5722A">
        <w:rPr>
          <w:rStyle w:val="Codeinline"/>
        </w:rPr>
        <w:t>&gt;</w:t>
      </w:r>
      <w:r>
        <w:t xml:space="preserve"> (conseillé pour la clarté) ou une balise </w:t>
      </w:r>
      <w:r w:rsidRPr="00F5722A">
        <w:rPr>
          <w:rStyle w:val="Codeinline"/>
        </w:rPr>
        <w:t>&lt;input/&gt;</w:t>
      </w:r>
      <w:r>
        <w:t>.</w:t>
      </w:r>
    </w:p>
    <w:p w14:paraId="4607593E" w14:textId="61B2C770" w:rsidR="00F5722A" w:rsidRDefault="00F5722A" w:rsidP="00A61DFA">
      <w:r>
        <w:t>Le texte à afficher est « Envoyer » et le bouton doit être associé à l’action de soumission de informations.</w:t>
      </w:r>
    </w:p>
    <w:p w14:paraId="06E36E48" w14:textId="5CF61CCF" w:rsidR="00815765" w:rsidRDefault="00815765" w:rsidP="00A61DFA">
      <w:r>
        <w:t xml:space="preserve">Pour pouvoir tester l’envoi de données, il faut tout d’abord compléter les informations données dans la balise </w:t>
      </w:r>
      <w:r w:rsidRPr="00815765">
        <w:rPr>
          <w:rStyle w:val="Codeinline"/>
        </w:rPr>
        <w:t>&lt;</w:t>
      </w:r>
      <w:proofErr w:type="spellStart"/>
      <w:r w:rsidRPr="00815765">
        <w:rPr>
          <w:rStyle w:val="Codeinline"/>
        </w:rPr>
        <w:t>form</w:t>
      </w:r>
      <w:proofErr w:type="spellEnd"/>
      <w:r w:rsidRPr="00815765">
        <w:rPr>
          <w:rStyle w:val="Codeinline"/>
        </w:rPr>
        <w:t>&gt;</w:t>
      </w:r>
      <w:r>
        <w:t>. Revenez donc à cette balise et ajoutez les attributs</w:t>
      </w:r>
    </w:p>
    <w:p w14:paraId="140E2D22" w14:textId="512CBBE3" w:rsidR="00815765" w:rsidRPr="00F55903" w:rsidRDefault="00815765" w:rsidP="00815765">
      <w:pPr>
        <w:pStyle w:val="Code"/>
      </w:pPr>
      <w:r w:rsidRPr="00F55903">
        <w:t>action="</w:t>
      </w:r>
      <w:r w:rsidR="00044F11" w:rsidRPr="00F55903">
        <w:t>https://testphpig3.000webhostapp.com/</w:t>
      </w:r>
      <w:proofErr w:type="spellStart"/>
      <w:r w:rsidR="00044F11" w:rsidRPr="00F55903">
        <w:t>showGetPost.php</w:t>
      </w:r>
      <w:proofErr w:type="spellEnd"/>
      <w:r w:rsidR="00044F11" w:rsidRPr="00F55903">
        <w:t xml:space="preserve">" </w:t>
      </w:r>
      <w:proofErr w:type="spellStart"/>
      <w:r w:rsidR="00044F11" w:rsidRPr="00F55903">
        <w:t>method</w:t>
      </w:r>
      <w:proofErr w:type="spellEnd"/>
      <w:r w:rsidR="00044F11" w:rsidRPr="00F55903">
        <w:t>="GET"</w:t>
      </w:r>
    </w:p>
    <w:p w14:paraId="5CCC79F2" w14:textId="598C6300" w:rsidR="00815765" w:rsidRDefault="00044F11" w:rsidP="00A61DFA">
      <w:r w:rsidRPr="00044F11">
        <w:t xml:space="preserve">Le fichier en question, </w:t>
      </w:r>
      <w:proofErr w:type="spellStart"/>
      <w:r w:rsidRPr="00044F11">
        <w:rPr>
          <w:rStyle w:val="Codeinline"/>
        </w:rPr>
        <w:t>showGetPost.php</w:t>
      </w:r>
      <w:proofErr w:type="spellEnd"/>
      <w:r>
        <w:t>, est un script PHP qui se contente de récupérer toutes les données reçues via GET ou POST pour créer une table HTML qui les cite. La réponse renvoyée est un page HTML qui contient cette table.</w:t>
      </w:r>
    </w:p>
    <w:p w14:paraId="20879080" w14:textId="0EAE580C" w:rsidR="00044F11" w:rsidRDefault="00044F11" w:rsidP="00A61DFA">
      <w:r>
        <w:t xml:space="preserve">Vous trouverez ce script dans les ressources du laboratoire. Si vous préférez, vous pouvez placer ce fichier sur le site que vous avez créé à la fin du laboratoire précédent (dans le répertoire </w:t>
      </w:r>
      <w:proofErr w:type="spellStart"/>
      <w:r w:rsidRPr="00044F11">
        <w:rPr>
          <w:rStyle w:val="Codeinline"/>
        </w:rPr>
        <w:t>public_html</w:t>
      </w:r>
      <w:proofErr w:type="spellEnd"/>
      <w:r>
        <w:t>) et utiliser l’adresse de votre site au lieu de celle renseignée ci-dessus.</w:t>
      </w:r>
    </w:p>
    <w:p w14:paraId="1515BA97" w14:textId="418DA2FD" w:rsidR="00044F11" w:rsidRDefault="00044F11" w:rsidP="00A61DFA">
      <w:r>
        <w:t>Testez votre formulaire sous Firefox. Sauf si vous avez déjà pris un peu d’avance sur l’étape suivante, l’envoi de données ne devrait rien donner : le script PHP affiche une liste vide. Par contre, même à ce stade, si vous tentez d’entrer quelque chose qui ne ressemble pas à une adresse mail dans le troisième champ du formulaire, Firefox devrait bloquer l’envoi et vous signaler le problème.</w:t>
      </w:r>
    </w:p>
    <w:p w14:paraId="6CAB1CCC" w14:textId="0C17065A" w:rsidR="00044F11" w:rsidRDefault="00044F11" w:rsidP="00044F11">
      <w:pPr>
        <w:pStyle w:val="Heading2"/>
      </w:pPr>
      <w:r>
        <w:t>Étape 4 : données à envoyer</w:t>
      </w:r>
    </w:p>
    <w:p w14:paraId="4EC28973" w14:textId="11BB2BF9" w:rsidR="00044F11" w:rsidRDefault="00044F11" w:rsidP="00044F11">
      <w:r>
        <w:t>Vous l’avez peut-être déjà fait de vous-même (si vous avez été attentif au cours) mais, pour que le formulaire envoie des données, il faut préciser les clefs auxquelles ces données seront associées.</w:t>
      </w:r>
    </w:p>
    <w:p w14:paraId="184ADEF5" w14:textId="45A9FCAA" w:rsidR="00044F11" w:rsidRDefault="00044F11" w:rsidP="00044F11">
      <w:r>
        <w:lastRenderedPageBreak/>
        <w:t xml:space="preserve">Chaque champ du formulaire peut envoyer ses données sous la forme d’une paire clef/valeur. La valeur correspond à ce que l’utilisateur va entrer… mais la clef, elle, doit être précisée dans le code HTML, via l’attribut </w:t>
      </w:r>
      <w:proofErr w:type="spellStart"/>
      <w:r w:rsidRPr="00044F11">
        <w:rPr>
          <w:rStyle w:val="Codeinline"/>
        </w:rPr>
        <w:t>name</w:t>
      </w:r>
      <w:proofErr w:type="spellEnd"/>
      <w:r>
        <w:t>.</w:t>
      </w:r>
    </w:p>
    <w:p w14:paraId="5FD32C02" w14:textId="7AC83F23" w:rsidR="00044F11" w:rsidRDefault="00044F11" w:rsidP="00724EDA">
      <w:pPr>
        <w:spacing w:after="0"/>
      </w:pPr>
      <w:r>
        <w:t xml:space="preserve">Ajoutez à chacun des quatre champs de votre formulaire un attribut </w:t>
      </w:r>
      <w:proofErr w:type="spellStart"/>
      <w:r w:rsidRPr="00F55903">
        <w:rPr>
          <w:rStyle w:val="Codeinline"/>
        </w:rPr>
        <w:t>name</w:t>
      </w:r>
      <w:proofErr w:type="spellEnd"/>
      <w:r>
        <w:t xml:space="preserve"> </w:t>
      </w:r>
      <w:r w:rsidR="005D6791">
        <w:t>avec, comme valeur, un identificateur qui servira de clef pour l’information associée. Par exemple :</w:t>
      </w:r>
    </w:p>
    <w:p w14:paraId="63CF90FB" w14:textId="77E70C3B" w:rsidR="005D6791" w:rsidRDefault="005D6791" w:rsidP="00F207CC">
      <w:pPr>
        <w:pStyle w:val="ListParagraph"/>
        <w:numPr>
          <w:ilvl w:val="0"/>
          <w:numId w:val="17"/>
        </w:numPr>
      </w:pPr>
      <w:proofErr w:type="spellStart"/>
      <w:r w:rsidRPr="005D6791">
        <w:rPr>
          <w:rStyle w:val="Codeinline"/>
        </w:rPr>
        <w:t>firstname</w:t>
      </w:r>
      <w:proofErr w:type="spellEnd"/>
      <w:r>
        <w:t xml:space="preserve"> pour le prénom,</w:t>
      </w:r>
    </w:p>
    <w:p w14:paraId="5DCF741D" w14:textId="2F013538" w:rsidR="005D6791" w:rsidRDefault="005D6791" w:rsidP="00F207CC">
      <w:pPr>
        <w:pStyle w:val="ListParagraph"/>
        <w:numPr>
          <w:ilvl w:val="0"/>
          <w:numId w:val="17"/>
        </w:numPr>
      </w:pPr>
      <w:proofErr w:type="spellStart"/>
      <w:r w:rsidRPr="005D6791">
        <w:rPr>
          <w:rStyle w:val="Codeinline"/>
        </w:rPr>
        <w:t>lastname</w:t>
      </w:r>
      <w:proofErr w:type="spellEnd"/>
      <w:r>
        <w:t xml:space="preserve"> pour le nom,</w:t>
      </w:r>
    </w:p>
    <w:p w14:paraId="6E4FB40C" w14:textId="0C99B5B8" w:rsidR="005D6791" w:rsidRDefault="005D6791" w:rsidP="00F207CC">
      <w:pPr>
        <w:pStyle w:val="ListParagraph"/>
        <w:numPr>
          <w:ilvl w:val="0"/>
          <w:numId w:val="17"/>
        </w:numPr>
      </w:pPr>
      <w:r w:rsidRPr="005D6791">
        <w:rPr>
          <w:rStyle w:val="Codeinline"/>
        </w:rPr>
        <w:t>mail</w:t>
      </w:r>
      <w:r>
        <w:t xml:space="preserve"> pour l’email,</w:t>
      </w:r>
    </w:p>
    <w:p w14:paraId="5BCDD936" w14:textId="02012F84" w:rsidR="005D6791" w:rsidRPr="00044F11" w:rsidRDefault="005D6791" w:rsidP="00F207CC">
      <w:pPr>
        <w:pStyle w:val="ListParagraph"/>
        <w:numPr>
          <w:ilvl w:val="0"/>
          <w:numId w:val="17"/>
        </w:numPr>
      </w:pPr>
      <w:r>
        <w:t xml:space="preserve">et </w:t>
      </w:r>
      <w:proofErr w:type="spellStart"/>
      <w:r w:rsidRPr="005D6791">
        <w:rPr>
          <w:rStyle w:val="Codeinline"/>
        </w:rPr>
        <w:t>firsttime</w:t>
      </w:r>
      <w:proofErr w:type="spellEnd"/>
      <w:r>
        <w:t xml:space="preserve"> pour la boîte à cocher.</w:t>
      </w:r>
    </w:p>
    <w:p w14:paraId="1332A347" w14:textId="75F7D6DD" w:rsidR="00044F11" w:rsidRDefault="005D6791" w:rsidP="00A61DFA">
      <w:r>
        <w:t>Une fois que c’est fait, testez à nouveau votre formulaire et observez le résultat envoyé par le script PHP.</w:t>
      </w:r>
    </w:p>
    <w:p w14:paraId="16AB7EFA" w14:textId="76622A98" w:rsidR="005D6791" w:rsidRDefault="005D6791" w:rsidP="005D6791">
      <w:pPr>
        <w:pStyle w:val="Heading2"/>
      </w:pPr>
      <w:r>
        <w:t>Étape 5 : première validation, Get et POST</w:t>
      </w:r>
    </w:p>
    <w:p w14:paraId="1334B867" w14:textId="62019D91" w:rsidR="005D6791" w:rsidRDefault="005D6791" w:rsidP="00A61DFA">
      <w:r>
        <w:t>Assurez-vous de tester les cas suivants :</w:t>
      </w:r>
    </w:p>
    <w:p w14:paraId="5FA7A4B1" w14:textId="494A6D2B" w:rsidR="005D6791" w:rsidRDefault="005D6791" w:rsidP="00F207CC">
      <w:pPr>
        <w:pStyle w:val="ListParagraph"/>
        <w:numPr>
          <w:ilvl w:val="0"/>
          <w:numId w:val="18"/>
        </w:numPr>
      </w:pPr>
      <w:r>
        <w:t>Vous entrez des informations correctes dans chaque champ.</w:t>
      </w:r>
      <w:r w:rsidR="00724EDA">
        <w:br/>
      </w:r>
    </w:p>
    <w:p w14:paraId="3077DBC7" w14:textId="474AF5EB" w:rsidR="005D6791" w:rsidRDefault="005D6791" w:rsidP="00F207CC">
      <w:pPr>
        <w:pStyle w:val="ListParagraph"/>
        <w:numPr>
          <w:ilvl w:val="0"/>
          <w:numId w:val="18"/>
        </w:numPr>
      </w:pPr>
      <w:r>
        <w:t>Vous entrez, pour l’adresse mail, un texte qui n’a pas la forme d’une adresse valide.</w:t>
      </w:r>
      <w:r w:rsidR="00724EDA">
        <w:br/>
      </w:r>
    </w:p>
    <w:p w14:paraId="36AE956C" w14:textId="21C91669" w:rsidR="005D6791" w:rsidRDefault="005D6791" w:rsidP="00F207CC">
      <w:pPr>
        <w:pStyle w:val="ListParagraph"/>
        <w:numPr>
          <w:ilvl w:val="0"/>
          <w:numId w:val="18"/>
        </w:numPr>
      </w:pPr>
      <w:r>
        <w:t xml:space="preserve">Observez l’information récupérée selon que la </w:t>
      </w:r>
      <w:proofErr w:type="spellStart"/>
      <w:r>
        <w:t>checkbox</w:t>
      </w:r>
      <w:proofErr w:type="spellEnd"/>
      <w:r>
        <w:t xml:space="preserve"> est cochée ou pas.</w:t>
      </w:r>
      <w:r w:rsidR="00724EDA">
        <w:br/>
      </w:r>
    </w:p>
    <w:p w14:paraId="1CFB7B18" w14:textId="3A6D6C0C" w:rsidR="005D6791" w:rsidRDefault="005D6791" w:rsidP="00F207CC">
      <w:pPr>
        <w:pStyle w:val="ListParagraph"/>
        <w:numPr>
          <w:ilvl w:val="0"/>
          <w:numId w:val="18"/>
        </w:numPr>
      </w:pPr>
      <w:r>
        <w:t>Observez l’URL indiquée par votre navigateur lorsqu’il affiche la réponse du script PHP et faites le lien avec ce qui a été dit au cours à propos de la méthode GET.</w:t>
      </w:r>
      <w:r w:rsidR="00724EDA">
        <w:br/>
      </w:r>
    </w:p>
    <w:p w14:paraId="23BBFEA8" w14:textId="12D6E127" w:rsidR="005D6791" w:rsidRDefault="005D6791" w:rsidP="00F207CC">
      <w:pPr>
        <w:pStyle w:val="ListParagraph"/>
        <w:numPr>
          <w:ilvl w:val="0"/>
          <w:numId w:val="18"/>
        </w:numPr>
      </w:pPr>
      <w:r>
        <w:t>Quand la réponse du script PHP est affichée, rafraîchissez la page sur Firefox (F5). Notez que le rafraîchissement se fait sans problème.</w:t>
      </w:r>
      <w:r w:rsidR="00724EDA">
        <w:br/>
      </w:r>
    </w:p>
    <w:p w14:paraId="2A018705" w14:textId="58885202" w:rsidR="005D6791" w:rsidRDefault="005D6791" w:rsidP="00F207CC">
      <w:pPr>
        <w:pStyle w:val="ListParagraph"/>
        <w:numPr>
          <w:ilvl w:val="0"/>
          <w:numId w:val="18"/>
        </w:numPr>
      </w:pPr>
      <w:r>
        <w:t>Remplacez dans votre code la méthode GET par POST, rechargez le formulaire sous Firefox et envoyez les données. Examinez l’URL cette fois-ci.</w:t>
      </w:r>
      <w:r w:rsidR="00724EDA">
        <w:br/>
      </w:r>
    </w:p>
    <w:p w14:paraId="711E0B36" w14:textId="48897639" w:rsidR="005D6791" w:rsidRDefault="005D6791" w:rsidP="00F207CC">
      <w:pPr>
        <w:pStyle w:val="ListParagraph"/>
        <w:numPr>
          <w:ilvl w:val="0"/>
          <w:numId w:val="18"/>
        </w:numPr>
      </w:pPr>
      <w:r>
        <w:t>Avec la réponse du script PHP affichée, rafraîchissez à nouveau la page et observez le message que Firefox affiche.</w:t>
      </w:r>
    </w:p>
    <w:p w14:paraId="7D065453" w14:textId="74990D3A" w:rsidR="00044F11" w:rsidRDefault="005D6791" w:rsidP="005D6791">
      <w:pPr>
        <w:pStyle w:val="Heading2"/>
      </w:pPr>
      <w:r>
        <w:t>Étape 6 : plus de confort</w:t>
      </w:r>
    </w:p>
    <w:p w14:paraId="4220A7A8" w14:textId="6E3F99AE" w:rsidR="00044F11" w:rsidRDefault="005D6791" w:rsidP="00A61DFA">
      <w:r>
        <w:t>Revenez à votre formulaire.</w:t>
      </w:r>
    </w:p>
    <w:p w14:paraId="6B53324F" w14:textId="69C7699C" w:rsidR="005D6791" w:rsidRDefault="005D6791" w:rsidP="00A61DFA">
      <w:r>
        <w:t>Pour éditer un champ, il faut cliquer dans le cadre prévu pour recevoir l’information. Si vous cliquez sur l’étiquette (comme par exemple sur les mots « Adresse mail »), rien ne se passe. C’est parce que les étiquettes ne sont pas encore liées aux champs.</w:t>
      </w:r>
    </w:p>
    <w:p w14:paraId="6052ACAA" w14:textId="77777777" w:rsidR="005D6791" w:rsidRDefault="005D6791" w:rsidP="00724EDA">
      <w:pPr>
        <w:spacing w:after="0"/>
      </w:pPr>
      <w:r>
        <w:t>Pour établir ces liens, il faut ajouter</w:t>
      </w:r>
    </w:p>
    <w:p w14:paraId="462B2A35" w14:textId="00FF0E85" w:rsidR="005D6791" w:rsidRDefault="005D6791" w:rsidP="00F207CC">
      <w:pPr>
        <w:pStyle w:val="ListParagraph"/>
        <w:numPr>
          <w:ilvl w:val="0"/>
          <w:numId w:val="19"/>
        </w:numPr>
      </w:pPr>
      <w:r>
        <w:lastRenderedPageBreak/>
        <w:t xml:space="preserve">dans chaque champ </w:t>
      </w:r>
      <w:r w:rsidRPr="005D6791">
        <w:rPr>
          <w:rStyle w:val="Codeinline"/>
        </w:rPr>
        <w:t>&lt;input/&gt;</w:t>
      </w:r>
      <w:r>
        <w:t xml:space="preserve"> : un identificateur via l’attribut </w:t>
      </w:r>
      <w:r w:rsidRPr="005D6791">
        <w:rPr>
          <w:rStyle w:val="Codeinline"/>
        </w:rPr>
        <w:t>id</w:t>
      </w:r>
      <w:r>
        <w:t>, et</w:t>
      </w:r>
    </w:p>
    <w:p w14:paraId="1F2DD4BF" w14:textId="77777777" w:rsidR="00F207CC" w:rsidRDefault="005D6791" w:rsidP="00F207CC">
      <w:pPr>
        <w:pStyle w:val="ListParagraph"/>
        <w:numPr>
          <w:ilvl w:val="0"/>
          <w:numId w:val="19"/>
        </w:numPr>
      </w:pPr>
      <w:r>
        <w:t xml:space="preserve">dans les </w:t>
      </w:r>
      <w:r w:rsidR="00F207CC">
        <w:t xml:space="preserve">étiquettes, préciser l’identificateur du champ lié via l’attribut </w:t>
      </w:r>
      <w:r w:rsidR="00F207CC" w:rsidRPr="00F207CC">
        <w:rPr>
          <w:rStyle w:val="Codeinline"/>
        </w:rPr>
        <w:t>for</w:t>
      </w:r>
      <w:r w:rsidR="00F207CC">
        <w:t>.</w:t>
      </w:r>
    </w:p>
    <w:p w14:paraId="67229B43" w14:textId="1F0BAE3C" w:rsidR="005D6791" w:rsidRDefault="00F207CC" w:rsidP="00724EDA">
      <w:pPr>
        <w:spacing w:after="0"/>
      </w:pPr>
      <w:r>
        <w:t>Modifiez le code HTML pour établir ces liens en utilisant les identificateurs</w:t>
      </w:r>
    </w:p>
    <w:p w14:paraId="63397A47" w14:textId="49E25767" w:rsidR="00F207CC" w:rsidRDefault="00F207CC" w:rsidP="00F207CC">
      <w:pPr>
        <w:pStyle w:val="ListParagraph"/>
        <w:numPr>
          <w:ilvl w:val="0"/>
          <w:numId w:val="17"/>
        </w:numPr>
      </w:pPr>
      <w:proofErr w:type="spellStart"/>
      <w:r>
        <w:rPr>
          <w:rStyle w:val="Codeinline"/>
        </w:rPr>
        <w:t>prenom</w:t>
      </w:r>
      <w:proofErr w:type="spellEnd"/>
      <w:r>
        <w:t xml:space="preserve"> pour le prénom,</w:t>
      </w:r>
    </w:p>
    <w:p w14:paraId="2F14D614" w14:textId="02228D19" w:rsidR="00F207CC" w:rsidRDefault="00F207CC" w:rsidP="00F207CC">
      <w:pPr>
        <w:pStyle w:val="ListParagraph"/>
        <w:numPr>
          <w:ilvl w:val="0"/>
          <w:numId w:val="17"/>
        </w:numPr>
      </w:pPr>
      <w:r>
        <w:rPr>
          <w:rStyle w:val="Codeinline"/>
        </w:rPr>
        <w:t>nom</w:t>
      </w:r>
      <w:r>
        <w:t xml:space="preserve"> pour le nom,</w:t>
      </w:r>
    </w:p>
    <w:p w14:paraId="4D658067" w14:textId="77777777" w:rsidR="00F207CC" w:rsidRDefault="00F207CC" w:rsidP="00F207CC">
      <w:pPr>
        <w:pStyle w:val="ListParagraph"/>
        <w:numPr>
          <w:ilvl w:val="0"/>
          <w:numId w:val="17"/>
        </w:numPr>
      </w:pPr>
      <w:r w:rsidRPr="005D6791">
        <w:rPr>
          <w:rStyle w:val="Codeinline"/>
        </w:rPr>
        <w:t>mail</w:t>
      </w:r>
      <w:r>
        <w:t xml:space="preserve"> pour l’email,</w:t>
      </w:r>
    </w:p>
    <w:p w14:paraId="49FBBFAA" w14:textId="54912371" w:rsidR="00F207CC" w:rsidRPr="00044F11" w:rsidRDefault="00F207CC" w:rsidP="00F207CC">
      <w:pPr>
        <w:pStyle w:val="ListParagraph"/>
        <w:numPr>
          <w:ilvl w:val="0"/>
          <w:numId w:val="17"/>
        </w:numPr>
      </w:pPr>
      <w:r>
        <w:t xml:space="preserve">et </w:t>
      </w:r>
      <w:proofErr w:type="spellStart"/>
      <w:r>
        <w:rPr>
          <w:rStyle w:val="Codeinline"/>
        </w:rPr>
        <w:t>premiere</w:t>
      </w:r>
      <w:proofErr w:type="spellEnd"/>
      <w:r>
        <w:t xml:space="preserve"> pour la boîte à cocher.</w:t>
      </w:r>
    </w:p>
    <w:p w14:paraId="7FD9D7D1" w14:textId="5A91C97B" w:rsidR="00F207CC" w:rsidRDefault="00F207CC" w:rsidP="00A61DFA">
      <w:r>
        <w:t>Note</w:t>
      </w:r>
      <w:r w:rsidR="001B4F8F">
        <w:t>z</w:t>
      </w:r>
      <w:r>
        <w:t xml:space="preserve"> que, en pratique, on utilise souvent le même identificateur à la fois pour l’attribut </w:t>
      </w:r>
      <w:proofErr w:type="spellStart"/>
      <w:r w:rsidRPr="00F207CC">
        <w:rPr>
          <w:rStyle w:val="Codeinline"/>
        </w:rPr>
        <w:t>name</w:t>
      </w:r>
      <w:proofErr w:type="spellEnd"/>
      <w:r>
        <w:t xml:space="preserve"> (la clef utilisée lors de l’envoi des données) et pour l’attribut </w:t>
      </w:r>
      <w:r w:rsidRPr="00F207CC">
        <w:rPr>
          <w:rStyle w:val="Codeinline"/>
        </w:rPr>
        <w:t>id</w:t>
      </w:r>
      <w:r>
        <w:t xml:space="preserve"> (son identificateur au sein de la page HTML) mais rien n’y oblige. Et, dans tous les cas, il faut préciser les deux attributs explicitement.</w:t>
      </w:r>
    </w:p>
    <w:p w14:paraId="0D34EE5B" w14:textId="7669EDE1" w:rsidR="00F207CC" w:rsidRDefault="00F207CC" w:rsidP="00A61DFA">
      <w:r>
        <w:t>Après avoir effectué ces modifications, testez l’effet d’un clic sur une étiquette.</w:t>
      </w:r>
    </w:p>
    <w:p w14:paraId="691BAF05" w14:textId="11B1D323" w:rsidR="00F207CC" w:rsidRDefault="00FB1190" w:rsidP="00FB1190">
      <w:pPr>
        <w:pStyle w:val="Heading2"/>
      </w:pPr>
      <w:r>
        <w:t>Étape 7 : bloc d’étude</w:t>
      </w:r>
    </w:p>
    <w:p w14:paraId="1A93CEAA" w14:textId="0CF85270" w:rsidR="00F207CC" w:rsidRDefault="00FB1190" w:rsidP="00A61DFA">
      <w:r>
        <w:t>L’objectif de cette étape est d’ajouter dans le formulaire un champ correspondant au bloc d’étude (1</w:t>
      </w:r>
      <w:r w:rsidRPr="00FB1190">
        <w:rPr>
          <w:vertAlign w:val="superscript"/>
        </w:rPr>
        <w:t>re</w:t>
      </w:r>
      <w:r>
        <w:t>, 2</w:t>
      </w:r>
      <w:r w:rsidRPr="00FB1190">
        <w:rPr>
          <w:vertAlign w:val="superscript"/>
        </w:rPr>
        <w:t>e</w:t>
      </w:r>
      <w:r>
        <w:t xml:space="preserve"> ou 3</w:t>
      </w:r>
      <w:r w:rsidRPr="00FB1190">
        <w:rPr>
          <w:vertAlign w:val="superscript"/>
        </w:rPr>
        <w:t>e</w:t>
      </w:r>
      <w:r>
        <w:t>) de l’utilisateur.</w:t>
      </w:r>
    </w:p>
    <w:p w14:paraId="0D3E29CD" w14:textId="0ED35C46" w:rsidR="00FB1190" w:rsidRDefault="00FB1190" w:rsidP="00FB1190">
      <w:pPr>
        <w:jc w:val="center"/>
      </w:pPr>
      <w:r w:rsidRPr="00FB1190">
        <w:rPr>
          <w:noProof/>
        </w:rPr>
        <w:drawing>
          <wp:inline distT="0" distB="0" distL="0" distR="0" wp14:anchorId="5D87982F" wp14:editId="7FD8CF5B">
            <wp:extent cx="2172003" cy="219106"/>
            <wp:effectExtent l="19050" t="19050" r="19050" b="28575"/>
            <wp:docPr id="29724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4485" name=""/>
                    <pic:cNvPicPr/>
                  </pic:nvPicPr>
                  <pic:blipFill>
                    <a:blip r:embed="rId12"/>
                    <a:stretch>
                      <a:fillRect/>
                    </a:stretch>
                  </pic:blipFill>
                  <pic:spPr>
                    <a:xfrm>
                      <a:off x="0" y="0"/>
                      <a:ext cx="2172003" cy="219106"/>
                    </a:xfrm>
                    <a:prstGeom prst="rect">
                      <a:avLst/>
                    </a:prstGeom>
                    <a:ln>
                      <a:solidFill>
                        <a:srgbClr val="00B050"/>
                      </a:solidFill>
                    </a:ln>
                  </pic:spPr>
                </pic:pic>
              </a:graphicData>
            </a:graphic>
          </wp:inline>
        </w:drawing>
      </w:r>
    </w:p>
    <w:p w14:paraId="06C7C106" w14:textId="3B97BFDC" w:rsidR="00FB1190" w:rsidRDefault="00FB1190" w:rsidP="00724EDA">
      <w:pPr>
        <w:spacing w:after="0"/>
      </w:pPr>
      <w:r>
        <w:t xml:space="preserve">Dans la liste </w:t>
      </w:r>
      <w:r w:rsidRPr="0006352E">
        <w:rPr>
          <w:rStyle w:val="Codeinline"/>
        </w:rPr>
        <w:t>&lt;</w:t>
      </w:r>
      <w:proofErr w:type="spellStart"/>
      <w:r w:rsidRPr="0006352E">
        <w:rPr>
          <w:rStyle w:val="Codeinline"/>
        </w:rPr>
        <w:t>ul</w:t>
      </w:r>
      <w:proofErr w:type="spellEnd"/>
      <w:r w:rsidRPr="0006352E">
        <w:rPr>
          <w:rStyle w:val="Codeinline"/>
        </w:rPr>
        <w:t>&gt;</w:t>
      </w:r>
      <w:r>
        <w:t xml:space="preserve">, ajoutez un cinquième item </w:t>
      </w:r>
      <w:r w:rsidRPr="0006352E">
        <w:rPr>
          <w:rStyle w:val="Codeinline"/>
        </w:rPr>
        <w:t>&lt;li&gt;</w:t>
      </w:r>
      <w:r>
        <w:t xml:space="preserve"> contenant</w:t>
      </w:r>
    </w:p>
    <w:p w14:paraId="17FA912C" w14:textId="23E4459E" w:rsidR="00FB1190" w:rsidRDefault="00FB1190" w:rsidP="00FB1190">
      <w:pPr>
        <w:pStyle w:val="ListParagraph"/>
        <w:numPr>
          <w:ilvl w:val="0"/>
          <w:numId w:val="20"/>
        </w:numPr>
      </w:pPr>
      <w:r>
        <w:t>une étiquette « Bloc d’étude »,</w:t>
      </w:r>
    </w:p>
    <w:p w14:paraId="4E958F2B" w14:textId="09580541" w:rsidR="00FB1190" w:rsidRDefault="00FB1190" w:rsidP="00FB1190">
      <w:pPr>
        <w:pStyle w:val="ListParagraph"/>
        <w:numPr>
          <w:ilvl w:val="0"/>
          <w:numId w:val="20"/>
        </w:numPr>
      </w:pPr>
      <w:r>
        <w:t>trois boutons radios,</w:t>
      </w:r>
    </w:p>
    <w:p w14:paraId="56317958" w14:textId="4BB8C359" w:rsidR="00FB1190" w:rsidRDefault="00FB1190" w:rsidP="00FB1190">
      <w:pPr>
        <w:pStyle w:val="ListParagraph"/>
        <w:numPr>
          <w:ilvl w:val="0"/>
          <w:numId w:val="20"/>
        </w:numPr>
      </w:pPr>
      <w:r>
        <w:t xml:space="preserve">trois étiquettes, une par bouton radio (vous pouvez utiliser la balise </w:t>
      </w:r>
      <w:r w:rsidRPr="002D5815">
        <w:rPr>
          <w:rStyle w:val="Codeinline"/>
        </w:rPr>
        <w:t>&lt;sup&gt;</w:t>
      </w:r>
      <w:r>
        <w:t xml:space="preserve"> pour </w:t>
      </w:r>
      <w:r w:rsidR="002D5815">
        <w:t>encadrer les parties de texte à écrire en exposant).</w:t>
      </w:r>
    </w:p>
    <w:p w14:paraId="06FEF90C" w14:textId="0999EDF1" w:rsidR="005D6791" w:rsidRDefault="002D5815" w:rsidP="00A61DFA">
      <w:r>
        <w:t xml:space="preserve">Pour que les trois boutons fonctionnent comme un seul groupe, il faut qu’ils portent le </w:t>
      </w:r>
      <w:r>
        <w:rPr>
          <w:u w:val="single"/>
        </w:rPr>
        <w:t>même</w:t>
      </w:r>
      <w:r>
        <w:t xml:space="preserve"> attribut </w:t>
      </w:r>
      <w:proofErr w:type="spellStart"/>
      <w:r w:rsidRPr="002D5815">
        <w:rPr>
          <w:rStyle w:val="Codeinline"/>
        </w:rPr>
        <w:t>name</w:t>
      </w:r>
      <w:proofErr w:type="spellEnd"/>
      <w:r>
        <w:t xml:space="preserve"> (par exemple </w:t>
      </w:r>
      <w:r w:rsidRPr="002D5815">
        <w:rPr>
          <w:rStyle w:val="Codeinline"/>
        </w:rPr>
        <w:t>"bloc"</w:t>
      </w:r>
      <w:r>
        <w:t xml:space="preserve">). Ils devraient, par contre, avoir des identificateurs </w:t>
      </w:r>
      <w:r w:rsidRPr="002D5815">
        <w:rPr>
          <w:rStyle w:val="Codeinline"/>
        </w:rPr>
        <w:t>id</w:t>
      </w:r>
      <w:r>
        <w:t xml:space="preserve"> différents, pour pouvoir les associer chacun à l’étiquette correspondante.</w:t>
      </w:r>
    </w:p>
    <w:p w14:paraId="20926C5C" w14:textId="1D02DD5B" w:rsidR="00D82AD9" w:rsidRDefault="00D82AD9" w:rsidP="00A61DFA">
      <w:r>
        <w:t>Vérifiez que vous avez bien associé les trois étiquettes des blocs aux boutons radios : l’utilisateur devrait pouvoir cliquer soit sur le bouton lui-même soit sur l’étiquette pour sélectionner une des trois options.</w:t>
      </w:r>
    </w:p>
    <w:p w14:paraId="29C27FBE" w14:textId="729EB78A" w:rsidR="002D5815" w:rsidRDefault="002D5815" w:rsidP="00A61DFA">
      <w:r>
        <w:t xml:space="preserve">Si vous vous contentez de préciser le nom et </w:t>
      </w:r>
      <w:proofErr w:type="spellStart"/>
      <w:r>
        <w:t>l’id</w:t>
      </w:r>
      <w:proofErr w:type="spellEnd"/>
      <w:r>
        <w:t xml:space="preserve"> des trois options, vous verrez que les informations envoyées au serveur ne sont guère utilisables : quel que soit le bloc choisi, le serveur reçoit la même information, à savoir : </w:t>
      </w:r>
      <w:r w:rsidRPr="002D5815">
        <w:rPr>
          <w:rStyle w:val="Codeinline"/>
        </w:rPr>
        <w:t>bloc=on</w:t>
      </w:r>
      <w:r>
        <w:t>.</w:t>
      </w:r>
    </w:p>
    <w:p w14:paraId="2DD2898C" w14:textId="1E57A8E9" w:rsidR="002D5815" w:rsidRDefault="002D5815" w:rsidP="00A61DFA">
      <w:r>
        <w:t xml:space="preserve">Pour envoyer une information utilisable, il faut </w:t>
      </w:r>
      <w:r w:rsidR="00FE3DAB">
        <w:t>indiquer</w:t>
      </w:r>
      <w:r>
        <w:t xml:space="preserve"> la valeur à associer à la clef </w:t>
      </w:r>
      <w:r w:rsidRPr="002D5815">
        <w:rPr>
          <w:rStyle w:val="Codeinline"/>
        </w:rPr>
        <w:t>bloc</w:t>
      </w:r>
      <w:r>
        <w:t xml:space="preserve"> pour chacune des trois options. Ajoutez à chacun des trois boutons un attribut </w:t>
      </w:r>
      <w:r w:rsidRPr="002D5815">
        <w:rPr>
          <w:rStyle w:val="Codeinline"/>
        </w:rPr>
        <w:t>value</w:t>
      </w:r>
      <w:r>
        <w:t xml:space="preserve"> avec des valeurs qui permettront de les distinguer (par exemple "1", "2" et "3").</w:t>
      </w:r>
    </w:p>
    <w:p w14:paraId="3585BF00" w14:textId="7E6F94A7" w:rsidR="002D5815" w:rsidRDefault="002D5815" w:rsidP="00A61DFA">
      <w:r>
        <w:t xml:space="preserve">Vérifiez dans la réponse du serveur que l’information associée à la clef </w:t>
      </w:r>
      <w:r w:rsidRPr="002D5815">
        <w:rPr>
          <w:rStyle w:val="Codeinline"/>
        </w:rPr>
        <w:t>bloc</w:t>
      </w:r>
      <w:r>
        <w:t xml:space="preserve"> est désormais bien utilisable.</w:t>
      </w:r>
    </w:p>
    <w:p w14:paraId="09DD372D" w14:textId="72D6B6B0" w:rsidR="002D5815" w:rsidRDefault="002D5815" w:rsidP="002D5815">
      <w:pPr>
        <w:pStyle w:val="Heading2"/>
      </w:pPr>
      <w:r>
        <w:lastRenderedPageBreak/>
        <w:t>Étape 8 : réinitialisation</w:t>
      </w:r>
    </w:p>
    <w:p w14:paraId="436E3B97" w14:textId="5DAB2CB2" w:rsidR="002D5815" w:rsidRDefault="002D5815" w:rsidP="00A61DFA">
      <w:r>
        <w:t xml:space="preserve">Revenez ensuite au formulaire HTML et ajoutez un second bouton de type </w:t>
      </w:r>
      <w:r w:rsidRPr="002D5815">
        <w:rPr>
          <w:rStyle w:val="Codeinline"/>
        </w:rPr>
        <w:t>reset</w:t>
      </w:r>
      <w:r>
        <w:t xml:space="preserve"> intitulé Réinitialiser.</w:t>
      </w:r>
    </w:p>
    <w:p w14:paraId="1A1E088A" w14:textId="3669B26A" w:rsidR="002D5815" w:rsidRDefault="002D5815" w:rsidP="00A61DFA">
      <w:r>
        <w:t>Ouvrez votre formulaire sous Firefox et utilisez ce bouton pour revenir à l’état par défaut du formulaire (a priori, tous les champs vides).</w:t>
      </w:r>
    </w:p>
    <w:p w14:paraId="30F50569" w14:textId="45E0E3A2" w:rsidR="002D5815" w:rsidRDefault="00D82AD9" w:rsidP="00A61DFA">
      <w:r>
        <w:t>Sans rien modifier au formulaire, cliquez ensuite sur le bouton d’envoi. Les informations affichées indiquent une valeur (vide) pour trois champs, mais aucune information sur le bloc d’étude. C’est parce que, par défaut, aucun des boutons radios n’est coché.</w:t>
      </w:r>
    </w:p>
    <w:p w14:paraId="3B1783C9" w14:textId="5F1FB2E8" w:rsidR="00D82AD9" w:rsidRDefault="00D82AD9" w:rsidP="00A61DFA">
      <w:r>
        <w:t xml:space="preserve">Pour éviter ce genre de situation, il est généralement préférable d’activer par défaut un des boutons radios. Dans votre fichier HTML, ajoutez l’attribut booléen </w:t>
      </w:r>
      <w:proofErr w:type="spellStart"/>
      <w:r w:rsidRPr="00D82AD9">
        <w:rPr>
          <w:rStyle w:val="Codeinline"/>
        </w:rPr>
        <w:t>checked</w:t>
      </w:r>
      <w:proofErr w:type="spellEnd"/>
      <w:r>
        <w:t xml:space="preserve"> pour l’un des trois blocs.</w:t>
      </w:r>
    </w:p>
    <w:p w14:paraId="5CFBC1A5" w14:textId="647E3461" w:rsidR="00D82AD9" w:rsidRDefault="00D82AD9" w:rsidP="00A61DFA">
      <w:r>
        <w:t xml:space="preserve">Comme il n’est pas possible de simplement décocher un bouton radio (sans en cocher un autre), cela signifie qu’à l’envoi du formulaire, la clef </w:t>
      </w:r>
      <w:r w:rsidRPr="00D82AD9">
        <w:rPr>
          <w:rStyle w:val="Codeinline"/>
        </w:rPr>
        <w:t>bloc</w:t>
      </w:r>
      <w:r>
        <w:t xml:space="preserve"> sera toujours associée à une valeur.</w:t>
      </w:r>
    </w:p>
    <w:p w14:paraId="724C715A" w14:textId="1148C611" w:rsidR="00D82AD9" w:rsidRDefault="00C11334" w:rsidP="00C11334">
      <w:pPr>
        <w:pStyle w:val="Heading2"/>
      </w:pPr>
      <w:r>
        <w:t>Étape 9 : structuration du formulaire</w:t>
      </w:r>
    </w:p>
    <w:p w14:paraId="5B4EF959" w14:textId="09B469AF" w:rsidR="00D82AD9" w:rsidRDefault="00C11334" w:rsidP="00A61DFA">
      <w:r>
        <w:t xml:space="preserve">Utilisez des balises </w:t>
      </w:r>
      <w:r w:rsidRPr="00C11334">
        <w:rPr>
          <w:rStyle w:val="Codeinline"/>
        </w:rPr>
        <w:t>&lt;</w:t>
      </w:r>
      <w:proofErr w:type="spellStart"/>
      <w:r w:rsidRPr="00C11334">
        <w:rPr>
          <w:rStyle w:val="Codeinline"/>
        </w:rPr>
        <w:t>fieldset</w:t>
      </w:r>
      <w:proofErr w:type="spellEnd"/>
      <w:r w:rsidRPr="00C11334">
        <w:rPr>
          <w:rStyle w:val="Codeinline"/>
        </w:rPr>
        <w:t>&gt;</w:t>
      </w:r>
      <w:r>
        <w:t xml:space="preserve"> pour marquer les trois sections du formulaire :</w:t>
      </w:r>
    </w:p>
    <w:p w14:paraId="671EE7CC" w14:textId="20A3C028" w:rsidR="00C11334" w:rsidRDefault="00C11334" w:rsidP="00C11334">
      <w:pPr>
        <w:pStyle w:val="ListParagraph"/>
        <w:numPr>
          <w:ilvl w:val="0"/>
          <w:numId w:val="21"/>
        </w:numPr>
      </w:pPr>
      <w:r>
        <w:t xml:space="preserve">un premier </w:t>
      </w:r>
      <w:proofErr w:type="spellStart"/>
      <w:r>
        <w:t>fieldset</w:t>
      </w:r>
      <w:proofErr w:type="spellEnd"/>
      <w:r>
        <w:t xml:space="preserve"> regroupant les « Données personnelles » (tous les champs qui se trouvent actuellement dans votre formulaire – n’oubliez pas de soigner l’indentation !) ; puis</w:t>
      </w:r>
    </w:p>
    <w:p w14:paraId="0A64B848" w14:textId="620C54BC" w:rsidR="00C11334" w:rsidRDefault="00C11334" w:rsidP="00C11334">
      <w:pPr>
        <w:pStyle w:val="ListParagraph"/>
        <w:numPr>
          <w:ilvl w:val="0"/>
          <w:numId w:val="21"/>
        </w:numPr>
      </w:pPr>
      <w:r>
        <w:t xml:space="preserve">deux autres </w:t>
      </w:r>
      <w:proofErr w:type="spellStart"/>
      <w:r>
        <w:t>fieldsets</w:t>
      </w:r>
      <w:proofErr w:type="spellEnd"/>
      <w:r>
        <w:t xml:space="preserve"> vides (pour le moment) pour « Question 1 » et « Question 2 ».</w:t>
      </w:r>
    </w:p>
    <w:p w14:paraId="5377DC67" w14:textId="0B1F2073" w:rsidR="00C11334" w:rsidRDefault="00C11334" w:rsidP="00C11334">
      <w:r>
        <w:t xml:space="preserve">Les deux boutons (réinitialisation et envoi) se trouveront après et en-dehors des </w:t>
      </w:r>
      <w:proofErr w:type="spellStart"/>
      <w:r>
        <w:t>fieldsets</w:t>
      </w:r>
      <w:proofErr w:type="spellEnd"/>
      <w:r>
        <w:t>.</w:t>
      </w:r>
    </w:p>
    <w:p w14:paraId="7E40EE1B" w14:textId="59E3FEE6" w:rsidR="00C11334" w:rsidRDefault="00C11334" w:rsidP="00C11334">
      <w:r>
        <w:t xml:space="preserve">Dans chaque </w:t>
      </w:r>
      <w:proofErr w:type="spellStart"/>
      <w:r>
        <w:t>fieldset</w:t>
      </w:r>
      <w:proofErr w:type="spellEnd"/>
      <w:r>
        <w:t xml:space="preserve">, ajoutez une balise </w:t>
      </w:r>
      <w:r w:rsidRPr="00C11334">
        <w:rPr>
          <w:rStyle w:val="Codeinline"/>
        </w:rPr>
        <w:t>&lt;</w:t>
      </w:r>
      <w:proofErr w:type="spellStart"/>
      <w:r w:rsidRPr="00C11334">
        <w:rPr>
          <w:rStyle w:val="Codeinline"/>
        </w:rPr>
        <w:t>legend</w:t>
      </w:r>
      <w:proofErr w:type="spellEnd"/>
      <w:r w:rsidRPr="00C11334">
        <w:rPr>
          <w:rStyle w:val="Codeinline"/>
        </w:rPr>
        <w:t>&gt;</w:t>
      </w:r>
      <w:r>
        <w:t xml:space="preserve"> reprenant le titre du </w:t>
      </w:r>
      <w:proofErr w:type="spellStart"/>
      <w:r>
        <w:t>fieldset</w:t>
      </w:r>
      <w:proofErr w:type="spellEnd"/>
      <w:r>
        <w:t>.</w:t>
      </w:r>
    </w:p>
    <w:p w14:paraId="69EC0E96" w14:textId="0773A0B0" w:rsidR="00C11334" w:rsidRDefault="00C11334" w:rsidP="00C11334">
      <w:pPr>
        <w:jc w:val="center"/>
      </w:pPr>
      <w:r w:rsidRPr="00C11334">
        <w:rPr>
          <w:noProof/>
        </w:rPr>
        <w:drawing>
          <wp:inline distT="0" distB="0" distL="0" distR="0" wp14:anchorId="79E83AC1" wp14:editId="6A2001A7">
            <wp:extent cx="3514725" cy="2556164"/>
            <wp:effectExtent l="19050" t="19050" r="9525" b="15875"/>
            <wp:docPr id="1693905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05425" name="Picture 1" descr="A screenshot of a computer&#10;&#10;Description automatically generated"/>
                    <pic:cNvPicPr/>
                  </pic:nvPicPr>
                  <pic:blipFill>
                    <a:blip r:embed="rId13"/>
                    <a:stretch>
                      <a:fillRect/>
                    </a:stretch>
                  </pic:blipFill>
                  <pic:spPr>
                    <a:xfrm>
                      <a:off x="0" y="0"/>
                      <a:ext cx="3522947" cy="2562144"/>
                    </a:xfrm>
                    <a:prstGeom prst="rect">
                      <a:avLst/>
                    </a:prstGeom>
                    <a:ln>
                      <a:solidFill>
                        <a:srgbClr val="00B050"/>
                      </a:solidFill>
                    </a:ln>
                  </pic:spPr>
                </pic:pic>
              </a:graphicData>
            </a:graphic>
          </wp:inline>
        </w:drawing>
      </w:r>
    </w:p>
    <w:p w14:paraId="7FEB41FC" w14:textId="619B6364" w:rsidR="00C11334" w:rsidRDefault="00BE395B" w:rsidP="00BE395B">
      <w:pPr>
        <w:pStyle w:val="Heading2"/>
      </w:pPr>
      <w:r>
        <w:lastRenderedPageBreak/>
        <w:t>Étape 10 : question 1</w:t>
      </w:r>
    </w:p>
    <w:p w14:paraId="50A69E4A" w14:textId="4053D625" w:rsidR="00BE395B" w:rsidRDefault="00BE395B" w:rsidP="00BE395B">
      <w:r>
        <w:t xml:space="preserve">Complétez le </w:t>
      </w:r>
      <w:proofErr w:type="spellStart"/>
      <w:r>
        <w:t>fieldset</w:t>
      </w:r>
      <w:proofErr w:type="spellEnd"/>
      <w:r>
        <w:t xml:space="preserve"> de la question 1 pour qu’il corresponde à la capture d’écran suivante.</w:t>
      </w:r>
      <w:r w:rsidR="001A3D2B">
        <w:t xml:space="preserve"> Pour obtenir l’écriture en police monotype, vous pouvez encadrer les textes des réponses dans une balise </w:t>
      </w:r>
      <w:r w:rsidR="001A3D2B" w:rsidRPr="001A3D2B">
        <w:rPr>
          <w:rStyle w:val="Codeinline"/>
        </w:rPr>
        <w:t>&lt;code&gt;</w:t>
      </w:r>
      <w:r w:rsidR="001A3D2B">
        <w:t>.</w:t>
      </w:r>
    </w:p>
    <w:p w14:paraId="0186D5F9" w14:textId="565BBACF" w:rsidR="00BE395B" w:rsidRPr="00BE395B" w:rsidRDefault="001A3D2B" w:rsidP="00BE395B">
      <w:pPr>
        <w:jc w:val="center"/>
      </w:pPr>
      <w:r w:rsidRPr="001A3D2B">
        <w:rPr>
          <w:noProof/>
        </w:rPr>
        <w:drawing>
          <wp:inline distT="0" distB="0" distL="0" distR="0" wp14:anchorId="181A72C4" wp14:editId="18DEF111">
            <wp:extent cx="5105400" cy="2216708"/>
            <wp:effectExtent l="19050" t="19050" r="19050" b="12700"/>
            <wp:docPr id="62083111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1112" name="Picture 1" descr="A white rectangular object with black text&#10;&#10;Description automatically generated"/>
                    <pic:cNvPicPr/>
                  </pic:nvPicPr>
                  <pic:blipFill rotWithShape="1">
                    <a:blip r:embed="rId14"/>
                    <a:srcRect t="-1" b="1388"/>
                    <a:stretch/>
                  </pic:blipFill>
                  <pic:spPr bwMode="auto">
                    <a:xfrm>
                      <a:off x="0" y="0"/>
                      <a:ext cx="5106113" cy="2217018"/>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BB1203" w14:textId="7832C4AF" w:rsidR="00C11334" w:rsidRDefault="00BE395B" w:rsidP="00C11334">
      <w:r>
        <w:t xml:space="preserve">Regroupez les sélections possibles dans une liste </w:t>
      </w:r>
      <w:r w:rsidRPr="00BE395B">
        <w:rPr>
          <w:rStyle w:val="Codeinline"/>
        </w:rPr>
        <w:t>&lt;</w:t>
      </w:r>
      <w:proofErr w:type="spellStart"/>
      <w:r w:rsidRPr="00BE395B">
        <w:rPr>
          <w:rStyle w:val="Codeinline"/>
        </w:rPr>
        <w:t>ul</w:t>
      </w:r>
      <w:proofErr w:type="spellEnd"/>
      <w:r w:rsidRPr="00BE395B">
        <w:rPr>
          <w:rStyle w:val="Codeinline"/>
        </w:rPr>
        <w:t>&gt;</w:t>
      </w:r>
      <w:r>
        <w:t xml:space="preserve"> (la règle CSS définie plus haut devrait s’appliquer automatiquement).</w:t>
      </w:r>
    </w:p>
    <w:p w14:paraId="62AF4EC2" w14:textId="530D3F46" w:rsidR="00BE395B" w:rsidRDefault="00BE395B" w:rsidP="00C11334">
      <w:r>
        <w:t>N’oubliez pas de préciser les identificateurs et noms nécessaires. Faites également en sorte que les étiquettes soient correctement associées aux choix (afin qu’on puisse cliquer soit sur la case à cocher soit sur le texte).</w:t>
      </w:r>
    </w:p>
    <w:p w14:paraId="65FDEAE7" w14:textId="01C4A9AA" w:rsidR="00BE395B" w:rsidRDefault="00BE395B" w:rsidP="00C11334">
      <w:r>
        <w:t xml:space="preserve">Comme il s’agit d’un choix multiple, il ne s’agit plus de boutons radios mais de </w:t>
      </w:r>
      <w:proofErr w:type="spellStart"/>
      <w:r>
        <w:t>checkboxes</w:t>
      </w:r>
      <w:proofErr w:type="spellEnd"/>
      <w:r>
        <w:t xml:space="preserve"> distinctes : chacune aura donc un </w:t>
      </w:r>
      <w:proofErr w:type="spellStart"/>
      <w:r w:rsidRPr="00BE395B">
        <w:rPr>
          <w:rStyle w:val="Codeinline"/>
        </w:rPr>
        <w:t>name</w:t>
      </w:r>
      <w:proofErr w:type="spellEnd"/>
      <w:r>
        <w:t xml:space="preserve"> distinct !</w:t>
      </w:r>
    </w:p>
    <w:p w14:paraId="2EB73E45" w14:textId="450B06F2" w:rsidR="00671082" w:rsidRDefault="00671082" w:rsidP="00C11334">
      <w:r>
        <w:t>Testez votre formulaire et observez les informations qui sont envoyées au serveur.</w:t>
      </w:r>
    </w:p>
    <w:p w14:paraId="0CA2EE7F" w14:textId="011244BD" w:rsidR="00BE395B" w:rsidRDefault="00BE395B" w:rsidP="00BE395B">
      <w:pPr>
        <w:pStyle w:val="Heading2"/>
      </w:pPr>
      <w:r>
        <w:t>Étape 11 : question 2</w:t>
      </w:r>
    </w:p>
    <w:p w14:paraId="4FE3A18C" w14:textId="38B289FE" w:rsidR="00BE395B" w:rsidRDefault="001A3D2B" w:rsidP="00BE395B">
      <w:r>
        <w:t xml:space="preserve">La question 2 </w:t>
      </w:r>
      <w:r w:rsidR="00671082">
        <w:t>porte sur l’écriture d’un hyperlien en HTML.</w:t>
      </w:r>
    </w:p>
    <w:p w14:paraId="65A54B20" w14:textId="2C7E0188" w:rsidR="00D82AD9" w:rsidRPr="002D5815" w:rsidRDefault="001A3D2B" w:rsidP="001A3D2B">
      <w:pPr>
        <w:jc w:val="center"/>
      </w:pPr>
      <w:r w:rsidRPr="001A3D2B">
        <w:rPr>
          <w:noProof/>
        </w:rPr>
        <w:drawing>
          <wp:inline distT="0" distB="0" distL="0" distR="0" wp14:anchorId="790D9180" wp14:editId="70A4657D">
            <wp:extent cx="4143953" cy="1991003"/>
            <wp:effectExtent l="19050" t="19050" r="9525" b="28575"/>
            <wp:docPr id="1516196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96718" name="Picture 1" descr="A screenshot of a computer&#10;&#10;Description automatically generated"/>
                    <pic:cNvPicPr/>
                  </pic:nvPicPr>
                  <pic:blipFill>
                    <a:blip r:embed="rId15"/>
                    <a:stretch>
                      <a:fillRect/>
                    </a:stretch>
                  </pic:blipFill>
                  <pic:spPr>
                    <a:xfrm>
                      <a:off x="0" y="0"/>
                      <a:ext cx="4143953" cy="1991003"/>
                    </a:xfrm>
                    <a:prstGeom prst="rect">
                      <a:avLst/>
                    </a:prstGeom>
                    <a:ln>
                      <a:solidFill>
                        <a:srgbClr val="00B050"/>
                      </a:solidFill>
                    </a:ln>
                  </pic:spPr>
                </pic:pic>
              </a:graphicData>
            </a:graphic>
          </wp:inline>
        </w:drawing>
      </w:r>
    </w:p>
    <w:p w14:paraId="2FA515D2" w14:textId="1990725C" w:rsidR="002D5815" w:rsidRDefault="00671082" w:rsidP="00A61DFA">
      <w:r>
        <w:t xml:space="preserve">Complétez le dernier </w:t>
      </w:r>
      <w:proofErr w:type="spellStart"/>
      <w:r>
        <w:t>fieldset</w:t>
      </w:r>
      <w:proofErr w:type="spellEnd"/>
      <w:r>
        <w:t xml:space="preserve"> pour y inclure cette question.</w:t>
      </w:r>
    </w:p>
    <w:p w14:paraId="25CFC27B" w14:textId="41FF838C" w:rsidR="00671082" w:rsidRDefault="00671082" w:rsidP="00A61DFA">
      <w:r>
        <w:lastRenderedPageBreak/>
        <w:t xml:space="preserve">Pour la liste d’options, utilisez une balise </w:t>
      </w:r>
      <w:r w:rsidRPr="00671082">
        <w:rPr>
          <w:rStyle w:val="Codeinline"/>
        </w:rPr>
        <w:t>&lt;select&gt;</w:t>
      </w:r>
      <w:r>
        <w:t xml:space="preserve"> à l’intérieur de laquelle les quatre options de réponse seront citées. N’oubliez pas d’associer une valeur à chacune des options – c’est cette valeur qui sera communiquée au serveur avec la clef du </w:t>
      </w:r>
      <w:r w:rsidRPr="00671082">
        <w:rPr>
          <w:rStyle w:val="Codeinline"/>
        </w:rPr>
        <w:t>select</w:t>
      </w:r>
      <w:r>
        <w:t>.</w:t>
      </w:r>
    </w:p>
    <w:p w14:paraId="00F5704D" w14:textId="77777777" w:rsidR="00671082" w:rsidRDefault="00671082" w:rsidP="00671082">
      <w:r>
        <w:t>Testez votre formulaire et observez les informations qui sont envoyées au serveur.</w:t>
      </w:r>
    </w:p>
    <w:p w14:paraId="301DC403" w14:textId="75D8ABBC" w:rsidR="00671082" w:rsidRDefault="00671082" w:rsidP="00671082">
      <w:pPr>
        <w:pStyle w:val="Heading2"/>
      </w:pPr>
      <w:r>
        <w:t>Étape 12 : quelques détails de plus</w:t>
      </w:r>
    </w:p>
    <w:p w14:paraId="27452752" w14:textId="69C2F3A6" w:rsidR="00671082" w:rsidRDefault="00F57864" w:rsidP="00671082">
      <w:r>
        <w:t>Réalisez une à une les modifications suivantes. N’oubliez pas d’en tester le résultat à chaque fois.</w:t>
      </w:r>
    </w:p>
    <w:p w14:paraId="566BE38B" w14:textId="0081722E" w:rsidR="00F57864" w:rsidRDefault="00F57864" w:rsidP="00F57864">
      <w:pPr>
        <w:pStyle w:val="ListParagraph"/>
        <w:numPr>
          <w:ilvl w:val="0"/>
          <w:numId w:val="22"/>
        </w:numPr>
      </w:pPr>
      <w:r>
        <w:t xml:space="preserve">Ajoutez un </w:t>
      </w:r>
      <w:proofErr w:type="spellStart"/>
      <w:r>
        <w:t>placeholder</w:t>
      </w:r>
      <w:proofErr w:type="spellEnd"/>
      <w:r>
        <w:t xml:space="preserve"> pour le champ email. Celui-ci comportera le texte « Entrez votre adresse mail ici. » Testez le comportement du </w:t>
      </w:r>
      <w:proofErr w:type="spellStart"/>
      <w:r>
        <w:t>placeholder</w:t>
      </w:r>
      <w:proofErr w:type="spellEnd"/>
      <w:r>
        <w:t xml:space="preserve"> quand vous entrez du texte et quand</w:t>
      </w:r>
      <w:r w:rsidR="00CD7CAE">
        <w:t>, ensuite,</w:t>
      </w:r>
      <w:r>
        <w:t xml:space="preserve"> vous le supprimez.</w:t>
      </w:r>
      <w:r>
        <w:br/>
      </w:r>
    </w:p>
    <w:p w14:paraId="24014FE1" w14:textId="543EE763" w:rsidR="00F57864" w:rsidRDefault="00F57864" w:rsidP="00F57864">
      <w:pPr>
        <w:pStyle w:val="ListParagraph"/>
        <w:numPr>
          <w:ilvl w:val="0"/>
          <w:numId w:val="22"/>
        </w:numPr>
      </w:pPr>
      <w:r>
        <w:t>Rendez les champs nom et prénom obligatoires.</w:t>
      </w:r>
      <w:r>
        <w:br/>
      </w:r>
    </w:p>
    <w:p w14:paraId="7FB6A9B5" w14:textId="77777777" w:rsidR="00F57864" w:rsidRDefault="00F57864" w:rsidP="00F57864">
      <w:pPr>
        <w:pStyle w:val="ListParagraph"/>
        <w:numPr>
          <w:ilvl w:val="0"/>
          <w:numId w:val="22"/>
        </w:numPr>
      </w:pPr>
      <w:r>
        <w:t>Faites en sorte que, par défaut (et après réinitialisation du formulaire), la boîte à cocher « première fois que je réponds à ce quiz » soit cochée.</w:t>
      </w:r>
      <w:r>
        <w:br/>
      </w:r>
    </w:p>
    <w:p w14:paraId="2332D7E9" w14:textId="77777777" w:rsidR="00F57864" w:rsidRDefault="00F57864" w:rsidP="00F57864">
      <w:pPr>
        <w:pStyle w:val="ListParagraph"/>
        <w:numPr>
          <w:ilvl w:val="0"/>
          <w:numId w:val="22"/>
        </w:numPr>
      </w:pPr>
      <w:r>
        <w:t>Faites en sorte que, par défaut (et après réinitialisation du formulaire), la 4</w:t>
      </w:r>
      <w:r w:rsidRPr="00F57864">
        <w:rPr>
          <w:vertAlign w:val="superscript"/>
        </w:rPr>
        <w:t>e</w:t>
      </w:r>
      <w:r>
        <w:t xml:space="preserve"> réponse de la question 2 soit sélectionnée.</w:t>
      </w:r>
    </w:p>
    <w:p w14:paraId="027E1BD8" w14:textId="53B35814" w:rsidR="00F57864" w:rsidRDefault="00F57864" w:rsidP="00F57864">
      <w:pPr>
        <w:pStyle w:val="Heading2"/>
      </w:pPr>
      <w:r>
        <w:t>Étape 13 : un peu de style</w:t>
      </w:r>
    </w:p>
    <w:p w14:paraId="12CADF3B" w14:textId="3A69667F" w:rsidR="00F57864" w:rsidRDefault="00F57864" w:rsidP="00F57864">
      <w:r>
        <w:t>Ajoutez des règles CSS en suivant les consignes suivantes.</w:t>
      </w:r>
    </w:p>
    <w:p w14:paraId="78D194C4" w14:textId="7B74A5D6" w:rsidR="00F57864" w:rsidRDefault="00F57864" w:rsidP="00F57864">
      <w:pPr>
        <w:pStyle w:val="ListParagraph"/>
        <w:numPr>
          <w:ilvl w:val="0"/>
          <w:numId w:val="23"/>
        </w:numPr>
      </w:pPr>
      <w:r>
        <w:t xml:space="preserve">Imposez une largeur de 600 px pour le formulaire (ciblez la balise </w:t>
      </w:r>
      <w:r w:rsidRPr="00F57864">
        <w:rPr>
          <w:rStyle w:val="Codeinline"/>
        </w:rPr>
        <w:t>&lt;</w:t>
      </w:r>
      <w:proofErr w:type="spellStart"/>
      <w:r w:rsidRPr="00F57864">
        <w:rPr>
          <w:rStyle w:val="Codeinline"/>
        </w:rPr>
        <w:t>form</w:t>
      </w:r>
      <w:proofErr w:type="spellEnd"/>
      <w:r w:rsidRPr="00F57864">
        <w:rPr>
          <w:rStyle w:val="Codeinline"/>
        </w:rPr>
        <w:t>&gt;</w:t>
      </w:r>
      <w:r>
        <w:t>).</w:t>
      </w:r>
      <w:r>
        <w:br/>
      </w:r>
    </w:p>
    <w:p w14:paraId="795044B7" w14:textId="77777777" w:rsidR="00F57864" w:rsidRDefault="00F57864" w:rsidP="00F57864">
      <w:pPr>
        <w:pStyle w:val="ListParagraph"/>
        <w:numPr>
          <w:ilvl w:val="0"/>
          <w:numId w:val="23"/>
        </w:numPr>
        <w:spacing w:before="0"/>
      </w:pPr>
      <w:r>
        <w:t xml:space="preserve">Arrangez-vous pour que les </w:t>
      </w:r>
      <w:proofErr w:type="spellStart"/>
      <w:r>
        <w:t>fieldset</w:t>
      </w:r>
      <w:proofErr w:type="spellEnd"/>
      <w:r>
        <w:t xml:space="preserve"> aient une couleur de fond « </w:t>
      </w:r>
      <w:proofErr w:type="spellStart"/>
      <w:r w:rsidRPr="00F57864">
        <w:rPr>
          <w:rStyle w:val="Codeinline"/>
        </w:rPr>
        <w:t>papayawhip</w:t>
      </w:r>
      <w:proofErr w:type="spellEnd"/>
      <w:r>
        <w:t> », une bordure de 2 pixels d’épaisseur en traits solides de couleur rouge, un arrondi de coin (</w:t>
      </w:r>
      <w:r w:rsidRPr="00F57864">
        <w:rPr>
          <w:rStyle w:val="Codeinline"/>
        </w:rPr>
        <w:t>border-radius</w:t>
      </w:r>
      <w:r>
        <w:t xml:space="preserve">) de 6 pixels. Ajoutez-leur également une ombre grise (avec la propriété </w:t>
      </w:r>
      <w:r w:rsidRPr="00F57864">
        <w:rPr>
          <w:rStyle w:val="Codeinline"/>
        </w:rPr>
        <w:t>box-</w:t>
      </w:r>
      <w:proofErr w:type="spellStart"/>
      <w:r w:rsidRPr="00F57864">
        <w:rPr>
          <w:rStyle w:val="Codeinline"/>
        </w:rPr>
        <w:t>shadow</w:t>
      </w:r>
      <w:proofErr w:type="spellEnd"/>
      <w:r w:rsidRPr="00F57864">
        <w:rPr>
          <w:rStyle w:val="Codeinline"/>
        </w:rPr>
        <w:t xml:space="preserve"> : 4px </w:t>
      </w:r>
      <w:proofErr w:type="spellStart"/>
      <w:r w:rsidRPr="00F57864">
        <w:rPr>
          <w:rStyle w:val="Codeinline"/>
        </w:rPr>
        <w:t>4px</w:t>
      </w:r>
      <w:proofErr w:type="spellEnd"/>
      <w:r w:rsidRPr="00F57864">
        <w:rPr>
          <w:rStyle w:val="Codeinline"/>
        </w:rPr>
        <w:t xml:space="preserve"> 2px gray</w:t>
      </w:r>
      <w:r>
        <w:t>) et un espace vers le bas (</w:t>
      </w:r>
      <w:proofErr w:type="spellStart"/>
      <w:r w:rsidRPr="00F57864">
        <w:rPr>
          <w:rStyle w:val="Codeinline"/>
        </w:rPr>
        <w:t>margin-bottom</w:t>
      </w:r>
      <w:proofErr w:type="spellEnd"/>
      <w:r w:rsidRPr="00F57864">
        <w:rPr>
          <w:rStyle w:val="Codeinline"/>
        </w:rPr>
        <w:t> : 12px</w:t>
      </w:r>
      <w:r>
        <w:t>).</w:t>
      </w:r>
      <w:r>
        <w:br/>
      </w:r>
    </w:p>
    <w:p w14:paraId="176926E8" w14:textId="52D90063" w:rsidR="00F57864" w:rsidRDefault="00F57864" w:rsidP="00F57864">
      <w:pPr>
        <w:pStyle w:val="ListParagraph"/>
        <w:numPr>
          <w:ilvl w:val="0"/>
          <w:numId w:val="23"/>
        </w:numPr>
        <w:spacing w:before="0"/>
      </w:pPr>
      <w:r>
        <w:t xml:space="preserve">Faites en sorte que les titres des </w:t>
      </w:r>
      <w:proofErr w:type="spellStart"/>
      <w:r>
        <w:t>fieldsets</w:t>
      </w:r>
      <w:proofErr w:type="spellEnd"/>
      <w:r>
        <w:t xml:space="preserve"> soient écrits en utilisant une fonte de type cursive (propriété </w:t>
      </w:r>
      <w:r w:rsidRPr="00F57864">
        <w:rPr>
          <w:rStyle w:val="Codeinline"/>
        </w:rPr>
        <w:t>font-</w:t>
      </w:r>
      <w:proofErr w:type="spellStart"/>
      <w:r w:rsidRPr="00F57864">
        <w:rPr>
          <w:rStyle w:val="Codeinline"/>
        </w:rPr>
        <w:t>family</w:t>
      </w:r>
      <w:proofErr w:type="spellEnd"/>
      <w:r>
        <w:t>), à 2</w:t>
      </w:r>
      <w:r w:rsidR="00C31798">
        <w:t>0</w:t>
      </w:r>
      <w:r>
        <w:t xml:space="preserve">0% de la taille normale et en gras. Ajoutez-leur aussi une ombre rouge grâce à la propriété </w:t>
      </w:r>
      <w:proofErr w:type="spellStart"/>
      <w:r w:rsidRPr="00F57864">
        <w:rPr>
          <w:rStyle w:val="Codeinline"/>
        </w:rPr>
        <w:t>text-shadow</w:t>
      </w:r>
      <w:proofErr w:type="spellEnd"/>
      <w:r w:rsidRPr="00F57864">
        <w:rPr>
          <w:rStyle w:val="Codeinline"/>
        </w:rPr>
        <w:t xml:space="preserve"> : 2px </w:t>
      </w:r>
      <w:proofErr w:type="spellStart"/>
      <w:r w:rsidRPr="00F57864">
        <w:rPr>
          <w:rStyle w:val="Codeinline"/>
        </w:rPr>
        <w:t>2px</w:t>
      </w:r>
      <w:proofErr w:type="spellEnd"/>
      <w:r w:rsidRPr="00F57864">
        <w:rPr>
          <w:rStyle w:val="Codeinline"/>
        </w:rPr>
        <w:t xml:space="preserve"> </w:t>
      </w:r>
      <w:proofErr w:type="spellStart"/>
      <w:r w:rsidRPr="00F57864">
        <w:rPr>
          <w:rStyle w:val="Codeinline"/>
        </w:rPr>
        <w:t>red</w:t>
      </w:r>
      <w:proofErr w:type="spellEnd"/>
      <w:r>
        <w:t>.</w:t>
      </w:r>
      <w:r>
        <w:br/>
      </w:r>
    </w:p>
    <w:p w14:paraId="380640AA" w14:textId="122F846F" w:rsidR="00F57864" w:rsidRDefault="00F57864" w:rsidP="00F57864">
      <w:pPr>
        <w:pStyle w:val="ListParagraph"/>
        <w:numPr>
          <w:ilvl w:val="0"/>
          <w:numId w:val="23"/>
        </w:numPr>
        <w:spacing w:before="0"/>
      </w:pPr>
      <w:r>
        <w:t xml:space="preserve">Ciblez les champs dans lesquels il est possible d’écrire (c’est-à-dire le </w:t>
      </w:r>
      <w:r w:rsidRPr="00E067F3">
        <w:rPr>
          <w:rStyle w:val="Codeinline"/>
        </w:rPr>
        <w:t>select</w:t>
      </w:r>
      <w:r>
        <w:t xml:space="preserve"> ainsi que les </w:t>
      </w:r>
      <w:r w:rsidRPr="00E067F3">
        <w:rPr>
          <w:rStyle w:val="Codeinline"/>
        </w:rPr>
        <w:t>input</w:t>
      </w:r>
      <w:r>
        <w:t xml:space="preserve"> de type </w:t>
      </w:r>
      <w:proofErr w:type="spellStart"/>
      <w:r w:rsidRPr="00E067F3">
        <w:rPr>
          <w:rStyle w:val="Codeinline"/>
        </w:rPr>
        <w:t>text</w:t>
      </w:r>
      <w:proofErr w:type="spellEnd"/>
      <w:r>
        <w:t xml:space="preserve"> ou </w:t>
      </w:r>
      <w:r w:rsidRPr="00E067F3">
        <w:rPr>
          <w:rStyle w:val="Codeinline"/>
        </w:rPr>
        <w:t>email</w:t>
      </w:r>
      <w:r>
        <w:t xml:space="preserve"> ici). Donnez-leur une couleur de fond « </w:t>
      </w:r>
      <w:proofErr w:type="spellStart"/>
      <w:r w:rsidRPr="00F57864">
        <w:rPr>
          <w:rStyle w:val="Codeinline"/>
        </w:rPr>
        <w:t>wheat</w:t>
      </w:r>
      <w:proofErr w:type="spellEnd"/>
      <w:r>
        <w:t> », une bordure orange en trait plein de 1px d’épaisseur et un arrondi de coin de 6 pixels.</w:t>
      </w:r>
      <w:r>
        <w:br/>
      </w:r>
    </w:p>
    <w:p w14:paraId="62EB7DF1" w14:textId="68EC4F7D" w:rsidR="00F57864" w:rsidRDefault="00E067F3" w:rsidP="00F57864">
      <w:pPr>
        <w:pStyle w:val="ListParagraph"/>
        <w:numPr>
          <w:ilvl w:val="0"/>
          <w:numId w:val="23"/>
        </w:numPr>
        <w:spacing w:before="0"/>
      </w:pPr>
      <w:r>
        <w:t>C</w:t>
      </w:r>
      <w:r w:rsidR="00F57864">
        <w:t xml:space="preserve">iblez les boutons. Faites en sorte que leur texte utilise une police de type cursive, ajoutez-leur une bordure de 2px d’épaisseur en trait plein de couleur rouge, un </w:t>
      </w:r>
      <w:r w:rsidR="00F57864">
        <w:lastRenderedPageBreak/>
        <w:t xml:space="preserve">arrondi d’angle de 6 pixels et une ombre </w:t>
      </w:r>
      <w:r w:rsidR="00F57864" w:rsidRPr="00F57864">
        <w:rPr>
          <w:rStyle w:val="Codeinline"/>
        </w:rPr>
        <w:t>box-</w:t>
      </w:r>
      <w:proofErr w:type="spellStart"/>
      <w:r w:rsidR="00F57864" w:rsidRPr="00F57864">
        <w:rPr>
          <w:rStyle w:val="Codeinline"/>
        </w:rPr>
        <w:t>shadow</w:t>
      </w:r>
      <w:proofErr w:type="spellEnd"/>
      <w:r w:rsidR="00F57864" w:rsidRPr="00F57864">
        <w:rPr>
          <w:rStyle w:val="Codeinline"/>
        </w:rPr>
        <w:t xml:space="preserve"> : 2px </w:t>
      </w:r>
      <w:proofErr w:type="spellStart"/>
      <w:r w:rsidR="00F57864" w:rsidRPr="00F57864">
        <w:rPr>
          <w:rStyle w:val="Codeinline"/>
        </w:rPr>
        <w:t>2px</w:t>
      </w:r>
      <w:proofErr w:type="spellEnd"/>
      <w:r w:rsidR="00F57864" w:rsidRPr="00F57864">
        <w:rPr>
          <w:rStyle w:val="Codeinline"/>
        </w:rPr>
        <w:t xml:space="preserve"> 1px </w:t>
      </w:r>
      <w:proofErr w:type="spellStart"/>
      <w:r w:rsidR="00F57864" w:rsidRPr="00F57864">
        <w:rPr>
          <w:rStyle w:val="Codeinline"/>
        </w:rPr>
        <w:t>red</w:t>
      </w:r>
      <w:proofErr w:type="spellEnd"/>
      <w:r w:rsidR="00F57864">
        <w:t xml:space="preserve">. Pour les coller contre le bord droit, ajoutez aussi la propriété </w:t>
      </w:r>
      <w:proofErr w:type="spellStart"/>
      <w:r w:rsidR="00F57864" w:rsidRPr="00F57864">
        <w:rPr>
          <w:rStyle w:val="Codeinline"/>
        </w:rPr>
        <w:t>float</w:t>
      </w:r>
      <w:proofErr w:type="spellEnd"/>
      <w:r w:rsidR="00F57864" w:rsidRPr="00F57864">
        <w:rPr>
          <w:rStyle w:val="Codeinline"/>
        </w:rPr>
        <w:t> : right</w:t>
      </w:r>
      <w:r w:rsidR="00F57864">
        <w:t>.</w:t>
      </w:r>
      <w:r w:rsidR="00C31798">
        <w:t xml:space="preserve"> Ajoutez une marge à gauche de 6px pour les séparer légèrement.</w:t>
      </w:r>
    </w:p>
    <w:p w14:paraId="50FDA3B6" w14:textId="4DFE749D" w:rsidR="00C31798" w:rsidRDefault="00C31798" w:rsidP="00C31798">
      <w:pPr>
        <w:spacing w:before="0"/>
      </w:pPr>
      <w:r>
        <w:t xml:space="preserve">Vous devriez obtenir un rendu </w:t>
      </w:r>
      <w:r w:rsidR="00724EDA">
        <w:t xml:space="preserve">final </w:t>
      </w:r>
      <w:r>
        <w:t>similaire à celui de la capture d’écran suivante.</w:t>
      </w:r>
    </w:p>
    <w:p w14:paraId="1052263B" w14:textId="18D334EE" w:rsidR="00C31798" w:rsidRDefault="00C31798" w:rsidP="00C31798">
      <w:pPr>
        <w:spacing w:before="0"/>
        <w:jc w:val="center"/>
      </w:pPr>
      <w:r w:rsidRPr="00C31798">
        <w:rPr>
          <w:noProof/>
        </w:rPr>
        <w:drawing>
          <wp:inline distT="0" distB="0" distL="0" distR="0" wp14:anchorId="79A25783" wp14:editId="2FD4C272">
            <wp:extent cx="5760720" cy="6581140"/>
            <wp:effectExtent l="19050" t="19050" r="11430" b="10160"/>
            <wp:docPr id="1498245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45145" name="Picture 1" descr="A screenshot of a computer screen&#10;&#10;Description automatically generated"/>
                    <pic:cNvPicPr/>
                  </pic:nvPicPr>
                  <pic:blipFill>
                    <a:blip r:embed="rId16"/>
                    <a:stretch>
                      <a:fillRect/>
                    </a:stretch>
                  </pic:blipFill>
                  <pic:spPr>
                    <a:xfrm>
                      <a:off x="0" y="0"/>
                      <a:ext cx="5760720" cy="6581140"/>
                    </a:xfrm>
                    <a:prstGeom prst="rect">
                      <a:avLst/>
                    </a:prstGeom>
                    <a:ln>
                      <a:solidFill>
                        <a:srgbClr val="00B050"/>
                      </a:solidFill>
                    </a:ln>
                  </pic:spPr>
                </pic:pic>
              </a:graphicData>
            </a:graphic>
          </wp:inline>
        </w:drawing>
      </w:r>
    </w:p>
    <w:p w14:paraId="410DA476" w14:textId="77777777" w:rsidR="00E067F3" w:rsidRDefault="00E067F3" w:rsidP="00E067F3">
      <w:pPr>
        <w:pStyle w:val="ListParagraph"/>
        <w:numPr>
          <w:ilvl w:val="0"/>
          <w:numId w:val="23"/>
        </w:numPr>
        <w:spacing w:before="0"/>
      </w:pPr>
      <w:r>
        <w:t>Ajoutez une règle CSS pour mettre en évidence les champs qui ne sont pas valides, en changeant la couleur de leur cadre en rouge.</w:t>
      </w:r>
      <w:r>
        <w:br/>
      </w:r>
    </w:p>
    <w:p w14:paraId="436B23D3" w14:textId="3432F667" w:rsidR="00E067F3" w:rsidRDefault="00E067F3" w:rsidP="00E067F3">
      <w:pPr>
        <w:pStyle w:val="ListParagraph"/>
        <w:numPr>
          <w:ilvl w:val="0"/>
          <w:numId w:val="23"/>
        </w:numPr>
        <w:spacing w:before="0"/>
      </w:pPr>
      <w:r>
        <w:t>Un peu plus difficile que la précédente : faites également en sorte que les étiquettes des champs non valides soient écrites en rouge (voir ci-dessous).</w:t>
      </w:r>
      <w:r>
        <w:br/>
      </w:r>
      <w:r>
        <w:lastRenderedPageBreak/>
        <w:br/>
      </w:r>
      <w:r w:rsidRPr="00E067F3">
        <w:rPr>
          <w:noProof/>
        </w:rPr>
        <w:drawing>
          <wp:inline distT="0" distB="0" distL="0" distR="0" wp14:anchorId="004A3125" wp14:editId="394C039A">
            <wp:extent cx="4953000" cy="1828985"/>
            <wp:effectExtent l="0" t="0" r="0" b="0"/>
            <wp:docPr id="133524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40861" name="Picture 1" descr="A screenshot of a computer&#10;&#10;Description automatically generated"/>
                    <pic:cNvPicPr/>
                  </pic:nvPicPr>
                  <pic:blipFill>
                    <a:blip r:embed="rId17"/>
                    <a:stretch>
                      <a:fillRect/>
                    </a:stretch>
                  </pic:blipFill>
                  <pic:spPr>
                    <a:xfrm>
                      <a:off x="0" y="0"/>
                      <a:ext cx="4964359" cy="1833179"/>
                    </a:xfrm>
                    <a:prstGeom prst="rect">
                      <a:avLst/>
                    </a:prstGeom>
                  </pic:spPr>
                </pic:pic>
              </a:graphicData>
            </a:graphic>
          </wp:inline>
        </w:drawing>
      </w:r>
    </w:p>
    <w:p w14:paraId="423E965F" w14:textId="77777777" w:rsidR="00550244" w:rsidRDefault="00550244" w:rsidP="00550244"/>
    <w:p w14:paraId="0F79E78E" w14:textId="081E432F" w:rsidR="00A61DFA" w:rsidRDefault="007D29B9" w:rsidP="00A61DFA">
      <w:pPr>
        <w:pStyle w:val="Heading1"/>
      </w:pPr>
      <w:bookmarkStart w:id="1" w:name="_Toc160453495"/>
      <w:r>
        <w:lastRenderedPageBreak/>
        <w:t>(</w:t>
      </w:r>
      <w:r w:rsidR="00F333A3">
        <w:t>E</w:t>
      </w:r>
      <w:r>
        <w:t>xo)</w:t>
      </w:r>
      <w:r w:rsidR="00A61DFA" w:rsidRPr="00D84320">
        <w:t xml:space="preserve"> </w:t>
      </w:r>
      <w:r w:rsidR="00550244">
        <w:t>Évaluation d’un cours</w:t>
      </w:r>
      <w:bookmarkEnd w:id="1"/>
    </w:p>
    <w:p w14:paraId="0E1A4945" w14:textId="77777777" w:rsidR="00D56646" w:rsidRPr="00FD2487" w:rsidRDefault="00D56646" w:rsidP="00D56646">
      <w:pPr>
        <w:pStyle w:val="Objectifsgnrauxtitre"/>
      </w:pPr>
      <w:r>
        <w:rPr>
          <w:noProof/>
        </w:rPr>
        <w:drawing>
          <wp:anchor distT="0" distB="0" distL="114300" distR="114300" simplePos="0" relativeHeight="251709440" behindDoc="0" locked="0" layoutInCell="1" allowOverlap="1" wp14:anchorId="76215F8C" wp14:editId="795B75D1">
            <wp:simplePos x="0" y="0"/>
            <wp:positionH relativeFrom="margin">
              <wp:posOffset>5134658</wp:posOffset>
            </wp:positionH>
            <wp:positionV relativeFrom="paragraph">
              <wp:posOffset>68580</wp:posOffset>
            </wp:positionV>
            <wp:extent cx="540000" cy="540000"/>
            <wp:effectExtent l="0" t="0" r="0" b="0"/>
            <wp:wrapNone/>
            <wp:docPr id="544184088" name="Picture 544184088"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5DE243F" w14:textId="530F1651" w:rsidR="00D56646" w:rsidRDefault="00206314" w:rsidP="00D56646">
      <w:pPr>
        <w:pStyle w:val="Objectifsgnraux"/>
      </w:pPr>
      <w:r>
        <w:t>créer un formulaire HTML et rédiger les styles associés</w:t>
      </w:r>
    </w:p>
    <w:p w14:paraId="6B3423DE" w14:textId="2D34ED62" w:rsidR="00206314" w:rsidRDefault="00206314" w:rsidP="00D56646">
      <w:pPr>
        <w:pStyle w:val="Objectifsgnraux"/>
      </w:pPr>
      <w:r>
        <w:t>construire une page web à partir d’un design donné</w:t>
      </w:r>
    </w:p>
    <w:p w14:paraId="22292BE1" w14:textId="0C9FFF3E" w:rsidR="00D56646" w:rsidRPr="00D84320" w:rsidRDefault="00206314" w:rsidP="00D56646">
      <w:pPr>
        <w:pStyle w:val="Objectifsgnraux"/>
      </w:pPr>
      <w:r>
        <w:t>examiner quelques options avancées relatives aux formulaires HTML</w:t>
      </w:r>
    </w:p>
    <w:p w14:paraId="0C771B52" w14:textId="745BD41B" w:rsidR="00206314" w:rsidRDefault="00206314" w:rsidP="00206314">
      <w:pPr>
        <w:spacing w:after="0"/>
      </w:pPr>
      <w:r>
        <w:t>L’objectif de cet exercice est de réaliser un formulaire HTML permettant (de manière simplifiée) d’évaluer une matière de cours. Il se décompose en deux parties :</w:t>
      </w:r>
    </w:p>
    <w:p w14:paraId="3C1CBA94" w14:textId="0CDA3749" w:rsidR="00206314" w:rsidRDefault="00206314" w:rsidP="00206314">
      <w:pPr>
        <w:pStyle w:val="ListParagraph"/>
        <w:numPr>
          <w:ilvl w:val="0"/>
          <w:numId w:val="25"/>
        </w:numPr>
      </w:pPr>
      <w:r>
        <w:t>dans un premier temps, vous devrez construire la page web uniquement à partir d’une capture d’écran du rendu final désiré et de quelques indications ;</w:t>
      </w:r>
    </w:p>
    <w:p w14:paraId="46805F7B" w14:textId="45E3FA00" w:rsidR="00A61DFA" w:rsidRDefault="00206314" w:rsidP="00A61DFA">
      <w:pPr>
        <w:pStyle w:val="ListParagraph"/>
        <w:numPr>
          <w:ilvl w:val="0"/>
          <w:numId w:val="25"/>
        </w:numPr>
      </w:pPr>
      <w:r>
        <w:t>dans un second temps, vous pourrez ajouter à votre formulaire quelques éléments plus avancés relatifs aux formulaires HTML.</w:t>
      </w:r>
    </w:p>
    <w:p w14:paraId="45DBDC02" w14:textId="760CF237" w:rsidR="00A61DFA" w:rsidRDefault="00A61DFA" w:rsidP="00A61DFA">
      <w:pPr>
        <w:pStyle w:val="Heading2"/>
      </w:pPr>
      <w:r>
        <w:t>Étape 1</w:t>
      </w:r>
      <w:r w:rsidR="00D56646">
        <w:t xml:space="preserve"> : </w:t>
      </w:r>
      <w:r w:rsidR="00206314">
        <w:t>voilà ce qu’on veut obtenir</w:t>
      </w:r>
      <w:r w:rsidR="00C53C77">
        <w:t>, à vous de jouer !</w:t>
      </w:r>
    </w:p>
    <w:p w14:paraId="00C7CD25" w14:textId="5290372F" w:rsidR="00206314" w:rsidRDefault="00206314" w:rsidP="00A61DFA">
      <w:r>
        <w:t xml:space="preserve">Consultez le modèle présenté ci-dessous </w:t>
      </w:r>
      <w:r w:rsidR="00492976">
        <w:t xml:space="preserve">(voir aussi les indications qui suivent) </w:t>
      </w:r>
      <w:r>
        <w:t>et construisez un document dont l’apparence sera aussi proche que possible. Cela nécessitera d’utiliser non seulement du code HTML mais également des règles CSS.</w:t>
      </w:r>
    </w:p>
    <w:p w14:paraId="0362BD21" w14:textId="0263EA4E" w:rsidR="00206314" w:rsidRDefault="00206314" w:rsidP="00206314">
      <w:pPr>
        <w:jc w:val="center"/>
      </w:pPr>
      <w:r w:rsidRPr="00206314">
        <w:rPr>
          <w:noProof/>
        </w:rPr>
        <w:drawing>
          <wp:inline distT="0" distB="0" distL="0" distR="0" wp14:anchorId="4E20570D" wp14:editId="06C20B43">
            <wp:extent cx="3867150" cy="4673184"/>
            <wp:effectExtent l="19050" t="19050" r="19050" b="13335"/>
            <wp:docPr id="16491217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21735" name="Picture 1" descr="A screenshot of a computer screen&#10;&#10;Description automatically generated"/>
                    <pic:cNvPicPr/>
                  </pic:nvPicPr>
                  <pic:blipFill>
                    <a:blip r:embed="rId18"/>
                    <a:stretch>
                      <a:fillRect/>
                    </a:stretch>
                  </pic:blipFill>
                  <pic:spPr>
                    <a:xfrm>
                      <a:off x="0" y="0"/>
                      <a:ext cx="3871499" cy="4678439"/>
                    </a:xfrm>
                    <a:prstGeom prst="rect">
                      <a:avLst/>
                    </a:prstGeom>
                    <a:ln>
                      <a:solidFill>
                        <a:srgbClr val="00B050"/>
                      </a:solidFill>
                    </a:ln>
                  </pic:spPr>
                </pic:pic>
              </a:graphicData>
            </a:graphic>
          </wp:inline>
        </w:drawing>
      </w:r>
    </w:p>
    <w:p w14:paraId="5CFD28C1" w14:textId="410462FB" w:rsidR="00206314" w:rsidRDefault="00206314" w:rsidP="00A61DFA">
      <w:r>
        <w:lastRenderedPageBreak/>
        <w:t>Voici quelques indications et remarques pour vous aider à obtenir ce rendu.</w:t>
      </w:r>
    </w:p>
    <w:p w14:paraId="6261B322" w14:textId="23C7AC6C" w:rsidR="00206314" w:rsidRDefault="00206314" w:rsidP="00206314">
      <w:pPr>
        <w:pStyle w:val="ListParagraph"/>
        <w:numPr>
          <w:ilvl w:val="0"/>
          <w:numId w:val="26"/>
        </w:numPr>
      </w:pPr>
      <w:r>
        <w:rPr>
          <w:b/>
          <w:bCs/>
        </w:rPr>
        <w:t>Couleurs et styles.</w:t>
      </w:r>
      <w:r>
        <w:t xml:space="preserve"> En plus des couleurs standards, on a utilisé </w:t>
      </w:r>
      <w:r w:rsidRPr="00206314">
        <w:rPr>
          <w:rStyle w:val="Codeinline"/>
        </w:rPr>
        <w:t>beige</w:t>
      </w:r>
      <w:r>
        <w:t xml:space="preserve"> (pour le fond) et </w:t>
      </w:r>
      <w:proofErr w:type="spellStart"/>
      <w:r w:rsidRPr="00206314">
        <w:rPr>
          <w:rStyle w:val="Codeinline"/>
        </w:rPr>
        <w:t>powderblue</w:t>
      </w:r>
      <w:proofErr w:type="spellEnd"/>
      <w:r>
        <w:t xml:space="preserve">. Les boutons, quand ils sont survolés par le curseur de la souris, passent à une couleur de fond </w:t>
      </w:r>
      <w:proofErr w:type="spellStart"/>
      <w:r w:rsidRPr="00206314">
        <w:rPr>
          <w:rStyle w:val="Codeinline"/>
        </w:rPr>
        <w:t>powderblue</w:t>
      </w:r>
      <w:proofErr w:type="spellEnd"/>
      <w:r>
        <w:t xml:space="preserve">. La transition s’effectue progressivement (ce qui peut se traduire par la propriété </w:t>
      </w:r>
      <w:r w:rsidRPr="00206314">
        <w:rPr>
          <w:rStyle w:val="Codeinline"/>
        </w:rPr>
        <w:t>transition: background-</w:t>
      </w:r>
      <w:proofErr w:type="spellStart"/>
      <w:r w:rsidRPr="00206314">
        <w:rPr>
          <w:rStyle w:val="Codeinline"/>
        </w:rPr>
        <w:t>color</w:t>
      </w:r>
      <w:proofErr w:type="spellEnd"/>
      <w:r w:rsidRPr="00206314">
        <w:rPr>
          <w:rStyle w:val="Codeinline"/>
        </w:rPr>
        <w:t xml:space="preserve"> 1s</w:t>
      </w:r>
      <w:r>
        <w:t xml:space="preserve"> à placer sur le bouton lui-même).</w:t>
      </w:r>
      <w:r>
        <w:br/>
      </w:r>
    </w:p>
    <w:p w14:paraId="16CE5CF1" w14:textId="5B858E4D" w:rsidR="00206314" w:rsidRDefault="00206314" w:rsidP="00206314">
      <w:pPr>
        <w:pStyle w:val="ListParagraph"/>
        <w:numPr>
          <w:ilvl w:val="0"/>
          <w:numId w:val="26"/>
        </w:numPr>
      </w:pPr>
      <w:r w:rsidRPr="00206314">
        <w:rPr>
          <w:b/>
          <w:bCs/>
        </w:rPr>
        <w:t>Organisation interne.</w:t>
      </w:r>
      <w:r>
        <w:t xml:space="preserve"> </w:t>
      </w:r>
      <w:r w:rsidR="00064828">
        <w:t xml:space="preserve">Pour les groupes relatifs à la « Matière évaluée » et aux « Commentaires libres », on a utilisé des paragraphes (un pour chaque groupe), avec un retour à la ligne forcé </w:t>
      </w:r>
      <w:r w:rsidR="00064828" w:rsidRPr="00064828">
        <w:rPr>
          <w:rStyle w:val="Codeinline"/>
        </w:rPr>
        <w:t>&lt;</w:t>
      </w:r>
      <w:proofErr w:type="spellStart"/>
      <w:r w:rsidR="00064828" w:rsidRPr="00064828">
        <w:rPr>
          <w:rStyle w:val="Codeinline"/>
        </w:rPr>
        <w:t>br</w:t>
      </w:r>
      <w:proofErr w:type="spellEnd"/>
      <w:r w:rsidR="00064828" w:rsidRPr="00064828">
        <w:rPr>
          <w:rStyle w:val="Codeinline"/>
        </w:rPr>
        <w:t>/&gt;</w:t>
      </w:r>
      <w:r w:rsidR="00064828">
        <w:t>. Les deux boutons eux aussi sont regroupés dans un paragraphe.</w:t>
      </w:r>
      <w:r w:rsidR="00064828">
        <w:br/>
        <w:t xml:space="preserve">Pour le choix de la situation, on a utilisé une liste non ordonnée. Pour les quatre évaluations, on a utilisé une table à deux colonnes afin d’aligner facilement les champs numériques ; cette table est centrée </w:t>
      </w:r>
      <w:r w:rsidR="00CD7CAE">
        <w:t>horizontalement</w:t>
      </w:r>
      <w:r w:rsidR="00064828">
        <w:t xml:space="preserve"> (via </w:t>
      </w:r>
      <w:proofErr w:type="spellStart"/>
      <w:r w:rsidR="00064828" w:rsidRPr="00064828">
        <w:rPr>
          <w:rStyle w:val="Codeinline"/>
        </w:rPr>
        <w:t>margin-left</w:t>
      </w:r>
      <w:proofErr w:type="spellEnd"/>
      <w:r w:rsidR="00064828" w:rsidRPr="00064828">
        <w:rPr>
          <w:rStyle w:val="Codeinline"/>
        </w:rPr>
        <w:t> : auto</w:t>
      </w:r>
      <w:r w:rsidR="00064828">
        <w:t xml:space="preserve"> et </w:t>
      </w:r>
      <w:proofErr w:type="spellStart"/>
      <w:r w:rsidR="00064828" w:rsidRPr="00064828">
        <w:rPr>
          <w:rStyle w:val="Codeinline"/>
        </w:rPr>
        <w:t>margin</w:t>
      </w:r>
      <w:proofErr w:type="spellEnd"/>
      <w:r w:rsidR="00064828" w:rsidRPr="00064828">
        <w:rPr>
          <w:rStyle w:val="Codeinline"/>
        </w:rPr>
        <w:t>-right : auto</w:t>
      </w:r>
      <w:r w:rsidR="00064828">
        <w:t>).</w:t>
      </w:r>
      <w:r w:rsidR="00064828">
        <w:br/>
      </w:r>
    </w:p>
    <w:p w14:paraId="603F9E35" w14:textId="27B7EAB0" w:rsidR="00064828" w:rsidRDefault="00064828" w:rsidP="00206314">
      <w:pPr>
        <w:pStyle w:val="ListParagraph"/>
        <w:numPr>
          <w:ilvl w:val="0"/>
          <w:numId w:val="26"/>
        </w:numPr>
      </w:pPr>
      <w:r>
        <w:rPr>
          <w:b/>
          <w:bCs/>
        </w:rPr>
        <w:t>Taille des éléments.</w:t>
      </w:r>
      <w:r>
        <w:t xml:space="preserve"> Le formulaire occupe une largeur de 400 pixels (avec un rembourrage de 8 pixels </w:t>
      </w:r>
      <w:r w:rsidR="007D50C6">
        <w:t xml:space="preserve">pour </w:t>
      </w:r>
      <w:r>
        <w:t>écarter les bords).</w:t>
      </w:r>
      <w:r w:rsidR="00C53C77">
        <w:t xml:space="preserve"> Le champ pour la matière évaluée est prévu pour recevoir 50 caractères.</w:t>
      </w:r>
      <w:r>
        <w:t xml:space="preserve"> Les </w:t>
      </w:r>
      <w:proofErr w:type="spellStart"/>
      <w:r>
        <w:t>fieldsets</w:t>
      </w:r>
      <w:proofErr w:type="spellEnd"/>
      <w:r>
        <w:t xml:space="preserve"> sont séparés verticalement par une marge (vers le haut) de 8 pixels. Les champs d’évaluation numériques s’étendent sur une largeur de 40 pixels, avec une marge à gauche de 16 pixels. La zone de commentaire </w:t>
      </w:r>
      <w:r w:rsidR="00C53C77">
        <w:t>peut</w:t>
      </w:r>
      <w:r>
        <w:t xml:space="preserve"> accueillir 4 lignes de 44 caractères.</w:t>
      </w:r>
      <w:r>
        <w:br/>
      </w:r>
    </w:p>
    <w:p w14:paraId="37906D67" w14:textId="1F54767A" w:rsidR="00064828" w:rsidRPr="00064828" w:rsidRDefault="00064828" w:rsidP="00206314">
      <w:pPr>
        <w:pStyle w:val="ListParagraph"/>
        <w:numPr>
          <w:ilvl w:val="0"/>
          <w:numId w:val="26"/>
        </w:numPr>
        <w:rPr>
          <w:b/>
          <w:bCs/>
        </w:rPr>
      </w:pPr>
      <w:r>
        <w:rPr>
          <w:b/>
          <w:bCs/>
        </w:rPr>
        <w:t xml:space="preserve">Valeurs par défaut et </w:t>
      </w:r>
      <w:proofErr w:type="spellStart"/>
      <w:r>
        <w:rPr>
          <w:b/>
          <w:bCs/>
        </w:rPr>
        <w:t>placeholders</w:t>
      </w:r>
      <w:proofErr w:type="spellEnd"/>
      <w:r>
        <w:rPr>
          <w:b/>
          <w:bCs/>
        </w:rPr>
        <w:t>.</w:t>
      </w:r>
      <w:r>
        <w:t xml:space="preserve"> Les deux champs textuels (matière évaluée et commentaires) comportent un </w:t>
      </w:r>
      <w:proofErr w:type="spellStart"/>
      <w:r>
        <w:t>placeholder</w:t>
      </w:r>
      <w:proofErr w:type="spellEnd"/>
      <w:r>
        <w:t>. Par défaut, la seconde option de situation est sélectionnée (cours suivi mais pas encore passé l’examen). Par défaut, chaque évaluation est réglée à une cote moyenne : 3.</w:t>
      </w:r>
      <w:r>
        <w:br/>
      </w:r>
    </w:p>
    <w:p w14:paraId="0F0302EE" w14:textId="19AE7BF4" w:rsidR="00064828" w:rsidRPr="00064828" w:rsidRDefault="00064828" w:rsidP="00206314">
      <w:pPr>
        <w:pStyle w:val="ListParagraph"/>
        <w:numPr>
          <w:ilvl w:val="0"/>
          <w:numId w:val="26"/>
        </w:numPr>
        <w:rPr>
          <w:b/>
          <w:bCs/>
        </w:rPr>
      </w:pPr>
      <w:r w:rsidRPr="00064828">
        <w:rPr>
          <w:b/>
          <w:bCs/>
        </w:rPr>
        <w:t>Remarque</w:t>
      </w:r>
      <w:r>
        <w:rPr>
          <w:b/>
          <w:bCs/>
        </w:rPr>
        <w:t xml:space="preserve">. </w:t>
      </w:r>
      <w:r>
        <w:t>N’oubliez pas de lier les étiquettes et les champs !</w:t>
      </w:r>
      <w:r>
        <w:br/>
      </w:r>
    </w:p>
    <w:p w14:paraId="0D9183EB" w14:textId="03D195D6" w:rsidR="00064828" w:rsidRPr="00C53C77" w:rsidRDefault="00064828" w:rsidP="00206314">
      <w:pPr>
        <w:pStyle w:val="ListParagraph"/>
        <w:numPr>
          <w:ilvl w:val="0"/>
          <w:numId w:val="26"/>
        </w:numPr>
        <w:rPr>
          <w:b/>
        </w:rPr>
      </w:pPr>
      <w:r w:rsidRPr="00064828">
        <w:rPr>
          <w:b/>
        </w:rPr>
        <w:t xml:space="preserve">Données à envoyer. </w:t>
      </w:r>
      <w:r w:rsidRPr="00064828">
        <w:rPr>
          <w:bCs/>
        </w:rPr>
        <w:t>Pour t</w:t>
      </w:r>
      <w:r>
        <w:rPr>
          <w:bCs/>
        </w:rPr>
        <w:t xml:space="preserve">ester votre formulaire, vous pouvez utiliser la même adresse d’envoi que dans l’exercice précédent (le script PHP </w:t>
      </w:r>
      <w:proofErr w:type="spellStart"/>
      <w:r w:rsidRPr="00064828">
        <w:rPr>
          <w:rStyle w:val="Codeinline"/>
        </w:rPr>
        <w:t>showGetPost.php</w:t>
      </w:r>
      <w:proofErr w:type="spellEnd"/>
      <w:r>
        <w:rPr>
          <w:bCs/>
        </w:rPr>
        <w:t>). Voici un exemple pour le format de données attendu :</w:t>
      </w:r>
      <w:r>
        <w:rPr>
          <w:bCs/>
        </w:rPr>
        <w:br/>
      </w:r>
      <w:r>
        <w:rPr>
          <w:bCs/>
        </w:rPr>
        <w:tab/>
      </w:r>
      <w:r w:rsidR="00C53C77" w:rsidRPr="00C53C77">
        <w:rPr>
          <w:bCs/>
          <w:noProof/>
        </w:rPr>
        <w:drawing>
          <wp:inline distT="0" distB="0" distL="0" distR="0" wp14:anchorId="6F37D6FC" wp14:editId="2C392E54">
            <wp:extent cx="4457700" cy="1580243"/>
            <wp:effectExtent l="0" t="0" r="0" b="1270"/>
            <wp:docPr id="122682852" name="Picture 1" descr="A white and orang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852" name="Picture 1" descr="A white and orange box with black text&#10;&#10;Description automatically generated"/>
                    <pic:cNvPicPr/>
                  </pic:nvPicPr>
                  <pic:blipFill>
                    <a:blip r:embed="rId19"/>
                    <a:stretch>
                      <a:fillRect/>
                    </a:stretch>
                  </pic:blipFill>
                  <pic:spPr>
                    <a:xfrm>
                      <a:off x="0" y="0"/>
                      <a:ext cx="4472112" cy="1585352"/>
                    </a:xfrm>
                    <a:prstGeom prst="rect">
                      <a:avLst/>
                    </a:prstGeom>
                  </pic:spPr>
                </pic:pic>
              </a:graphicData>
            </a:graphic>
          </wp:inline>
        </w:drawing>
      </w:r>
      <w:r>
        <w:rPr>
          <w:bCs/>
        </w:rPr>
        <w:br/>
        <w:t xml:space="preserve">Les noms de clefs doivent être respectés. Pour la situation, on s’attend à recevoir une valeur parmi : </w:t>
      </w:r>
      <w:proofErr w:type="spellStart"/>
      <w:r w:rsidRPr="00064828">
        <w:rPr>
          <w:rStyle w:val="Codeinline"/>
        </w:rPr>
        <w:t>passuivi</w:t>
      </w:r>
      <w:proofErr w:type="spellEnd"/>
      <w:r>
        <w:rPr>
          <w:bCs/>
        </w:rPr>
        <w:t xml:space="preserve">, </w:t>
      </w:r>
      <w:proofErr w:type="spellStart"/>
      <w:r w:rsidRPr="00064828">
        <w:rPr>
          <w:rStyle w:val="Codeinline"/>
        </w:rPr>
        <w:t>pasexamen</w:t>
      </w:r>
      <w:proofErr w:type="spellEnd"/>
      <w:r>
        <w:rPr>
          <w:bCs/>
        </w:rPr>
        <w:t xml:space="preserve">, </w:t>
      </w:r>
      <w:r w:rsidRPr="00064828">
        <w:rPr>
          <w:rStyle w:val="Codeinline"/>
        </w:rPr>
        <w:t>réussite</w:t>
      </w:r>
      <w:r>
        <w:rPr>
          <w:bCs/>
        </w:rPr>
        <w:t xml:space="preserve"> et </w:t>
      </w:r>
      <w:r w:rsidRPr="00064828">
        <w:rPr>
          <w:rStyle w:val="Codeinline"/>
        </w:rPr>
        <w:t>échec</w:t>
      </w:r>
      <w:r>
        <w:rPr>
          <w:bCs/>
        </w:rPr>
        <w:t>.</w:t>
      </w:r>
      <w:r w:rsidR="00C53C77">
        <w:rPr>
          <w:bCs/>
        </w:rPr>
        <w:t xml:space="preserve"> Les notes d’évaluation sont des entiers entre 1 et 5.</w:t>
      </w:r>
    </w:p>
    <w:p w14:paraId="794F5FB2" w14:textId="2C006545" w:rsidR="00C53C77" w:rsidRDefault="00C53C77" w:rsidP="00C53C77">
      <w:pPr>
        <w:pStyle w:val="Heading2"/>
      </w:pPr>
      <w:r>
        <w:lastRenderedPageBreak/>
        <w:t>Étape 2 : autocomplétion</w:t>
      </w:r>
    </w:p>
    <w:p w14:paraId="119D00FF" w14:textId="310FD817" w:rsidR="00C53C77" w:rsidRDefault="00C53C77" w:rsidP="00C53C77">
      <w:r>
        <w:t xml:space="preserve">À l’intérieur de la balise </w:t>
      </w:r>
      <w:r w:rsidRPr="007F1B01">
        <w:rPr>
          <w:rStyle w:val="Codeinline"/>
        </w:rPr>
        <w:t>&lt;</w:t>
      </w:r>
      <w:proofErr w:type="spellStart"/>
      <w:r w:rsidRPr="007F1B01">
        <w:rPr>
          <w:rStyle w:val="Codeinline"/>
        </w:rPr>
        <w:t>form</w:t>
      </w:r>
      <w:proofErr w:type="spellEnd"/>
      <w:r w:rsidRPr="007F1B01">
        <w:rPr>
          <w:rStyle w:val="Codeinline"/>
        </w:rPr>
        <w:t>&gt;</w:t>
      </w:r>
      <w:r>
        <w:t>, juste avant le paragraphe correspondant à la matière évaluée, ajoutez les lignes suivantes (vérifiez l’indentation !).</w:t>
      </w:r>
    </w:p>
    <w:p w14:paraId="594ADF5D" w14:textId="5F984457" w:rsidR="00BC333F" w:rsidRPr="00BC333F" w:rsidRDefault="00BC333F" w:rsidP="00BC333F">
      <w:pPr>
        <w:pStyle w:val="Code"/>
        <w:rPr>
          <w:lang w:val="en-US"/>
        </w:rPr>
      </w:pPr>
      <w:r w:rsidRPr="00BC333F">
        <w:rPr>
          <w:lang w:val="en-US"/>
        </w:rPr>
        <w:t>&lt;</w:t>
      </w:r>
      <w:proofErr w:type="spellStart"/>
      <w:r w:rsidRPr="00BC333F">
        <w:rPr>
          <w:lang w:val="en-US"/>
        </w:rPr>
        <w:t>datalist</w:t>
      </w:r>
      <w:proofErr w:type="spellEnd"/>
      <w:r w:rsidRPr="00BC333F">
        <w:rPr>
          <w:lang w:val="en-US"/>
        </w:rPr>
        <w:t xml:space="preserve"> id="</w:t>
      </w:r>
      <w:proofErr w:type="spellStart"/>
      <w:r w:rsidRPr="00BC333F">
        <w:rPr>
          <w:lang w:val="en-US"/>
        </w:rPr>
        <w:t>matieres</w:t>
      </w:r>
      <w:proofErr w:type="spellEnd"/>
      <w:r w:rsidRPr="00BC333F">
        <w:rPr>
          <w:lang w:val="en-US"/>
        </w:rPr>
        <w:t>"&gt;</w:t>
      </w:r>
    </w:p>
    <w:p w14:paraId="2867D518" w14:textId="00773C66" w:rsidR="00BC333F" w:rsidRPr="00BC333F" w:rsidRDefault="00BC333F" w:rsidP="00BC333F">
      <w:pPr>
        <w:pStyle w:val="Code"/>
        <w:rPr>
          <w:lang w:val="en-US"/>
        </w:rPr>
      </w:pPr>
      <w:r w:rsidRPr="00BC333F">
        <w:rPr>
          <w:lang w:val="en-US"/>
        </w:rPr>
        <w:tab/>
        <w:t>&lt;option value="Web - HTML et CSS"&gt;&lt;/option&gt;</w:t>
      </w:r>
    </w:p>
    <w:p w14:paraId="3266B92F" w14:textId="4624C97E" w:rsidR="00BC333F" w:rsidRPr="00BC333F" w:rsidRDefault="00BC333F" w:rsidP="00BC333F">
      <w:pPr>
        <w:pStyle w:val="Code"/>
        <w:rPr>
          <w:lang w:val="en-US"/>
        </w:rPr>
      </w:pPr>
      <w:r w:rsidRPr="00BC333F">
        <w:rPr>
          <w:lang w:val="en-US"/>
        </w:rPr>
        <w:tab/>
        <w:t>&lt;option value="Web - JavaScript"&gt;&lt;/option&gt;</w:t>
      </w:r>
    </w:p>
    <w:p w14:paraId="29DB1425" w14:textId="5BDCADEA" w:rsidR="00BC333F" w:rsidRPr="00BC333F" w:rsidRDefault="00BC333F" w:rsidP="00BC333F">
      <w:pPr>
        <w:pStyle w:val="Code"/>
        <w:rPr>
          <w:lang w:val="en-US"/>
        </w:rPr>
      </w:pPr>
      <w:r w:rsidRPr="00BC333F">
        <w:rPr>
          <w:lang w:val="en-US"/>
        </w:rPr>
        <w:tab/>
        <w:t>&lt;option value="Web - PHP"&gt;&lt;/option&gt;</w:t>
      </w:r>
    </w:p>
    <w:p w14:paraId="54A0A1A3" w14:textId="3AC9456A" w:rsidR="00BC333F" w:rsidRPr="00BC333F" w:rsidRDefault="00BC333F" w:rsidP="00BC333F">
      <w:pPr>
        <w:pStyle w:val="Code"/>
      </w:pPr>
      <w:r w:rsidRPr="00BC333F">
        <w:rPr>
          <w:lang w:val="en-US"/>
        </w:rPr>
        <w:tab/>
      </w:r>
      <w:r w:rsidRPr="00BC333F">
        <w:t>&lt;option value="Principes de programmation"&gt;&lt;/option&gt;</w:t>
      </w:r>
    </w:p>
    <w:p w14:paraId="3165CE05" w14:textId="719EB5B1" w:rsidR="00BC333F" w:rsidRPr="00BC333F" w:rsidRDefault="00BC333F" w:rsidP="00BC333F">
      <w:pPr>
        <w:pStyle w:val="Code"/>
      </w:pPr>
      <w:r w:rsidRPr="00BC333F">
        <w:tab/>
        <w:t>&lt;option value="Principes de programmation, compléments"&gt;&lt;/option&gt;</w:t>
      </w:r>
    </w:p>
    <w:p w14:paraId="299D6D8F" w14:textId="439FA5F9" w:rsidR="00BC333F" w:rsidRPr="00BC333F" w:rsidRDefault="00BC333F" w:rsidP="00BC333F">
      <w:pPr>
        <w:pStyle w:val="Code"/>
      </w:pPr>
      <w:r w:rsidRPr="00BC333F">
        <w:tab/>
        <w:t>&lt;option value="Principes de programmation, algo avancée"&gt;&lt;/option&gt;</w:t>
      </w:r>
    </w:p>
    <w:p w14:paraId="1780D554" w14:textId="7BDCE520" w:rsidR="00BC333F" w:rsidRPr="00F55903" w:rsidRDefault="00BC333F" w:rsidP="00BC333F">
      <w:pPr>
        <w:pStyle w:val="Code"/>
      </w:pPr>
      <w:r w:rsidRPr="00BC333F">
        <w:tab/>
      </w:r>
      <w:r w:rsidRPr="00F55903">
        <w:t>&lt;option value="Programmation - C"&gt;&lt;/option&gt;</w:t>
      </w:r>
    </w:p>
    <w:p w14:paraId="4484AAD7" w14:textId="46D890A8" w:rsidR="00BC333F" w:rsidRPr="00F55903" w:rsidRDefault="00BC333F" w:rsidP="00BC333F">
      <w:pPr>
        <w:pStyle w:val="Code"/>
      </w:pPr>
      <w:r w:rsidRPr="00F55903">
        <w:tab/>
        <w:t>&lt;option value="Programmation - Java"&gt;&lt;/option&gt;</w:t>
      </w:r>
    </w:p>
    <w:p w14:paraId="309AE435" w14:textId="0FFC1206" w:rsidR="00BC333F" w:rsidRPr="00F55903" w:rsidRDefault="00BC333F" w:rsidP="00BC333F">
      <w:pPr>
        <w:pStyle w:val="Code"/>
      </w:pPr>
      <w:r w:rsidRPr="00F55903">
        <w:tab/>
        <w:t>&lt;option value="Programmation - C#"&gt;&lt;/option&gt;</w:t>
      </w:r>
    </w:p>
    <w:p w14:paraId="6A925095" w14:textId="06D0036A" w:rsidR="00C53C77" w:rsidRPr="00C53C77" w:rsidRDefault="00BC333F" w:rsidP="00BC333F">
      <w:pPr>
        <w:pStyle w:val="Code"/>
      </w:pPr>
      <w:r w:rsidRPr="00F55903">
        <w:t>&lt;/</w:t>
      </w:r>
      <w:proofErr w:type="spellStart"/>
      <w:r w:rsidRPr="00F55903">
        <w:t>datalist</w:t>
      </w:r>
      <w:proofErr w:type="spellEnd"/>
      <w:r w:rsidRPr="00F55903">
        <w:t>&gt;</w:t>
      </w:r>
    </w:p>
    <w:p w14:paraId="3F7D84B9" w14:textId="2AA993E1" w:rsidR="00C53C77" w:rsidRDefault="00C53C77" w:rsidP="00C53C77">
      <w:r>
        <w:t xml:space="preserve">Il s’agit d’une liste de suggestions qui pourront être utilisées pour faciliter l’introduction de données via </w:t>
      </w:r>
      <w:proofErr w:type="spellStart"/>
      <w:r>
        <w:t>auto-complétion</w:t>
      </w:r>
      <w:proofErr w:type="spellEnd"/>
      <w:r>
        <w:t>.</w:t>
      </w:r>
    </w:p>
    <w:p w14:paraId="41C09D21" w14:textId="125EEF41" w:rsidR="00C53C77" w:rsidRDefault="00C53C77" w:rsidP="00FC286C">
      <w:pPr>
        <w:spacing w:after="0"/>
      </w:pPr>
      <w:r>
        <w:t>Deux remarques à ce sujet :</w:t>
      </w:r>
    </w:p>
    <w:p w14:paraId="1BFF8C43" w14:textId="3D6B09D0" w:rsidR="00C53C77" w:rsidRDefault="00C53C77" w:rsidP="00C53C77">
      <w:pPr>
        <w:pStyle w:val="ListParagraph"/>
        <w:numPr>
          <w:ilvl w:val="0"/>
          <w:numId w:val="27"/>
        </w:numPr>
      </w:pPr>
      <w:r>
        <w:t xml:space="preserve">L’endroit où la liste </w:t>
      </w:r>
      <w:proofErr w:type="spellStart"/>
      <w:r w:rsidRPr="00C53C77">
        <w:rPr>
          <w:rStyle w:val="Codeinline"/>
        </w:rPr>
        <w:t>datalist</w:t>
      </w:r>
      <w:proofErr w:type="spellEnd"/>
      <w:r>
        <w:t xml:space="preserve"> est définie importe peu… mais, pour faciliter la lecture du document HTML, c’est une bonne idée de la placer à proximité de l’endroit où elle va être utilisée (dans ce cas-ci, le champ pour la matière évaluée).</w:t>
      </w:r>
    </w:p>
    <w:p w14:paraId="6989DBBA" w14:textId="4E643905" w:rsidR="00C53C77" w:rsidRDefault="00C53C77" w:rsidP="00C53C77">
      <w:pPr>
        <w:pStyle w:val="ListParagraph"/>
        <w:numPr>
          <w:ilvl w:val="0"/>
          <w:numId w:val="27"/>
        </w:numPr>
      </w:pPr>
      <w:r>
        <w:t>Il s’agit bien ici d’une question de confort via l’</w:t>
      </w:r>
      <w:proofErr w:type="spellStart"/>
      <w:r>
        <w:t>autocomplétion</w:t>
      </w:r>
      <w:proofErr w:type="spellEnd"/>
      <w:r>
        <w:t> : le fait de proposer une liste d’options prédéfinies n’empêche pas l’utilisateur d’entrer autre chose dans le champ !</w:t>
      </w:r>
    </w:p>
    <w:p w14:paraId="19752E56" w14:textId="2D4E7340" w:rsidR="00C53C77" w:rsidRDefault="00C53C77" w:rsidP="00C53C77">
      <w:r>
        <w:t xml:space="preserve">Pour indiquer que cette liste est à utiliser pour le champ concernant la matière évaluée, ajoutez dans la balise </w:t>
      </w:r>
      <w:r w:rsidRPr="00C53C77">
        <w:rPr>
          <w:rStyle w:val="Codeinline"/>
        </w:rPr>
        <w:t>&lt;input/&gt;</w:t>
      </w:r>
      <w:r>
        <w:t xml:space="preserve"> correspondante l’attribut </w:t>
      </w:r>
      <w:proofErr w:type="spellStart"/>
      <w:r w:rsidRPr="00C53C77">
        <w:rPr>
          <w:rStyle w:val="Codeinline"/>
        </w:rPr>
        <w:t>list</w:t>
      </w:r>
      <w:proofErr w:type="spellEnd"/>
      <w:r w:rsidRPr="00C53C77">
        <w:rPr>
          <w:rStyle w:val="Codeinline"/>
        </w:rPr>
        <w:t>="matières"</w:t>
      </w:r>
      <w:r>
        <w:t>.</w:t>
      </w:r>
    </w:p>
    <w:p w14:paraId="12AF4BA7" w14:textId="640DC489" w:rsidR="00C53C77" w:rsidRDefault="00BC333F" w:rsidP="00C53C77">
      <w:r>
        <w:t>Rechargez ensuite la page sous Firefox.</w:t>
      </w:r>
    </w:p>
    <w:p w14:paraId="63C4FE73" w14:textId="2C2B5FBA" w:rsidR="00BC333F" w:rsidRDefault="00BC333F" w:rsidP="00C53C77">
      <w:r>
        <w:t>À première vue, rien n’a changé. Mais, si vous double-cliquez dans le champ « Matière évaluée » (quand celui-ci est vide), Firefox devrait vous proposer la liste des options citées.</w:t>
      </w:r>
    </w:p>
    <w:p w14:paraId="1923D318" w14:textId="427521B7" w:rsidR="00BC333F" w:rsidRDefault="00BC333F" w:rsidP="00C53C77">
      <w:r>
        <w:t>Si vous y tapez du texte, Firefox vous proposera également une liste d’options d’</w:t>
      </w:r>
      <w:proofErr w:type="spellStart"/>
      <w:r>
        <w:t>autocomplétion</w:t>
      </w:r>
      <w:proofErr w:type="spellEnd"/>
      <w:r>
        <w:t>. Testez en entrant simplement la lettre « P ». Puis en continuant avec « </w:t>
      </w:r>
      <w:proofErr w:type="spellStart"/>
      <w:r>
        <w:t>Progra</w:t>
      </w:r>
      <w:proofErr w:type="spellEnd"/>
      <w:r>
        <w:t> ».</w:t>
      </w:r>
    </w:p>
    <w:p w14:paraId="5C462B84" w14:textId="77777777" w:rsidR="004B4D63" w:rsidRDefault="0078345F" w:rsidP="0078345F">
      <w:pPr>
        <w:pStyle w:val="Heading2"/>
      </w:pPr>
      <w:r>
        <w:t xml:space="preserve">Étape 3 : </w:t>
      </w:r>
      <w:r w:rsidR="004B4D63">
        <w:t>champs numériques</w:t>
      </w:r>
    </w:p>
    <w:p w14:paraId="273AB575" w14:textId="4E33695F" w:rsidR="004B4D63" w:rsidRDefault="004B4D63" w:rsidP="004B4D63">
      <w:r>
        <w:t>Sous Firefox, modifiez l’une des évaluations sans utiliser les boutons permettant d’augmenter ou de diminuer la valeur mais directement en tapant la valeur numérique dans le champ.</w:t>
      </w:r>
    </w:p>
    <w:p w14:paraId="2D0BE6DE" w14:textId="321A3E92" w:rsidR="004B4D63" w:rsidRDefault="004B4D63" w:rsidP="004B4D63">
      <w:r>
        <w:t>Effectuez un premier test avec une valeur entière (par exemple 4).</w:t>
      </w:r>
    </w:p>
    <w:p w14:paraId="12596AE2" w14:textId="4B88D7D0" w:rsidR="004B4D63" w:rsidRDefault="004B4D63" w:rsidP="004B4D63">
      <w:r>
        <w:lastRenderedPageBreak/>
        <w:t>Testez ensuite des valeurs non valides ; par exemple, 9 puis 3.5. À chaque fois, cliquez sur le bouton de soumission des données pour observer le comportement de Firefox.</w:t>
      </w:r>
    </w:p>
    <w:p w14:paraId="55BBF4F0" w14:textId="6E49EC6B" w:rsidR="004B4D63" w:rsidRPr="004B4D63" w:rsidRDefault="004B4D63" w:rsidP="004B4D63">
      <w:r>
        <w:t xml:space="preserve">Éditez le code HTML en ajoutant un attribut </w:t>
      </w:r>
      <w:proofErr w:type="spellStart"/>
      <w:r w:rsidRPr="00855166">
        <w:rPr>
          <w:rStyle w:val="Codeinline"/>
        </w:rPr>
        <w:t>step</w:t>
      </w:r>
      <w:proofErr w:type="spellEnd"/>
      <w:r>
        <w:t xml:space="preserve"> avec une valeur de 0.5 (entre guillemets bien sûr) à l’un des champs numériques d’évaluation, puis effectuez à nouveau les tests précédents.</w:t>
      </w:r>
    </w:p>
    <w:p w14:paraId="6C030EEA" w14:textId="6A355F67" w:rsidR="0078345F" w:rsidRDefault="004B4D63" w:rsidP="0078345F">
      <w:pPr>
        <w:pStyle w:val="Heading2"/>
      </w:pPr>
      <w:r>
        <w:t xml:space="preserve">Étape 4 : </w:t>
      </w:r>
      <w:r w:rsidR="0078345F">
        <w:t>glissière numérique</w:t>
      </w:r>
    </w:p>
    <w:p w14:paraId="36AC1C38" w14:textId="736C29C2" w:rsidR="0078345F" w:rsidRDefault="004B4D63" w:rsidP="0078345F">
      <w:r>
        <w:t xml:space="preserve">À l’intérieur de la balise </w:t>
      </w:r>
      <w:r w:rsidRPr="00366F6E">
        <w:rPr>
          <w:rStyle w:val="Codeinline"/>
        </w:rPr>
        <w:t>&lt;</w:t>
      </w:r>
      <w:proofErr w:type="spellStart"/>
      <w:r w:rsidRPr="00366F6E">
        <w:rPr>
          <w:rStyle w:val="Codeinline"/>
        </w:rPr>
        <w:t>form</w:t>
      </w:r>
      <w:proofErr w:type="spellEnd"/>
      <w:r w:rsidRPr="00366F6E">
        <w:rPr>
          <w:rStyle w:val="Codeinline"/>
        </w:rPr>
        <w:t>&gt;</w:t>
      </w:r>
      <w:r>
        <w:t>, juste avant le paragraphe correspond aux commentaires, ajoutez le code suivant (ajustez l’indentation si nécessaire).</w:t>
      </w:r>
    </w:p>
    <w:p w14:paraId="008F909A" w14:textId="3756A562" w:rsidR="004B4D63" w:rsidRDefault="004B4D63" w:rsidP="004B4D63">
      <w:pPr>
        <w:pStyle w:val="Code"/>
      </w:pPr>
      <w:r>
        <w:t>&lt;p&gt;</w:t>
      </w:r>
    </w:p>
    <w:p w14:paraId="1EAB0A89" w14:textId="10D14CC7" w:rsidR="004B4D63" w:rsidRDefault="004B4D63" w:rsidP="004B4D63">
      <w:pPr>
        <w:pStyle w:val="Code"/>
      </w:pPr>
      <w:r>
        <w:tab/>
        <w:t>&lt;label for="</w:t>
      </w:r>
      <w:proofErr w:type="spellStart"/>
      <w:r>
        <w:t>eval</w:t>
      </w:r>
      <w:proofErr w:type="spellEnd"/>
      <w:r>
        <w:t>"&gt;Évaluation générale&lt;/label&gt;&lt;</w:t>
      </w:r>
      <w:proofErr w:type="spellStart"/>
      <w:r>
        <w:t>br</w:t>
      </w:r>
      <w:proofErr w:type="spellEnd"/>
      <w:r>
        <w:t>/&gt;</w:t>
      </w:r>
    </w:p>
    <w:p w14:paraId="22BFF227" w14:textId="108B16C0" w:rsidR="004B4D63" w:rsidRPr="004B4D63" w:rsidRDefault="004B4D63" w:rsidP="004B4D63">
      <w:pPr>
        <w:pStyle w:val="Code"/>
        <w:rPr>
          <w:lang w:val="en-US"/>
        </w:rPr>
      </w:pPr>
      <w:r>
        <w:tab/>
      </w:r>
      <w:r w:rsidRPr="004B4D63">
        <w:rPr>
          <w:lang w:val="en-US"/>
        </w:rPr>
        <w:t xml:space="preserve">&lt;input id="eval" </w:t>
      </w:r>
      <w:r w:rsidR="00855166">
        <w:rPr>
          <w:lang w:val="en-US"/>
        </w:rPr>
        <w:t xml:space="preserve">name="eval" </w:t>
      </w:r>
      <w:r w:rsidRPr="004B4D63">
        <w:rPr>
          <w:lang w:val="en-US"/>
        </w:rPr>
        <w:t>type="range" min="1" max="5"/&gt;&lt;</w:t>
      </w:r>
      <w:proofErr w:type="spellStart"/>
      <w:r w:rsidRPr="004B4D63">
        <w:rPr>
          <w:lang w:val="en-US"/>
        </w:rPr>
        <w:t>br</w:t>
      </w:r>
      <w:proofErr w:type="spellEnd"/>
      <w:r w:rsidRPr="004B4D63">
        <w:rPr>
          <w:lang w:val="en-US"/>
        </w:rPr>
        <w:t>/&gt;</w:t>
      </w:r>
    </w:p>
    <w:p w14:paraId="38B992FB" w14:textId="537D5150" w:rsidR="004B4D63" w:rsidRPr="004B4D63" w:rsidRDefault="004B4D63" w:rsidP="004B4D63">
      <w:pPr>
        <w:pStyle w:val="Code"/>
        <w:rPr>
          <w:lang w:val="en-US"/>
        </w:rPr>
      </w:pPr>
      <w:r w:rsidRPr="004B4D63">
        <w:rPr>
          <w:lang w:val="en-US"/>
        </w:rPr>
        <w:tab/>
        <w:t>&lt;output id="</w:t>
      </w:r>
      <w:proofErr w:type="spellStart"/>
      <w:r w:rsidRPr="004B4D63">
        <w:rPr>
          <w:lang w:val="en-US"/>
        </w:rPr>
        <w:t>outputeval</w:t>
      </w:r>
      <w:proofErr w:type="spellEnd"/>
      <w:r w:rsidRPr="004B4D63">
        <w:rPr>
          <w:lang w:val="en-US"/>
        </w:rPr>
        <w:t>" for="eval"&gt;&lt;/output&gt;</w:t>
      </w:r>
    </w:p>
    <w:p w14:paraId="6CC7A6DF" w14:textId="26A32A24" w:rsidR="004B4D63" w:rsidRPr="0078345F" w:rsidRDefault="004B4D63" w:rsidP="004B4D63">
      <w:pPr>
        <w:pStyle w:val="Code"/>
      </w:pPr>
      <w:r>
        <w:t>&lt;/p&gt;</w:t>
      </w:r>
    </w:p>
    <w:p w14:paraId="1C4CD326" w14:textId="7A3CC572" w:rsidR="00C53C77" w:rsidRDefault="004B4D63" w:rsidP="00C53C77">
      <w:r>
        <w:t xml:space="preserve">Observez le résultat dans Firefox : les </w:t>
      </w:r>
      <w:r w:rsidRPr="004B4D63">
        <w:rPr>
          <w:rStyle w:val="Codeinline"/>
        </w:rPr>
        <w:t>&lt;input/&gt;</w:t>
      </w:r>
      <w:r>
        <w:t xml:space="preserve"> de type </w:t>
      </w:r>
      <w:r w:rsidRPr="004B4D63">
        <w:rPr>
          <w:rStyle w:val="Codeinline"/>
        </w:rPr>
        <w:t>range</w:t>
      </w:r>
      <w:r>
        <w:t xml:space="preserve"> permettent d’obtenir des glissières correspondant à un résultat numérique</w:t>
      </w:r>
      <w:r w:rsidR="00855166">
        <w:t>. Testez son utilisation</w:t>
      </w:r>
      <w:r w:rsidR="00366F6E">
        <w:t>.</w:t>
      </w:r>
      <w:r w:rsidR="00FE5E05">
        <w:t xml:space="preserve"> Vérifiez également les données reçues par le serveur.</w:t>
      </w:r>
    </w:p>
    <w:p w14:paraId="69D32797" w14:textId="25465026" w:rsidR="00366F6E" w:rsidRDefault="00366F6E" w:rsidP="00C53C77">
      <w:r>
        <w:t xml:space="preserve">Ajoutez à la balise de la glissière l’attribut </w:t>
      </w:r>
      <w:proofErr w:type="spellStart"/>
      <w:r w:rsidRPr="00366F6E">
        <w:rPr>
          <w:rStyle w:val="Codeinline"/>
        </w:rPr>
        <w:t>step</w:t>
      </w:r>
      <w:proofErr w:type="spellEnd"/>
      <w:r w:rsidRPr="00366F6E">
        <w:rPr>
          <w:rStyle w:val="Codeinline"/>
        </w:rPr>
        <w:t>="0.1"</w:t>
      </w:r>
      <w:r>
        <w:t xml:space="preserve"> et testez le changement sous Firefox.</w:t>
      </w:r>
    </w:p>
    <w:p w14:paraId="0C9853D6" w14:textId="3C6871FA" w:rsidR="00366F6E" w:rsidRDefault="00FE5E05" w:rsidP="00C53C77">
      <w:r>
        <w:t>La glissière numérique est un élément d’interface intéressant mais elle ne permet pas automatiquement à l’utilisateur d’avoir une idée précise de la valeur qu’il a choisie. Il n’y a pas de méthode simple pour remédier à ce problème, mais on peut générer un affichage en retour en utilisant JavaScript.</w:t>
      </w:r>
    </w:p>
    <w:p w14:paraId="4B39BF65" w14:textId="17B76A9A" w:rsidR="00FE5E05" w:rsidRDefault="00FE5E05" w:rsidP="00C53C77">
      <w:r>
        <w:t xml:space="preserve">Cela dépasse la matière correspondant à ce cours mais, pour avoir un aperçu de ce que ça donne, ajoutez le code suivant dans l’en-tête du document HTML (donc à l’intérieur de la balise </w:t>
      </w:r>
      <w:r w:rsidRPr="00FE5E05">
        <w:rPr>
          <w:rStyle w:val="Codeinline"/>
        </w:rPr>
        <w:t>&lt;</w:t>
      </w:r>
      <w:proofErr w:type="spellStart"/>
      <w:r w:rsidRPr="00FE5E05">
        <w:rPr>
          <w:rStyle w:val="Codeinline"/>
        </w:rPr>
        <w:t>head</w:t>
      </w:r>
      <w:proofErr w:type="spellEnd"/>
      <w:r w:rsidRPr="00FE5E05">
        <w:rPr>
          <w:rStyle w:val="Codeinline"/>
        </w:rPr>
        <w:t>&gt;</w:t>
      </w:r>
      <w:r>
        <w:t>).</w:t>
      </w:r>
    </w:p>
    <w:p w14:paraId="6C33C417" w14:textId="77777777" w:rsidR="00B41C93" w:rsidRPr="00B41C93" w:rsidRDefault="00B41C93" w:rsidP="00B41C93">
      <w:pPr>
        <w:pStyle w:val="Code"/>
        <w:rPr>
          <w:sz w:val="20"/>
          <w:szCs w:val="20"/>
        </w:rPr>
      </w:pPr>
      <w:r w:rsidRPr="00B41C93">
        <w:rPr>
          <w:sz w:val="20"/>
          <w:szCs w:val="20"/>
        </w:rPr>
        <w:t>&lt;script&gt;</w:t>
      </w:r>
    </w:p>
    <w:p w14:paraId="18F69627" w14:textId="77777777" w:rsidR="00B41C93" w:rsidRPr="00B41C93" w:rsidRDefault="00B41C93" w:rsidP="00B41C93">
      <w:pPr>
        <w:pStyle w:val="Code"/>
        <w:rPr>
          <w:sz w:val="20"/>
          <w:szCs w:val="20"/>
        </w:rPr>
      </w:pPr>
      <w:r w:rsidRPr="00B41C93">
        <w:rPr>
          <w:sz w:val="20"/>
          <w:szCs w:val="20"/>
        </w:rPr>
        <w:tab/>
      </w:r>
      <w:proofErr w:type="spellStart"/>
      <w:r w:rsidRPr="00B41C93">
        <w:rPr>
          <w:sz w:val="20"/>
          <w:szCs w:val="20"/>
        </w:rPr>
        <w:t>const</w:t>
      </w:r>
      <w:proofErr w:type="spellEnd"/>
      <w:r w:rsidRPr="00B41C93">
        <w:rPr>
          <w:sz w:val="20"/>
          <w:szCs w:val="20"/>
        </w:rPr>
        <w:t xml:space="preserve"> </w:t>
      </w:r>
      <w:proofErr w:type="spellStart"/>
      <w:r w:rsidRPr="00B41C93">
        <w:rPr>
          <w:sz w:val="20"/>
          <w:szCs w:val="20"/>
        </w:rPr>
        <w:t>evalOutputs</w:t>
      </w:r>
      <w:proofErr w:type="spellEnd"/>
      <w:r w:rsidRPr="00B41C93">
        <w:rPr>
          <w:sz w:val="20"/>
          <w:szCs w:val="20"/>
        </w:rPr>
        <w:t xml:space="preserve"> = [</w:t>
      </w:r>
    </w:p>
    <w:p w14:paraId="46EB09F1" w14:textId="77777777" w:rsidR="00B41C93" w:rsidRPr="00B41C93" w:rsidRDefault="00B41C93" w:rsidP="00B41C93">
      <w:pPr>
        <w:pStyle w:val="Code"/>
        <w:rPr>
          <w:sz w:val="20"/>
          <w:szCs w:val="20"/>
        </w:rPr>
      </w:pPr>
      <w:r w:rsidRPr="00B41C93">
        <w:rPr>
          <w:sz w:val="20"/>
          <w:szCs w:val="20"/>
        </w:rPr>
        <w:tab/>
      </w:r>
      <w:r w:rsidRPr="00B41C93">
        <w:rPr>
          <w:sz w:val="20"/>
          <w:szCs w:val="20"/>
        </w:rPr>
        <w:tab/>
        <w:t>"Mauvais",</w:t>
      </w:r>
    </w:p>
    <w:p w14:paraId="41E95019" w14:textId="77777777" w:rsidR="00B41C93" w:rsidRPr="00B41C93" w:rsidRDefault="00B41C93" w:rsidP="00B41C93">
      <w:pPr>
        <w:pStyle w:val="Code"/>
        <w:rPr>
          <w:sz w:val="20"/>
          <w:szCs w:val="20"/>
        </w:rPr>
      </w:pPr>
      <w:r w:rsidRPr="00B41C93">
        <w:rPr>
          <w:sz w:val="20"/>
          <w:szCs w:val="20"/>
        </w:rPr>
        <w:tab/>
      </w:r>
      <w:r w:rsidRPr="00B41C93">
        <w:rPr>
          <w:sz w:val="20"/>
          <w:szCs w:val="20"/>
        </w:rPr>
        <w:tab/>
        <w:t>"Piètre",</w:t>
      </w:r>
    </w:p>
    <w:p w14:paraId="2EB297FD" w14:textId="77777777" w:rsidR="00B41C93" w:rsidRPr="00B41C93" w:rsidRDefault="00B41C93" w:rsidP="00B41C93">
      <w:pPr>
        <w:pStyle w:val="Code"/>
        <w:rPr>
          <w:sz w:val="20"/>
          <w:szCs w:val="20"/>
        </w:rPr>
      </w:pPr>
      <w:r w:rsidRPr="00B41C93">
        <w:rPr>
          <w:sz w:val="20"/>
          <w:szCs w:val="20"/>
        </w:rPr>
        <w:tab/>
      </w:r>
      <w:r w:rsidRPr="00B41C93">
        <w:rPr>
          <w:sz w:val="20"/>
          <w:szCs w:val="20"/>
        </w:rPr>
        <w:tab/>
        <w:t>"Moyen",</w:t>
      </w:r>
    </w:p>
    <w:p w14:paraId="147D94A3" w14:textId="77777777" w:rsidR="00B41C93" w:rsidRPr="00B41C93" w:rsidRDefault="00B41C93" w:rsidP="00B41C93">
      <w:pPr>
        <w:pStyle w:val="Code"/>
        <w:rPr>
          <w:sz w:val="20"/>
          <w:szCs w:val="20"/>
        </w:rPr>
      </w:pPr>
      <w:r w:rsidRPr="00B41C93">
        <w:rPr>
          <w:sz w:val="20"/>
          <w:szCs w:val="20"/>
        </w:rPr>
        <w:tab/>
      </w:r>
      <w:r w:rsidRPr="00B41C93">
        <w:rPr>
          <w:sz w:val="20"/>
          <w:szCs w:val="20"/>
        </w:rPr>
        <w:tab/>
        <w:t>"Bon",</w:t>
      </w:r>
    </w:p>
    <w:p w14:paraId="30BBEEE2" w14:textId="77777777" w:rsidR="00B41C93" w:rsidRPr="00B41C93" w:rsidRDefault="00B41C93" w:rsidP="00B41C93">
      <w:pPr>
        <w:pStyle w:val="Code"/>
        <w:rPr>
          <w:sz w:val="20"/>
          <w:szCs w:val="20"/>
        </w:rPr>
      </w:pPr>
      <w:r w:rsidRPr="00B41C93">
        <w:rPr>
          <w:sz w:val="20"/>
          <w:szCs w:val="20"/>
        </w:rPr>
        <w:tab/>
      </w:r>
      <w:r w:rsidRPr="00B41C93">
        <w:rPr>
          <w:sz w:val="20"/>
          <w:szCs w:val="20"/>
        </w:rPr>
        <w:tab/>
        <w:t>"Excellent",</w:t>
      </w:r>
    </w:p>
    <w:p w14:paraId="34C81A63" w14:textId="77777777" w:rsidR="00B41C93" w:rsidRPr="00B41C93" w:rsidRDefault="00B41C93" w:rsidP="00B41C93">
      <w:pPr>
        <w:pStyle w:val="Code"/>
        <w:rPr>
          <w:sz w:val="20"/>
          <w:szCs w:val="20"/>
        </w:rPr>
      </w:pPr>
      <w:r w:rsidRPr="00B41C93">
        <w:rPr>
          <w:sz w:val="20"/>
          <w:szCs w:val="20"/>
        </w:rPr>
        <w:tab/>
      </w:r>
      <w:r w:rsidRPr="00B41C93">
        <w:rPr>
          <w:sz w:val="20"/>
          <w:szCs w:val="20"/>
        </w:rPr>
        <w:tab/>
        <w:t>];</w:t>
      </w:r>
    </w:p>
    <w:p w14:paraId="7BA909F9" w14:textId="77777777" w:rsidR="00B41C93" w:rsidRPr="00F55903" w:rsidRDefault="00B41C93" w:rsidP="00B41C93">
      <w:pPr>
        <w:pStyle w:val="Code"/>
        <w:rPr>
          <w:sz w:val="20"/>
          <w:szCs w:val="20"/>
        </w:rPr>
      </w:pPr>
      <w:r w:rsidRPr="00B41C93">
        <w:rPr>
          <w:sz w:val="20"/>
          <w:szCs w:val="20"/>
        </w:rPr>
        <w:tab/>
      </w:r>
      <w:r w:rsidRPr="00F55903">
        <w:rPr>
          <w:sz w:val="20"/>
          <w:szCs w:val="20"/>
        </w:rPr>
        <w:t xml:space="preserve">let </w:t>
      </w:r>
      <w:proofErr w:type="spellStart"/>
      <w:r w:rsidRPr="00F55903">
        <w:rPr>
          <w:sz w:val="20"/>
          <w:szCs w:val="20"/>
        </w:rPr>
        <w:t>elemEval</w:t>
      </w:r>
      <w:proofErr w:type="spellEnd"/>
      <w:r w:rsidRPr="00F55903">
        <w:rPr>
          <w:sz w:val="20"/>
          <w:szCs w:val="20"/>
        </w:rPr>
        <w:t xml:space="preserve">, </w:t>
      </w:r>
      <w:proofErr w:type="spellStart"/>
      <w:r w:rsidRPr="00F55903">
        <w:rPr>
          <w:sz w:val="20"/>
          <w:szCs w:val="20"/>
        </w:rPr>
        <w:t>outputEval</w:t>
      </w:r>
      <w:proofErr w:type="spellEnd"/>
      <w:r w:rsidRPr="00F55903">
        <w:rPr>
          <w:sz w:val="20"/>
          <w:szCs w:val="20"/>
        </w:rPr>
        <w:t>;</w:t>
      </w:r>
    </w:p>
    <w:p w14:paraId="1EF096A3" w14:textId="77777777" w:rsidR="00B41C93" w:rsidRPr="00F55903" w:rsidRDefault="00B41C93" w:rsidP="00B41C93">
      <w:pPr>
        <w:pStyle w:val="Code"/>
        <w:rPr>
          <w:sz w:val="20"/>
          <w:szCs w:val="20"/>
        </w:rPr>
      </w:pPr>
    </w:p>
    <w:p w14:paraId="0ECFA463" w14:textId="77777777" w:rsidR="00B41C93" w:rsidRPr="00B41C93" w:rsidRDefault="00B41C93" w:rsidP="00B41C93">
      <w:pPr>
        <w:pStyle w:val="Code"/>
        <w:rPr>
          <w:sz w:val="20"/>
          <w:szCs w:val="20"/>
          <w:lang w:val="en-US"/>
        </w:rPr>
      </w:pPr>
      <w:r w:rsidRPr="00F55903">
        <w:rPr>
          <w:sz w:val="20"/>
          <w:szCs w:val="20"/>
        </w:rPr>
        <w:tab/>
      </w:r>
      <w:proofErr w:type="spellStart"/>
      <w:r w:rsidRPr="00B41C93">
        <w:rPr>
          <w:sz w:val="20"/>
          <w:szCs w:val="20"/>
          <w:lang w:val="en-US"/>
        </w:rPr>
        <w:t>window.addEventListener</w:t>
      </w:r>
      <w:proofErr w:type="spellEnd"/>
      <w:r w:rsidRPr="00B41C93">
        <w:rPr>
          <w:sz w:val="20"/>
          <w:szCs w:val="20"/>
          <w:lang w:val="en-US"/>
        </w:rPr>
        <w:t xml:space="preserve">("load", </w:t>
      </w:r>
      <w:proofErr w:type="spellStart"/>
      <w:r w:rsidRPr="00B41C93">
        <w:rPr>
          <w:sz w:val="20"/>
          <w:szCs w:val="20"/>
          <w:lang w:val="en-US"/>
        </w:rPr>
        <w:t>init</w:t>
      </w:r>
      <w:proofErr w:type="spellEnd"/>
      <w:r w:rsidRPr="00B41C93">
        <w:rPr>
          <w:sz w:val="20"/>
          <w:szCs w:val="20"/>
          <w:lang w:val="en-US"/>
        </w:rPr>
        <w:t>);</w:t>
      </w:r>
    </w:p>
    <w:p w14:paraId="4EE23425" w14:textId="77777777" w:rsidR="00B41C93" w:rsidRPr="00B41C93" w:rsidRDefault="00B41C93" w:rsidP="00B41C93">
      <w:pPr>
        <w:pStyle w:val="Code"/>
        <w:rPr>
          <w:sz w:val="20"/>
          <w:szCs w:val="20"/>
          <w:lang w:val="en-US"/>
        </w:rPr>
      </w:pPr>
    </w:p>
    <w:p w14:paraId="56F74289" w14:textId="77777777" w:rsidR="00B41C93" w:rsidRPr="00B41C93" w:rsidRDefault="00B41C93" w:rsidP="00B41C93">
      <w:pPr>
        <w:pStyle w:val="Code"/>
        <w:rPr>
          <w:sz w:val="20"/>
          <w:szCs w:val="20"/>
          <w:lang w:val="en-US"/>
        </w:rPr>
      </w:pPr>
      <w:r w:rsidRPr="00B41C93">
        <w:rPr>
          <w:sz w:val="20"/>
          <w:szCs w:val="20"/>
          <w:lang w:val="en-US"/>
        </w:rPr>
        <w:tab/>
        <w:t xml:space="preserve">function </w:t>
      </w:r>
      <w:proofErr w:type="spellStart"/>
      <w:r w:rsidRPr="00B41C93">
        <w:rPr>
          <w:sz w:val="20"/>
          <w:szCs w:val="20"/>
          <w:lang w:val="en-US"/>
        </w:rPr>
        <w:t>init</w:t>
      </w:r>
      <w:proofErr w:type="spellEnd"/>
      <w:r w:rsidRPr="00B41C93">
        <w:rPr>
          <w:sz w:val="20"/>
          <w:szCs w:val="20"/>
          <w:lang w:val="en-US"/>
        </w:rPr>
        <w:t xml:space="preserve"> () {</w:t>
      </w:r>
    </w:p>
    <w:p w14:paraId="66C06C77" w14:textId="77777777" w:rsidR="00B41C93" w:rsidRPr="00F55903" w:rsidRDefault="00B41C93" w:rsidP="00B41C93">
      <w:pPr>
        <w:pStyle w:val="Code"/>
        <w:rPr>
          <w:sz w:val="20"/>
          <w:szCs w:val="20"/>
          <w:lang w:val="nl-NL"/>
        </w:rPr>
      </w:pPr>
      <w:r w:rsidRPr="00B41C93">
        <w:rPr>
          <w:sz w:val="20"/>
          <w:szCs w:val="20"/>
          <w:lang w:val="en-US"/>
        </w:rPr>
        <w:tab/>
      </w:r>
      <w:r w:rsidRPr="00B41C93">
        <w:rPr>
          <w:sz w:val="20"/>
          <w:szCs w:val="20"/>
          <w:lang w:val="en-US"/>
        </w:rPr>
        <w:tab/>
      </w:r>
      <w:proofErr w:type="spellStart"/>
      <w:r w:rsidRPr="00F55903">
        <w:rPr>
          <w:sz w:val="20"/>
          <w:szCs w:val="20"/>
          <w:lang w:val="nl-NL"/>
        </w:rPr>
        <w:t>elemEval</w:t>
      </w:r>
      <w:proofErr w:type="spellEnd"/>
      <w:r w:rsidRPr="00F55903">
        <w:rPr>
          <w:sz w:val="20"/>
          <w:szCs w:val="20"/>
          <w:lang w:val="nl-NL"/>
        </w:rPr>
        <w:t xml:space="preserve"> = </w:t>
      </w:r>
      <w:proofErr w:type="spellStart"/>
      <w:r w:rsidRPr="00F55903">
        <w:rPr>
          <w:sz w:val="20"/>
          <w:szCs w:val="20"/>
          <w:lang w:val="nl-NL"/>
        </w:rPr>
        <w:t>document.getElementById</w:t>
      </w:r>
      <w:proofErr w:type="spellEnd"/>
      <w:r w:rsidRPr="00F55903">
        <w:rPr>
          <w:sz w:val="20"/>
          <w:szCs w:val="20"/>
          <w:lang w:val="nl-NL"/>
        </w:rPr>
        <w:t>("</w:t>
      </w:r>
      <w:proofErr w:type="spellStart"/>
      <w:r w:rsidRPr="00F55903">
        <w:rPr>
          <w:sz w:val="20"/>
          <w:szCs w:val="20"/>
          <w:lang w:val="nl-NL"/>
        </w:rPr>
        <w:t>eval</w:t>
      </w:r>
      <w:proofErr w:type="spellEnd"/>
      <w:r w:rsidRPr="00F55903">
        <w:rPr>
          <w:sz w:val="20"/>
          <w:szCs w:val="20"/>
          <w:lang w:val="nl-NL"/>
        </w:rPr>
        <w:t>");</w:t>
      </w:r>
    </w:p>
    <w:p w14:paraId="7F0E043E" w14:textId="77777777" w:rsidR="00B41C93" w:rsidRPr="00F55903" w:rsidRDefault="00B41C93" w:rsidP="00B41C93">
      <w:pPr>
        <w:pStyle w:val="Code"/>
        <w:rPr>
          <w:sz w:val="20"/>
          <w:szCs w:val="20"/>
          <w:lang w:val="nl-NL"/>
        </w:rPr>
      </w:pPr>
      <w:r w:rsidRPr="00F55903">
        <w:rPr>
          <w:sz w:val="20"/>
          <w:szCs w:val="20"/>
          <w:lang w:val="nl-NL"/>
        </w:rPr>
        <w:tab/>
      </w:r>
      <w:r w:rsidRPr="00F55903">
        <w:rPr>
          <w:sz w:val="20"/>
          <w:szCs w:val="20"/>
          <w:lang w:val="nl-NL"/>
        </w:rPr>
        <w:tab/>
      </w:r>
      <w:proofErr w:type="spellStart"/>
      <w:r w:rsidRPr="00F55903">
        <w:rPr>
          <w:sz w:val="20"/>
          <w:szCs w:val="20"/>
          <w:lang w:val="nl-NL"/>
        </w:rPr>
        <w:t>outputEval</w:t>
      </w:r>
      <w:proofErr w:type="spellEnd"/>
      <w:r w:rsidRPr="00F55903">
        <w:rPr>
          <w:sz w:val="20"/>
          <w:szCs w:val="20"/>
          <w:lang w:val="nl-NL"/>
        </w:rPr>
        <w:t xml:space="preserve"> = </w:t>
      </w:r>
      <w:proofErr w:type="spellStart"/>
      <w:r w:rsidRPr="00F55903">
        <w:rPr>
          <w:sz w:val="20"/>
          <w:szCs w:val="20"/>
          <w:lang w:val="nl-NL"/>
        </w:rPr>
        <w:t>document.getElementById</w:t>
      </w:r>
      <w:proofErr w:type="spellEnd"/>
      <w:r w:rsidRPr="00F55903">
        <w:rPr>
          <w:sz w:val="20"/>
          <w:szCs w:val="20"/>
          <w:lang w:val="nl-NL"/>
        </w:rPr>
        <w:t>("</w:t>
      </w:r>
      <w:proofErr w:type="spellStart"/>
      <w:r w:rsidRPr="00F55903">
        <w:rPr>
          <w:sz w:val="20"/>
          <w:szCs w:val="20"/>
          <w:lang w:val="nl-NL"/>
        </w:rPr>
        <w:t>outputeval</w:t>
      </w:r>
      <w:proofErr w:type="spellEnd"/>
      <w:r w:rsidRPr="00F55903">
        <w:rPr>
          <w:sz w:val="20"/>
          <w:szCs w:val="20"/>
          <w:lang w:val="nl-NL"/>
        </w:rPr>
        <w:t>");</w:t>
      </w:r>
    </w:p>
    <w:p w14:paraId="57C5B7C2" w14:textId="77777777" w:rsidR="00B41C93" w:rsidRPr="00F55903" w:rsidRDefault="00B41C93" w:rsidP="00B41C93">
      <w:pPr>
        <w:pStyle w:val="Code"/>
        <w:rPr>
          <w:sz w:val="20"/>
          <w:szCs w:val="20"/>
          <w:lang w:val="nl-NL"/>
        </w:rPr>
      </w:pPr>
      <w:r w:rsidRPr="00F55903">
        <w:rPr>
          <w:sz w:val="20"/>
          <w:szCs w:val="20"/>
          <w:lang w:val="nl-NL"/>
        </w:rPr>
        <w:tab/>
      </w:r>
      <w:r w:rsidRPr="00F55903">
        <w:rPr>
          <w:sz w:val="20"/>
          <w:szCs w:val="20"/>
          <w:lang w:val="nl-NL"/>
        </w:rPr>
        <w:tab/>
      </w:r>
      <w:proofErr w:type="spellStart"/>
      <w:r w:rsidRPr="00F55903">
        <w:rPr>
          <w:sz w:val="20"/>
          <w:szCs w:val="20"/>
          <w:lang w:val="nl-NL"/>
        </w:rPr>
        <w:t>elemEval.addEventListener</w:t>
      </w:r>
      <w:proofErr w:type="spellEnd"/>
      <w:r w:rsidRPr="00F55903">
        <w:rPr>
          <w:sz w:val="20"/>
          <w:szCs w:val="20"/>
          <w:lang w:val="nl-NL"/>
        </w:rPr>
        <w:t xml:space="preserve">("input", </w:t>
      </w:r>
      <w:proofErr w:type="spellStart"/>
      <w:r w:rsidRPr="00F55903">
        <w:rPr>
          <w:sz w:val="20"/>
          <w:szCs w:val="20"/>
          <w:lang w:val="nl-NL"/>
        </w:rPr>
        <w:t>updateEvalOutput</w:t>
      </w:r>
      <w:proofErr w:type="spellEnd"/>
      <w:r w:rsidRPr="00F55903">
        <w:rPr>
          <w:sz w:val="20"/>
          <w:szCs w:val="20"/>
          <w:lang w:val="nl-NL"/>
        </w:rPr>
        <w:t>);</w:t>
      </w:r>
    </w:p>
    <w:p w14:paraId="5727636B" w14:textId="77777777" w:rsidR="00B41C93" w:rsidRPr="00F55903" w:rsidRDefault="00B41C93" w:rsidP="00B41C93">
      <w:pPr>
        <w:pStyle w:val="Code"/>
        <w:rPr>
          <w:sz w:val="20"/>
          <w:szCs w:val="20"/>
          <w:lang w:val="nl-NL"/>
        </w:rPr>
      </w:pPr>
      <w:r w:rsidRPr="00F55903">
        <w:rPr>
          <w:sz w:val="20"/>
          <w:szCs w:val="20"/>
          <w:lang w:val="nl-NL"/>
        </w:rPr>
        <w:tab/>
      </w:r>
      <w:r w:rsidRPr="00F55903">
        <w:rPr>
          <w:sz w:val="20"/>
          <w:szCs w:val="20"/>
          <w:lang w:val="nl-NL"/>
        </w:rPr>
        <w:tab/>
      </w:r>
      <w:proofErr w:type="spellStart"/>
      <w:r w:rsidRPr="00F55903">
        <w:rPr>
          <w:sz w:val="20"/>
          <w:szCs w:val="20"/>
          <w:lang w:val="nl-NL"/>
        </w:rPr>
        <w:t>updateEvalOutput</w:t>
      </w:r>
      <w:proofErr w:type="spellEnd"/>
      <w:r w:rsidRPr="00F55903">
        <w:rPr>
          <w:sz w:val="20"/>
          <w:szCs w:val="20"/>
          <w:lang w:val="nl-NL"/>
        </w:rPr>
        <w:t>();</w:t>
      </w:r>
    </w:p>
    <w:p w14:paraId="1D1DE6D3" w14:textId="77777777" w:rsidR="00B41C93" w:rsidRPr="00F55903" w:rsidRDefault="00B41C93" w:rsidP="00B41C93">
      <w:pPr>
        <w:pStyle w:val="Code"/>
        <w:rPr>
          <w:sz w:val="20"/>
          <w:szCs w:val="20"/>
          <w:lang w:val="nl-NL"/>
        </w:rPr>
      </w:pPr>
      <w:r w:rsidRPr="00F55903">
        <w:rPr>
          <w:sz w:val="20"/>
          <w:szCs w:val="20"/>
          <w:lang w:val="nl-NL"/>
        </w:rPr>
        <w:tab/>
        <w:t>}</w:t>
      </w:r>
    </w:p>
    <w:p w14:paraId="1F2CF629" w14:textId="77777777" w:rsidR="00B41C93" w:rsidRPr="00F55903" w:rsidRDefault="00B41C93" w:rsidP="00B41C93">
      <w:pPr>
        <w:pStyle w:val="Code"/>
        <w:rPr>
          <w:sz w:val="20"/>
          <w:szCs w:val="20"/>
          <w:lang w:val="nl-NL"/>
        </w:rPr>
      </w:pPr>
    </w:p>
    <w:p w14:paraId="1AEC3DA4" w14:textId="77777777" w:rsidR="00B41C93" w:rsidRPr="00F55903" w:rsidRDefault="00B41C93" w:rsidP="00B41C93">
      <w:pPr>
        <w:pStyle w:val="Code"/>
        <w:rPr>
          <w:sz w:val="20"/>
          <w:szCs w:val="20"/>
          <w:lang w:val="nl-NL"/>
        </w:rPr>
      </w:pPr>
      <w:r w:rsidRPr="00F55903">
        <w:rPr>
          <w:sz w:val="20"/>
          <w:szCs w:val="20"/>
          <w:lang w:val="nl-NL"/>
        </w:rPr>
        <w:tab/>
      </w:r>
      <w:proofErr w:type="spellStart"/>
      <w:r w:rsidRPr="00F55903">
        <w:rPr>
          <w:sz w:val="20"/>
          <w:szCs w:val="20"/>
          <w:lang w:val="nl-NL"/>
        </w:rPr>
        <w:t>function</w:t>
      </w:r>
      <w:proofErr w:type="spellEnd"/>
      <w:r w:rsidRPr="00F55903">
        <w:rPr>
          <w:sz w:val="20"/>
          <w:szCs w:val="20"/>
          <w:lang w:val="nl-NL"/>
        </w:rPr>
        <w:t xml:space="preserve"> </w:t>
      </w:r>
      <w:proofErr w:type="spellStart"/>
      <w:r w:rsidRPr="00F55903">
        <w:rPr>
          <w:sz w:val="20"/>
          <w:szCs w:val="20"/>
          <w:lang w:val="nl-NL"/>
        </w:rPr>
        <w:t>updateEvalOutput</w:t>
      </w:r>
      <w:proofErr w:type="spellEnd"/>
      <w:r w:rsidRPr="00F55903">
        <w:rPr>
          <w:sz w:val="20"/>
          <w:szCs w:val="20"/>
          <w:lang w:val="nl-NL"/>
        </w:rPr>
        <w:t xml:space="preserve"> () {</w:t>
      </w:r>
    </w:p>
    <w:p w14:paraId="74057FA3" w14:textId="77777777" w:rsidR="00B41C93" w:rsidRPr="00F55903" w:rsidRDefault="00B41C93" w:rsidP="00B41C93">
      <w:pPr>
        <w:pStyle w:val="Code"/>
        <w:rPr>
          <w:sz w:val="20"/>
          <w:szCs w:val="20"/>
          <w:lang w:val="nl-NL"/>
        </w:rPr>
      </w:pPr>
      <w:r w:rsidRPr="00F55903">
        <w:rPr>
          <w:sz w:val="20"/>
          <w:szCs w:val="20"/>
          <w:lang w:val="nl-NL"/>
        </w:rPr>
        <w:tab/>
      </w:r>
      <w:r w:rsidRPr="00F55903">
        <w:rPr>
          <w:sz w:val="20"/>
          <w:szCs w:val="20"/>
          <w:lang w:val="nl-NL"/>
        </w:rPr>
        <w:tab/>
      </w:r>
      <w:proofErr w:type="spellStart"/>
      <w:r w:rsidRPr="00F55903">
        <w:rPr>
          <w:sz w:val="20"/>
          <w:szCs w:val="20"/>
          <w:lang w:val="nl-NL"/>
        </w:rPr>
        <w:t>if</w:t>
      </w:r>
      <w:proofErr w:type="spellEnd"/>
      <w:r w:rsidRPr="00F55903">
        <w:rPr>
          <w:sz w:val="20"/>
          <w:szCs w:val="20"/>
          <w:lang w:val="nl-NL"/>
        </w:rPr>
        <w:t xml:space="preserve"> (</w:t>
      </w:r>
      <w:proofErr w:type="spellStart"/>
      <w:r w:rsidRPr="00F55903">
        <w:rPr>
          <w:sz w:val="20"/>
          <w:szCs w:val="20"/>
          <w:lang w:val="nl-NL"/>
        </w:rPr>
        <w:t>elemEval.value</w:t>
      </w:r>
      <w:proofErr w:type="spellEnd"/>
      <w:r w:rsidRPr="00F55903">
        <w:rPr>
          <w:sz w:val="20"/>
          <w:szCs w:val="20"/>
          <w:lang w:val="nl-NL"/>
        </w:rPr>
        <w:t xml:space="preserve"> &lt; 0 || </w:t>
      </w:r>
      <w:proofErr w:type="spellStart"/>
      <w:r w:rsidRPr="00F55903">
        <w:rPr>
          <w:sz w:val="20"/>
          <w:szCs w:val="20"/>
          <w:lang w:val="nl-NL"/>
        </w:rPr>
        <w:t>elemEval.value</w:t>
      </w:r>
      <w:proofErr w:type="spellEnd"/>
      <w:r w:rsidRPr="00F55903">
        <w:rPr>
          <w:sz w:val="20"/>
          <w:szCs w:val="20"/>
          <w:lang w:val="nl-NL"/>
        </w:rPr>
        <w:t xml:space="preserve"> &gt; 5) {</w:t>
      </w:r>
    </w:p>
    <w:p w14:paraId="11FE7FDC" w14:textId="77777777" w:rsidR="00B41C93" w:rsidRPr="00B41C93" w:rsidRDefault="00B41C93" w:rsidP="00B41C93">
      <w:pPr>
        <w:pStyle w:val="Code"/>
        <w:rPr>
          <w:sz w:val="20"/>
          <w:szCs w:val="20"/>
        </w:rPr>
      </w:pPr>
      <w:r w:rsidRPr="00F55903">
        <w:rPr>
          <w:sz w:val="20"/>
          <w:szCs w:val="20"/>
          <w:lang w:val="nl-NL"/>
        </w:rPr>
        <w:tab/>
      </w:r>
      <w:r w:rsidRPr="00F55903">
        <w:rPr>
          <w:sz w:val="20"/>
          <w:szCs w:val="20"/>
          <w:lang w:val="nl-NL"/>
        </w:rPr>
        <w:tab/>
      </w:r>
      <w:r w:rsidRPr="00F55903">
        <w:rPr>
          <w:sz w:val="20"/>
          <w:szCs w:val="20"/>
          <w:lang w:val="nl-NL"/>
        </w:rPr>
        <w:tab/>
      </w:r>
      <w:proofErr w:type="spellStart"/>
      <w:r w:rsidRPr="00B41C93">
        <w:rPr>
          <w:sz w:val="20"/>
          <w:szCs w:val="20"/>
        </w:rPr>
        <w:t>outputEval.innerHTML</w:t>
      </w:r>
      <w:proofErr w:type="spellEnd"/>
      <w:r w:rsidRPr="00B41C93">
        <w:rPr>
          <w:sz w:val="20"/>
          <w:szCs w:val="20"/>
        </w:rPr>
        <w:t xml:space="preserve"> = "Valeur hors limite";</w:t>
      </w:r>
    </w:p>
    <w:p w14:paraId="6B7BE745" w14:textId="77777777" w:rsidR="00B41C93" w:rsidRPr="00B41C93" w:rsidRDefault="00B41C93" w:rsidP="00B41C93">
      <w:pPr>
        <w:pStyle w:val="Code"/>
        <w:rPr>
          <w:sz w:val="20"/>
          <w:szCs w:val="20"/>
          <w:lang w:val="en-US"/>
        </w:rPr>
      </w:pPr>
      <w:r w:rsidRPr="00B41C93">
        <w:rPr>
          <w:sz w:val="20"/>
          <w:szCs w:val="20"/>
        </w:rPr>
        <w:tab/>
      </w:r>
      <w:r w:rsidRPr="00B41C93">
        <w:rPr>
          <w:sz w:val="20"/>
          <w:szCs w:val="20"/>
        </w:rPr>
        <w:tab/>
      </w:r>
      <w:r w:rsidRPr="00B41C93">
        <w:rPr>
          <w:sz w:val="20"/>
          <w:szCs w:val="20"/>
        </w:rPr>
        <w:tab/>
      </w:r>
      <w:r w:rsidRPr="00B41C93">
        <w:rPr>
          <w:sz w:val="20"/>
          <w:szCs w:val="20"/>
          <w:lang w:val="en-US"/>
        </w:rPr>
        <w:t>return;</w:t>
      </w:r>
    </w:p>
    <w:p w14:paraId="0B6445CB" w14:textId="77777777" w:rsidR="00B41C93" w:rsidRPr="00B41C93" w:rsidRDefault="00B41C93" w:rsidP="00B41C93">
      <w:pPr>
        <w:pStyle w:val="Code"/>
        <w:rPr>
          <w:sz w:val="20"/>
          <w:szCs w:val="20"/>
          <w:lang w:val="en-US"/>
        </w:rPr>
      </w:pPr>
      <w:r w:rsidRPr="00B41C93">
        <w:rPr>
          <w:sz w:val="20"/>
          <w:szCs w:val="20"/>
          <w:lang w:val="en-US"/>
        </w:rPr>
        <w:tab/>
      </w:r>
      <w:r w:rsidRPr="00B41C93">
        <w:rPr>
          <w:sz w:val="20"/>
          <w:szCs w:val="20"/>
          <w:lang w:val="en-US"/>
        </w:rPr>
        <w:tab/>
        <w:t>}</w:t>
      </w:r>
    </w:p>
    <w:p w14:paraId="20D63CD0" w14:textId="77777777" w:rsidR="00B41C93" w:rsidRPr="00B41C93" w:rsidRDefault="00B41C93" w:rsidP="00B41C93">
      <w:pPr>
        <w:pStyle w:val="Code"/>
        <w:rPr>
          <w:sz w:val="20"/>
          <w:szCs w:val="20"/>
          <w:lang w:val="en-US"/>
        </w:rPr>
      </w:pPr>
      <w:r w:rsidRPr="00B41C93">
        <w:rPr>
          <w:sz w:val="20"/>
          <w:szCs w:val="20"/>
          <w:lang w:val="en-US"/>
        </w:rPr>
        <w:tab/>
      </w:r>
      <w:r w:rsidRPr="00B41C93">
        <w:rPr>
          <w:sz w:val="20"/>
          <w:szCs w:val="20"/>
          <w:lang w:val="en-US"/>
        </w:rPr>
        <w:tab/>
        <w:t xml:space="preserve">const description = </w:t>
      </w:r>
      <w:proofErr w:type="spellStart"/>
      <w:r w:rsidRPr="00B41C93">
        <w:rPr>
          <w:sz w:val="20"/>
          <w:szCs w:val="20"/>
          <w:lang w:val="en-US"/>
        </w:rPr>
        <w:t>evalOutputs</w:t>
      </w:r>
      <w:proofErr w:type="spellEnd"/>
      <w:r w:rsidRPr="00B41C93">
        <w:rPr>
          <w:sz w:val="20"/>
          <w:szCs w:val="20"/>
          <w:lang w:val="en-US"/>
        </w:rPr>
        <w:t>[</w:t>
      </w:r>
      <w:proofErr w:type="spellStart"/>
      <w:r w:rsidRPr="00B41C93">
        <w:rPr>
          <w:sz w:val="20"/>
          <w:szCs w:val="20"/>
          <w:lang w:val="en-US"/>
        </w:rPr>
        <w:t>Math.round</w:t>
      </w:r>
      <w:proofErr w:type="spellEnd"/>
      <w:r w:rsidRPr="00B41C93">
        <w:rPr>
          <w:sz w:val="20"/>
          <w:szCs w:val="20"/>
          <w:lang w:val="en-US"/>
        </w:rPr>
        <w:t>(</w:t>
      </w:r>
      <w:proofErr w:type="spellStart"/>
      <w:r w:rsidRPr="00B41C93">
        <w:rPr>
          <w:sz w:val="20"/>
          <w:szCs w:val="20"/>
          <w:lang w:val="en-US"/>
        </w:rPr>
        <w:t>elemEval.value</w:t>
      </w:r>
      <w:proofErr w:type="spellEnd"/>
      <w:r w:rsidRPr="00B41C93">
        <w:rPr>
          <w:sz w:val="20"/>
          <w:szCs w:val="20"/>
          <w:lang w:val="en-US"/>
        </w:rPr>
        <w:t>) - 1];</w:t>
      </w:r>
    </w:p>
    <w:p w14:paraId="55E7B6A7" w14:textId="77777777" w:rsidR="00B41C93" w:rsidRPr="00B41C93" w:rsidRDefault="00B41C93" w:rsidP="00B41C93">
      <w:pPr>
        <w:pStyle w:val="Code"/>
        <w:rPr>
          <w:sz w:val="20"/>
          <w:szCs w:val="20"/>
          <w:lang w:val="en-US"/>
        </w:rPr>
      </w:pPr>
      <w:r w:rsidRPr="00B41C93">
        <w:rPr>
          <w:sz w:val="20"/>
          <w:szCs w:val="20"/>
          <w:lang w:val="en-US"/>
        </w:rPr>
        <w:tab/>
      </w:r>
      <w:r w:rsidRPr="00B41C93">
        <w:rPr>
          <w:sz w:val="20"/>
          <w:szCs w:val="20"/>
          <w:lang w:val="en-US"/>
        </w:rPr>
        <w:tab/>
      </w:r>
      <w:proofErr w:type="spellStart"/>
      <w:r w:rsidRPr="00B41C93">
        <w:rPr>
          <w:sz w:val="20"/>
          <w:szCs w:val="20"/>
          <w:lang w:val="en-US"/>
        </w:rPr>
        <w:t>outputEval.innerHTML</w:t>
      </w:r>
      <w:proofErr w:type="spellEnd"/>
      <w:r w:rsidRPr="00B41C93">
        <w:rPr>
          <w:sz w:val="20"/>
          <w:szCs w:val="20"/>
          <w:lang w:val="en-US"/>
        </w:rPr>
        <w:t xml:space="preserve"> = `${</w:t>
      </w:r>
      <w:proofErr w:type="spellStart"/>
      <w:r w:rsidRPr="00B41C93">
        <w:rPr>
          <w:sz w:val="20"/>
          <w:szCs w:val="20"/>
          <w:lang w:val="en-US"/>
        </w:rPr>
        <w:t>elemEval.value</w:t>
      </w:r>
      <w:proofErr w:type="spellEnd"/>
      <w:r w:rsidRPr="00B41C93">
        <w:rPr>
          <w:sz w:val="20"/>
          <w:szCs w:val="20"/>
          <w:lang w:val="en-US"/>
        </w:rPr>
        <w:t>} - ${description}`;</w:t>
      </w:r>
    </w:p>
    <w:p w14:paraId="3556FC43" w14:textId="77777777" w:rsidR="00B41C93" w:rsidRPr="00B41C93" w:rsidRDefault="00B41C93" w:rsidP="00B41C93">
      <w:pPr>
        <w:pStyle w:val="Code"/>
        <w:rPr>
          <w:sz w:val="20"/>
          <w:szCs w:val="20"/>
        </w:rPr>
      </w:pPr>
      <w:r w:rsidRPr="00B41C93">
        <w:rPr>
          <w:sz w:val="20"/>
          <w:szCs w:val="20"/>
          <w:lang w:val="en-US"/>
        </w:rPr>
        <w:tab/>
      </w:r>
      <w:r w:rsidRPr="00B41C93">
        <w:rPr>
          <w:sz w:val="20"/>
          <w:szCs w:val="20"/>
        </w:rPr>
        <w:t>}</w:t>
      </w:r>
    </w:p>
    <w:p w14:paraId="659F9DC2" w14:textId="651856C7" w:rsidR="00FE5E05" w:rsidRPr="00B41C93" w:rsidRDefault="00B41C93" w:rsidP="00B41C93">
      <w:pPr>
        <w:pStyle w:val="Code"/>
        <w:rPr>
          <w:sz w:val="20"/>
          <w:szCs w:val="20"/>
        </w:rPr>
      </w:pPr>
      <w:r w:rsidRPr="00B41C93">
        <w:rPr>
          <w:sz w:val="20"/>
          <w:szCs w:val="20"/>
        </w:rPr>
        <w:t>&lt;/script&gt;</w:t>
      </w:r>
    </w:p>
    <w:p w14:paraId="3BDC89CD" w14:textId="472D2616" w:rsidR="00FE5E05" w:rsidRDefault="00B41C93" w:rsidP="00C53C77">
      <w:r>
        <w:t xml:space="preserve">Notez qu’on peut également utiliser une </w:t>
      </w:r>
      <w:proofErr w:type="spellStart"/>
      <w:r>
        <w:t>datalist</w:t>
      </w:r>
      <w:proofErr w:type="spellEnd"/>
      <w:r>
        <w:t xml:space="preserve"> avec une glissière numérique. Dans ce cas-là, il ne s’agit bien sûr pas d’une fonctionnalité d’</w:t>
      </w:r>
      <w:proofErr w:type="spellStart"/>
      <w:r>
        <w:t>autocomplétion</w:t>
      </w:r>
      <w:proofErr w:type="spellEnd"/>
      <w:r>
        <w:t xml:space="preserve"> ; au lieu de cela, des encoches sont ajoutées pour marquer les valeurs citées dans la </w:t>
      </w:r>
      <w:proofErr w:type="spellStart"/>
      <w:r>
        <w:t>datalist</w:t>
      </w:r>
      <w:proofErr w:type="spellEnd"/>
      <w:r>
        <w:t>.</w:t>
      </w:r>
    </w:p>
    <w:p w14:paraId="659634BB" w14:textId="0B3641C8" w:rsidR="00B41C93" w:rsidRDefault="00B41C93" w:rsidP="00C53C77">
      <w:r>
        <w:t xml:space="preserve">Vous pouvez tester cette option en utilisant la </w:t>
      </w:r>
      <w:proofErr w:type="spellStart"/>
      <w:r>
        <w:t>datalist</w:t>
      </w:r>
      <w:proofErr w:type="spellEnd"/>
      <w:r>
        <w:t xml:space="preserve"> suivante :</w:t>
      </w:r>
    </w:p>
    <w:p w14:paraId="16C80669" w14:textId="5D021C77" w:rsidR="00B41C93" w:rsidRPr="00B41C93" w:rsidRDefault="00B41C93" w:rsidP="00B41C93">
      <w:pPr>
        <w:pStyle w:val="Code"/>
        <w:rPr>
          <w:lang w:val="en-US"/>
        </w:rPr>
      </w:pPr>
      <w:r w:rsidRPr="00B41C93">
        <w:rPr>
          <w:lang w:val="en-US"/>
        </w:rPr>
        <w:t>&lt;</w:t>
      </w:r>
      <w:proofErr w:type="spellStart"/>
      <w:r w:rsidRPr="00B41C93">
        <w:rPr>
          <w:lang w:val="en-US"/>
        </w:rPr>
        <w:t>datalist</w:t>
      </w:r>
      <w:proofErr w:type="spellEnd"/>
      <w:r>
        <w:rPr>
          <w:lang w:val="en-US"/>
        </w:rPr>
        <w:t>&gt;</w:t>
      </w:r>
    </w:p>
    <w:p w14:paraId="12AAB1A1" w14:textId="77777777" w:rsidR="00B41C93" w:rsidRPr="00B41C93" w:rsidRDefault="00B41C93" w:rsidP="00B41C93">
      <w:pPr>
        <w:pStyle w:val="Code"/>
        <w:rPr>
          <w:lang w:val="en-US"/>
        </w:rPr>
      </w:pPr>
      <w:r w:rsidRPr="00B41C93">
        <w:rPr>
          <w:lang w:val="en-US"/>
        </w:rPr>
        <w:tab/>
        <w:t>&lt;option value="1"&gt;&lt;/option&gt;</w:t>
      </w:r>
    </w:p>
    <w:p w14:paraId="396D2BE7" w14:textId="77777777" w:rsidR="00B41C93" w:rsidRPr="00F55903" w:rsidRDefault="00B41C93" w:rsidP="00B41C93">
      <w:pPr>
        <w:pStyle w:val="Code"/>
        <w:rPr>
          <w:lang w:val="en-US"/>
        </w:rPr>
      </w:pPr>
      <w:r w:rsidRPr="00B41C93">
        <w:rPr>
          <w:lang w:val="en-US"/>
        </w:rPr>
        <w:tab/>
      </w:r>
      <w:r w:rsidRPr="00F55903">
        <w:rPr>
          <w:lang w:val="en-US"/>
        </w:rPr>
        <w:t>&lt;option value="2"&gt;&lt;/option&gt;</w:t>
      </w:r>
    </w:p>
    <w:p w14:paraId="2C3A2286" w14:textId="77777777" w:rsidR="00B41C93" w:rsidRPr="00F55903" w:rsidRDefault="00B41C93" w:rsidP="00B41C93">
      <w:pPr>
        <w:pStyle w:val="Code"/>
        <w:rPr>
          <w:lang w:val="en-US"/>
        </w:rPr>
      </w:pPr>
      <w:r w:rsidRPr="00F55903">
        <w:rPr>
          <w:lang w:val="en-US"/>
        </w:rPr>
        <w:tab/>
        <w:t>&lt;option value="3"&gt;&lt;/option&gt;</w:t>
      </w:r>
    </w:p>
    <w:p w14:paraId="4D4B2DD8" w14:textId="77777777" w:rsidR="00B41C93" w:rsidRPr="00F55903" w:rsidRDefault="00B41C93" w:rsidP="00B41C93">
      <w:pPr>
        <w:pStyle w:val="Code"/>
        <w:rPr>
          <w:lang w:val="en-US"/>
        </w:rPr>
      </w:pPr>
      <w:r w:rsidRPr="00F55903">
        <w:rPr>
          <w:lang w:val="en-US"/>
        </w:rPr>
        <w:tab/>
        <w:t>&lt;option value="4"&gt;&lt;/option&gt;</w:t>
      </w:r>
    </w:p>
    <w:p w14:paraId="582A9607" w14:textId="77777777" w:rsidR="00B41C93" w:rsidRDefault="00B41C93" w:rsidP="00B41C93">
      <w:pPr>
        <w:pStyle w:val="Code"/>
      </w:pPr>
      <w:r w:rsidRPr="00F55903">
        <w:rPr>
          <w:lang w:val="en-US"/>
        </w:rPr>
        <w:tab/>
      </w:r>
      <w:r>
        <w:t>&lt;option value="5"&gt;&lt;/option&gt;</w:t>
      </w:r>
    </w:p>
    <w:p w14:paraId="2AD5A1D5" w14:textId="74CA6D38" w:rsidR="00B41C93" w:rsidRDefault="00B41C93" w:rsidP="00B41C93">
      <w:pPr>
        <w:pStyle w:val="Code"/>
      </w:pPr>
      <w:r>
        <w:t>&lt;/</w:t>
      </w:r>
      <w:proofErr w:type="spellStart"/>
      <w:r>
        <w:t>datalist</w:t>
      </w:r>
      <w:proofErr w:type="spellEnd"/>
      <w:r>
        <w:t>&gt;</w:t>
      </w:r>
    </w:p>
    <w:p w14:paraId="186C86EC" w14:textId="3DABBEDA" w:rsidR="00B41C93" w:rsidRDefault="00B41C93" w:rsidP="00FC286C">
      <w:pPr>
        <w:spacing w:after="0"/>
      </w:pPr>
      <w:r>
        <w:t>Pour ce faire, vous dev</w:t>
      </w:r>
      <w:r w:rsidR="00724EDA">
        <w:t>r</w:t>
      </w:r>
      <w:r>
        <w:t>ez</w:t>
      </w:r>
    </w:p>
    <w:p w14:paraId="2E896A98" w14:textId="50DEAA9E" w:rsidR="00B41C93" w:rsidRDefault="00B41C93" w:rsidP="00B41C93">
      <w:pPr>
        <w:pStyle w:val="ListParagraph"/>
        <w:numPr>
          <w:ilvl w:val="0"/>
          <w:numId w:val="28"/>
        </w:numPr>
      </w:pPr>
      <w:r>
        <w:t>ajouter ce code à un endroit judicieux dans le fichier HTML ;</w:t>
      </w:r>
    </w:p>
    <w:p w14:paraId="1AFFA33E" w14:textId="39ABCDCD" w:rsidR="00B41C93" w:rsidRDefault="00B41C93" w:rsidP="00B41C93">
      <w:pPr>
        <w:pStyle w:val="ListParagraph"/>
        <w:numPr>
          <w:ilvl w:val="0"/>
          <w:numId w:val="28"/>
        </w:numPr>
      </w:pPr>
      <w:r>
        <w:t xml:space="preserve">donner un identificateur à la </w:t>
      </w:r>
      <w:proofErr w:type="spellStart"/>
      <w:r>
        <w:t>datalist</w:t>
      </w:r>
      <w:proofErr w:type="spellEnd"/>
      <w:r>
        <w:t> ;</w:t>
      </w:r>
    </w:p>
    <w:p w14:paraId="7F1B78AB" w14:textId="7CE86057" w:rsidR="00B41C93" w:rsidRDefault="00B41C93" w:rsidP="00B41C93">
      <w:pPr>
        <w:pStyle w:val="ListParagraph"/>
        <w:numPr>
          <w:ilvl w:val="0"/>
          <w:numId w:val="28"/>
        </w:numPr>
      </w:pPr>
      <w:r>
        <w:t xml:space="preserve">établir le lien vers cette </w:t>
      </w:r>
      <w:proofErr w:type="spellStart"/>
      <w:r>
        <w:t>datalist</w:t>
      </w:r>
      <w:proofErr w:type="spellEnd"/>
      <w:r>
        <w:t xml:space="preserve"> dans le champ correspondant à la glissière numérique.</w:t>
      </w:r>
    </w:p>
    <w:sectPr w:rsidR="00B41C93">
      <w:footerReference w:type="default" r:id="rId20"/>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9B5E" w14:textId="77777777" w:rsidR="004A50B2" w:rsidRDefault="004A50B2" w:rsidP="00E0602A">
      <w:r>
        <w:separator/>
      </w:r>
    </w:p>
  </w:endnote>
  <w:endnote w:type="continuationSeparator" w:id="0">
    <w:p w14:paraId="62D2BCFB" w14:textId="77777777" w:rsidR="004A50B2" w:rsidRDefault="004A50B2"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692" w14:textId="594A5CBD" w:rsidR="00C26BC0"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w:t>
    </w:r>
    <w:r w:rsidR="00C8537A">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DF02" w14:textId="77777777" w:rsidR="004A50B2" w:rsidRDefault="004A50B2" w:rsidP="00E0602A">
      <w:r>
        <w:separator/>
      </w:r>
    </w:p>
  </w:footnote>
  <w:footnote w:type="continuationSeparator" w:id="0">
    <w:p w14:paraId="49E609D9" w14:textId="77777777" w:rsidR="004A50B2" w:rsidRDefault="004A50B2"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7FB"/>
    <w:multiLevelType w:val="hybridMultilevel"/>
    <w:tmpl w:val="55E475F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8E2EA5"/>
    <w:multiLevelType w:val="hybridMultilevel"/>
    <w:tmpl w:val="3E5CAB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5C76043"/>
    <w:multiLevelType w:val="hybridMultilevel"/>
    <w:tmpl w:val="6898203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D390099"/>
    <w:multiLevelType w:val="hybridMultilevel"/>
    <w:tmpl w:val="1376E05E"/>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33332D9"/>
    <w:multiLevelType w:val="hybridMultilevel"/>
    <w:tmpl w:val="BFAE179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A0C024B"/>
    <w:multiLevelType w:val="hybridMultilevel"/>
    <w:tmpl w:val="687018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CE12BE5"/>
    <w:multiLevelType w:val="hybridMultilevel"/>
    <w:tmpl w:val="5BE2485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21915F8B"/>
    <w:multiLevelType w:val="hybridMultilevel"/>
    <w:tmpl w:val="57EEC1A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9EA4374"/>
    <w:multiLevelType w:val="hybridMultilevel"/>
    <w:tmpl w:val="F35832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333D6973"/>
    <w:multiLevelType w:val="hybridMultilevel"/>
    <w:tmpl w:val="62524A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38AF5160"/>
    <w:multiLevelType w:val="hybridMultilevel"/>
    <w:tmpl w:val="1BCA8DA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39900078"/>
    <w:multiLevelType w:val="hybridMultilevel"/>
    <w:tmpl w:val="5D642AF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B880FE3"/>
    <w:multiLevelType w:val="hybridMultilevel"/>
    <w:tmpl w:val="60CE128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3FA304A8"/>
    <w:multiLevelType w:val="hybridMultilevel"/>
    <w:tmpl w:val="82348AF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51277CA2"/>
    <w:multiLevelType w:val="hybridMultilevel"/>
    <w:tmpl w:val="2EA86E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39D7EE0"/>
    <w:multiLevelType w:val="hybridMultilevel"/>
    <w:tmpl w:val="4BE046E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592F28E3"/>
    <w:multiLevelType w:val="hybridMultilevel"/>
    <w:tmpl w:val="6CE295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5C090E88"/>
    <w:multiLevelType w:val="hybridMultilevel"/>
    <w:tmpl w:val="2F28734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81A05B2"/>
    <w:multiLevelType w:val="hybridMultilevel"/>
    <w:tmpl w:val="3BE4FC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3" w15:restartNumberingAfterBreak="0">
    <w:nsid w:val="69EC5382"/>
    <w:multiLevelType w:val="hybridMultilevel"/>
    <w:tmpl w:val="D21CF7A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6F9033B5"/>
    <w:multiLevelType w:val="hybridMultilevel"/>
    <w:tmpl w:val="AC409A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779977DA"/>
    <w:multiLevelType w:val="hybridMultilevel"/>
    <w:tmpl w:val="809EB37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788D1B40"/>
    <w:multiLevelType w:val="hybridMultilevel"/>
    <w:tmpl w:val="1C2ABCF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7" w15:restartNumberingAfterBreak="0">
    <w:nsid w:val="7E0E358C"/>
    <w:multiLevelType w:val="hybridMultilevel"/>
    <w:tmpl w:val="C6008B66"/>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10"/>
  </w:num>
  <w:num w:numId="2">
    <w:abstractNumId w:val="19"/>
  </w:num>
  <w:num w:numId="3">
    <w:abstractNumId w:val="4"/>
  </w:num>
  <w:num w:numId="4">
    <w:abstractNumId w:val="16"/>
  </w:num>
  <w:num w:numId="5">
    <w:abstractNumId w:val="20"/>
  </w:num>
  <w:num w:numId="6">
    <w:abstractNumId w:val="26"/>
  </w:num>
  <w:num w:numId="7">
    <w:abstractNumId w:val="21"/>
  </w:num>
  <w:num w:numId="8">
    <w:abstractNumId w:val="22"/>
  </w:num>
  <w:num w:numId="9">
    <w:abstractNumId w:val="17"/>
  </w:num>
  <w:num w:numId="10">
    <w:abstractNumId w:val="2"/>
  </w:num>
  <w:num w:numId="11">
    <w:abstractNumId w:val="7"/>
  </w:num>
  <w:num w:numId="12">
    <w:abstractNumId w:val="13"/>
  </w:num>
  <w:num w:numId="13">
    <w:abstractNumId w:val="18"/>
  </w:num>
  <w:num w:numId="14">
    <w:abstractNumId w:val="27"/>
  </w:num>
  <w:num w:numId="15">
    <w:abstractNumId w:val="25"/>
  </w:num>
  <w:num w:numId="16">
    <w:abstractNumId w:val="8"/>
  </w:num>
  <w:num w:numId="17">
    <w:abstractNumId w:val="9"/>
  </w:num>
  <w:num w:numId="18">
    <w:abstractNumId w:val="12"/>
  </w:num>
  <w:num w:numId="19">
    <w:abstractNumId w:val="14"/>
  </w:num>
  <w:num w:numId="20">
    <w:abstractNumId w:val="23"/>
  </w:num>
  <w:num w:numId="21">
    <w:abstractNumId w:val="24"/>
  </w:num>
  <w:num w:numId="22">
    <w:abstractNumId w:val="15"/>
  </w:num>
  <w:num w:numId="23">
    <w:abstractNumId w:val="5"/>
  </w:num>
  <w:num w:numId="24">
    <w:abstractNumId w:val="3"/>
  </w:num>
  <w:num w:numId="25">
    <w:abstractNumId w:val="6"/>
  </w:num>
  <w:num w:numId="26">
    <w:abstractNumId w:val="0"/>
  </w:num>
  <w:num w:numId="27">
    <w:abstractNumId w:val="11"/>
  </w:num>
  <w:num w:numId="28">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0422E"/>
    <w:rsid w:val="00044F11"/>
    <w:rsid w:val="00054724"/>
    <w:rsid w:val="00055394"/>
    <w:rsid w:val="00062E53"/>
    <w:rsid w:val="0006352E"/>
    <w:rsid w:val="00064828"/>
    <w:rsid w:val="00074D6B"/>
    <w:rsid w:val="00077025"/>
    <w:rsid w:val="000A337D"/>
    <w:rsid w:val="000A39E6"/>
    <w:rsid w:val="000E7AC8"/>
    <w:rsid w:val="00177779"/>
    <w:rsid w:val="001A3D2B"/>
    <w:rsid w:val="001B23C1"/>
    <w:rsid w:val="001B4F8F"/>
    <w:rsid w:val="001C67BE"/>
    <w:rsid w:val="001E02C9"/>
    <w:rsid w:val="001F437D"/>
    <w:rsid w:val="00206314"/>
    <w:rsid w:val="00224F73"/>
    <w:rsid w:val="00226FB5"/>
    <w:rsid w:val="00231551"/>
    <w:rsid w:val="00236018"/>
    <w:rsid w:val="00252F6D"/>
    <w:rsid w:val="002644FE"/>
    <w:rsid w:val="002654FF"/>
    <w:rsid w:val="00283DDB"/>
    <w:rsid w:val="00291603"/>
    <w:rsid w:val="002A43B1"/>
    <w:rsid w:val="002C5613"/>
    <w:rsid w:val="002D22B0"/>
    <w:rsid w:val="002D5815"/>
    <w:rsid w:val="002F331C"/>
    <w:rsid w:val="002F5A46"/>
    <w:rsid w:val="00306852"/>
    <w:rsid w:val="00324581"/>
    <w:rsid w:val="00366F6E"/>
    <w:rsid w:val="003815C7"/>
    <w:rsid w:val="00387378"/>
    <w:rsid w:val="003D4757"/>
    <w:rsid w:val="004070B7"/>
    <w:rsid w:val="00431324"/>
    <w:rsid w:val="00461D06"/>
    <w:rsid w:val="004852B3"/>
    <w:rsid w:val="0049105B"/>
    <w:rsid w:val="004911E7"/>
    <w:rsid w:val="00492976"/>
    <w:rsid w:val="00492C0A"/>
    <w:rsid w:val="004A50B2"/>
    <w:rsid w:val="004B4D63"/>
    <w:rsid w:val="004D5B4C"/>
    <w:rsid w:val="004D6C32"/>
    <w:rsid w:val="00537114"/>
    <w:rsid w:val="00537683"/>
    <w:rsid w:val="00543F06"/>
    <w:rsid w:val="00550244"/>
    <w:rsid w:val="00567107"/>
    <w:rsid w:val="005974E4"/>
    <w:rsid w:val="005B328A"/>
    <w:rsid w:val="005D035B"/>
    <w:rsid w:val="005D6791"/>
    <w:rsid w:val="00614F3F"/>
    <w:rsid w:val="00630EC7"/>
    <w:rsid w:val="00660E20"/>
    <w:rsid w:val="00671082"/>
    <w:rsid w:val="006A1008"/>
    <w:rsid w:val="006B796D"/>
    <w:rsid w:val="006D7095"/>
    <w:rsid w:val="006E755E"/>
    <w:rsid w:val="00724EDA"/>
    <w:rsid w:val="00731E1C"/>
    <w:rsid w:val="0073456D"/>
    <w:rsid w:val="007656A4"/>
    <w:rsid w:val="007745C7"/>
    <w:rsid w:val="0078345F"/>
    <w:rsid w:val="00785AB3"/>
    <w:rsid w:val="0079270A"/>
    <w:rsid w:val="007B56F6"/>
    <w:rsid w:val="007D29B9"/>
    <w:rsid w:val="007D50C6"/>
    <w:rsid w:val="007D609D"/>
    <w:rsid w:val="007E254A"/>
    <w:rsid w:val="007F0716"/>
    <w:rsid w:val="007F1B01"/>
    <w:rsid w:val="007F30C0"/>
    <w:rsid w:val="007F74CD"/>
    <w:rsid w:val="00806BFB"/>
    <w:rsid w:val="00815765"/>
    <w:rsid w:val="00820CB5"/>
    <w:rsid w:val="008372EC"/>
    <w:rsid w:val="0085272F"/>
    <w:rsid w:val="00855166"/>
    <w:rsid w:val="00867295"/>
    <w:rsid w:val="008A2306"/>
    <w:rsid w:val="008A4FC4"/>
    <w:rsid w:val="008B34E9"/>
    <w:rsid w:val="008B3B6B"/>
    <w:rsid w:val="008B7789"/>
    <w:rsid w:val="008D6B1A"/>
    <w:rsid w:val="008E034A"/>
    <w:rsid w:val="008E12CD"/>
    <w:rsid w:val="008E43E7"/>
    <w:rsid w:val="008E4E47"/>
    <w:rsid w:val="008F1D6D"/>
    <w:rsid w:val="00902A2D"/>
    <w:rsid w:val="00975F57"/>
    <w:rsid w:val="00991228"/>
    <w:rsid w:val="009E0A2F"/>
    <w:rsid w:val="00A1589E"/>
    <w:rsid w:val="00A20729"/>
    <w:rsid w:val="00A362DA"/>
    <w:rsid w:val="00A61DFA"/>
    <w:rsid w:val="00A815F9"/>
    <w:rsid w:val="00B16F2A"/>
    <w:rsid w:val="00B20BB9"/>
    <w:rsid w:val="00B3249F"/>
    <w:rsid w:val="00B32974"/>
    <w:rsid w:val="00B41C93"/>
    <w:rsid w:val="00B46822"/>
    <w:rsid w:val="00B846D4"/>
    <w:rsid w:val="00BA4B06"/>
    <w:rsid w:val="00BC333F"/>
    <w:rsid w:val="00BC7BB5"/>
    <w:rsid w:val="00BE3386"/>
    <w:rsid w:val="00BE395B"/>
    <w:rsid w:val="00C02FA2"/>
    <w:rsid w:val="00C11334"/>
    <w:rsid w:val="00C26BC0"/>
    <w:rsid w:val="00C31798"/>
    <w:rsid w:val="00C53C77"/>
    <w:rsid w:val="00C8537A"/>
    <w:rsid w:val="00CC55E2"/>
    <w:rsid w:val="00CC6CCC"/>
    <w:rsid w:val="00CD7CAE"/>
    <w:rsid w:val="00CE2AD5"/>
    <w:rsid w:val="00CE4061"/>
    <w:rsid w:val="00CE61EC"/>
    <w:rsid w:val="00CF3173"/>
    <w:rsid w:val="00D00D32"/>
    <w:rsid w:val="00D273C4"/>
    <w:rsid w:val="00D56646"/>
    <w:rsid w:val="00D72E71"/>
    <w:rsid w:val="00D82AD9"/>
    <w:rsid w:val="00D843FC"/>
    <w:rsid w:val="00DB2C00"/>
    <w:rsid w:val="00E0602A"/>
    <w:rsid w:val="00E067F3"/>
    <w:rsid w:val="00E13BA2"/>
    <w:rsid w:val="00E1737D"/>
    <w:rsid w:val="00E33D6B"/>
    <w:rsid w:val="00E42B28"/>
    <w:rsid w:val="00E47042"/>
    <w:rsid w:val="00E50BC1"/>
    <w:rsid w:val="00E66207"/>
    <w:rsid w:val="00E71994"/>
    <w:rsid w:val="00E85659"/>
    <w:rsid w:val="00E929AA"/>
    <w:rsid w:val="00EB3E9A"/>
    <w:rsid w:val="00F05248"/>
    <w:rsid w:val="00F0766B"/>
    <w:rsid w:val="00F20092"/>
    <w:rsid w:val="00F207CC"/>
    <w:rsid w:val="00F333A3"/>
    <w:rsid w:val="00F3433D"/>
    <w:rsid w:val="00F416FF"/>
    <w:rsid w:val="00F46DFA"/>
    <w:rsid w:val="00F5370D"/>
    <w:rsid w:val="00F55903"/>
    <w:rsid w:val="00F5722A"/>
    <w:rsid w:val="00F57864"/>
    <w:rsid w:val="00F772F6"/>
    <w:rsid w:val="00F91B3D"/>
    <w:rsid w:val="00F93A13"/>
    <w:rsid w:val="00FA7316"/>
    <w:rsid w:val="00FB1190"/>
    <w:rsid w:val="00FC286C"/>
    <w:rsid w:val="00FD2487"/>
    <w:rsid w:val="00FE1A80"/>
    <w:rsid w:val="00FE3D10"/>
    <w:rsid w:val="00FE3DAB"/>
    <w:rsid w:val="00FE5E05"/>
    <w:rsid w:val="00FF2596"/>
    <w:rsid w:val="00FF58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4"/>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3"/>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character" w:customStyle="1" w:styleId="BoutCode">
    <w:name w:val="BoutCode"/>
    <w:basedOn w:val="DefaultParagraphFont"/>
    <w:uiPriority w:val="1"/>
    <w:qFormat/>
    <w:rsid w:val="00C26BC0"/>
    <w:rPr>
      <w:rFonts w:ascii="Consolas" w:hAnsi="Consolas"/>
      <w:sz w:val="22"/>
    </w:rPr>
  </w:style>
  <w:style w:type="paragraph" w:customStyle="1" w:styleId="Objectifs">
    <w:name w:val="Objectifs"/>
    <w:basedOn w:val="Normal"/>
    <w:qFormat/>
    <w:rsid w:val="00A61DFA"/>
    <w:pPr>
      <w:spacing w:before="0" w:after="0"/>
    </w:pPr>
    <w:rPr>
      <w:i/>
      <w:color w:val="00B05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15</Pages>
  <Words>3345</Words>
  <Characters>18398</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83</cp:revision>
  <dcterms:created xsi:type="dcterms:W3CDTF">2024-01-19T18:08:00Z</dcterms:created>
  <dcterms:modified xsi:type="dcterms:W3CDTF">2024-03-13T07:48:00Z</dcterms:modified>
</cp:coreProperties>
</file>