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35.png" ContentType="image/png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13</w:t>
      </w:r>
    </w:p>
    <w:p>
      <w:pPr>
        <w:pStyle w:val="Author"/>
      </w:pPr>
      <w:r>
        <w:t xml:space="preserve">Дорофеева</w:t>
      </w:r>
      <w:r>
        <w:t xml:space="preserve"> </w:t>
      </w:r>
      <w:r>
        <w:t xml:space="preserve">Алёна</w:t>
      </w:r>
      <w:r>
        <w:t xml:space="preserve"> </w:t>
      </w:r>
      <w:r>
        <w:t xml:space="preserve">Тимофеевна</w:t>
      </w:r>
      <w:r>
        <w:t xml:space="preserve"> </w:t>
      </w:r>
      <w:r>
        <w:t xml:space="preserve">НПИбд-01-20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8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r>
        <w:drawing>
          <wp:inline>
            <wp:extent cx="3733800" cy="2495241"/>
            <wp:effectExtent b="0" l="0" r="0" t="0"/>
            <wp:docPr descr="График решения уравнения модели Мальтуса" title="fig:" id="23" name="Picture"/>
            <a:graphic>
              <a:graphicData uri="http://schemas.openxmlformats.org/drawingml/2006/picture">
                <pic:pic>
                  <pic:nvPicPr>
                    <pic:cNvPr descr="image/pr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5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r>
        <w:drawing>
          <wp:inline>
            <wp:extent cx="3733800" cy="1540770"/>
            <wp:effectExtent b="0" l="0" r="0" t="0"/>
            <wp:docPr descr="График логистической кривой" title="fig:" id="26" name="Picture"/>
            <a:graphic>
              <a:graphicData uri="http://schemas.openxmlformats.org/drawingml/2006/picture">
                <pic:pic>
                  <pic:nvPicPr>
                    <pic:cNvPr descr="image/pr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0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логистической кривой</w:t>
      </w:r>
    </w:p>
    <w:bookmarkEnd w:id="28"/>
    <w:bookmarkStart w:id="4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Вариант 13</w:t>
      </w:r>
    </w:p>
    <w:p>
      <w:pPr>
        <w:pStyle w:val="BodyText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0.77</m:t>
            </m:r>
            <m:r>
              <m:rPr>
                <m:sty m:val="p"/>
              </m:rPr>
              <m:t>+</m:t>
            </m:r>
            <m:r>
              <m:t>0.00017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0.000017</m:t>
            </m:r>
            <m:r>
              <m:rPr>
                <m:sty m:val="p"/>
              </m:rPr>
              <m:t>+</m:t>
            </m:r>
            <m:r>
              <m:t>0.57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0.7</m:t>
            </m:r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t>0.5</m:t>
            </m:r>
            <m:r>
              <m:t>c</m:t>
            </m:r>
            <m:r>
              <m:t>o</m:t>
            </m:r>
            <m:r>
              <m:t>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667</m:t>
        </m:r>
      </m:oMath>
      <w:r>
        <w:t xml:space="preserve">, в начальный момент о товаре знает 6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SourceCode"/>
      </w:pPr>
      <w:r>
        <w:rPr>
          <w:rStyle w:val="VerbatimChar"/>
        </w:rPr>
        <w:t xml:space="preserve">model lab7</w:t>
      </w:r>
      <w:r>
        <w:br/>
      </w:r>
      <w:r>
        <w:rPr>
          <w:rStyle w:val="VerbatimChar"/>
        </w:rPr>
        <w:t xml:space="preserve">  parameter  Real a=0.77;</w:t>
      </w:r>
      <w:r>
        <w:br/>
      </w:r>
      <w:r>
        <w:rPr>
          <w:rStyle w:val="VerbatimChar"/>
        </w:rPr>
        <w:t xml:space="preserve">  parameter  Real b=0.00017;</w:t>
      </w:r>
      <w:r>
        <w:br/>
      </w:r>
      <w:r>
        <w:rPr>
          <w:rStyle w:val="VerbatimChar"/>
        </w:rPr>
        <w:t xml:space="preserve">  parameter  Real N=667;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n(start=6);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  der(n) = (a+b*n)*(N-n); </w:t>
      </w:r>
      <w:r>
        <w:br/>
      </w:r>
      <w:r>
        <w:rPr>
          <w:rStyle w:val="VerbatimChar"/>
        </w:rPr>
        <w:t xml:space="preserve">end lab7;</w:t>
      </w:r>
    </w:p>
    <w:p>
      <w:pPr>
        <w:pStyle w:val="CaptionedFigure"/>
      </w:pPr>
      <w:r>
        <w:drawing>
          <wp:inline>
            <wp:extent cx="3733800" cy="1339679"/>
            <wp:effectExtent b="0" l="0" r="0" t="0"/>
            <wp:docPr descr="График для случая 1, OpenModelica" title="fig:" id="30" name="Picture"/>
            <a:graphic>
              <a:graphicData uri="http://schemas.openxmlformats.org/drawingml/2006/picture">
                <pic:pic>
                  <pic:nvPicPr>
                    <pic:cNvPr descr="image/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9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для случая 1, OpenModelica</w:t>
      </w:r>
    </w:p>
    <w:p>
      <w:pPr>
        <w:pStyle w:val="SourceCode"/>
      </w:pPr>
      <w:r>
        <w:rPr>
          <w:rStyle w:val="VerbatimChar"/>
        </w:rPr>
        <w:t xml:space="preserve">model lab7</w:t>
      </w:r>
      <w:r>
        <w:br/>
      </w:r>
      <w:r>
        <w:rPr>
          <w:rStyle w:val="VerbatimChar"/>
        </w:rPr>
        <w:t xml:space="preserve">  parameter  Real a=0.000017;</w:t>
      </w:r>
      <w:r>
        <w:br/>
      </w:r>
      <w:r>
        <w:rPr>
          <w:rStyle w:val="VerbatimChar"/>
        </w:rPr>
        <w:t xml:space="preserve">  parameter  Real b=0.57;</w:t>
      </w:r>
      <w:r>
        <w:br/>
      </w:r>
      <w:r>
        <w:rPr>
          <w:rStyle w:val="VerbatimChar"/>
        </w:rPr>
        <w:t xml:space="preserve">  parameter  Real N=667;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n(start=6);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  der(n) = (a+b*n)*(N-n); </w:t>
      </w:r>
      <w:r>
        <w:br/>
      </w:r>
      <w:r>
        <w:rPr>
          <w:rStyle w:val="VerbatimChar"/>
        </w:rPr>
        <w:t xml:space="preserve">end lab7;</w:t>
      </w:r>
    </w:p>
    <w:p>
      <w:pPr>
        <w:pStyle w:val="CaptionedFigure"/>
      </w:pPr>
      <w:r>
        <w:drawing>
          <wp:inline>
            <wp:extent cx="3733800" cy="1392656"/>
            <wp:effectExtent b="0" l="0" r="0" t="0"/>
            <wp:docPr descr="График для случая 2, OpenModelica" title="fig:" id="33" name="Picture"/>
            <a:graphic>
              <a:graphicData uri="http://schemas.openxmlformats.org/drawingml/2006/picture">
                <pic:pic>
                  <pic:nvPicPr>
                    <pic:cNvPr descr="image/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2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для случая 2, OpenModelica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SourceCode"/>
      </w:pPr>
      <w:r>
        <w:rPr>
          <w:rStyle w:val="VerbatimChar"/>
        </w:rPr>
        <w:t xml:space="preserve">model lab7</w:t>
      </w:r>
      <w:r>
        <w:br/>
      </w:r>
      <w:r>
        <w:rPr>
          <w:rStyle w:val="VerbatimChar"/>
        </w:rPr>
        <w:t xml:space="preserve">  parameter  Real a=0.7;</w:t>
      </w:r>
      <w:r>
        <w:br/>
      </w:r>
      <w:r>
        <w:rPr>
          <w:rStyle w:val="VerbatimChar"/>
        </w:rPr>
        <w:t xml:space="preserve">  parameter  Real b=0.5;</w:t>
      </w:r>
      <w:r>
        <w:br/>
      </w:r>
      <w:r>
        <w:rPr>
          <w:rStyle w:val="VerbatimChar"/>
        </w:rPr>
        <w:t xml:space="preserve">  parameter  Real N=667;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n(start=6);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(a*sin(2*time) + (b*cos(4*time)*n )) * (N-n);</w:t>
      </w:r>
      <w:r>
        <w:br/>
      </w:r>
      <w:r>
        <w:rPr>
          <w:rStyle w:val="VerbatimChar"/>
        </w:rPr>
        <w:t xml:space="preserve">end lab7;</w:t>
      </w:r>
    </w:p>
    <w:p>
      <w:pPr>
        <w:pStyle w:val="CaptionedFigure"/>
      </w:pPr>
      <w:r>
        <w:drawing>
          <wp:inline>
            <wp:extent cx="3733800" cy="1392656"/>
            <wp:effectExtent b="0" l="0" r="0" t="0"/>
            <wp:docPr descr="График для случая 3, OpenModelica" title="fig:" id="36" name="Picture"/>
            <a:graphic>
              <a:graphicData uri="http://schemas.openxmlformats.org/drawingml/2006/picture">
                <pic:pic>
                  <pic:nvPicPr>
                    <pic:cNvPr descr="image/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2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для случая 3, OpenModelica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a = 0.77</w:t>
      </w:r>
      <w:r>
        <w:br/>
      </w:r>
      <w:r>
        <w:rPr>
          <w:rStyle w:val="VerbatimChar"/>
        </w:rPr>
        <w:t xml:space="preserve">b = 0.00017</w:t>
      </w:r>
      <w:r>
        <w:br/>
      </w:r>
      <w:r>
        <w:rPr>
          <w:rStyle w:val="VerbatimChar"/>
        </w:rPr>
        <w:t xml:space="preserve">N = 667</w:t>
      </w:r>
      <w:r>
        <w:br/>
      </w:r>
      <w:r>
        <w:br/>
      </w:r>
      <w:r>
        <w:rPr>
          <w:rStyle w:val="VerbatimChar"/>
        </w:rPr>
        <w:t xml:space="preserve">n = 6</w:t>
      </w:r>
      <w:r>
        <w:br/>
      </w:r>
      <w:r>
        <w:br/>
      </w:r>
      <w:r>
        <w:rPr>
          <w:rStyle w:val="VerbatimChar"/>
        </w:rPr>
        <w:t xml:space="preserve">tmax= 10</w:t>
      </w:r>
      <w:r>
        <w:br/>
      </w:r>
      <w:r>
        <w:rPr>
          <w:rStyle w:val="VerbatimChar"/>
        </w:rPr>
        <w:t xml:space="preserve">tspan = (0, tmax)</w:t>
      </w:r>
      <w:r>
        <w:br/>
      </w:r>
      <w:r>
        <w:rPr>
          <w:rStyle w:val="VerbatimChar"/>
        </w:rPr>
        <w:t xml:space="preserve">t = collect(LinRange(0, tmax, 500))</w:t>
      </w:r>
      <w:r>
        <w:br/>
      </w:r>
      <w:r>
        <w:br/>
      </w:r>
      <w:r>
        <w:rPr>
          <w:rStyle w:val="VerbatimChar"/>
        </w:rPr>
        <w:t xml:space="preserve">function f(dy, y, p, t)</w:t>
      </w:r>
      <w:r>
        <w:br/>
      </w:r>
      <w:r>
        <w:rPr>
          <w:rStyle w:val="VerbatimChar"/>
        </w:rPr>
        <w:t xml:space="preserve">    dy[1] = (a+b*y[1])*(N-y[1])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ODEProblem(f, [n],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savefig("21.png")</w:t>
      </w:r>
      <w:r>
        <w:br/>
      </w:r>
      <w:r>
        <w:br/>
      </w:r>
      <w:r>
        <w:rPr>
          <w:rStyle w:val="VerbatimChar"/>
        </w:rPr>
        <w:t xml:space="preserve">a = 0.000017</w:t>
      </w:r>
      <w:r>
        <w:br/>
      </w:r>
      <w:r>
        <w:rPr>
          <w:rStyle w:val="VerbatimChar"/>
        </w:rPr>
        <w:t xml:space="preserve">b = 0.57</w:t>
      </w:r>
      <w:r>
        <w:br/>
      </w:r>
      <w:r>
        <w:rPr>
          <w:rStyle w:val="VerbatimChar"/>
        </w:rPr>
        <w:t xml:space="preserve">N = 667</w:t>
      </w:r>
      <w:r>
        <w:br/>
      </w:r>
      <w:r>
        <w:br/>
      </w:r>
      <w:r>
        <w:rPr>
          <w:rStyle w:val="VerbatimChar"/>
        </w:rPr>
        <w:t xml:space="preserve">n = 6</w:t>
      </w:r>
      <w:r>
        <w:br/>
      </w:r>
      <w:r>
        <w:br/>
      </w:r>
      <w:r>
        <w:rPr>
          <w:rStyle w:val="VerbatimChar"/>
        </w:rPr>
        <w:t xml:space="preserve">tmax = 0.5</w:t>
      </w:r>
      <w:r>
        <w:br/>
      </w:r>
      <w:r>
        <w:rPr>
          <w:rStyle w:val="VerbatimChar"/>
        </w:rPr>
        <w:t xml:space="preserve">tspan = (0, tmax)</w:t>
      </w:r>
      <w:r>
        <w:br/>
      </w:r>
      <w:r>
        <w:rPr>
          <w:rStyle w:val="VerbatimChar"/>
        </w:rPr>
        <w:t xml:space="preserve">t = collect(LinRange(0, tmax, 10))</w:t>
      </w:r>
      <w:r>
        <w:br/>
      </w:r>
      <w:r>
        <w:br/>
      </w:r>
      <w:r>
        <w:rPr>
          <w:rStyle w:val="VerbatimChar"/>
        </w:rPr>
        <w:t xml:space="preserve">function f(dy, y, p, t)</w:t>
      </w:r>
      <w:r>
        <w:br/>
      </w:r>
      <w:r>
        <w:rPr>
          <w:rStyle w:val="VerbatimChar"/>
        </w:rPr>
        <w:t xml:space="preserve">    dy[1] = (a+b*y[1])*(N-y[1])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ODEProblem(f, [n],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savefig("22.png")</w:t>
      </w:r>
      <w:r>
        <w:br/>
      </w:r>
      <w:r>
        <w:br/>
      </w:r>
      <w:r>
        <w:rPr>
          <w:rStyle w:val="VerbatimChar"/>
        </w:rPr>
        <w:t xml:space="preserve">a = 0.7</w:t>
      </w:r>
      <w:r>
        <w:br/>
      </w:r>
      <w:r>
        <w:rPr>
          <w:rStyle w:val="VerbatimChar"/>
        </w:rPr>
        <w:t xml:space="preserve">b = 0.5</w:t>
      </w:r>
      <w:r>
        <w:br/>
      </w:r>
      <w:r>
        <w:rPr>
          <w:rStyle w:val="VerbatimChar"/>
        </w:rPr>
        <w:t xml:space="preserve">N = 667</w:t>
      </w:r>
      <w:r>
        <w:br/>
      </w:r>
      <w:r>
        <w:br/>
      </w:r>
      <w:r>
        <w:rPr>
          <w:rStyle w:val="VerbatimChar"/>
        </w:rPr>
        <w:t xml:space="preserve">n = 6</w:t>
      </w:r>
      <w:r>
        <w:br/>
      </w:r>
      <w:r>
        <w:br/>
      </w:r>
      <w:r>
        <w:rPr>
          <w:rStyle w:val="VerbatimChar"/>
        </w:rPr>
        <w:t xml:space="preserve">tmax= 0.5</w:t>
      </w:r>
      <w:r>
        <w:br/>
      </w:r>
      <w:r>
        <w:rPr>
          <w:rStyle w:val="VerbatimChar"/>
        </w:rPr>
        <w:t xml:space="preserve">tspan = (0, tmax)</w:t>
      </w:r>
      <w:r>
        <w:br/>
      </w:r>
      <w:r>
        <w:rPr>
          <w:rStyle w:val="VerbatimChar"/>
        </w:rPr>
        <w:t xml:space="preserve">t = collect(LinRange(0, tmax, 500))</w:t>
      </w:r>
      <w:r>
        <w:br/>
      </w:r>
      <w:r>
        <w:br/>
      </w:r>
      <w:r>
        <w:rPr>
          <w:rStyle w:val="VerbatimChar"/>
        </w:rPr>
        <w:t xml:space="preserve">function f(dy, y, p, t)</w:t>
      </w:r>
      <w:r>
        <w:br/>
      </w:r>
      <w:r>
        <w:rPr>
          <w:rStyle w:val="VerbatimChar"/>
        </w:rPr>
        <w:t xml:space="preserve">    dy[1] = (a*sin(2*t)+b*cos(4*t)*y[1])*(N-y[1])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ODEProblem(f, [n],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savefig("23.png")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для случая 1, Julia" title="fig:" id="39" name="Picture"/>
            <a:graphic>
              <a:graphicData uri="http://schemas.openxmlformats.org/drawingml/2006/picture">
                <pic:pic>
                  <pic:nvPicPr>
                    <pic:cNvPr descr="image/2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для случая 1,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для случая 2, Julia" title="fig:" id="42" name="Picture"/>
            <a:graphic>
              <a:graphicData uri="http://schemas.openxmlformats.org/drawingml/2006/picture">
                <pic:pic>
                  <pic:nvPicPr>
                    <pic:cNvPr descr="image/2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для случая 2,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для случая 3, Julia" title="fig:" id="45" name="Picture"/>
            <a:graphic>
              <a:graphicData uri="http://schemas.openxmlformats.org/drawingml/2006/picture">
                <pic:pic>
                  <pic:nvPicPr>
                    <pic:cNvPr descr="image/23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для случая 3, Julia</w:t>
      </w:r>
    </w:p>
    <w:bookmarkEnd w:id="47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49"/>
    <w:bookmarkStart w:id="5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50">
        <w:r>
          <w:rPr>
            <w:rStyle w:val="Hyperlink"/>
          </w:rPr>
          <w:t xml:space="preserve">Модель Мальтуса</w:t>
        </w:r>
      </w:hyperlink>
    </w:p>
    <w:p>
      <w:pPr>
        <w:numPr>
          <w:ilvl w:val="0"/>
          <w:numId w:val="1003"/>
        </w:numPr>
        <w:pStyle w:val="Compact"/>
      </w:pPr>
      <w:hyperlink r:id="rId51">
        <w:r>
          <w:rPr>
            <w:rStyle w:val="Hyperlink"/>
          </w:rPr>
          <w:t xml:space="preserve">Логистическая модель роста</w:t>
        </w:r>
      </w:hyperlink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hyperlink" Id="rId50" Target="http://km.mmf.bsu.by/courses/2018/mathmod1/MM_LB1_Population_2019.pdf" TargetMode="External" /><Relationship Type="http://schemas.openxmlformats.org/officeDocument/2006/relationships/hyperlink" Id="rId51" Target="https://studopedia.ru/29_5129_logisticheskaya-model-rosta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://km.mmf.bsu.by/courses/2018/mathmod1/MM_LB1_Population_2019.pdf" TargetMode="External" /><Relationship Type="http://schemas.openxmlformats.org/officeDocument/2006/relationships/hyperlink" Id="rId51" Target="https://studopedia.ru/29_5129_logisticheskaya-model-rost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Дорофеева Алёна Тимофеевна НПИбд-01-20</dc:creator>
  <dc:language>ru-RU</dc:language>
  <cp:keywords/>
  <dcterms:created xsi:type="dcterms:W3CDTF">2023-03-25T17:49:20Z</dcterms:created>
  <dcterms:modified xsi:type="dcterms:W3CDTF">2023-03-25T17:49:20Z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Задача об эпидемии - вариант 13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