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ECDB" w14:textId="627C3E17" w:rsidR="00200C66" w:rsidRDefault="007A7F43" w:rsidP="00D336A3">
      <w:pPr>
        <w:spacing w:line="276" w:lineRule="auto"/>
        <w:jc w:val="center"/>
        <w:rPr>
          <w:b/>
          <w:bCs/>
          <w:sz w:val="36"/>
          <w:szCs w:val="36"/>
          <w:u w:val="single"/>
        </w:rPr>
      </w:pPr>
      <w:r>
        <w:rPr>
          <w:b/>
          <w:bCs/>
          <w:sz w:val="36"/>
          <w:szCs w:val="36"/>
          <w:u w:val="single"/>
        </w:rPr>
        <w:t>Data Science 2</w:t>
      </w:r>
    </w:p>
    <w:p w14:paraId="5366E407" w14:textId="2D46BB0F" w:rsidR="007A7F43" w:rsidRDefault="007A7F43" w:rsidP="00D336A3">
      <w:pPr>
        <w:spacing w:line="276" w:lineRule="auto"/>
        <w:jc w:val="center"/>
        <w:rPr>
          <w:b/>
          <w:bCs/>
          <w:sz w:val="36"/>
          <w:szCs w:val="36"/>
          <w:u w:val="single"/>
        </w:rPr>
      </w:pPr>
    </w:p>
    <w:p w14:paraId="30C6EA24" w14:textId="6E598A69" w:rsidR="0098639A" w:rsidRDefault="0098639A" w:rsidP="00D336A3">
      <w:pPr>
        <w:spacing w:line="276" w:lineRule="auto"/>
        <w:rPr>
          <w:sz w:val="28"/>
          <w:szCs w:val="28"/>
        </w:rPr>
      </w:pPr>
      <w:r>
        <w:rPr>
          <w:sz w:val="28"/>
          <w:szCs w:val="28"/>
        </w:rPr>
        <w:t>Task 3:</w:t>
      </w:r>
    </w:p>
    <w:p w14:paraId="04D57D35" w14:textId="19F31F6E" w:rsidR="0098639A" w:rsidRPr="0098639A" w:rsidRDefault="0098639A" w:rsidP="00D80E54">
      <w:pPr>
        <w:keepNext/>
        <w:spacing w:line="276" w:lineRule="auto"/>
        <w:rPr>
          <w:sz w:val="28"/>
          <w:szCs w:val="28"/>
        </w:rPr>
      </w:pPr>
      <w:r>
        <w:rPr>
          <w:sz w:val="28"/>
          <w:szCs w:val="28"/>
        </w:rPr>
        <w:t xml:space="preserve">d. </w:t>
      </w:r>
      <w:r w:rsidRPr="0098639A">
        <w:rPr>
          <w:sz w:val="28"/>
          <w:szCs w:val="28"/>
        </w:rPr>
        <w:t xml:space="preserve">Based on </w:t>
      </w:r>
      <w:hyperlink w:anchor="figure1" w:history="1">
        <w:r w:rsidR="007908DD" w:rsidRPr="009A56A4">
          <w:rPr>
            <w:rStyle w:val="Hyperlink"/>
            <w:sz w:val="28"/>
            <w:szCs w:val="28"/>
          </w:rPr>
          <w:t>figure 1</w:t>
        </w:r>
      </w:hyperlink>
      <w:r w:rsidRPr="0098639A">
        <w:rPr>
          <w:sz w:val="28"/>
          <w:szCs w:val="28"/>
        </w:rPr>
        <w:t>, we can analyze the strengths and weaknesses of the three mod</w:t>
      </w:r>
      <w:r w:rsidR="007908DD" w:rsidRPr="0098639A">
        <w:rPr>
          <w:sz w:val="28"/>
          <w:szCs w:val="28"/>
        </w:rPr>
        <w:t>els:</w:t>
      </w:r>
    </w:p>
    <w:p w14:paraId="2E69EACA" w14:textId="4EA14785" w:rsidR="0098639A" w:rsidRPr="0098639A" w:rsidRDefault="0098639A" w:rsidP="00D336A3">
      <w:pPr>
        <w:spacing w:line="276" w:lineRule="auto"/>
        <w:rPr>
          <w:sz w:val="28"/>
          <w:szCs w:val="28"/>
          <w:u w:val="single"/>
        </w:rPr>
      </w:pPr>
      <w:r w:rsidRPr="0098639A">
        <w:rPr>
          <w:sz w:val="28"/>
          <w:szCs w:val="28"/>
          <w:u w:val="single"/>
        </w:rPr>
        <w:t>Logistic Regression:</w:t>
      </w:r>
    </w:p>
    <w:p w14:paraId="30A5877B" w14:textId="77777777" w:rsidR="0098639A" w:rsidRDefault="0098639A" w:rsidP="00D336A3">
      <w:pPr>
        <w:pStyle w:val="ListParagraph"/>
        <w:numPr>
          <w:ilvl w:val="0"/>
          <w:numId w:val="1"/>
        </w:numPr>
        <w:spacing w:line="276" w:lineRule="auto"/>
        <w:rPr>
          <w:sz w:val="28"/>
          <w:szCs w:val="28"/>
        </w:rPr>
      </w:pPr>
      <w:r w:rsidRPr="0098639A">
        <w:rPr>
          <w:sz w:val="28"/>
          <w:szCs w:val="28"/>
        </w:rPr>
        <w:t>Strengths:</w:t>
      </w:r>
    </w:p>
    <w:p w14:paraId="1467B161" w14:textId="0CBC58C0" w:rsidR="0098639A" w:rsidRPr="0098639A" w:rsidRDefault="0098639A" w:rsidP="00D336A3">
      <w:pPr>
        <w:spacing w:line="276" w:lineRule="auto"/>
        <w:ind w:left="720"/>
        <w:rPr>
          <w:sz w:val="28"/>
          <w:szCs w:val="28"/>
        </w:rPr>
      </w:pPr>
      <w:r w:rsidRPr="0098639A">
        <w:rPr>
          <w:sz w:val="28"/>
          <w:szCs w:val="28"/>
        </w:rPr>
        <w:t>High accuracy of 0.805333, indicating a good overall performance.</w:t>
      </w:r>
    </w:p>
    <w:p w14:paraId="690C9CF8" w14:textId="77777777" w:rsidR="0098639A" w:rsidRPr="0098639A" w:rsidRDefault="0098639A" w:rsidP="00D336A3">
      <w:pPr>
        <w:spacing w:line="276" w:lineRule="auto"/>
        <w:ind w:left="720"/>
        <w:rPr>
          <w:sz w:val="28"/>
          <w:szCs w:val="28"/>
        </w:rPr>
      </w:pPr>
      <w:r w:rsidRPr="0098639A">
        <w:rPr>
          <w:sz w:val="28"/>
          <w:szCs w:val="28"/>
        </w:rPr>
        <w:t>Balanced precision and recall values, suggesting a reliable trade-off between identifying positive and negative instances.</w:t>
      </w:r>
    </w:p>
    <w:p w14:paraId="23EEC1EB" w14:textId="77777777" w:rsidR="0098639A" w:rsidRPr="0098639A" w:rsidRDefault="0098639A" w:rsidP="00D336A3">
      <w:pPr>
        <w:spacing w:line="276" w:lineRule="auto"/>
        <w:ind w:left="720"/>
        <w:rPr>
          <w:sz w:val="28"/>
          <w:szCs w:val="28"/>
        </w:rPr>
      </w:pPr>
      <w:r w:rsidRPr="0098639A">
        <w:rPr>
          <w:sz w:val="28"/>
          <w:szCs w:val="28"/>
        </w:rPr>
        <w:t>Decent F1-score of 0.892171, indicating a reasonable balance between precision and recall.</w:t>
      </w:r>
    </w:p>
    <w:p w14:paraId="19921676" w14:textId="0F703CBB" w:rsidR="0098639A" w:rsidRPr="0098639A" w:rsidRDefault="0098639A" w:rsidP="00D336A3">
      <w:pPr>
        <w:pStyle w:val="ListParagraph"/>
        <w:numPr>
          <w:ilvl w:val="0"/>
          <w:numId w:val="1"/>
        </w:numPr>
        <w:spacing w:line="276" w:lineRule="auto"/>
        <w:rPr>
          <w:sz w:val="28"/>
          <w:szCs w:val="28"/>
        </w:rPr>
      </w:pPr>
      <w:r w:rsidRPr="0098639A">
        <w:rPr>
          <w:sz w:val="28"/>
          <w:szCs w:val="28"/>
        </w:rPr>
        <w:t>Weaknesses:</w:t>
      </w:r>
    </w:p>
    <w:p w14:paraId="33C99A04" w14:textId="508E636C" w:rsidR="002449F4" w:rsidRPr="00D80E54" w:rsidRDefault="0098639A" w:rsidP="00D80E54">
      <w:pPr>
        <w:spacing w:line="276" w:lineRule="auto"/>
        <w:ind w:left="720"/>
        <w:rPr>
          <w:sz w:val="28"/>
          <w:szCs w:val="28"/>
        </w:rPr>
      </w:pPr>
      <w:r w:rsidRPr="0098639A">
        <w:rPr>
          <w:sz w:val="28"/>
          <w:szCs w:val="28"/>
        </w:rPr>
        <w:t>Low ROC-AUC score of 0.5, indicating that the model's ability to distinguish between positive and negative instances is no better than random guessing.</w:t>
      </w:r>
    </w:p>
    <w:p w14:paraId="7F814E52" w14:textId="77777777" w:rsidR="00D80E54" w:rsidRDefault="00D80E54" w:rsidP="00D336A3">
      <w:pPr>
        <w:spacing w:line="276" w:lineRule="auto"/>
        <w:rPr>
          <w:sz w:val="28"/>
          <w:szCs w:val="28"/>
          <w:u w:val="single"/>
        </w:rPr>
      </w:pPr>
    </w:p>
    <w:p w14:paraId="79ED09A0" w14:textId="77777777" w:rsidR="00D80E54" w:rsidRDefault="00D80E54" w:rsidP="00D336A3">
      <w:pPr>
        <w:spacing w:line="276" w:lineRule="auto"/>
        <w:rPr>
          <w:sz w:val="28"/>
          <w:szCs w:val="28"/>
          <w:u w:val="single"/>
        </w:rPr>
      </w:pPr>
    </w:p>
    <w:p w14:paraId="67EF1978" w14:textId="77777777" w:rsidR="00D80E54" w:rsidRDefault="00D80E54" w:rsidP="00D336A3">
      <w:pPr>
        <w:spacing w:line="276" w:lineRule="auto"/>
        <w:rPr>
          <w:sz w:val="28"/>
          <w:szCs w:val="28"/>
          <w:u w:val="single"/>
        </w:rPr>
      </w:pPr>
    </w:p>
    <w:p w14:paraId="51AE0405" w14:textId="77777777" w:rsidR="00D80E54" w:rsidRDefault="00D80E54" w:rsidP="00D336A3">
      <w:pPr>
        <w:spacing w:line="276" w:lineRule="auto"/>
        <w:rPr>
          <w:sz w:val="28"/>
          <w:szCs w:val="28"/>
          <w:u w:val="single"/>
        </w:rPr>
      </w:pPr>
    </w:p>
    <w:p w14:paraId="0AB513F5" w14:textId="77777777" w:rsidR="00D80E54" w:rsidRDefault="00D80E54" w:rsidP="00D336A3">
      <w:pPr>
        <w:spacing w:line="276" w:lineRule="auto"/>
        <w:rPr>
          <w:sz w:val="28"/>
          <w:szCs w:val="28"/>
          <w:u w:val="single"/>
        </w:rPr>
      </w:pPr>
    </w:p>
    <w:p w14:paraId="1546D5C4" w14:textId="77777777" w:rsidR="00D80E54" w:rsidRDefault="00D80E54" w:rsidP="00D336A3">
      <w:pPr>
        <w:spacing w:line="276" w:lineRule="auto"/>
        <w:rPr>
          <w:sz w:val="28"/>
          <w:szCs w:val="28"/>
          <w:u w:val="single"/>
        </w:rPr>
      </w:pPr>
    </w:p>
    <w:p w14:paraId="22CE8DD3" w14:textId="77777777" w:rsidR="00D80E54" w:rsidRDefault="00D80E54" w:rsidP="00D336A3">
      <w:pPr>
        <w:spacing w:line="276" w:lineRule="auto"/>
        <w:rPr>
          <w:sz w:val="28"/>
          <w:szCs w:val="28"/>
          <w:u w:val="single"/>
        </w:rPr>
      </w:pPr>
    </w:p>
    <w:p w14:paraId="170FBAF6" w14:textId="77777777" w:rsidR="00D80E54" w:rsidRDefault="00D80E54" w:rsidP="00D336A3">
      <w:pPr>
        <w:spacing w:line="276" w:lineRule="auto"/>
        <w:rPr>
          <w:sz w:val="28"/>
          <w:szCs w:val="28"/>
          <w:u w:val="single"/>
        </w:rPr>
      </w:pPr>
    </w:p>
    <w:p w14:paraId="13250262" w14:textId="6923A221" w:rsidR="0098639A" w:rsidRPr="00D336A3" w:rsidRDefault="0098639A" w:rsidP="00D336A3">
      <w:pPr>
        <w:spacing w:line="276" w:lineRule="auto"/>
        <w:rPr>
          <w:sz w:val="28"/>
          <w:szCs w:val="28"/>
          <w:u w:val="single"/>
        </w:rPr>
      </w:pPr>
      <w:r w:rsidRPr="00D336A3">
        <w:rPr>
          <w:sz w:val="28"/>
          <w:szCs w:val="28"/>
          <w:u w:val="single"/>
        </w:rPr>
        <w:lastRenderedPageBreak/>
        <w:t>Decision Tree:</w:t>
      </w:r>
    </w:p>
    <w:p w14:paraId="0DD912D1" w14:textId="13E4ECB7" w:rsidR="0098639A" w:rsidRPr="00D336A3" w:rsidRDefault="0098639A" w:rsidP="00D336A3">
      <w:pPr>
        <w:pStyle w:val="ListParagraph"/>
        <w:numPr>
          <w:ilvl w:val="0"/>
          <w:numId w:val="1"/>
        </w:numPr>
        <w:spacing w:line="276" w:lineRule="auto"/>
        <w:rPr>
          <w:sz w:val="28"/>
          <w:szCs w:val="28"/>
        </w:rPr>
      </w:pPr>
      <w:r w:rsidRPr="00D336A3">
        <w:rPr>
          <w:sz w:val="28"/>
          <w:szCs w:val="28"/>
        </w:rPr>
        <w:t>Strengths:</w:t>
      </w:r>
    </w:p>
    <w:p w14:paraId="5BB38BA7" w14:textId="77777777" w:rsidR="0098639A" w:rsidRPr="0098639A" w:rsidRDefault="0098639A" w:rsidP="00D336A3">
      <w:pPr>
        <w:spacing w:line="276" w:lineRule="auto"/>
        <w:ind w:left="720"/>
        <w:rPr>
          <w:sz w:val="28"/>
          <w:szCs w:val="28"/>
        </w:rPr>
      </w:pPr>
      <w:r w:rsidRPr="0098639A">
        <w:rPr>
          <w:sz w:val="28"/>
          <w:szCs w:val="28"/>
        </w:rPr>
        <w:t>Very high accuracy of 0.997, indicating excellent performance in classifying instances.</w:t>
      </w:r>
    </w:p>
    <w:p w14:paraId="12017A8F" w14:textId="77777777" w:rsidR="0098639A" w:rsidRPr="0098639A" w:rsidRDefault="0098639A" w:rsidP="00D336A3">
      <w:pPr>
        <w:spacing w:line="276" w:lineRule="auto"/>
        <w:ind w:left="720"/>
        <w:rPr>
          <w:sz w:val="28"/>
          <w:szCs w:val="28"/>
        </w:rPr>
      </w:pPr>
      <w:r w:rsidRPr="0098639A">
        <w:rPr>
          <w:sz w:val="28"/>
          <w:szCs w:val="28"/>
        </w:rPr>
        <w:t>High precision and recall values, suggesting a strong ability to identify positive instances.</w:t>
      </w:r>
    </w:p>
    <w:p w14:paraId="5DC78136" w14:textId="77777777" w:rsidR="0098639A" w:rsidRPr="0098639A" w:rsidRDefault="0098639A" w:rsidP="00D336A3">
      <w:pPr>
        <w:spacing w:line="276" w:lineRule="auto"/>
        <w:ind w:left="720"/>
        <w:rPr>
          <w:sz w:val="28"/>
          <w:szCs w:val="28"/>
        </w:rPr>
      </w:pPr>
      <w:r w:rsidRPr="0098639A">
        <w:rPr>
          <w:sz w:val="28"/>
          <w:szCs w:val="28"/>
        </w:rPr>
        <w:t>High F1-score of 0.998138, indicating a very balanced performance between precision and recall.</w:t>
      </w:r>
    </w:p>
    <w:p w14:paraId="49B4D679" w14:textId="77777777" w:rsidR="0098639A" w:rsidRPr="0098639A" w:rsidRDefault="0098639A" w:rsidP="00D336A3">
      <w:pPr>
        <w:spacing w:line="276" w:lineRule="auto"/>
        <w:ind w:left="720"/>
        <w:rPr>
          <w:sz w:val="28"/>
          <w:szCs w:val="28"/>
        </w:rPr>
      </w:pPr>
      <w:r w:rsidRPr="0098639A">
        <w:rPr>
          <w:sz w:val="28"/>
          <w:szCs w:val="28"/>
        </w:rPr>
        <w:t>High ROC-AUC score of 0.994891, indicating a good ability to distinguish between positive and negative instances.</w:t>
      </w:r>
    </w:p>
    <w:p w14:paraId="3994C257" w14:textId="45A5710B" w:rsidR="0098639A" w:rsidRPr="00D336A3" w:rsidRDefault="0098639A" w:rsidP="00D336A3">
      <w:pPr>
        <w:pStyle w:val="ListParagraph"/>
        <w:numPr>
          <w:ilvl w:val="0"/>
          <w:numId w:val="1"/>
        </w:numPr>
        <w:spacing w:line="276" w:lineRule="auto"/>
        <w:rPr>
          <w:sz w:val="28"/>
          <w:szCs w:val="28"/>
        </w:rPr>
      </w:pPr>
      <w:r w:rsidRPr="00D336A3">
        <w:rPr>
          <w:sz w:val="28"/>
          <w:szCs w:val="28"/>
        </w:rPr>
        <w:t>Weaknesses:</w:t>
      </w:r>
    </w:p>
    <w:p w14:paraId="1AF04A0A" w14:textId="77777777" w:rsidR="0098639A" w:rsidRPr="0098639A" w:rsidRDefault="0098639A" w:rsidP="00D336A3">
      <w:pPr>
        <w:spacing w:line="276" w:lineRule="auto"/>
        <w:ind w:firstLine="720"/>
        <w:rPr>
          <w:sz w:val="28"/>
          <w:szCs w:val="28"/>
        </w:rPr>
      </w:pPr>
      <w:r w:rsidRPr="0098639A">
        <w:rPr>
          <w:sz w:val="28"/>
          <w:szCs w:val="28"/>
        </w:rPr>
        <w:t>None evident based on the provided metrics.</w:t>
      </w:r>
    </w:p>
    <w:p w14:paraId="525BF3B3" w14:textId="40CFC78D" w:rsidR="0098639A" w:rsidRPr="00D336A3" w:rsidRDefault="0098639A" w:rsidP="00D336A3">
      <w:pPr>
        <w:spacing w:line="276" w:lineRule="auto"/>
        <w:rPr>
          <w:sz w:val="28"/>
          <w:szCs w:val="28"/>
          <w:u w:val="single"/>
        </w:rPr>
      </w:pPr>
      <w:r w:rsidRPr="00D336A3">
        <w:rPr>
          <w:sz w:val="28"/>
          <w:szCs w:val="28"/>
          <w:u w:val="single"/>
        </w:rPr>
        <w:t>Random Forest:</w:t>
      </w:r>
    </w:p>
    <w:p w14:paraId="2CA0FA50" w14:textId="3E3AB806" w:rsidR="0098639A" w:rsidRPr="00D336A3" w:rsidRDefault="0098639A" w:rsidP="00D336A3">
      <w:pPr>
        <w:pStyle w:val="ListParagraph"/>
        <w:numPr>
          <w:ilvl w:val="0"/>
          <w:numId w:val="1"/>
        </w:numPr>
        <w:spacing w:line="276" w:lineRule="auto"/>
        <w:rPr>
          <w:sz w:val="28"/>
          <w:szCs w:val="28"/>
        </w:rPr>
      </w:pPr>
      <w:r w:rsidRPr="00D336A3">
        <w:rPr>
          <w:sz w:val="28"/>
          <w:szCs w:val="28"/>
        </w:rPr>
        <w:t>Strengths:</w:t>
      </w:r>
    </w:p>
    <w:p w14:paraId="36AF9233" w14:textId="77777777" w:rsidR="0098639A" w:rsidRPr="0098639A" w:rsidRDefault="0098639A" w:rsidP="00D336A3">
      <w:pPr>
        <w:spacing w:line="276" w:lineRule="auto"/>
        <w:ind w:left="720"/>
        <w:rPr>
          <w:sz w:val="28"/>
          <w:szCs w:val="28"/>
        </w:rPr>
      </w:pPr>
      <w:r w:rsidRPr="0098639A">
        <w:rPr>
          <w:sz w:val="28"/>
          <w:szCs w:val="28"/>
        </w:rPr>
        <w:t>Extremely high accuracy of 0.998667, indicating exceptional performance in classifying instances.</w:t>
      </w:r>
    </w:p>
    <w:p w14:paraId="08887EC7" w14:textId="77777777" w:rsidR="0098639A" w:rsidRPr="0098639A" w:rsidRDefault="0098639A" w:rsidP="00D336A3">
      <w:pPr>
        <w:spacing w:line="276" w:lineRule="auto"/>
        <w:ind w:left="720"/>
        <w:rPr>
          <w:sz w:val="28"/>
          <w:szCs w:val="28"/>
        </w:rPr>
      </w:pPr>
      <w:r w:rsidRPr="0098639A">
        <w:rPr>
          <w:sz w:val="28"/>
          <w:szCs w:val="28"/>
        </w:rPr>
        <w:t>Very high precision and recall values, suggesting an excellent ability to identify positive instances.</w:t>
      </w:r>
    </w:p>
    <w:p w14:paraId="7774605F" w14:textId="77777777" w:rsidR="0098639A" w:rsidRPr="0098639A" w:rsidRDefault="0098639A" w:rsidP="00D336A3">
      <w:pPr>
        <w:spacing w:line="276" w:lineRule="auto"/>
        <w:ind w:left="720"/>
        <w:rPr>
          <w:sz w:val="28"/>
          <w:szCs w:val="28"/>
        </w:rPr>
      </w:pPr>
      <w:r w:rsidRPr="0098639A">
        <w:rPr>
          <w:sz w:val="28"/>
          <w:szCs w:val="28"/>
        </w:rPr>
        <w:t>Very high F1-score of 0.999172, indicating an outstanding balance between precision and recall.</w:t>
      </w:r>
    </w:p>
    <w:p w14:paraId="46A212AC" w14:textId="77777777" w:rsidR="0098639A" w:rsidRPr="0098639A" w:rsidRDefault="0098639A" w:rsidP="00D336A3">
      <w:pPr>
        <w:spacing w:line="276" w:lineRule="auto"/>
        <w:ind w:left="720"/>
        <w:rPr>
          <w:sz w:val="28"/>
          <w:szCs w:val="28"/>
        </w:rPr>
      </w:pPr>
      <w:r w:rsidRPr="0098639A">
        <w:rPr>
          <w:sz w:val="28"/>
          <w:szCs w:val="28"/>
        </w:rPr>
        <w:t>High ROC-AUC score of 0.998523, indicating a strong ability to distinguish between positive and negative instances.</w:t>
      </w:r>
    </w:p>
    <w:p w14:paraId="52B33B8E" w14:textId="4EB3B93F" w:rsidR="0098639A" w:rsidRPr="00D336A3" w:rsidRDefault="0098639A" w:rsidP="00D336A3">
      <w:pPr>
        <w:pStyle w:val="ListParagraph"/>
        <w:numPr>
          <w:ilvl w:val="0"/>
          <w:numId w:val="1"/>
        </w:numPr>
        <w:spacing w:line="276" w:lineRule="auto"/>
        <w:rPr>
          <w:sz w:val="28"/>
          <w:szCs w:val="28"/>
        </w:rPr>
      </w:pPr>
      <w:r w:rsidRPr="00D336A3">
        <w:rPr>
          <w:sz w:val="28"/>
          <w:szCs w:val="28"/>
        </w:rPr>
        <w:t>Weaknesses:</w:t>
      </w:r>
    </w:p>
    <w:p w14:paraId="4100A614" w14:textId="77777777" w:rsidR="0098639A" w:rsidRPr="0098639A" w:rsidRDefault="0098639A" w:rsidP="00D336A3">
      <w:pPr>
        <w:spacing w:line="276" w:lineRule="auto"/>
        <w:ind w:firstLine="720"/>
        <w:rPr>
          <w:sz w:val="28"/>
          <w:szCs w:val="28"/>
        </w:rPr>
      </w:pPr>
      <w:r w:rsidRPr="0098639A">
        <w:rPr>
          <w:sz w:val="28"/>
          <w:szCs w:val="28"/>
        </w:rPr>
        <w:t>None evident based on the provided metrics.</w:t>
      </w:r>
    </w:p>
    <w:p w14:paraId="526F5B4D" w14:textId="77777777" w:rsidR="00D336A3" w:rsidRDefault="00D336A3" w:rsidP="00D336A3">
      <w:pPr>
        <w:spacing w:line="276" w:lineRule="auto"/>
        <w:rPr>
          <w:sz w:val="28"/>
          <w:szCs w:val="28"/>
        </w:rPr>
      </w:pPr>
    </w:p>
    <w:p w14:paraId="7C1FC3D2" w14:textId="7EC7CF79" w:rsidR="0098639A" w:rsidRDefault="0098639A" w:rsidP="00D336A3">
      <w:pPr>
        <w:spacing w:line="276" w:lineRule="auto"/>
        <w:rPr>
          <w:sz w:val="28"/>
          <w:szCs w:val="28"/>
        </w:rPr>
      </w:pPr>
      <w:r w:rsidRPr="0098639A">
        <w:rPr>
          <w:sz w:val="28"/>
          <w:szCs w:val="28"/>
        </w:rPr>
        <w:lastRenderedPageBreak/>
        <w:t>Overall, the Decision Tree and Random Forest models demonstrate exceptional performance across all evaluation metrics, with higher accuracy, precision, recall, F1-score, and ROC-AUC compared to Logistic Regression. Both Decision Tree and Random Forest are suitable choices when high accuracy and reliable classification are desired. However, Random Forest outperforms Decision Tree slightly in terms of accuracy, precision, and F1-score, making it the stronger choice among the two.</w:t>
      </w:r>
    </w:p>
    <w:p w14:paraId="60A423AF" w14:textId="77777777" w:rsidR="0098639A" w:rsidRDefault="0098639A" w:rsidP="00D336A3">
      <w:pPr>
        <w:spacing w:line="276" w:lineRule="auto"/>
        <w:rPr>
          <w:sz w:val="28"/>
          <w:szCs w:val="28"/>
        </w:rPr>
      </w:pPr>
    </w:p>
    <w:p w14:paraId="6A4579F8" w14:textId="77777777" w:rsidR="00D336A3" w:rsidRDefault="00D336A3" w:rsidP="00D336A3">
      <w:pPr>
        <w:spacing w:line="276" w:lineRule="auto"/>
        <w:rPr>
          <w:sz w:val="28"/>
          <w:szCs w:val="28"/>
        </w:rPr>
      </w:pPr>
    </w:p>
    <w:p w14:paraId="6CEDA0A1" w14:textId="77777777" w:rsidR="00D336A3" w:rsidRDefault="00D336A3" w:rsidP="00D336A3">
      <w:pPr>
        <w:spacing w:line="276" w:lineRule="auto"/>
        <w:rPr>
          <w:sz w:val="28"/>
          <w:szCs w:val="28"/>
        </w:rPr>
      </w:pPr>
    </w:p>
    <w:p w14:paraId="4D3C78E5" w14:textId="77777777" w:rsidR="00D336A3" w:rsidRDefault="00D336A3" w:rsidP="00D336A3">
      <w:pPr>
        <w:spacing w:line="276" w:lineRule="auto"/>
        <w:rPr>
          <w:sz w:val="28"/>
          <w:szCs w:val="28"/>
        </w:rPr>
      </w:pPr>
    </w:p>
    <w:p w14:paraId="53FA6090" w14:textId="77777777" w:rsidR="002449F4" w:rsidRDefault="002449F4" w:rsidP="00D336A3">
      <w:pPr>
        <w:spacing w:line="276" w:lineRule="auto"/>
        <w:rPr>
          <w:sz w:val="28"/>
          <w:szCs w:val="28"/>
        </w:rPr>
      </w:pPr>
    </w:p>
    <w:p w14:paraId="7E633D0C" w14:textId="77777777" w:rsidR="002449F4" w:rsidRDefault="002449F4" w:rsidP="00D336A3">
      <w:pPr>
        <w:spacing w:line="276" w:lineRule="auto"/>
        <w:rPr>
          <w:sz w:val="28"/>
          <w:szCs w:val="28"/>
        </w:rPr>
      </w:pPr>
    </w:p>
    <w:p w14:paraId="2545810F" w14:textId="77777777" w:rsidR="002449F4" w:rsidRDefault="002449F4" w:rsidP="00D336A3">
      <w:pPr>
        <w:spacing w:line="276" w:lineRule="auto"/>
        <w:rPr>
          <w:sz w:val="28"/>
          <w:szCs w:val="28"/>
        </w:rPr>
      </w:pPr>
    </w:p>
    <w:p w14:paraId="7C1714B8" w14:textId="77777777" w:rsidR="002449F4" w:rsidRDefault="002449F4" w:rsidP="00D336A3">
      <w:pPr>
        <w:spacing w:line="276" w:lineRule="auto"/>
        <w:rPr>
          <w:sz w:val="28"/>
          <w:szCs w:val="28"/>
        </w:rPr>
      </w:pPr>
    </w:p>
    <w:p w14:paraId="6474E29A" w14:textId="77777777" w:rsidR="002449F4" w:rsidRDefault="002449F4" w:rsidP="00D336A3">
      <w:pPr>
        <w:spacing w:line="276" w:lineRule="auto"/>
        <w:rPr>
          <w:sz w:val="28"/>
          <w:szCs w:val="28"/>
        </w:rPr>
      </w:pPr>
    </w:p>
    <w:p w14:paraId="17C5BC02" w14:textId="77777777" w:rsidR="002449F4" w:rsidRDefault="002449F4" w:rsidP="00D336A3">
      <w:pPr>
        <w:spacing w:line="276" w:lineRule="auto"/>
        <w:rPr>
          <w:sz w:val="28"/>
          <w:szCs w:val="28"/>
        </w:rPr>
      </w:pPr>
    </w:p>
    <w:p w14:paraId="4AB70C13" w14:textId="77777777" w:rsidR="002449F4" w:rsidRDefault="002449F4" w:rsidP="00D336A3">
      <w:pPr>
        <w:spacing w:line="276" w:lineRule="auto"/>
        <w:rPr>
          <w:sz w:val="28"/>
          <w:szCs w:val="28"/>
        </w:rPr>
      </w:pPr>
    </w:p>
    <w:p w14:paraId="06111E5F" w14:textId="77777777" w:rsidR="002449F4" w:rsidRDefault="002449F4" w:rsidP="00D336A3">
      <w:pPr>
        <w:spacing w:line="276" w:lineRule="auto"/>
        <w:rPr>
          <w:sz w:val="28"/>
          <w:szCs w:val="28"/>
        </w:rPr>
      </w:pPr>
    </w:p>
    <w:p w14:paraId="3C5C98F6" w14:textId="77777777" w:rsidR="002449F4" w:rsidRDefault="002449F4" w:rsidP="00D336A3">
      <w:pPr>
        <w:spacing w:line="276" w:lineRule="auto"/>
        <w:rPr>
          <w:sz w:val="28"/>
          <w:szCs w:val="28"/>
        </w:rPr>
      </w:pPr>
    </w:p>
    <w:p w14:paraId="061CD739" w14:textId="77777777" w:rsidR="002449F4" w:rsidRDefault="002449F4" w:rsidP="00D336A3">
      <w:pPr>
        <w:spacing w:line="276" w:lineRule="auto"/>
        <w:rPr>
          <w:sz w:val="28"/>
          <w:szCs w:val="28"/>
        </w:rPr>
      </w:pPr>
    </w:p>
    <w:p w14:paraId="19BB2D9C" w14:textId="77777777" w:rsidR="002449F4" w:rsidRDefault="002449F4" w:rsidP="00D336A3">
      <w:pPr>
        <w:spacing w:line="276" w:lineRule="auto"/>
        <w:rPr>
          <w:sz w:val="28"/>
          <w:szCs w:val="28"/>
        </w:rPr>
      </w:pPr>
    </w:p>
    <w:p w14:paraId="4C7FB802" w14:textId="77777777" w:rsidR="002449F4" w:rsidRDefault="002449F4" w:rsidP="00D336A3">
      <w:pPr>
        <w:spacing w:line="276" w:lineRule="auto"/>
        <w:rPr>
          <w:sz w:val="28"/>
          <w:szCs w:val="28"/>
        </w:rPr>
      </w:pPr>
    </w:p>
    <w:p w14:paraId="03EC6687" w14:textId="77777777" w:rsidR="002449F4" w:rsidRDefault="002449F4" w:rsidP="00D336A3">
      <w:pPr>
        <w:spacing w:line="276" w:lineRule="auto"/>
        <w:rPr>
          <w:sz w:val="28"/>
          <w:szCs w:val="28"/>
        </w:rPr>
      </w:pPr>
    </w:p>
    <w:p w14:paraId="0DDF9CCE" w14:textId="77777777" w:rsidR="002449F4" w:rsidRDefault="002449F4" w:rsidP="00D336A3">
      <w:pPr>
        <w:spacing w:line="276" w:lineRule="auto"/>
        <w:rPr>
          <w:sz w:val="28"/>
          <w:szCs w:val="28"/>
        </w:rPr>
      </w:pPr>
    </w:p>
    <w:p w14:paraId="11DE76CB" w14:textId="1F7EAB3D" w:rsidR="000032C2" w:rsidRDefault="000032C2" w:rsidP="00D80E54">
      <w:pPr>
        <w:keepNext/>
        <w:spacing w:line="276" w:lineRule="auto"/>
        <w:rPr>
          <w:sz w:val="28"/>
          <w:szCs w:val="28"/>
        </w:rPr>
      </w:pPr>
      <w:r>
        <w:rPr>
          <w:sz w:val="28"/>
          <w:szCs w:val="28"/>
        </w:rPr>
        <w:lastRenderedPageBreak/>
        <w:t>Task 5:</w:t>
      </w:r>
    </w:p>
    <w:p w14:paraId="323C99BB" w14:textId="77777777" w:rsidR="006A68E1" w:rsidRDefault="005A3FCC" w:rsidP="00D336A3">
      <w:pPr>
        <w:spacing w:line="276" w:lineRule="auto"/>
        <w:rPr>
          <w:sz w:val="28"/>
          <w:szCs w:val="28"/>
        </w:rPr>
      </w:pPr>
      <w:r w:rsidRPr="005A3FCC">
        <w:rPr>
          <w:sz w:val="28"/>
          <w:szCs w:val="28"/>
        </w:rPr>
        <w:t>a. Interpretation of the Feature Importances:</w:t>
      </w:r>
    </w:p>
    <w:p w14:paraId="3E258D96" w14:textId="3A58C604" w:rsidR="005A3FCC" w:rsidRPr="005A3FCC" w:rsidRDefault="005A3FCC" w:rsidP="00D336A3">
      <w:pPr>
        <w:spacing w:line="276" w:lineRule="auto"/>
        <w:rPr>
          <w:sz w:val="28"/>
          <w:szCs w:val="28"/>
        </w:rPr>
      </w:pPr>
      <w:r w:rsidRPr="005A3FCC">
        <w:rPr>
          <w:sz w:val="28"/>
          <w:szCs w:val="28"/>
        </w:rPr>
        <w:t xml:space="preserve">Based on </w:t>
      </w:r>
      <w:hyperlink w:anchor="figure2" w:history="1">
        <w:r w:rsidR="00ED6DF2" w:rsidRPr="009A56A4">
          <w:rPr>
            <w:rStyle w:val="Hyperlink"/>
            <w:sz w:val="28"/>
            <w:szCs w:val="28"/>
          </w:rPr>
          <w:t>figure 2</w:t>
        </w:r>
      </w:hyperlink>
      <w:r w:rsidRPr="005A3FCC">
        <w:rPr>
          <w:sz w:val="28"/>
          <w:szCs w:val="28"/>
        </w:rPr>
        <w:t>, the following observations can be made:</w:t>
      </w:r>
    </w:p>
    <w:p w14:paraId="7A92443F" w14:textId="77777777" w:rsidR="005852FB" w:rsidRDefault="005A3FCC" w:rsidP="005852FB">
      <w:pPr>
        <w:pStyle w:val="ListParagraph"/>
        <w:numPr>
          <w:ilvl w:val="0"/>
          <w:numId w:val="2"/>
        </w:numPr>
        <w:spacing w:line="276" w:lineRule="auto"/>
        <w:rPr>
          <w:sz w:val="28"/>
          <w:szCs w:val="28"/>
        </w:rPr>
      </w:pPr>
      <w:r w:rsidRPr="005852FB">
        <w:rPr>
          <w:sz w:val="28"/>
          <w:szCs w:val="28"/>
        </w:rPr>
        <w:t>The most significant feature contributing to customer retention is "HasComplaint" with an importance of 0.759874. This suggests that customers who have filed a complaint are highly likely to be retained.</w:t>
      </w:r>
    </w:p>
    <w:p w14:paraId="7484D45D" w14:textId="77777777" w:rsidR="005852FB" w:rsidRDefault="005A3FCC" w:rsidP="005852FB">
      <w:pPr>
        <w:pStyle w:val="ListParagraph"/>
        <w:numPr>
          <w:ilvl w:val="0"/>
          <w:numId w:val="2"/>
        </w:numPr>
        <w:spacing w:line="276" w:lineRule="auto"/>
        <w:rPr>
          <w:sz w:val="28"/>
          <w:szCs w:val="28"/>
        </w:rPr>
      </w:pPr>
      <w:r w:rsidRPr="005852FB">
        <w:rPr>
          <w:sz w:val="28"/>
          <w:szCs w:val="28"/>
        </w:rPr>
        <w:t>The next important features are "ProductCount" (0.051793) and "Age" (0.048708), indicating that the number of products owned by a customer and their age also play a significant role in customer retention.</w:t>
      </w:r>
    </w:p>
    <w:p w14:paraId="630886CB" w14:textId="57370342" w:rsidR="005A3FCC" w:rsidRPr="005852FB" w:rsidRDefault="005A3FCC" w:rsidP="005852FB">
      <w:pPr>
        <w:pStyle w:val="ListParagraph"/>
        <w:numPr>
          <w:ilvl w:val="0"/>
          <w:numId w:val="2"/>
        </w:numPr>
        <w:spacing w:line="276" w:lineRule="auto"/>
        <w:rPr>
          <w:sz w:val="28"/>
          <w:szCs w:val="28"/>
        </w:rPr>
      </w:pPr>
      <w:r w:rsidRPr="005852FB">
        <w:rPr>
          <w:sz w:val="28"/>
          <w:szCs w:val="28"/>
        </w:rPr>
        <w:t>Other features such as "AccountBalance" (0.018646), "RiskScore" (0.012681), and "IncomeEstimate" (0.012030) have relatively lower but still notable importance values.</w:t>
      </w:r>
    </w:p>
    <w:p w14:paraId="71C618F7" w14:textId="755066CE" w:rsidR="005A3FCC" w:rsidRPr="005A3FCC" w:rsidRDefault="005A3FCC" w:rsidP="00D336A3">
      <w:pPr>
        <w:spacing w:line="276" w:lineRule="auto"/>
        <w:rPr>
          <w:sz w:val="28"/>
          <w:szCs w:val="28"/>
        </w:rPr>
      </w:pPr>
      <w:r w:rsidRPr="005A3FCC">
        <w:rPr>
          <w:sz w:val="28"/>
          <w:szCs w:val="28"/>
        </w:rPr>
        <w:t>b. Insights and Recommendations:</w:t>
      </w:r>
    </w:p>
    <w:p w14:paraId="630928D9" w14:textId="6D8BC80C" w:rsidR="005A3FCC" w:rsidRPr="005A3FCC" w:rsidRDefault="005A3FCC" w:rsidP="00D336A3">
      <w:pPr>
        <w:spacing w:line="276" w:lineRule="auto"/>
        <w:rPr>
          <w:sz w:val="28"/>
          <w:szCs w:val="28"/>
        </w:rPr>
      </w:pPr>
      <w:r w:rsidRPr="005A3FCC">
        <w:rPr>
          <w:sz w:val="28"/>
          <w:szCs w:val="28"/>
        </w:rPr>
        <w:t>Based on the feature importances, the most significant features that contribute to customer retention are "HasComplaint" "ProductCount" and "Age." These findings provide valuable insights for improving customer retention strategies. Here are some recommendations:</w:t>
      </w:r>
    </w:p>
    <w:p w14:paraId="1636A4AA" w14:textId="3E617BD1" w:rsidR="005A3FCC" w:rsidRPr="002B5A42" w:rsidRDefault="005A3FCC" w:rsidP="002B5A42">
      <w:pPr>
        <w:pStyle w:val="ListParagraph"/>
        <w:numPr>
          <w:ilvl w:val="0"/>
          <w:numId w:val="2"/>
        </w:numPr>
        <w:spacing w:line="276" w:lineRule="auto"/>
        <w:rPr>
          <w:sz w:val="28"/>
          <w:szCs w:val="28"/>
        </w:rPr>
      </w:pPr>
      <w:r w:rsidRPr="002B5A42">
        <w:rPr>
          <w:sz w:val="28"/>
          <w:szCs w:val="28"/>
        </w:rPr>
        <w:t>Address customer complaints: Since "HasComplaint" is the most important feature, it is crucial to prioritize customer complaints and ensure they are resolved promptly and satisfactorily. This can help improve customer satisfaction and increase retention rates.</w:t>
      </w:r>
    </w:p>
    <w:p w14:paraId="47942159" w14:textId="2F0DA555" w:rsidR="005A3FCC" w:rsidRPr="002B5A42" w:rsidRDefault="005A3FCC" w:rsidP="002B5A42">
      <w:pPr>
        <w:pStyle w:val="ListParagraph"/>
        <w:numPr>
          <w:ilvl w:val="0"/>
          <w:numId w:val="2"/>
        </w:numPr>
        <w:spacing w:line="276" w:lineRule="auto"/>
        <w:rPr>
          <w:sz w:val="28"/>
          <w:szCs w:val="28"/>
        </w:rPr>
      </w:pPr>
      <w:r w:rsidRPr="002B5A42">
        <w:rPr>
          <w:sz w:val="28"/>
          <w:szCs w:val="28"/>
        </w:rPr>
        <w:t>Enhance product offerings: The "ProductCount" feature indicates that customers with a higher number of products are more likely to be retained. To encourage customer retention, consider expanding the product portfolio, offering attractive bundles or discounts for multiple products, and providing personalized recommendations based on customers' preferences.</w:t>
      </w:r>
    </w:p>
    <w:p w14:paraId="03F1D337" w14:textId="4DD14DA7" w:rsidR="005A3FCC" w:rsidRPr="002B5A42" w:rsidRDefault="005A3FCC" w:rsidP="002B5A42">
      <w:pPr>
        <w:pStyle w:val="ListParagraph"/>
        <w:numPr>
          <w:ilvl w:val="0"/>
          <w:numId w:val="2"/>
        </w:numPr>
        <w:spacing w:line="276" w:lineRule="auto"/>
        <w:rPr>
          <w:sz w:val="28"/>
          <w:szCs w:val="28"/>
        </w:rPr>
      </w:pPr>
      <w:r w:rsidRPr="002B5A42">
        <w:rPr>
          <w:sz w:val="28"/>
          <w:szCs w:val="28"/>
        </w:rPr>
        <w:t xml:space="preserve">Segment customers based on age: The "Age" feature plays a significant role in customer retention. Analyze the age distribution of retained customers and identify specific age groups that exhibit higher retention rates. Tailor </w:t>
      </w:r>
      <w:r w:rsidRPr="002B5A42">
        <w:rPr>
          <w:sz w:val="28"/>
          <w:szCs w:val="28"/>
        </w:rPr>
        <w:lastRenderedPageBreak/>
        <w:t>marketing campaigns, product offerings, and customer experiences to cater to the preferences and needs of different age segments.</w:t>
      </w:r>
    </w:p>
    <w:p w14:paraId="1AA46382" w14:textId="6470F7BB" w:rsidR="005A3FCC" w:rsidRPr="002B5A42" w:rsidRDefault="005A3FCC" w:rsidP="002B5A42">
      <w:pPr>
        <w:pStyle w:val="ListParagraph"/>
        <w:numPr>
          <w:ilvl w:val="0"/>
          <w:numId w:val="2"/>
        </w:numPr>
        <w:spacing w:line="276" w:lineRule="auto"/>
        <w:rPr>
          <w:sz w:val="28"/>
          <w:szCs w:val="28"/>
        </w:rPr>
      </w:pPr>
      <w:r w:rsidRPr="002B5A42">
        <w:rPr>
          <w:sz w:val="28"/>
          <w:szCs w:val="28"/>
        </w:rPr>
        <w:t>Monitor account balances: Although with lower importance, "AccountBalance" still contributes to customer retention. Monitor customers' account balances and offer proactive support or incentives to prevent potential churn when balances are low. Consider implementing features like balance reminders, personalized savings plans, or loyalty programs tied to account balances.</w:t>
      </w:r>
    </w:p>
    <w:p w14:paraId="2FE5BC96" w14:textId="21C34780" w:rsidR="000032C2" w:rsidRPr="009702E4" w:rsidRDefault="005A3FCC" w:rsidP="009702E4">
      <w:pPr>
        <w:pStyle w:val="ListParagraph"/>
        <w:numPr>
          <w:ilvl w:val="0"/>
          <w:numId w:val="2"/>
        </w:numPr>
        <w:spacing w:line="276" w:lineRule="auto"/>
        <w:rPr>
          <w:sz w:val="28"/>
          <w:szCs w:val="28"/>
        </w:rPr>
      </w:pPr>
      <w:r w:rsidRPr="009702E4">
        <w:rPr>
          <w:sz w:val="28"/>
          <w:szCs w:val="28"/>
        </w:rPr>
        <w:t>Continuous improvement: While the above features have higher importance, it's essential to consider other features as well. Regularly monitor and analyze the performance of all features to identify any shifts or emerging patterns in customer behavior. Adapt strategies and refine models accordingly to stay proactive in retaining customers.</w:t>
      </w:r>
    </w:p>
    <w:p w14:paraId="264E9287" w14:textId="77777777" w:rsidR="009702E4" w:rsidRDefault="009702E4" w:rsidP="00D336A3">
      <w:pPr>
        <w:spacing w:line="276" w:lineRule="auto"/>
        <w:rPr>
          <w:sz w:val="28"/>
          <w:szCs w:val="28"/>
        </w:rPr>
      </w:pPr>
    </w:p>
    <w:p w14:paraId="61BFA01E" w14:textId="77777777" w:rsidR="009702E4" w:rsidRDefault="009702E4" w:rsidP="00D336A3">
      <w:pPr>
        <w:spacing w:line="276" w:lineRule="auto"/>
        <w:rPr>
          <w:sz w:val="28"/>
          <w:szCs w:val="28"/>
        </w:rPr>
      </w:pPr>
    </w:p>
    <w:p w14:paraId="1F7355CC" w14:textId="77777777" w:rsidR="009702E4" w:rsidRDefault="009702E4" w:rsidP="00D336A3">
      <w:pPr>
        <w:spacing w:line="276" w:lineRule="auto"/>
        <w:rPr>
          <w:sz w:val="28"/>
          <w:szCs w:val="28"/>
        </w:rPr>
      </w:pPr>
    </w:p>
    <w:p w14:paraId="28459BB8" w14:textId="77777777" w:rsidR="009702E4" w:rsidRDefault="009702E4" w:rsidP="00D336A3">
      <w:pPr>
        <w:spacing w:line="276" w:lineRule="auto"/>
        <w:rPr>
          <w:sz w:val="28"/>
          <w:szCs w:val="28"/>
        </w:rPr>
      </w:pPr>
    </w:p>
    <w:p w14:paraId="5547E97E" w14:textId="77777777" w:rsidR="00D80E54" w:rsidRDefault="00D80E54" w:rsidP="00D336A3">
      <w:pPr>
        <w:spacing w:line="276" w:lineRule="auto"/>
        <w:rPr>
          <w:sz w:val="28"/>
          <w:szCs w:val="28"/>
        </w:rPr>
      </w:pPr>
    </w:p>
    <w:p w14:paraId="11803AD6" w14:textId="77777777" w:rsidR="00D80E54" w:rsidRDefault="00D80E54" w:rsidP="00D336A3">
      <w:pPr>
        <w:spacing w:line="276" w:lineRule="auto"/>
        <w:rPr>
          <w:sz w:val="28"/>
          <w:szCs w:val="28"/>
        </w:rPr>
      </w:pPr>
    </w:p>
    <w:p w14:paraId="4F162581" w14:textId="77777777" w:rsidR="00D80E54" w:rsidRDefault="00D80E54" w:rsidP="00D336A3">
      <w:pPr>
        <w:spacing w:line="276" w:lineRule="auto"/>
        <w:rPr>
          <w:sz w:val="28"/>
          <w:szCs w:val="28"/>
        </w:rPr>
      </w:pPr>
    </w:p>
    <w:p w14:paraId="4BD8F19C" w14:textId="77777777" w:rsidR="00D80E54" w:rsidRDefault="00D80E54" w:rsidP="00D336A3">
      <w:pPr>
        <w:spacing w:line="276" w:lineRule="auto"/>
        <w:rPr>
          <w:sz w:val="28"/>
          <w:szCs w:val="28"/>
        </w:rPr>
      </w:pPr>
    </w:p>
    <w:p w14:paraId="6032E6B9" w14:textId="77777777" w:rsidR="00D80E54" w:rsidRDefault="00D80E54" w:rsidP="00D336A3">
      <w:pPr>
        <w:spacing w:line="276" w:lineRule="auto"/>
        <w:rPr>
          <w:sz w:val="28"/>
          <w:szCs w:val="28"/>
        </w:rPr>
      </w:pPr>
    </w:p>
    <w:p w14:paraId="36E67E10" w14:textId="77777777" w:rsidR="00D80E54" w:rsidRDefault="00D80E54" w:rsidP="00D336A3">
      <w:pPr>
        <w:spacing w:line="276" w:lineRule="auto"/>
        <w:rPr>
          <w:sz w:val="28"/>
          <w:szCs w:val="28"/>
        </w:rPr>
      </w:pPr>
    </w:p>
    <w:p w14:paraId="7A9B6E40" w14:textId="77777777" w:rsidR="00D80E54" w:rsidRDefault="00D80E54" w:rsidP="00D336A3">
      <w:pPr>
        <w:spacing w:line="276" w:lineRule="auto"/>
        <w:rPr>
          <w:sz w:val="28"/>
          <w:szCs w:val="28"/>
        </w:rPr>
      </w:pPr>
    </w:p>
    <w:p w14:paraId="6363E83B" w14:textId="77777777" w:rsidR="00D80E54" w:rsidRDefault="00D80E54" w:rsidP="00D336A3">
      <w:pPr>
        <w:spacing w:line="276" w:lineRule="auto"/>
        <w:rPr>
          <w:sz w:val="28"/>
          <w:szCs w:val="28"/>
        </w:rPr>
      </w:pPr>
    </w:p>
    <w:p w14:paraId="0FB5500F" w14:textId="77777777" w:rsidR="00D80E54" w:rsidRDefault="00D80E54" w:rsidP="00D336A3">
      <w:pPr>
        <w:spacing w:line="276" w:lineRule="auto"/>
        <w:rPr>
          <w:sz w:val="28"/>
          <w:szCs w:val="28"/>
        </w:rPr>
      </w:pPr>
    </w:p>
    <w:p w14:paraId="0AE75966" w14:textId="77777777" w:rsidR="00D80E54" w:rsidRDefault="00D80E54" w:rsidP="00D336A3">
      <w:pPr>
        <w:spacing w:line="276" w:lineRule="auto"/>
        <w:rPr>
          <w:sz w:val="28"/>
          <w:szCs w:val="28"/>
        </w:rPr>
      </w:pPr>
    </w:p>
    <w:p w14:paraId="0D82F21D" w14:textId="39CD0FE3" w:rsidR="007A7F43" w:rsidRDefault="000032C2" w:rsidP="00D336A3">
      <w:pPr>
        <w:spacing w:line="276" w:lineRule="auto"/>
        <w:rPr>
          <w:sz w:val="28"/>
          <w:szCs w:val="28"/>
        </w:rPr>
      </w:pPr>
      <w:r w:rsidRPr="000032C2">
        <w:rPr>
          <w:sz w:val="28"/>
          <w:szCs w:val="28"/>
        </w:rPr>
        <w:lastRenderedPageBreak/>
        <w:t>Task 6</w:t>
      </w:r>
      <w:r>
        <w:rPr>
          <w:sz w:val="28"/>
          <w:szCs w:val="28"/>
        </w:rPr>
        <w:t xml:space="preserve">: </w:t>
      </w:r>
    </w:p>
    <w:p w14:paraId="4D2210CB" w14:textId="378CF665" w:rsidR="000032C2" w:rsidRPr="000032C2" w:rsidRDefault="000032C2" w:rsidP="00D336A3">
      <w:pPr>
        <w:spacing w:line="276" w:lineRule="auto"/>
        <w:rPr>
          <w:sz w:val="28"/>
          <w:szCs w:val="28"/>
        </w:rPr>
      </w:pPr>
      <w:r w:rsidRPr="000032C2">
        <w:rPr>
          <w:sz w:val="28"/>
          <w:szCs w:val="28"/>
        </w:rPr>
        <w:t>Conclusion:</w:t>
      </w:r>
    </w:p>
    <w:p w14:paraId="0D515A07" w14:textId="6FEC96A7" w:rsidR="000032C2" w:rsidRPr="000032C2" w:rsidRDefault="000032C2" w:rsidP="00D336A3">
      <w:pPr>
        <w:spacing w:line="276" w:lineRule="auto"/>
        <w:rPr>
          <w:sz w:val="28"/>
          <w:szCs w:val="28"/>
        </w:rPr>
      </w:pPr>
      <w:r w:rsidRPr="000032C2">
        <w:rPr>
          <w:sz w:val="28"/>
          <w:szCs w:val="28"/>
        </w:rPr>
        <w:t xml:space="preserve">In this analysis, </w:t>
      </w:r>
      <w:r w:rsidR="009A3A65">
        <w:rPr>
          <w:sz w:val="28"/>
          <w:szCs w:val="28"/>
        </w:rPr>
        <w:t>I</w:t>
      </w:r>
      <w:r w:rsidRPr="000032C2">
        <w:rPr>
          <w:sz w:val="28"/>
          <w:szCs w:val="28"/>
        </w:rPr>
        <w:t xml:space="preserve"> explored customer retention in a business context using various machine learning models. The dataset consisted of both numeric and categorical features, and </w:t>
      </w:r>
      <w:r w:rsidR="009A3A65">
        <w:rPr>
          <w:sz w:val="28"/>
          <w:szCs w:val="28"/>
        </w:rPr>
        <w:t>I</w:t>
      </w:r>
      <w:r w:rsidRPr="000032C2">
        <w:rPr>
          <w:sz w:val="28"/>
          <w:szCs w:val="28"/>
        </w:rPr>
        <w:t xml:space="preserve"> employed preprocessing techniques such as feature scaling and one-hot encoding to prepare the data for modeling.</w:t>
      </w:r>
    </w:p>
    <w:p w14:paraId="2462358B" w14:textId="76D2549F" w:rsidR="000032C2" w:rsidRPr="000032C2" w:rsidRDefault="00187975" w:rsidP="00D336A3">
      <w:pPr>
        <w:spacing w:line="276" w:lineRule="auto"/>
        <w:rPr>
          <w:sz w:val="28"/>
          <w:szCs w:val="28"/>
        </w:rPr>
      </w:pPr>
      <w:r>
        <w:rPr>
          <w:sz w:val="28"/>
          <w:szCs w:val="28"/>
        </w:rPr>
        <w:t>I</w:t>
      </w:r>
      <w:r w:rsidR="000032C2" w:rsidRPr="000032C2">
        <w:rPr>
          <w:sz w:val="28"/>
          <w:szCs w:val="28"/>
        </w:rPr>
        <w:t xml:space="preserve"> trained and evaluated three models: Logistic Regression, Decision Tree, and Random Forest. The models were assessed based on their accuracy, precision, recall, F1-score, and ROC-AUC. Among them, the Random Forest model emerged as the best performer in terms of accuracy, precision, recall, and F1-score. However, it's worth noting that the optimized Random Forest model did not outperform the initial Random Forest model, suggesting that the default hyperparameters were already quite effective for this dataset</w:t>
      </w:r>
      <w:r>
        <w:rPr>
          <w:sz w:val="28"/>
          <w:szCs w:val="28"/>
        </w:rPr>
        <w:t xml:space="preserve"> and the dataset was very much “intact”</w:t>
      </w:r>
      <w:r w:rsidR="000032C2" w:rsidRPr="000032C2">
        <w:rPr>
          <w:sz w:val="28"/>
          <w:szCs w:val="28"/>
        </w:rPr>
        <w:t>.</w:t>
      </w:r>
    </w:p>
    <w:p w14:paraId="0DEBC707" w14:textId="572E0A74" w:rsidR="000032C2" w:rsidRPr="000032C2" w:rsidRDefault="000032C2" w:rsidP="00D336A3">
      <w:pPr>
        <w:spacing w:line="276" w:lineRule="auto"/>
        <w:rPr>
          <w:sz w:val="28"/>
          <w:szCs w:val="28"/>
        </w:rPr>
      </w:pPr>
      <w:r w:rsidRPr="000032C2">
        <w:rPr>
          <w:sz w:val="28"/>
          <w:szCs w:val="28"/>
        </w:rPr>
        <w:t>The interpretation of the Random Forest model's feature importances provided valuable insights into the factors influencing customer retention. The most significant feature was "HasComplaint" indicating that addressing customer complaints is crucial for improving retention rates. Additionally, "ProductCount" and "Age" were identified as important factors, highlighting the significance of a diverse product range and catering to customers of different age groups. Other features such as "AccountBalance" "RiskScore" and "IncomeEstimate" also played a role in customer retention, although to a lesser extent.</w:t>
      </w:r>
    </w:p>
    <w:p w14:paraId="74F23554" w14:textId="5FA83673" w:rsidR="000032C2" w:rsidRPr="000032C2" w:rsidRDefault="000032C2" w:rsidP="00D336A3">
      <w:pPr>
        <w:spacing w:line="276" w:lineRule="auto"/>
        <w:rPr>
          <w:sz w:val="28"/>
          <w:szCs w:val="28"/>
        </w:rPr>
      </w:pPr>
      <w:r w:rsidRPr="000032C2">
        <w:rPr>
          <w:sz w:val="28"/>
          <w:szCs w:val="28"/>
        </w:rPr>
        <w:t>The strengths of the Random Forest model lie in its ability to handle complex interactions between features, handle both numeric and categorical data, and provide feature importances for interpretability. The model's performance metrics demonstrated its effectiveness in predicting customer retention. However, one potential weakness is the potential for overfitting, especially if the model's hyperparameters are not properly tuned.</w:t>
      </w:r>
    </w:p>
    <w:p w14:paraId="7C90C0B5" w14:textId="233B9A9C" w:rsidR="000032C2" w:rsidRDefault="000032C2" w:rsidP="00D336A3">
      <w:pPr>
        <w:spacing w:line="276" w:lineRule="auto"/>
        <w:rPr>
          <w:sz w:val="28"/>
          <w:szCs w:val="28"/>
        </w:rPr>
      </w:pPr>
      <w:r w:rsidRPr="000032C2">
        <w:rPr>
          <w:sz w:val="28"/>
          <w:szCs w:val="28"/>
        </w:rPr>
        <w:t xml:space="preserve">In summary, the Random Forest model outperformed the other models in predicting customer retention. By understanding the importance of different </w:t>
      </w:r>
      <w:r w:rsidRPr="000032C2">
        <w:rPr>
          <w:sz w:val="28"/>
          <w:szCs w:val="28"/>
        </w:rPr>
        <w:lastRenderedPageBreak/>
        <w:t xml:space="preserve">features, businesses can focus on addressing customer complaints, offering a diverse range of products, and tailoring strategies to specific age groups to improve customer retention. </w:t>
      </w:r>
    </w:p>
    <w:p w14:paraId="40A71908" w14:textId="3EFEA5F8" w:rsidR="00D80E54" w:rsidRDefault="00D80E54" w:rsidP="00D336A3">
      <w:pPr>
        <w:spacing w:line="276" w:lineRule="auto"/>
        <w:rPr>
          <w:sz w:val="28"/>
          <w:szCs w:val="28"/>
        </w:rPr>
      </w:pPr>
    </w:p>
    <w:p w14:paraId="4A31FD53" w14:textId="7AD03802" w:rsidR="00D80E54" w:rsidRDefault="00D80E54" w:rsidP="00D336A3">
      <w:pPr>
        <w:spacing w:line="276" w:lineRule="auto"/>
        <w:rPr>
          <w:sz w:val="28"/>
          <w:szCs w:val="28"/>
        </w:rPr>
      </w:pPr>
    </w:p>
    <w:p w14:paraId="2101A348" w14:textId="56E1D30D" w:rsidR="00D80E54" w:rsidRDefault="00D80E54" w:rsidP="00D336A3">
      <w:pPr>
        <w:spacing w:line="276" w:lineRule="auto"/>
        <w:rPr>
          <w:sz w:val="28"/>
          <w:szCs w:val="28"/>
        </w:rPr>
      </w:pPr>
    </w:p>
    <w:p w14:paraId="306A8805" w14:textId="01F0E9AF" w:rsidR="00D80E54" w:rsidRDefault="00D80E54" w:rsidP="00D336A3">
      <w:pPr>
        <w:spacing w:line="276" w:lineRule="auto"/>
        <w:rPr>
          <w:sz w:val="28"/>
          <w:szCs w:val="28"/>
        </w:rPr>
      </w:pPr>
    </w:p>
    <w:p w14:paraId="12418517" w14:textId="769B84C4" w:rsidR="00D80E54" w:rsidRDefault="00D80E54" w:rsidP="00D336A3">
      <w:pPr>
        <w:spacing w:line="276" w:lineRule="auto"/>
        <w:rPr>
          <w:sz w:val="28"/>
          <w:szCs w:val="28"/>
        </w:rPr>
      </w:pPr>
    </w:p>
    <w:p w14:paraId="47415A00" w14:textId="31268326" w:rsidR="00D80E54" w:rsidRDefault="00D80E54" w:rsidP="00D336A3">
      <w:pPr>
        <w:spacing w:line="276" w:lineRule="auto"/>
        <w:rPr>
          <w:sz w:val="28"/>
          <w:szCs w:val="28"/>
        </w:rPr>
      </w:pPr>
    </w:p>
    <w:p w14:paraId="2D8217C8" w14:textId="685D610A" w:rsidR="00D80E54" w:rsidRDefault="00D80E54" w:rsidP="00D336A3">
      <w:pPr>
        <w:spacing w:line="276" w:lineRule="auto"/>
        <w:rPr>
          <w:sz w:val="28"/>
          <w:szCs w:val="28"/>
        </w:rPr>
      </w:pPr>
    </w:p>
    <w:p w14:paraId="6160A54E" w14:textId="53B29805" w:rsidR="00D80E54" w:rsidRDefault="00D80E54" w:rsidP="00D336A3">
      <w:pPr>
        <w:spacing w:line="276" w:lineRule="auto"/>
        <w:rPr>
          <w:sz w:val="28"/>
          <w:szCs w:val="28"/>
        </w:rPr>
      </w:pPr>
    </w:p>
    <w:p w14:paraId="057EED3C" w14:textId="715FBC1C" w:rsidR="00D80E54" w:rsidRDefault="00D80E54" w:rsidP="00D336A3">
      <w:pPr>
        <w:spacing w:line="276" w:lineRule="auto"/>
        <w:rPr>
          <w:sz w:val="28"/>
          <w:szCs w:val="28"/>
        </w:rPr>
      </w:pPr>
    </w:p>
    <w:p w14:paraId="00C0698C" w14:textId="709DDE92" w:rsidR="00D80E54" w:rsidRDefault="00D80E54" w:rsidP="00D336A3">
      <w:pPr>
        <w:spacing w:line="276" w:lineRule="auto"/>
        <w:rPr>
          <w:sz w:val="28"/>
          <w:szCs w:val="28"/>
        </w:rPr>
      </w:pPr>
    </w:p>
    <w:p w14:paraId="73708883" w14:textId="3F321089" w:rsidR="00D80E54" w:rsidRDefault="00D80E54" w:rsidP="00D336A3">
      <w:pPr>
        <w:spacing w:line="276" w:lineRule="auto"/>
        <w:rPr>
          <w:sz w:val="28"/>
          <w:szCs w:val="28"/>
        </w:rPr>
      </w:pPr>
    </w:p>
    <w:p w14:paraId="7EB136DA" w14:textId="6F92364A" w:rsidR="00D80E54" w:rsidRDefault="00D80E54" w:rsidP="00D336A3">
      <w:pPr>
        <w:spacing w:line="276" w:lineRule="auto"/>
        <w:rPr>
          <w:sz w:val="28"/>
          <w:szCs w:val="28"/>
        </w:rPr>
      </w:pPr>
    </w:p>
    <w:p w14:paraId="5739A0B4" w14:textId="58D701EA" w:rsidR="00D80E54" w:rsidRDefault="00D80E54" w:rsidP="00D336A3">
      <w:pPr>
        <w:spacing w:line="276" w:lineRule="auto"/>
        <w:rPr>
          <w:sz w:val="28"/>
          <w:szCs w:val="28"/>
        </w:rPr>
      </w:pPr>
    </w:p>
    <w:p w14:paraId="4B7156C2" w14:textId="77777777" w:rsidR="00D80E54" w:rsidRDefault="00D80E54" w:rsidP="00D336A3">
      <w:pPr>
        <w:spacing w:line="276" w:lineRule="auto"/>
        <w:rPr>
          <w:sz w:val="28"/>
          <w:szCs w:val="28"/>
        </w:rPr>
      </w:pPr>
    </w:p>
    <w:p w14:paraId="40CE9747" w14:textId="561A27C4" w:rsidR="00D80E54" w:rsidRDefault="00D80E54" w:rsidP="00D336A3">
      <w:pPr>
        <w:spacing w:line="276" w:lineRule="auto"/>
        <w:rPr>
          <w:sz w:val="28"/>
          <w:szCs w:val="28"/>
        </w:rPr>
      </w:pPr>
    </w:p>
    <w:p w14:paraId="44747B7F" w14:textId="43B28330" w:rsidR="00D80E54" w:rsidRDefault="00D80E54" w:rsidP="00D336A3">
      <w:pPr>
        <w:spacing w:line="276" w:lineRule="auto"/>
        <w:rPr>
          <w:sz w:val="28"/>
          <w:szCs w:val="28"/>
        </w:rPr>
      </w:pPr>
    </w:p>
    <w:p w14:paraId="0121BB2E" w14:textId="2C90B1CB" w:rsidR="00D80E54" w:rsidRDefault="00D80E54" w:rsidP="00D80E54">
      <w:pPr>
        <w:keepNext/>
        <w:spacing w:line="276" w:lineRule="auto"/>
        <w:rPr>
          <w:sz w:val="28"/>
          <w:szCs w:val="28"/>
          <w:u w:val="single"/>
        </w:rPr>
      </w:pPr>
      <w:r w:rsidRPr="00D80E54">
        <w:rPr>
          <w:sz w:val="28"/>
          <w:szCs w:val="28"/>
          <w:u w:val="single"/>
        </w:rPr>
        <w:lastRenderedPageBreak/>
        <w:t>Figures</w:t>
      </w:r>
      <w:r>
        <w:rPr>
          <w:sz w:val="28"/>
          <w:szCs w:val="28"/>
          <w:u w:val="single"/>
        </w:rPr>
        <w:t>:</w:t>
      </w:r>
    </w:p>
    <w:p w14:paraId="46018C84" w14:textId="77777777" w:rsidR="009A56A4" w:rsidRPr="00D80E54" w:rsidRDefault="009A56A4" w:rsidP="00D80E54">
      <w:pPr>
        <w:keepNext/>
        <w:spacing w:line="276" w:lineRule="auto"/>
        <w:rPr>
          <w:sz w:val="28"/>
          <w:szCs w:val="28"/>
          <w:u w:val="single"/>
        </w:rPr>
      </w:pPr>
    </w:p>
    <w:p w14:paraId="2EAEFD71" w14:textId="1BFAD749" w:rsidR="00D80E54" w:rsidRDefault="00D80E54" w:rsidP="00D80E54">
      <w:pPr>
        <w:keepNext/>
        <w:spacing w:line="276" w:lineRule="auto"/>
      </w:pPr>
      <w:bookmarkStart w:id="0" w:name="figure1"/>
      <w:r>
        <w:rPr>
          <w:noProof/>
          <w:sz w:val="28"/>
          <w:szCs w:val="28"/>
        </w:rPr>
        <w:drawing>
          <wp:inline distT="0" distB="0" distL="0" distR="0" wp14:anchorId="78FE6A9B" wp14:editId="534CA8E1">
            <wp:extent cx="5937250" cy="155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555750"/>
                    </a:xfrm>
                    <a:prstGeom prst="rect">
                      <a:avLst/>
                    </a:prstGeom>
                    <a:noFill/>
                    <a:ln>
                      <a:noFill/>
                    </a:ln>
                  </pic:spPr>
                </pic:pic>
              </a:graphicData>
            </a:graphic>
          </wp:inline>
        </w:drawing>
      </w:r>
      <w:bookmarkEnd w:id="0"/>
    </w:p>
    <w:p w14:paraId="4A2CAB28" w14:textId="447880A4" w:rsidR="00D80E54" w:rsidRDefault="00D80E54" w:rsidP="009A56A4">
      <w:pPr>
        <w:pStyle w:val="Caption"/>
        <w:rPr>
          <w:sz w:val="28"/>
          <w:szCs w:val="28"/>
        </w:rPr>
      </w:pPr>
      <w:r>
        <w:t xml:space="preserve">Figure </w:t>
      </w:r>
      <w:r>
        <w:fldChar w:fldCharType="begin"/>
      </w:r>
      <w:r>
        <w:instrText xml:space="preserve"> SEQ Figure \* ARABIC </w:instrText>
      </w:r>
      <w:r>
        <w:fldChar w:fldCharType="separate"/>
      </w:r>
      <w:r>
        <w:rPr>
          <w:noProof/>
        </w:rPr>
        <w:t>1</w:t>
      </w:r>
      <w:r>
        <w:fldChar w:fldCharType="end"/>
      </w:r>
      <w:r>
        <w:t>: Model Comparison Table</w:t>
      </w:r>
    </w:p>
    <w:p w14:paraId="05AE5344" w14:textId="77777777" w:rsidR="00D80E54" w:rsidRDefault="00D80E54" w:rsidP="00D80E54">
      <w:pPr>
        <w:keepNext/>
        <w:spacing w:line="276" w:lineRule="auto"/>
      </w:pPr>
      <w:bookmarkStart w:id="1" w:name="figure2"/>
      <w:r>
        <w:rPr>
          <w:noProof/>
          <w:sz w:val="28"/>
          <w:szCs w:val="28"/>
        </w:rPr>
        <w:drawing>
          <wp:inline distT="0" distB="0" distL="0" distR="0" wp14:anchorId="6CBF0843" wp14:editId="77ACE5F3">
            <wp:extent cx="5937250" cy="2876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876550"/>
                    </a:xfrm>
                    <a:prstGeom prst="rect">
                      <a:avLst/>
                    </a:prstGeom>
                    <a:noFill/>
                    <a:ln>
                      <a:noFill/>
                    </a:ln>
                  </pic:spPr>
                </pic:pic>
              </a:graphicData>
            </a:graphic>
          </wp:inline>
        </w:drawing>
      </w:r>
      <w:bookmarkEnd w:id="1"/>
    </w:p>
    <w:p w14:paraId="0BBD003E" w14:textId="77777777" w:rsidR="00D80E54" w:rsidRDefault="00D80E54" w:rsidP="00D80E54">
      <w:pPr>
        <w:pStyle w:val="Caption"/>
        <w:rPr>
          <w:sz w:val="28"/>
          <w:szCs w:val="28"/>
        </w:rPr>
      </w:pPr>
      <w:r>
        <w:t xml:space="preserve">Figure </w:t>
      </w:r>
      <w:r>
        <w:fldChar w:fldCharType="begin"/>
      </w:r>
      <w:r>
        <w:instrText xml:space="preserve"> SEQ Figure \* ARABIC </w:instrText>
      </w:r>
      <w:r>
        <w:fldChar w:fldCharType="separate"/>
      </w:r>
      <w:r>
        <w:rPr>
          <w:noProof/>
        </w:rPr>
        <w:t>2</w:t>
      </w:r>
      <w:r>
        <w:fldChar w:fldCharType="end"/>
      </w:r>
      <w:r>
        <w:t>: Feature Importances Graph</w:t>
      </w:r>
    </w:p>
    <w:p w14:paraId="3CF0C73F" w14:textId="77777777" w:rsidR="00D80E54" w:rsidRPr="000032C2" w:rsidRDefault="00D80E54" w:rsidP="00D336A3">
      <w:pPr>
        <w:spacing w:line="276" w:lineRule="auto"/>
        <w:rPr>
          <w:sz w:val="28"/>
          <w:szCs w:val="28"/>
        </w:rPr>
      </w:pPr>
    </w:p>
    <w:sectPr w:rsidR="00D80E54" w:rsidRPr="00003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9A263" w14:textId="77777777" w:rsidR="007E3CF0" w:rsidRDefault="007E3CF0" w:rsidP="007A7F43">
      <w:pPr>
        <w:spacing w:after="0" w:line="240" w:lineRule="auto"/>
      </w:pPr>
      <w:r>
        <w:separator/>
      </w:r>
    </w:p>
  </w:endnote>
  <w:endnote w:type="continuationSeparator" w:id="0">
    <w:p w14:paraId="2591C75B" w14:textId="77777777" w:rsidR="007E3CF0" w:rsidRDefault="007E3CF0" w:rsidP="007A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2233" w14:textId="77777777" w:rsidR="007E3CF0" w:rsidRDefault="007E3CF0" w:rsidP="007A7F43">
      <w:pPr>
        <w:spacing w:after="0" w:line="240" w:lineRule="auto"/>
      </w:pPr>
      <w:r>
        <w:separator/>
      </w:r>
    </w:p>
  </w:footnote>
  <w:footnote w:type="continuationSeparator" w:id="0">
    <w:p w14:paraId="134A652F" w14:textId="77777777" w:rsidR="007E3CF0" w:rsidRDefault="007E3CF0" w:rsidP="007A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7CE"/>
    <w:multiLevelType w:val="hybridMultilevel"/>
    <w:tmpl w:val="71DEF326"/>
    <w:lvl w:ilvl="0" w:tplc="0A8E46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6036"/>
    <w:multiLevelType w:val="hybridMultilevel"/>
    <w:tmpl w:val="6A42DB20"/>
    <w:lvl w:ilvl="0" w:tplc="ED045A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928505">
    <w:abstractNumId w:val="1"/>
  </w:num>
  <w:num w:numId="2" w16cid:durableId="64508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6B"/>
    <w:rsid w:val="000032C2"/>
    <w:rsid w:val="00187975"/>
    <w:rsid w:val="001B076B"/>
    <w:rsid w:val="00200C66"/>
    <w:rsid w:val="002449F4"/>
    <w:rsid w:val="002B1710"/>
    <w:rsid w:val="002B5A42"/>
    <w:rsid w:val="003D262B"/>
    <w:rsid w:val="005852FB"/>
    <w:rsid w:val="005A3FCC"/>
    <w:rsid w:val="006A68E1"/>
    <w:rsid w:val="007908DD"/>
    <w:rsid w:val="007A7F43"/>
    <w:rsid w:val="007E3CF0"/>
    <w:rsid w:val="009702E4"/>
    <w:rsid w:val="0098639A"/>
    <w:rsid w:val="009A3A65"/>
    <w:rsid w:val="009A56A4"/>
    <w:rsid w:val="00A31760"/>
    <w:rsid w:val="00A6400A"/>
    <w:rsid w:val="00BD3E49"/>
    <w:rsid w:val="00C0493A"/>
    <w:rsid w:val="00C23A95"/>
    <w:rsid w:val="00C37C8D"/>
    <w:rsid w:val="00D336A3"/>
    <w:rsid w:val="00D80E54"/>
    <w:rsid w:val="00D97AFD"/>
    <w:rsid w:val="00ED6D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64A2"/>
  <w15:chartTrackingRefBased/>
  <w15:docId w15:val="{FBF936BC-904E-455B-B2F7-3161F9C3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E1"/>
    <w:pPr>
      <w:ind w:left="720"/>
      <w:contextualSpacing/>
    </w:pPr>
  </w:style>
  <w:style w:type="paragraph" w:styleId="Caption">
    <w:name w:val="caption"/>
    <w:basedOn w:val="Normal"/>
    <w:next w:val="Normal"/>
    <w:uiPriority w:val="35"/>
    <w:unhideWhenUsed/>
    <w:qFormat/>
    <w:rsid w:val="007908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9A56A4"/>
    <w:rPr>
      <w:color w:val="0563C1" w:themeColor="hyperlink"/>
      <w:u w:val="single"/>
    </w:rPr>
  </w:style>
  <w:style w:type="character" w:styleId="UnresolvedMention">
    <w:name w:val="Unresolved Mention"/>
    <w:basedOn w:val="DefaultParagraphFont"/>
    <w:uiPriority w:val="99"/>
    <w:semiHidden/>
    <w:unhideWhenUsed/>
    <w:rsid w:val="009A5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3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A410-3660-4C22-AFAD-A5C5E63A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Firman</dc:creator>
  <cp:keywords/>
  <dc:description/>
  <cp:lastModifiedBy>Doron Firman</cp:lastModifiedBy>
  <cp:revision>24</cp:revision>
  <dcterms:created xsi:type="dcterms:W3CDTF">2023-06-12T14:15:00Z</dcterms:created>
  <dcterms:modified xsi:type="dcterms:W3CDTF">2023-06-12T14:50:00Z</dcterms:modified>
</cp:coreProperties>
</file>