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9FF7"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F69AA76" wp14:editId="50002EA4">
            <wp:extent cx="3657600" cy="36576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inline>
        </w:drawing>
      </w:r>
    </w:p>
    <w:bookmarkEnd w:id="0"/>
    <w:bookmarkEnd w:id="1"/>
    <w:bookmarkEnd w:id="2"/>
    <w:bookmarkEnd w:id="3"/>
    <w:bookmarkEnd w:id="4"/>
    <w:p w14:paraId="456F9495" w14:textId="1D1128A0" w:rsidR="00C6554A" w:rsidRDefault="00F74360" w:rsidP="00F74360">
      <w:pPr>
        <w:pStyle w:val="Title"/>
      </w:pPr>
      <w:r>
        <w:t>Tobacco -Related Deaths in the City of Austin 2006-2018</w:t>
      </w:r>
    </w:p>
    <w:p w14:paraId="64A3E767" w14:textId="6D5DDCF7" w:rsidR="00C6554A" w:rsidRPr="00D5413C" w:rsidRDefault="00C6554A" w:rsidP="00C6554A">
      <w:pPr>
        <w:pStyle w:val="Subtitle"/>
      </w:pPr>
    </w:p>
    <w:p w14:paraId="7EF13AFF" w14:textId="0964FD5E" w:rsidR="00C6554A" w:rsidRDefault="00F74360" w:rsidP="00C6554A">
      <w:pPr>
        <w:pStyle w:val="ContactInfo"/>
      </w:pPr>
      <w:r>
        <w:t>Dorothy Hewitt-Sanchez</w:t>
      </w:r>
      <w:r w:rsidR="00C6554A">
        <w:t xml:space="preserve"> </w:t>
      </w:r>
      <w:r w:rsidR="00C6554A">
        <w:br w:type="page"/>
      </w:r>
    </w:p>
    <w:p w14:paraId="07714E03" w14:textId="30FCEEA8" w:rsidR="00C6554A" w:rsidRDefault="001117FE" w:rsidP="00C6554A">
      <w:pPr>
        <w:pStyle w:val="Heading1"/>
      </w:pPr>
      <w:r>
        <w:lastRenderedPageBreak/>
        <w:t xml:space="preserve">Introduction </w:t>
      </w:r>
    </w:p>
    <w:p w14:paraId="14F10324" w14:textId="5909F306" w:rsidR="00C6554A" w:rsidRDefault="001117FE" w:rsidP="001117FE">
      <w:r>
        <w:t>Th</w:t>
      </w:r>
      <w:r w:rsidR="00506F7F">
        <w:t>is</w:t>
      </w:r>
      <w:r>
        <w:t xml:space="preserve"> analysis examines the tobacco-related deaths in the City of Austin between 2006 and 2018.  The dataset includes the year of the death, person’s gender, age, race/ethnicity and whether tobacco </w:t>
      </w:r>
      <w:r w:rsidR="00506F7F">
        <w:t>contributed</w:t>
      </w:r>
      <w:r>
        <w:t xml:space="preserve"> to the </w:t>
      </w:r>
      <w:r w:rsidR="00506F7F">
        <w:t xml:space="preserve">cause of </w:t>
      </w:r>
      <w:r>
        <w:t>death</w:t>
      </w:r>
      <w:r w:rsidR="00506F7F">
        <w:t xml:space="preserve">. </w:t>
      </w:r>
    </w:p>
    <w:p w14:paraId="3287085A" w14:textId="4734F54F" w:rsidR="00645E7D" w:rsidRPr="00514122" w:rsidRDefault="00506F7F" w:rsidP="00C81769">
      <w:r>
        <w:t xml:space="preserve">The dataset is </w:t>
      </w:r>
      <w:r w:rsidR="00F0200B">
        <w:t xml:space="preserve">available for viewing through Austin open data portal.  The site location is  </w:t>
      </w:r>
      <w:r>
        <w:t xml:space="preserve"> </w:t>
      </w:r>
      <w:hyperlink r:id="rId8" w:history="1">
        <w:r w:rsidR="00F0200B" w:rsidRPr="000F292C">
          <w:rPr>
            <w:rStyle w:val="Hyperlink"/>
          </w:rPr>
          <w:t>https://data.austintexas.gov/Health-and-Community-Services/Tobacco-Related-Deaths-in-the-City-of-Austin-2006-/fc6z-ynb8</w:t>
        </w:r>
      </w:hyperlink>
    </w:p>
    <w:p w14:paraId="495C9FE6" w14:textId="32A3554D" w:rsidR="00C6554A" w:rsidRPr="00D5413C" w:rsidRDefault="00C81769" w:rsidP="00641ED2">
      <w:pPr>
        <w:pStyle w:val="Heading1"/>
      </w:pPr>
      <w:r>
        <w:t>The Dataset</w:t>
      </w:r>
    </w:p>
    <w:p w14:paraId="1E87EBB1" w14:textId="34CB4C6B" w:rsidR="002C74C0" w:rsidRDefault="00C81769" w:rsidP="00C81769">
      <w:r>
        <w:t>The data</w:t>
      </w:r>
      <w:r w:rsidR="0094752B">
        <w:t xml:space="preserve"> </w:t>
      </w:r>
      <w:r>
        <w:t xml:space="preserve">set has </w:t>
      </w:r>
      <w:r w:rsidR="00C20C5E" w:rsidRPr="00C20C5E">
        <w:t>8998 entries,</w:t>
      </w:r>
      <w:r w:rsidR="00C20C5E">
        <w:t xml:space="preserve"> numbered 0</w:t>
      </w:r>
      <w:r w:rsidR="00C20C5E" w:rsidRPr="00C20C5E">
        <w:t xml:space="preserve"> to 8997</w:t>
      </w:r>
      <w:r w:rsidR="00C20C5E">
        <w:t xml:space="preserve"> </w:t>
      </w:r>
      <w:r>
        <w:t>that contain 6 columns.  The columns are:</w:t>
      </w:r>
    </w:p>
    <w:p w14:paraId="36150C01" w14:textId="329600C6" w:rsidR="00C81769" w:rsidRDefault="00C81769" w:rsidP="00C81769">
      <w:pPr>
        <w:pStyle w:val="ListParagraph"/>
        <w:numPr>
          <w:ilvl w:val="0"/>
          <w:numId w:val="16"/>
        </w:numPr>
      </w:pPr>
      <w:r>
        <w:t>Year – (Year of the death)</w:t>
      </w:r>
    </w:p>
    <w:p w14:paraId="6C9EDE3A" w14:textId="409C1008" w:rsidR="00C81769" w:rsidRDefault="00C81769" w:rsidP="00C81769">
      <w:pPr>
        <w:pStyle w:val="ListParagraph"/>
        <w:numPr>
          <w:ilvl w:val="0"/>
          <w:numId w:val="16"/>
        </w:numPr>
      </w:pPr>
      <w:r w:rsidRPr="00C81769">
        <w:t>Contributed</w:t>
      </w:r>
      <w:r>
        <w:t xml:space="preserve"> – (</w:t>
      </w:r>
      <w:r w:rsidRPr="00C81769">
        <w:t>Tobacco Contributed to the Deat</w:t>
      </w:r>
      <w:r>
        <w:t>h) the option</w:t>
      </w:r>
      <w:r w:rsidR="007B18FB">
        <w:t>s</w:t>
      </w:r>
      <w:r>
        <w:t xml:space="preserve"> </w:t>
      </w:r>
      <w:r w:rsidR="007B18FB">
        <w:t xml:space="preserve">are </w:t>
      </w:r>
      <w:r>
        <w:t xml:space="preserve">YES or </w:t>
      </w:r>
      <w:r w:rsidRPr="00C81769">
        <w:t>PROBABLY</w:t>
      </w:r>
    </w:p>
    <w:p w14:paraId="05764061" w14:textId="3E1FC751" w:rsidR="00C81769" w:rsidRDefault="00C81769" w:rsidP="007B18FB">
      <w:pPr>
        <w:pStyle w:val="ListParagraph"/>
        <w:numPr>
          <w:ilvl w:val="0"/>
          <w:numId w:val="16"/>
        </w:numPr>
      </w:pPr>
      <w:r>
        <w:t>Age – (Age of death)</w:t>
      </w:r>
    </w:p>
    <w:p w14:paraId="642E420B" w14:textId="4E64F30B" w:rsidR="007B18FB" w:rsidRDefault="00EC7B3C" w:rsidP="007B18FB">
      <w:pPr>
        <w:pStyle w:val="ListParagraph"/>
        <w:numPr>
          <w:ilvl w:val="0"/>
          <w:numId w:val="16"/>
        </w:numPr>
      </w:pPr>
      <w:r>
        <w:t>Sex – (MALE, FEMALE, UNKNOWN)</w:t>
      </w:r>
    </w:p>
    <w:p w14:paraId="11F71172" w14:textId="3E6DAA87" w:rsidR="00EC7B3C" w:rsidRDefault="00EC7B3C" w:rsidP="007B18FB">
      <w:pPr>
        <w:pStyle w:val="ListParagraph"/>
        <w:numPr>
          <w:ilvl w:val="0"/>
          <w:numId w:val="16"/>
        </w:numPr>
      </w:pPr>
      <w:r>
        <w:t>Race – (</w:t>
      </w:r>
      <w:r w:rsidRPr="00EC7B3C">
        <w:t>Race/Ethnicity</w:t>
      </w:r>
      <w:r>
        <w:t>)</w:t>
      </w:r>
    </w:p>
    <w:p w14:paraId="7F149023" w14:textId="0BDB5AB9" w:rsidR="00EC7B3C" w:rsidRDefault="00EC7B3C" w:rsidP="007B18FB">
      <w:pPr>
        <w:pStyle w:val="ListParagraph"/>
        <w:numPr>
          <w:ilvl w:val="0"/>
          <w:numId w:val="16"/>
        </w:numPr>
      </w:pPr>
      <w:r w:rsidRPr="00EC7B3C">
        <w:t>Age_Group</w:t>
      </w:r>
      <w:r>
        <w:t xml:space="preserve"> – (</w:t>
      </w:r>
      <w:r w:rsidRPr="00EC7B3C">
        <w:t>Age Group (10-year)</w:t>
      </w:r>
      <w:r>
        <w:t>) include: [0-29], [30-39], [40-49],</w:t>
      </w:r>
    </w:p>
    <w:p w14:paraId="1033C32E" w14:textId="6923D6EF" w:rsidR="00EC7B3C" w:rsidRDefault="00EC7B3C" w:rsidP="00EC7B3C">
      <w:pPr>
        <w:pStyle w:val="ListParagraph"/>
        <w:ind w:left="1440"/>
      </w:pPr>
      <w:r>
        <w:t>[50-59], [60-69], [70-79], [80-89], [90+]</w:t>
      </w:r>
    </w:p>
    <w:p w14:paraId="3A209265" w14:textId="65BFDBE3" w:rsidR="00EC7B3C" w:rsidRDefault="00EC7B3C" w:rsidP="00EC7B3C"/>
    <w:p w14:paraId="16A9B769" w14:textId="155EDDB3" w:rsidR="00645E7D" w:rsidRDefault="00730CBC" w:rsidP="00EC7B3C">
      <w:r>
        <w:t xml:space="preserve">Some column names were shortened for better readability. These columns include: Contributed, Race, and Age_Group. </w:t>
      </w:r>
    </w:p>
    <w:p w14:paraId="2DA3CAA3" w14:textId="55B3B941" w:rsidR="00645E7D" w:rsidRDefault="00246B5D" w:rsidP="00641ED2">
      <w:pPr>
        <w:jc w:val="center"/>
      </w:pPr>
      <w:r w:rsidRPr="00246B5D">
        <w:drawing>
          <wp:inline distT="0" distB="0" distL="0" distR="0" wp14:anchorId="0C626DC7" wp14:editId="352A4368">
            <wp:extent cx="3105785" cy="2622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785" cy="2622550"/>
                    </a:xfrm>
                    <a:prstGeom prst="rect">
                      <a:avLst/>
                    </a:prstGeom>
                    <a:noFill/>
                    <a:ln>
                      <a:noFill/>
                    </a:ln>
                  </pic:spPr>
                </pic:pic>
              </a:graphicData>
            </a:graphic>
          </wp:inline>
        </w:drawing>
      </w:r>
    </w:p>
    <w:p w14:paraId="0C6383B6" w14:textId="23F884A6" w:rsidR="00EC7B3C" w:rsidRDefault="00645E7D" w:rsidP="00641ED2">
      <w:pPr>
        <w:pStyle w:val="Heading1"/>
      </w:pPr>
      <w:r>
        <w:lastRenderedPageBreak/>
        <w:t xml:space="preserve">FEMALE </w:t>
      </w:r>
      <w:bookmarkStart w:id="5" w:name="_Hlk75291997"/>
      <w:r w:rsidR="00641ED2">
        <w:t>Analysis</w:t>
      </w:r>
      <w:bookmarkEnd w:id="5"/>
      <w:r w:rsidR="00641ED2">
        <w:t xml:space="preserve"> </w:t>
      </w:r>
      <w:r w:rsidR="00730CBC">
        <w:t xml:space="preserve"> </w:t>
      </w:r>
    </w:p>
    <w:p w14:paraId="4017B7EF" w14:textId="2772E40F" w:rsidR="00730CBC" w:rsidRDefault="00645E7D" w:rsidP="00B562F0">
      <w:pPr>
        <w:jc w:val="center"/>
      </w:pPr>
      <w:r>
        <w:rPr>
          <w:noProof/>
        </w:rPr>
        <w:drawing>
          <wp:inline distT="0" distB="0" distL="0" distR="0" wp14:anchorId="7DA3E425" wp14:editId="0730A951">
            <wp:extent cx="3200400" cy="2828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36" cy="2869352"/>
                    </a:xfrm>
                    <a:prstGeom prst="rect">
                      <a:avLst/>
                    </a:prstGeom>
                    <a:noFill/>
                    <a:ln>
                      <a:noFill/>
                    </a:ln>
                  </pic:spPr>
                </pic:pic>
              </a:graphicData>
            </a:graphic>
          </wp:inline>
        </w:drawing>
      </w:r>
    </w:p>
    <w:p w14:paraId="5EA83CE0" w14:textId="5A784AD7" w:rsidR="00EC7B3C" w:rsidRDefault="00B562F0" w:rsidP="00EC7B3C">
      <w:bookmarkStart w:id="6" w:name="_Hlk75304849"/>
      <w:r>
        <w:t xml:space="preserve">There is a total of 3506 female observations.  2423 have the status of ‘YES’ for tobacco contributing to death.  1083 shows the status of ‘PROBABLY’. The percentage of the whole is shown as above.  </w:t>
      </w:r>
      <w:bookmarkStart w:id="7" w:name="_Hlk75273524"/>
      <w:r w:rsidR="00D808EF">
        <w:t xml:space="preserve">The statistical analysis of the Age of the female observations are as follows: </w:t>
      </w:r>
    </w:p>
    <w:tbl>
      <w:tblPr>
        <w:tblStyle w:val="TableGrid"/>
        <w:tblW w:w="0" w:type="auto"/>
        <w:tblLook w:val="04A0" w:firstRow="1" w:lastRow="0" w:firstColumn="1" w:lastColumn="0" w:noHBand="0" w:noVBand="1"/>
      </w:tblPr>
      <w:tblGrid>
        <w:gridCol w:w="2077"/>
        <w:gridCol w:w="1274"/>
        <w:gridCol w:w="2411"/>
        <w:gridCol w:w="2868"/>
      </w:tblGrid>
      <w:tr w:rsidR="001E1386" w:rsidRPr="001E1386" w14:paraId="438AC9FD" w14:textId="77777777" w:rsidTr="001E1386">
        <w:trPr>
          <w:trHeight w:val="600"/>
        </w:trPr>
        <w:tc>
          <w:tcPr>
            <w:tcW w:w="3880" w:type="dxa"/>
            <w:noWrap/>
            <w:hideMark/>
          </w:tcPr>
          <w:p w14:paraId="1902519F" w14:textId="77777777" w:rsidR="001E1386" w:rsidRPr="001E1386" w:rsidRDefault="001E1386">
            <w:pPr>
              <w:rPr>
                <w:b/>
                <w:bCs/>
              </w:rPr>
            </w:pPr>
            <w:bookmarkStart w:id="8" w:name="RANGE!A1:D8"/>
            <w:bookmarkEnd w:id="6"/>
            <w:bookmarkEnd w:id="7"/>
            <w:r w:rsidRPr="001E1386">
              <w:rPr>
                <w:b/>
                <w:bCs/>
              </w:rPr>
              <w:t> </w:t>
            </w:r>
            <w:bookmarkEnd w:id="8"/>
          </w:p>
        </w:tc>
        <w:tc>
          <w:tcPr>
            <w:tcW w:w="2300" w:type="dxa"/>
            <w:noWrap/>
            <w:hideMark/>
          </w:tcPr>
          <w:p w14:paraId="0901EEC5" w14:textId="77777777" w:rsidR="001E1386" w:rsidRPr="001E1386" w:rsidRDefault="001E1386" w:rsidP="001E1386">
            <w:pPr>
              <w:rPr>
                <w:b/>
                <w:bCs/>
              </w:rPr>
            </w:pPr>
            <w:r w:rsidRPr="001E1386">
              <w:rPr>
                <w:b/>
                <w:bCs/>
              </w:rPr>
              <w:t>All Females</w:t>
            </w:r>
          </w:p>
        </w:tc>
        <w:tc>
          <w:tcPr>
            <w:tcW w:w="4540" w:type="dxa"/>
            <w:noWrap/>
            <w:hideMark/>
          </w:tcPr>
          <w:p w14:paraId="2A31C346" w14:textId="77777777" w:rsidR="001E1386" w:rsidRPr="001E1386" w:rsidRDefault="001E1386" w:rsidP="001E1386">
            <w:pPr>
              <w:rPr>
                <w:b/>
                <w:bCs/>
              </w:rPr>
            </w:pPr>
            <w:r w:rsidRPr="001E1386">
              <w:rPr>
                <w:b/>
                <w:bCs/>
              </w:rPr>
              <w:t>Contributed to Death - YES</w:t>
            </w:r>
          </w:p>
        </w:tc>
        <w:tc>
          <w:tcPr>
            <w:tcW w:w="5440" w:type="dxa"/>
            <w:noWrap/>
            <w:hideMark/>
          </w:tcPr>
          <w:p w14:paraId="521D27C0" w14:textId="77777777" w:rsidR="001E1386" w:rsidRPr="001E1386" w:rsidRDefault="001E1386" w:rsidP="001E1386">
            <w:pPr>
              <w:rPr>
                <w:b/>
                <w:bCs/>
              </w:rPr>
            </w:pPr>
            <w:r w:rsidRPr="001E1386">
              <w:rPr>
                <w:b/>
                <w:bCs/>
              </w:rPr>
              <w:t>Contributed to Death - PROBABLY</w:t>
            </w:r>
          </w:p>
        </w:tc>
      </w:tr>
      <w:tr w:rsidR="001E1386" w:rsidRPr="001E1386" w14:paraId="18104F8D" w14:textId="77777777" w:rsidTr="001E1386">
        <w:trPr>
          <w:trHeight w:val="499"/>
        </w:trPr>
        <w:tc>
          <w:tcPr>
            <w:tcW w:w="3880" w:type="dxa"/>
            <w:noWrap/>
            <w:hideMark/>
          </w:tcPr>
          <w:p w14:paraId="3E73D590" w14:textId="77777777" w:rsidR="001E1386" w:rsidRPr="001E1386" w:rsidRDefault="001E1386">
            <w:pPr>
              <w:rPr>
                <w:b/>
                <w:bCs/>
              </w:rPr>
            </w:pPr>
            <w:r w:rsidRPr="001E1386">
              <w:rPr>
                <w:b/>
                <w:bCs/>
              </w:rPr>
              <w:t>Female Observations</w:t>
            </w:r>
          </w:p>
        </w:tc>
        <w:tc>
          <w:tcPr>
            <w:tcW w:w="2300" w:type="dxa"/>
            <w:noWrap/>
            <w:hideMark/>
          </w:tcPr>
          <w:p w14:paraId="7CD4C94E" w14:textId="77777777" w:rsidR="001E1386" w:rsidRPr="001E1386" w:rsidRDefault="001E1386" w:rsidP="001E1386">
            <w:r w:rsidRPr="001E1386">
              <w:t>3506</w:t>
            </w:r>
          </w:p>
        </w:tc>
        <w:tc>
          <w:tcPr>
            <w:tcW w:w="4540" w:type="dxa"/>
            <w:noWrap/>
            <w:hideMark/>
          </w:tcPr>
          <w:p w14:paraId="0A3BA6EE" w14:textId="77777777" w:rsidR="001E1386" w:rsidRPr="001E1386" w:rsidRDefault="001E1386" w:rsidP="001E1386">
            <w:r w:rsidRPr="001E1386">
              <w:t>2423</w:t>
            </w:r>
          </w:p>
        </w:tc>
        <w:tc>
          <w:tcPr>
            <w:tcW w:w="5440" w:type="dxa"/>
            <w:noWrap/>
            <w:hideMark/>
          </w:tcPr>
          <w:p w14:paraId="2D7FBA06" w14:textId="77777777" w:rsidR="001E1386" w:rsidRPr="001E1386" w:rsidRDefault="001E1386" w:rsidP="001E1386">
            <w:r w:rsidRPr="001E1386">
              <w:t>1083</w:t>
            </w:r>
          </w:p>
        </w:tc>
      </w:tr>
      <w:tr w:rsidR="001E1386" w:rsidRPr="001E1386" w14:paraId="4FEAEFDF" w14:textId="77777777" w:rsidTr="001E1386">
        <w:trPr>
          <w:trHeight w:val="499"/>
        </w:trPr>
        <w:tc>
          <w:tcPr>
            <w:tcW w:w="3880" w:type="dxa"/>
            <w:noWrap/>
            <w:hideMark/>
          </w:tcPr>
          <w:p w14:paraId="44C87FC2" w14:textId="77777777" w:rsidR="001E1386" w:rsidRPr="001E1386" w:rsidRDefault="001E1386">
            <w:pPr>
              <w:rPr>
                <w:b/>
                <w:bCs/>
              </w:rPr>
            </w:pPr>
            <w:r w:rsidRPr="001E1386">
              <w:rPr>
                <w:b/>
                <w:bCs/>
              </w:rPr>
              <w:t>Median Age</w:t>
            </w:r>
          </w:p>
        </w:tc>
        <w:tc>
          <w:tcPr>
            <w:tcW w:w="2300" w:type="dxa"/>
            <w:noWrap/>
            <w:hideMark/>
          </w:tcPr>
          <w:p w14:paraId="5AD9FD68" w14:textId="77777777" w:rsidR="001E1386" w:rsidRPr="001E1386" w:rsidRDefault="001E1386" w:rsidP="001E1386">
            <w:r w:rsidRPr="001E1386">
              <w:t>74</w:t>
            </w:r>
          </w:p>
        </w:tc>
        <w:tc>
          <w:tcPr>
            <w:tcW w:w="4540" w:type="dxa"/>
            <w:noWrap/>
            <w:hideMark/>
          </w:tcPr>
          <w:p w14:paraId="77DB6701" w14:textId="77777777" w:rsidR="001E1386" w:rsidRPr="001E1386" w:rsidRDefault="001E1386" w:rsidP="001E1386">
            <w:r w:rsidRPr="001E1386">
              <w:t>73</w:t>
            </w:r>
          </w:p>
        </w:tc>
        <w:tc>
          <w:tcPr>
            <w:tcW w:w="5440" w:type="dxa"/>
            <w:noWrap/>
            <w:hideMark/>
          </w:tcPr>
          <w:p w14:paraId="370B849B" w14:textId="77777777" w:rsidR="001E1386" w:rsidRPr="001E1386" w:rsidRDefault="001E1386" w:rsidP="001E1386">
            <w:r w:rsidRPr="001E1386">
              <w:t>75</w:t>
            </w:r>
          </w:p>
        </w:tc>
      </w:tr>
      <w:tr w:rsidR="001E1386" w:rsidRPr="001E1386" w14:paraId="05C832CC" w14:textId="77777777" w:rsidTr="001E1386">
        <w:trPr>
          <w:trHeight w:val="499"/>
        </w:trPr>
        <w:tc>
          <w:tcPr>
            <w:tcW w:w="3880" w:type="dxa"/>
            <w:noWrap/>
            <w:hideMark/>
          </w:tcPr>
          <w:p w14:paraId="03011562" w14:textId="77777777" w:rsidR="001E1386" w:rsidRPr="001E1386" w:rsidRDefault="001E1386">
            <w:pPr>
              <w:rPr>
                <w:b/>
                <w:bCs/>
              </w:rPr>
            </w:pPr>
            <w:r w:rsidRPr="001E1386">
              <w:rPr>
                <w:b/>
                <w:bCs/>
              </w:rPr>
              <w:t>Minimum Age</w:t>
            </w:r>
          </w:p>
        </w:tc>
        <w:tc>
          <w:tcPr>
            <w:tcW w:w="2300" w:type="dxa"/>
            <w:noWrap/>
            <w:hideMark/>
          </w:tcPr>
          <w:p w14:paraId="5B9DFC22" w14:textId="77777777" w:rsidR="001E1386" w:rsidRPr="001E1386" w:rsidRDefault="001E1386" w:rsidP="001E1386">
            <w:r w:rsidRPr="001E1386">
              <w:t>2</w:t>
            </w:r>
          </w:p>
        </w:tc>
        <w:tc>
          <w:tcPr>
            <w:tcW w:w="4540" w:type="dxa"/>
            <w:noWrap/>
            <w:hideMark/>
          </w:tcPr>
          <w:p w14:paraId="56DE92A6" w14:textId="77777777" w:rsidR="001E1386" w:rsidRPr="001E1386" w:rsidRDefault="001E1386" w:rsidP="001E1386">
            <w:r w:rsidRPr="001E1386">
              <w:t>2</w:t>
            </w:r>
          </w:p>
        </w:tc>
        <w:tc>
          <w:tcPr>
            <w:tcW w:w="5440" w:type="dxa"/>
            <w:noWrap/>
            <w:hideMark/>
          </w:tcPr>
          <w:p w14:paraId="33ACC32C" w14:textId="77777777" w:rsidR="001E1386" w:rsidRPr="001E1386" w:rsidRDefault="001E1386" w:rsidP="001E1386">
            <w:r w:rsidRPr="001E1386">
              <w:t>2</w:t>
            </w:r>
          </w:p>
        </w:tc>
      </w:tr>
      <w:tr w:rsidR="001E1386" w:rsidRPr="001E1386" w14:paraId="2881E7BE" w14:textId="77777777" w:rsidTr="001E1386">
        <w:trPr>
          <w:trHeight w:val="499"/>
        </w:trPr>
        <w:tc>
          <w:tcPr>
            <w:tcW w:w="3880" w:type="dxa"/>
            <w:noWrap/>
            <w:hideMark/>
          </w:tcPr>
          <w:p w14:paraId="6C517E58" w14:textId="77777777" w:rsidR="001E1386" w:rsidRPr="001E1386" w:rsidRDefault="001E1386">
            <w:pPr>
              <w:rPr>
                <w:b/>
                <w:bCs/>
              </w:rPr>
            </w:pPr>
            <w:r w:rsidRPr="001E1386">
              <w:rPr>
                <w:b/>
                <w:bCs/>
              </w:rPr>
              <w:t>Maximum Age</w:t>
            </w:r>
          </w:p>
        </w:tc>
        <w:tc>
          <w:tcPr>
            <w:tcW w:w="2300" w:type="dxa"/>
            <w:noWrap/>
            <w:hideMark/>
          </w:tcPr>
          <w:p w14:paraId="0D68E5B1" w14:textId="77777777" w:rsidR="001E1386" w:rsidRPr="001E1386" w:rsidRDefault="001E1386" w:rsidP="001E1386">
            <w:r w:rsidRPr="001E1386">
              <w:t>102</w:t>
            </w:r>
          </w:p>
        </w:tc>
        <w:tc>
          <w:tcPr>
            <w:tcW w:w="4540" w:type="dxa"/>
            <w:noWrap/>
            <w:hideMark/>
          </w:tcPr>
          <w:p w14:paraId="0C406430" w14:textId="77777777" w:rsidR="001E1386" w:rsidRPr="001E1386" w:rsidRDefault="001E1386" w:rsidP="001E1386">
            <w:r w:rsidRPr="001E1386">
              <w:t>102</w:t>
            </w:r>
          </w:p>
        </w:tc>
        <w:tc>
          <w:tcPr>
            <w:tcW w:w="5440" w:type="dxa"/>
            <w:noWrap/>
            <w:hideMark/>
          </w:tcPr>
          <w:p w14:paraId="1D503159" w14:textId="77777777" w:rsidR="001E1386" w:rsidRPr="001E1386" w:rsidRDefault="001E1386" w:rsidP="001E1386">
            <w:r w:rsidRPr="001E1386">
              <w:t>100</w:t>
            </w:r>
          </w:p>
        </w:tc>
      </w:tr>
      <w:tr w:rsidR="001E1386" w:rsidRPr="001E1386" w14:paraId="3148E780" w14:textId="77777777" w:rsidTr="001E1386">
        <w:trPr>
          <w:trHeight w:val="499"/>
        </w:trPr>
        <w:tc>
          <w:tcPr>
            <w:tcW w:w="3880" w:type="dxa"/>
            <w:noWrap/>
            <w:hideMark/>
          </w:tcPr>
          <w:p w14:paraId="1AA437A5" w14:textId="77777777" w:rsidR="001E1386" w:rsidRPr="001E1386" w:rsidRDefault="001E1386">
            <w:pPr>
              <w:rPr>
                <w:b/>
                <w:bCs/>
              </w:rPr>
            </w:pPr>
            <w:r w:rsidRPr="001E1386">
              <w:rPr>
                <w:b/>
                <w:bCs/>
              </w:rPr>
              <w:t>Skew</w:t>
            </w:r>
          </w:p>
        </w:tc>
        <w:tc>
          <w:tcPr>
            <w:tcW w:w="2300" w:type="dxa"/>
            <w:noWrap/>
            <w:hideMark/>
          </w:tcPr>
          <w:p w14:paraId="28F783B1" w14:textId="77777777" w:rsidR="001E1386" w:rsidRPr="001E1386" w:rsidRDefault="001E1386" w:rsidP="001E1386">
            <w:r w:rsidRPr="001E1386">
              <w:t>-0.508098</w:t>
            </w:r>
          </w:p>
        </w:tc>
        <w:tc>
          <w:tcPr>
            <w:tcW w:w="4540" w:type="dxa"/>
            <w:noWrap/>
            <w:hideMark/>
          </w:tcPr>
          <w:p w14:paraId="3A83F378" w14:textId="77777777" w:rsidR="001E1386" w:rsidRPr="001E1386" w:rsidRDefault="001E1386" w:rsidP="001E1386">
            <w:r w:rsidRPr="001E1386">
              <w:t>-0.448035</w:t>
            </w:r>
          </w:p>
        </w:tc>
        <w:tc>
          <w:tcPr>
            <w:tcW w:w="5440" w:type="dxa"/>
            <w:noWrap/>
            <w:hideMark/>
          </w:tcPr>
          <w:p w14:paraId="73201816" w14:textId="77777777" w:rsidR="001E1386" w:rsidRPr="001E1386" w:rsidRDefault="001E1386" w:rsidP="001E1386">
            <w:r w:rsidRPr="001E1386">
              <w:t>-0.637626</w:t>
            </w:r>
          </w:p>
        </w:tc>
      </w:tr>
      <w:tr w:rsidR="001E1386" w:rsidRPr="001E1386" w14:paraId="58077620" w14:textId="77777777" w:rsidTr="001E1386">
        <w:trPr>
          <w:trHeight w:val="499"/>
        </w:trPr>
        <w:tc>
          <w:tcPr>
            <w:tcW w:w="3880" w:type="dxa"/>
            <w:noWrap/>
            <w:hideMark/>
          </w:tcPr>
          <w:p w14:paraId="54E5D55E" w14:textId="77777777" w:rsidR="001E1386" w:rsidRPr="001E1386" w:rsidRDefault="001E1386">
            <w:pPr>
              <w:rPr>
                <w:b/>
                <w:bCs/>
              </w:rPr>
            </w:pPr>
            <w:r w:rsidRPr="001E1386">
              <w:rPr>
                <w:b/>
                <w:bCs/>
              </w:rPr>
              <w:t>Mode</w:t>
            </w:r>
          </w:p>
        </w:tc>
        <w:tc>
          <w:tcPr>
            <w:tcW w:w="2300" w:type="dxa"/>
            <w:noWrap/>
            <w:hideMark/>
          </w:tcPr>
          <w:p w14:paraId="10375603" w14:textId="77777777" w:rsidR="001E1386" w:rsidRPr="001E1386" w:rsidRDefault="001E1386" w:rsidP="001E1386">
            <w:r w:rsidRPr="001E1386">
              <w:t>82</w:t>
            </w:r>
          </w:p>
        </w:tc>
        <w:tc>
          <w:tcPr>
            <w:tcW w:w="4540" w:type="dxa"/>
            <w:noWrap/>
            <w:hideMark/>
          </w:tcPr>
          <w:p w14:paraId="35EB62EB" w14:textId="77777777" w:rsidR="001E1386" w:rsidRPr="001E1386" w:rsidRDefault="001E1386" w:rsidP="001E1386">
            <w:r w:rsidRPr="001E1386">
              <w:t>71</w:t>
            </w:r>
          </w:p>
        </w:tc>
        <w:tc>
          <w:tcPr>
            <w:tcW w:w="5440" w:type="dxa"/>
            <w:noWrap/>
            <w:hideMark/>
          </w:tcPr>
          <w:p w14:paraId="223EA332" w14:textId="77777777" w:rsidR="001E1386" w:rsidRPr="001E1386" w:rsidRDefault="001E1386" w:rsidP="001E1386">
            <w:r w:rsidRPr="001E1386">
              <w:t>80</w:t>
            </w:r>
          </w:p>
        </w:tc>
      </w:tr>
      <w:tr w:rsidR="001E1386" w:rsidRPr="001E1386" w14:paraId="786F4FFD" w14:textId="77777777" w:rsidTr="001E1386">
        <w:trPr>
          <w:trHeight w:val="499"/>
        </w:trPr>
        <w:tc>
          <w:tcPr>
            <w:tcW w:w="3880" w:type="dxa"/>
            <w:noWrap/>
            <w:hideMark/>
          </w:tcPr>
          <w:p w14:paraId="314B95F9" w14:textId="77777777" w:rsidR="001E1386" w:rsidRPr="001E1386" w:rsidRDefault="001E1386">
            <w:pPr>
              <w:rPr>
                <w:b/>
                <w:bCs/>
              </w:rPr>
            </w:pPr>
            <w:r w:rsidRPr="001E1386">
              <w:rPr>
                <w:b/>
                <w:bCs/>
              </w:rPr>
              <w:t xml:space="preserve">Occurrences of the Mode   </w:t>
            </w:r>
          </w:p>
        </w:tc>
        <w:tc>
          <w:tcPr>
            <w:tcW w:w="2300" w:type="dxa"/>
            <w:noWrap/>
            <w:hideMark/>
          </w:tcPr>
          <w:p w14:paraId="3BC53DF6" w14:textId="77777777" w:rsidR="001E1386" w:rsidRPr="001E1386" w:rsidRDefault="001E1386" w:rsidP="001E1386">
            <w:r w:rsidRPr="001E1386">
              <w:t>123</w:t>
            </w:r>
          </w:p>
        </w:tc>
        <w:tc>
          <w:tcPr>
            <w:tcW w:w="4540" w:type="dxa"/>
            <w:noWrap/>
            <w:hideMark/>
          </w:tcPr>
          <w:p w14:paraId="18E6CB4E" w14:textId="77777777" w:rsidR="001E1386" w:rsidRPr="001E1386" w:rsidRDefault="001E1386" w:rsidP="001E1386">
            <w:r w:rsidRPr="001E1386">
              <w:t>91</w:t>
            </w:r>
          </w:p>
        </w:tc>
        <w:tc>
          <w:tcPr>
            <w:tcW w:w="5440" w:type="dxa"/>
            <w:noWrap/>
            <w:hideMark/>
          </w:tcPr>
          <w:p w14:paraId="69122701" w14:textId="77777777" w:rsidR="001E1386" w:rsidRPr="001E1386" w:rsidRDefault="001E1386" w:rsidP="001E1386">
            <w:r w:rsidRPr="001E1386">
              <w:t>45</w:t>
            </w:r>
          </w:p>
        </w:tc>
      </w:tr>
    </w:tbl>
    <w:p w14:paraId="4B382C64" w14:textId="77777777" w:rsidR="001E1386" w:rsidRDefault="001E1386" w:rsidP="00EC7B3C"/>
    <w:p w14:paraId="316BF3C5" w14:textId="61F25AAE" w:rsidR="00B562F0" w:rsidRDefault="00B562F0" w:rsidP="00EC7B3C"/>
    <w:p w14:paraId="298DADB3" w14:textId="6C0CE742" w:rsidR="00582991" w:rsidRDefault="00582991" w:rsidP="00EC7B3C">
      <w:r w:rsidRPr="00582991">
        <w:lastRenderedPageBreak/>
        <w:drawing>
          <wp:inline distT="0" distB="0" distL="0" distR="0" wp14:anchorId="4C4B71E3" wp14:editId="58D153AC">
            <wp:extent cx="5486400" cy="352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521710"/>
                    </a:xfrm>
                    <a:prstGeom prst="rect">
                      <a:avLst/>
                    </a:prstGeom>
                    <a:noFill/>
                    <a:ln>
                      <a:noFill/>
                    </a:ln>
                  </pic:spPr>
                </pic:pic>
              </a:graphicData>
            </a:graphic>
          </wp:inline>
        </w:drawing>
      </w:r>
    </w:p>
    <w:p w14:paraId="08DDB2B1" w14:textId="3C1CD9D0" w:rsidR="00582991" w:rsidRDefault="00582991" w:rsidP="00582991"/>
    <w:p w14:paraId="08AF0EAD" w14:textId="298CF602" w:rsidR="00211D08" w:rsidRDefault="00A91ABF" w:rsidP="00582991">
      <w:bookmarkStart w:id="9" w:name="_Hlk75308923"/>
      <w:r w:rsidRPr="00A91ABF">
        <w:t>Race/Ethnicity data is missing for December YEAR 2018 due to system error</w:t>
      </w:r>
      <w:r w:rsidR="00211D08">
        <w:t>s</w:t>
      </w:r>
      <w:r w:rsidRPr="00A91ABF">
        <w:t>.</w:t>
      </w:r>
      <w:r>
        <w:t xml:space="preserve"> </w:t>
      </w:r>
      <w:r w:rsidR="00211D08" w:rsidRPr="00211D08">
        <w:t>There are 15 records that have null values for this date that are not included in this analysis.</w:t>
      </w:r>
    </w:p>
    <w:p w14:paraId="7CF5B548" w14:textId="36FC02F1" w:rsidR="00467A5A" w:rsidRDefault="00A91ABF" w:rsidP="00582991">
      <w:r>
        <w:t>The legend shows the number of observations that w</w:t>
      </w:r>
      <w:r w:rsidR="00DD7FCF">
        <w:t>ere</w:t>
      </w:r>
      <w:r>
        <w:t xml:space="preserve"> in the data set for each ethnicity distribution. </w:t>
      </w:r>
      <w:r w:rsidR="00467A5A">
        <w:t xml:space="preserve"> </w:t>
      </w:r>
    </w:p>
    <w:p w14:paraId="06C8F6E2" w14:textId="636F9321" w:rsidR="00467A5A" w:rsidRDefault="00467A5A" w:rsidP="00582991">
      <w:r>
        <w:t>The Race/Ethnicity groups include:</w:t>
      </w:r>
    </w:p>
    <w:p w14:paraId="4A6C5299" w14:textId="4C1C4585" w:rsidR="00467A5A" w:rsidRDefault="00467A5A" w:rsidP="00467A5A">
      <w:pPr>
        <w:pStyle w:val="ListParagraph"/>
        <w:numPr>
          <w:ilvl w:val="0"/>
          <w:numId w:val="17"/>
        </w:numPr>
      </w:pPr>
      <w:r w:rsidRPr="00467A5A">
        <w:t>American Indian</w:t>
      </w:r>
    </w:p>
    <w:p w14:paraId="6F6F993F" w14:textId="596C9118" w:rsidR="00467A5A" w:rsidRDefault="00467A5A" w:rsidP="00467A5A">
      <w:pPr>
        <w:pStyle w:val="ListParagraph"/>
        <w:numPr>
          <w:ilvl w:val="0"/>
          <w:numId w:val="17"/>
        </w:numPr>
      </w:pPr>
      <w:r w:rsidRPr="00467A5A">
        <w:t>Asian</w:t>
      </w:r>
      <w:r>
        <w:t xml:space="preserve"> </w:t>
      </w:r>
      <w:r w:rsidRPr="00467A5A">
        <w:t>NonHispanic</w:t>
      </w:r>
    </w:p>
    <w:p w14:paraId="35071C1D" w14:textId="17B054C1" w:rsidR="00467A5A" w:rsidRDefault="00467A5A" w:rsidP="00467A5A">
      <w:pPr>
        <w:pStyle w:val="ListParagraph"/>
        <w:numPr>
          <w:ilvl w:val="0"/>
          <w:numId w:val="17"/>
        </w:numPr>
      </w:pPr>
      <w:r w:rsidRPr="00467A5A">
        <w:t>Black</w:t>
      </w:r>
      <w:r>
        <w:t xml:space="preserve"> </w:t>
      </w:r>
      <w:r w:rsidRPr="00467A5A">
        <w:t>NonHispanic</w:t>
      </w:r>
    </w:p>
    <w:p w14:paraId="62B03A24" w14:textId="7470A85F" w:rsidR="00467A5A" w:rsidRDefault="00467A5A" w:rsidP="00467A5A">
      <w:pPr>
        <w:pStyle w:val="ListParagraph"/>
        <w:numPr>
          <w:ilvl w:val="0"/>
          <w:numId w:val="17"/>
        </w:numPr>
      </w:pPr>
      <w:r w:rsidRPr="00467A5A">
        <w:t>Hispanic</w:t>
      </w:r>
    </w:p>
    <w:p w14:paraId="20F84983" w14:textId="37CA0CA1" w:rsidR="00467A5A" w:rsidRDefault="00467A5A" w:rsidP="00467A5A">
      <w:pPr>
        <w:pStyle w:val="ListParagraph"/>
        <w:numPr>
          <w:ilvl w:val="0"/>
          <w:numId w:val="17"/>
        </w:numPr>
      </w:pPr>
      <w:r w:rsidRPr="00467A5A">
        <w:t>Other</w:t>
      </w:r>
      <w:r>
        <w:t xml:space="preserve"> </w:t>
      </w:r>
      <w:r w:rsidRPr="00467A5A">
        <w:t>NonHispanic</w:t>
      </w:r>
    </w:p>
    <w:p w14:paraId="77D860BF" w14:textId="0C02655F" w:rsidR="00467A5A" w:rsidRDefault="00467A5A" w:rsidP="0015696C">
      <w:pPr>
        <w:pStyle w:val="ListParagraph"/>
        <w:numPr>
          <w:ilvl w:val="0"/>
          <w:numId w:val="17"/>
        </w:numPr>
      </w:pPr>
      <w:r w:rsidRPr="00467A5A">
        <w:t>Pacific</w:t>
      </w:r>
      <w:r>
        <w:t xml:space="preserve"> </w:t>
      </w:r>
      <w:r w:rsidRPr="00467A5A">
        <w:t>Islander</w:t>
      </w:r>
      <w:r>
        <w:t xml:space="preserve"> </w:t>
      </w:r>
      <w:r w:rsidRPr="00467A5A">
        <w:t>NonHispanic</w:t>
      </w:r>
    </w:p>
    <w:p w14:paraId="7F49340E" w14:textId="1688D7A0" w:rsidR="00DD7FCF" w:rsidRDefault="00DD7FCF" w:rsidP="00467A5A">
      <w:pPr>
        <w:pStyle w:val="ListParagraph"/>
        <w:numPr>
          <w:ilvl w:val="0"/>
          <w:numId w:val="17"/>
        </w:numPr>
      </w:pPr>
      <w:r w:rsidRPr="00DD7FCF">
        <w:t>White</w:t>
      </w:r>
      <w:r>
        <w:t xml:space="preserve"> </w:t>
      </w:r>
      <w:r w:rsidRPr="00DD7FCF">
        <w:t>NonHispanic</w:t>
      </w:r>
    </w:p>
    <w:bookmarkEnd w:id="9"/>
    <w:p w14:paraId="6665E9A6" w14:textId="16465ECA" w:rsidR="00A91ABF" w:rsidRDefault="00A91ABF" w:rsidP="00A91ABF">
      <w:r w:rsidRPr="00A91ABF">
        <w:lastRenderedPageBreak/>
        <w:drawing>
          <wp:inline distT="0" distB="0" distL="0" distR="0" wp14:anchorId="7D022F64" wp14:editId="0998451E">
            <wp:extent cx="5486400" cy="363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32200"/>
                    </a:xfrm>
                    <a:prstGeom prst="rect">
                      <a:avLst/>
                    </a:prstGeom>
                    <a:noFill/>
                    <a:ln>
                      <a:noFill/>
                    </a:ln>
                  </pic:spPr>
                </pic:pic>
              </a:graphicData>
            </a:graphic>
          </wp:inline>
        </w:drawing>
      </w:r>
    </w:p>
    <w:p w14:paraId="57177F3E" w14:textId="78C5FB93" w:rsidR="008D1345" w:rsidRDefault="00211D08" w:rsidP="00A91ABF">
      <w:bookmarkStart w:id="10" w:name="_Hlk75364349"/>
      <w:r w:rsidRPr="00211D08">
        <w:t>There are 7 records that have null values for this date that are not included in this analysis</w:t>
      </w:r>
      <w:r>
        <w:t xml:space="preserve"> due to system errors from December 2018. </w:t>
      </w:r>
    </w:p>
    <w:p w14:paraId="7554D89D" w14:textId="76A8122A" w:rsidR="00DD7FCF" w:rsidRDefault="00564396" w:rsidP="00A91ABF">
      <w:bookmarkStart w:id="11" w:name="_Hlk75364995"/>
      <w:bookmarkEnd w:id="10"/>
      <w:r>
        <w:t xml:space="preserve">The following </w:t>
      </w:r>
      <w:r w:rsidR="00502199">
        <w:t xml:space="preserve">two </w:t>
      </w:r>
      <w:r>
        <w:t>chart</w:t>
      </w:r>
      <w:r w:rsidR="00502199">
        <w:t>s</w:t>
      </w:r>
      <w:r>
        <w:t xml:space="preserve"> show the distribution of Age in each Age Group for females:</w:t>
      </w:r>
    </w:p>
    <w:p w14:paraId="28DB370A" w14:textId="3551D6EC" w:rsidR="00564396" w:rsidRDefault="00564396" w:rsidP="00A91ABF"/>
    <w:bookmarkEnd w:id="11"/>
    <w:p w14:paraId="3F0129B8" w14:textId="68C28208" w:rsidR="00211D08" w:rsidRDefault="00C73816" w:rsidP="00A91ABF">
      <w:r>
        <w:rPr>
          <w:noProof/>
        </w:rPr>
        <w:lastRenderedPageBreak/>
        <w:drawing>
          <wp:inline distT="0" distB="0" distL="0" distR="0" wp14:anchorId="2D5376D2" wp14:editId="70852533">
            <wp:extent cx="5486400" cy="7948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948970"/>
                    </a:xfrm>
                    <a:prstGeom prst="rect">
                      <a:avLst/>
                    </a:prstGeom>
                    <a:noFill/>
                    <a:ln>
                      <a:noFill/>
                    </a:ln>
                  </pic:spPr>
                </pic:pic>
              </a:graphicData>
            </a:graphic>
          </wp:inline>
        </w:drawing>
      </w:r>
    </w:p>
    <w:p w14:paraId="090356DC" w14:textId="77777777" w:rsidR="008D1345" w:rsidRDefault="008D1345" w:rsidP="00A91ABF"/>
    <w:p w14:paraId="416D65C7" w14:textId="37A6B205" w:rsidR="00502199" w:rsidRDefault="00502199" w:rsidP="00502199">
      <w:r>
        <w:rPr>
          <w:noProof/>
        </w:rPr>
        <w:drawing>
          <wp:inline distT="0" distB="0" distL="0" distR="0" wp14:anchorId="01EBC5BB" wp14:editId="54050635">
            <wp:extent cx="5486400" cy="54487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448768"/>
                    </a:xfrm>
                    <a:prstGeom prst="rect">
                      <a:avLst/>
                    </a:prstGeom>
                    <a:noFill/>
                    <a:ln>
                      <a:noFill/>
                    </a:ln>
                  </pic:spPr>
                </pic:pic>
              </a:graphicData>
            </a:graphic>
          </wp:inline>
        </w:drawing>
      </w:r>
    </w:p>
    <w:p w14:paraId="11084E00" w14:textId="77003BC6" w:rsidR="00502199" w:rsidRDefault="00502199" w:rsidP="00502199"/>
    <w:p w14:paraId="1116CE46" w14:textId="77777777" w:rsidR="003432CB" w:rsidRDefault="003432CB" w:rsidP="003432CB"/>
    <w:p w14:paraId="59070971" w14:textId="77777777" w:rsidR="003432CB" w:rsidRDefault="003432CB" w:rsidP="003432CB"/>
    <w:p w14:paraId="2FAAD7B3" w14:textId="77777777" w:rsidR="003432CB" w:rsidRDefault="003432CB" w:rsidP="003432CB"/>
    <w:p w14:paraId="51EF2D7A" w14:textId="77777777" w:rsidR="003432CB" w:rsidRDefault="003432CB" w:rsidP="003432CB"/>
    <w:p w14:paraId="10F01FE1" w14:textId="77777777" w:rsidR="003432CB" w:rsidRDefault="003432CB" w:rsidP="003432CB"/>
    <w:p w14:paraId="14C07453" w14:textId="77777777" w:rsidR="003432CB" w:rsidRDefault="003432CB" w:rsidP="003432CB"/>
    <w:p w14:paraId="195EB7D0" w14:textId="44927336" w:rsidR="003432CB" w:rsidRDefault="003432CB" w:rsidP="003432CB">
      <w:bookmarkStart w:id="12" w:name="_Hlk75369874"/>
      <w:r>
        <w:lastRenderedPageBreak/>
        <w:t>The total number of observations per year is presented in the following chart</w:t>
      </w:r>
      <w:r w:rsidR="00B9470C">
        <w:t>s</w:t>
      </w:r>
      <w:r>
        <w:t>:</w:t>
      </w:r>
    </w:p>
    <w:bookmarkEnd w:id="12"/>
    <w:p w14:paraId="1EA195D9" w14:textId="415AB1A3" w:rsidR="003432CB" w:rsidRDefault="00B9470C" w:rsidP="003432CB">
      <w:r w:rsidRPr="00B9470C">
        <w:drawing>
          <wp:inline distT="0" distB="0" distL="0" distR="0" wp14:anchorId="489BE46E" wp14:editId="24B4BBB9">
            <wp:extent cx="5486400" cy="79363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2151" cy="803141"/>
                    </a:xfrm>
                    <a:prstGeom prst="rect">
                      <a:avLst/>
                    </a:prstGeom>
                    <a:noFill/>
                    <a:ln>
                      <a:noFill/>
                    </a:ln>
                  </pic:spPr>
                </pic:pic>
              </a:graphicData>
            </a:graphic>
          </wp:inline>
        </w:drawing>
      </w:r>
    </w:p>
    <w:p w14:paraId="4F5D9DF2" w14:textId="6057D148" w:rsidR="00B9470C" w:rsidRDefault="00B9470C" w:rsidP="003432CB"/>
    <w:p w14:paraId="2404AC92" w14:textId="3C304F3F" w:rsidR="003079AA" w:rsidRDefault="003079AA" w:rsidP="003432CB">
      <w:r w:rsidRPr="003079AA">
        <w:drawing>
          <wp:inline distT="0" distB="0" distL="0" distR="0" wp14:anchorId="137DAE90" wp14:editId="3EDDDDC3">
            <wp:extent cx="5486400" cy="79363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6609" cy="798000"/>
                    </a:xfrm>
                    <a:prstGeom prst="rect">
                      <a:avLst/>
                    </a:prstGeom>
                    <a:noFill/>
                    <a:ln>
                      <a:noFill/>
                    </a:ln>
                  </pic:spPr>
                </pic:pic>
              </a:graphicData>
            </a:graphic>
          </wp:inline>
        </w:drawing>
      </w:r>
    </w:p>
    <w:p w14:paraId="0CF64068" w14:textId="488829A0" w:rsidR="003432CB" w:rsidRDefault="003432CB" w:rsidP="003432CB"/>
    <w:p w14:paraId="179AB8EC" w14:textId="60916724" w:rsidR="00641ED2" w:rsidRDefault="00641ED2" w:rsidP="00641ED2">
      <w:pPr>
        <w:pStyle w:val="Heading1"/>
      </w:pPr>
      <w:r>
        <w:t xml:space="preserve">MALE </w:t>
      </w:r>
      <w:r w:rsidRPr="00641ED2">
        <w:t>Analysis</w:t>
      </w:r>
    </w:p>
    <w:p w14:paraId="452EC019" w14:textId="79559B02" w:rsidR="003079AA" w:rsidRDefault="00C67129" w:rsidP="00C67129">
      <w:pPr>
        <w:jc w:val="center"/>
      </w:pPr>
      <w:r>
        <w:rPr>
          <w:noProof/>
        </w:rPr>
        <w:drawing>
          <wp:inline distT="0" distB="0" distL="0" distR="0" wp14:anchorId="5922F6DF" wp14:editId="11B8CB22">
            <wp:extent cx="3303917" cy="3088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6674" cy="3099928"/>
                    </a:xfrm>
                    <a:prstGeom prst="rect">
                      <a:avLst/>
                    </a:prstGeom>
                    <a:noFill/>
                    <a:ln>
                      <a:noFill/>
                    </a:ln>
                  </pic:spPr>
                </pic:pic>
              </a:graphicData>
            </a:graphic>
          </wp:inline>
        </w:drawing>
      </w:r>
    </w:p>
    <w:p w14:paraId="5E39588A" w14:textId="2302E588" w:rsidR="00C67129" w:rsidRDefault="00C67129" w:rsidP="00C67129">
      <w:r>
        <w:t xml:space="preserve">There is a total of </w:t>
      </w:r>
      <w:r>
        <w:t>5491</w:t>
      </w:r>
      <w:r>
        <w:t xml:space="preserve"> male observations.  </w:t>
      </w:r>
      <w:r>
        <w:t>3550</w:t>
      </w:r>
      <w:r>
        <w:t xml:space="preserve"> have the status of ‘YES’ for tobacco contributing to death.  1</w:t>
      </w:r>
      <w:r>
        <w:t>941</w:t>
      </w:r>
      <w:r>
        <w:t xml:space="preserve"> shows the status of ‘PROBABLY’. The percentage of the whole is shown as above.  The statistical analysis of the Age of the male observations are as follows: </w:t>
      </w:r>
    </w:p>
    <w:p w14:paraId="412C6042" w14:textId="4335A29D" w:rsidR="00C67129" w:rsidRDefault="00C67129" w:rsidP="00C67129"/>
    <w:p w14:paraId="7BAC2AC3" w14:textId="16F170DB" w:rsidR="00C77331" w:rsidRDefault="00C77331" w:rsidP="00C67129"/>
    <w:tbl>
      <w:tblPr>
        <w:tblStyle w:val="TableGrid"/>
        <w:tblW w:w="0" w:type="auto"/>
        <w:tblLook w:val="04A0" w:firstRow="1" w:lastRow="0" w:firstColumn="1" w:lastColumn="0" w:noHBand="0" w:noVBand="1"/>
      </w:tblPr>
      <w:tblGrid>
        <w:gridCol w:w="2475"/>
        <w:gridCol w:w="1501"/>
        <w:gridCol w:w="2105"/>
        <w:gridCol w:w="2549"/>
      </w:tblGrid>
      <w:tr w:rsidR="00C77331" w:rsidRPr="00C77331" w14:paraId="2F9D055F" w14:textId="77777777" w:rsidTr="00C77331">
        <w:trPr>
          <w:trHeight w:val="702"/>
        </w:trPr>
        <w:tc>
          <w:tcPr>
            <w:tcW w:w="3880" w:type="dxa"/>
            <w:noWrap/>
            <w:hideMark/>
          </w:tcPr>
          <w:p w14:paraId="22BEB701" w14:textId="77777777" w:rsidR="00C77331" w:rsidRPr="00C77331" w:rsidRDefault="00C77331">
            <w:pPr>
              <w:rPr>
                <w:b/>
                <w:bCs/>
              </w:rPr>
            </w:pPr>
            <w:r w:rsidRPr="00C77331">
              <w:rPr>
                <w:b/>
                <w:bCs/>
              </w:rPr>
              <w:lastRenderedPageBreak/>
              <w:t> </w:t>
            </w:r>
          </w:p>
        </w:tc>
        <w:tc>
          <w:tcPr>
            <w:tcW w:w="2300" w:type="dxa"/>
            <w:noWrap/>
            <w:hideMark/>
          </w:tcPr>
          <w:p w14:paraId="097F75E3" w14:textId="77777777" w:rsidR="00C77331" w:rsidRPr="00C77331" w:rsidRDefault="00C77331" w:rsidP="00C77331">
            <w:pPr>
              <w:rPr>
                <w:b/>
                <w:bCs/>
              </w:rPr>
            </w:pPr>
            <w:r w:rsidRPr="00C77331">
              <w:rPr>
                <w:b/>
                <w:bCs/>
              </w:rPr>
              <w:t>All Males</w:t>
            </w:r>
          </w:p>
        </w:tc>
        <w:tc>
          <w:tcPr>
            <w:tcW w:w="3280" w:type="dxa"/>
            <w:hideMark/>
          </w:tcPr>
          <w:p w14:paraId="79DA34BE" w14:textId="77777777" w:rsidR="00C77331" w:rsidRPr="00C77331" w:rsidRDefault="00C77331" w:rsidP="00C77331">
            <w:pPr>
              <w:rPr>
                <w:b/>
                <w:bCs/>
              </w:rPr>
            </w:pPr>
            <w:r w:rsidRPr="00C77331">
              <w:rPr>
                <w:b/>
                <w:bCs/>
              </w:rPr>
              <w:t>Contributed to Death - YES</w:t>
            </w:r>
          </w:p>
        </w:tc>
        <w:tc>
          <w:tcPr>
            <w:tcW w:w="4000" w:type="dxa"/>
            <w:hideMark/>
          </w:tcPr>
          <w:p w14:paraId="43264E77" w14:textId="77777777" w:rsidR="00C77331" w:rsidRPr="00C77331" w:rsidRDefault="00C77331" w:rsidP="00C77331">
            <w:pPr>
              <w:rPr>
                <w:b/>
                <w:bCs/>
              </w:rPr>
            </w:pPr>
            <w:r w:rsidRPr="00C77331">
              <w:rPr>
                <w:b/>
                <w:bCs/>
              </w:rPr>
              <w:t>Contributed to Death - PROBABLY</w:t>
            </w:r>
          </w:p>
        </w:tc>
      </w:tr>
      <w:tr w:rsidR="00C77331" w:rsidRPr="00C77331" w14:paraId="6747F8AB" w14:textId="77777777" w:rsidTr="00C77331">
        <w:trPr>
          <w:trHeight w:val="499"/>
        </w:trPr>
        <w:tc>
          <w:tcPr>
            <w:tcW w:w="3880" w:type="dxa"/>
            <w:noWrap/>
            <w:hideMark/>
          </w:tcPr>
          <w:p w14:paraId="35E3D4B2" w14:textId="77777777" w:rsidR="00C77331" w:rsidRPr="00C77331" w:rsidRDefault="00C77331">
            <w:pPr>
              <w:rPr>
                <w:b/>
                <w:bCs/>
              </w:rPr>
            </w:pPr>
            <w:r w:rsidRPr="00C77331">
              <w:rPr>
                <w:b/>
                <w:bCs/>
              </w:rPr>
              <w:t>Male Observations</w:t>
            </w:r>
          </w:p>
        </w:tc>
        <w:tc>
          <w:tcPr>
            <w:tcW w:w="2300" w:type="dxa"/>
            <w:noWrap/>
            <w:hideMark/>
          </w:tcPr>
          <w:p w14:paraId="00637993" w14:textId="77777777" w:rsidR="00C77331" w:rsidRPr="00C77331" w:rsidRDefault="00C77331" w:rsidP="00C77331">
            <w:r w:rsidRPr="00C77331">
              <w:t>5491</w:t>
            </w:r>
          </w:p>
        </w:tc>
        <w:tc>
          <w:tcPr>
            <w:tcW w:w="3280" w:type="dxa"/>
            <w:noWrap/>
            <w:hideMark/>
          </w:tcPr>
          <w:p w14:paraId="033BA5C4" w14:textId="77777777" w:rsidR="00C77331" w:rsidRPr="00C77331" w:rsidRDefault="00C77331" w:rsidP="00C77331">
            <w:r w:rsidRPr="00C77331">
              <w:t>3550</w:t>
            </w:r>
          </w:p>
        </w:tc>
        <w:tc>
          <w:tcPr>
            <w:tcW w:w="4000" w:type="dxa"/>
            <w:noWrap/>
            <w:hideMark/>
          </w:tcPr>
          <w:p w14:paraId="22530DDF" w14:textId="77777777" w:rsidR="00C77331" w:rsidRPr="00C77331" w:rsidRDefault="00C77331" w:rsidP="00C77331">
            <w:r w:rsidRPr="00C77331">
              <w:t>1941</w:t>
            </w:r>
          </w:p>
        </w:tc>
      </w:tr>
      <w:tr w:rsidR="00C77331" w:rsidRPr="00C77331" w14:paraId="40981B87" w14:textId="77777777" w:rsidTr="00C77331">
        <w:trPr>
          <w:trHeight w:val="499"/>
        </w:trPr>
        <w:tc>
          <w:tcPr>
            <w:tcW w:w="3880" w:type="dxa"/>
            <w:noWrap/>
            <w:hideMark/>
          </w:tcPr>
          <w:p w14:paraId="4F1B9BD0" w14:textId="77777777" w:rsidR="00C77331" w:rsidRPr="00C77331" w:rsidRDefault="00C77331">
            <w:pPr>
              <w:rPr>
                <w:b/>
                <w:bCs/>
              </w:rPr>
            </w:pPr>
            <w:r w:rsidRPr="00C77331">
              <w:rPr>
                <w:b/>
                <w:bCs/>
              </w:rPr>
              <w:t>Median Age</w:t>
            </w:r>
          </w:p>
        </w:tc>
        <w:tc>
          <w:tcPr>
            <w:tcW w:w="2300" w:type="dxa"/>
            <w:noWrap/>
            <w:hideMark/>
          </w:tcPr>
          <w:p w14:paraId="71355B11" w14:textId="77777777" w:rsidR="00C77331" w:rsidRPr="00C77331" w:rsidRDefault="00C77331" w:rsidP="00C77331">
            <w:r w:rsidRPr="00C77331">
              <w:t>70</w:t>
            </w:r>
          </w:p>
        </w:tc>
        <w:tc>
          <w:tcPr>
            <w:tcW w:w="3280" w:type="dxa"/>
            <w:noWrap/>
            <w:hideMark/>
          </w:tcPr>
          <w:p w14:paraId="26F39995" w14:textId="77777777" w:rsidR="00C77331" w:rsidRPr="00C77331" w:rsidRDefault="00C77331" w:rsidP="00C77331">
            <w:r w:rsidRPr="00C77331">
              <w:t>70.5</w:t>
            </w:r>
          </w:p>
        </w:tc>
        <w:tc>
          <w:tcPr>
            <w:tcW w:w="4000" w:type="dxa"/>
            <w:noWrap/>
            <w:hideMark/>
          </w:tcPr>
          <w:p w14:paraId="6A57AD16" w14:textId="77777777" w:rsidR="00C77331" w:rsidRPr="00C77331" w:rsidRDefault="00C77331" w:rsidP="00C77331">
            <w:r w:rsidRPr="00C77331">
              <w:t>70</w:t>
            </w:r>
          </w:p>
        </w:tc>
      </w:tr>
      <w:tr w:rsidR="00C77331" w:rsidRPr="00C77331" w14:paraId="63FB655C" w14:textId="77777777" w:rsidTr="00C77331">
        <w:trPr>
          <w:trHeight w:val="499"/>
        </w:trPr>
        <w:tc>
          <w:tcPr>
            <w:tcW w:w="3880" w:type="dxa"/>
            <w:noWrap/>
            <w:hideMark/>
          </w:tcPr>
          <w:p w14:paraId="2664F185" w14:textId="77777777" w:rsidR="00C77331" w:rsidRPr="00C77331" w:rsidRDefault="00C77331">
            <w:pPr>
              <w:rPr>
                <w:b/>
                <w:bCs/>
              </w:rPr>
            </w:pPr>
            <w:r w:rsidRPr="00C77331">
              <w:rPr>
                <w:b/>
                <w:bCs/>
              </w:rPr>
              <w:t>Minimum Age</w:t>
            </w:r>
          </w:p>
        </w:tc>
        <w:tc>
          <w:tcPr>
            <w:tcW w:w="2300" w:type="dxa"/>
            <w:noWrap/>
            <w:hideMark/>
          </w:tcPr>
          <w:p w14:paraId="09924F3D" w14:textId="77777777" w:rsidR="00C77331" w:rsidRPr="00C77331" w:rsidRDefault="00C77331" w:rsidP="00C77331">
            <w:r w:rsidRPr="00C77331">
              <w:t>0</w:t>
            </w:r>
          </w:p>
        </w:tc>
        <w:tc>
          <w:tcPr>
            <w:tcW w:w="3280" w:type="dxa"/>
            <w:noWrap/>
            <w:hideMark/>
          </w:tcPr>
          <w:p w14:paraId="4CF69B6B" w14:textId="77777777" w:rsidR="00C77331" w:rsidRPr="00C77331" w:rsidRDefault="00C77331" w:rsidP="00C77331">
            <w:r w:rsidRPr="00C77331">
              <w:t>0</w:t>
            </w:r>
          </w:p>
        </w:tc>
        <w:tc>
          <w:tcPr>
            <w:tcW w:w="4000" w:type="dxa"/>
            <w:noWrap/>
            <w:hideMark/>
          </w:tcPr>
          <w:p w14:paraId="2BB543EB" w14:textId="77777777" w:rsidR="00C77331" w:rsidRPr="00C77331" w:rsidRDefault="00C77331" w:rsidP="00C77331">
            <w:r w:rsidRPr="00C77331">
              <w:t>24</w:t>
            </w:r>
          </w:p>
        </w:tc>
      </w:tr>
      <w:tr w:rsidR="00C77331" w:rsidRPr="00C77331" w14:paraId="5929288D" w14:textId="77777777" w:rsidTr="00C77331">
        <w:trPr>
          <w:trHeight w:val="499"/>
        </w:trPr>
        <w:tc>
          <w:tcPr>
            <w:tcW w:w="3880" w:type="dxa"/>
            <w:noWrap/>
            <w:hideMark/>
          </w:tcPr>
          <w:p w14:paraId="3E6C7634" w14:textId="77777777" w:rsidR="00C77331" w:rsidRPr="00C77331" w:rsidRDefault="00C77331">
            <w:pPr>
              <w:rPr>
                <w:b/>
                <w:bCs/>
              </w:rPr>
            </w:pPr>
            <w:r w:rsidRPr="00C77331">
              <w:rPr>
                <w:b/>
                <w:bCs/>
              </w:rPr>
              <w:t>Maximum Age</w:t>
            </w:r>
          </w:p>
        </w:tc>
        <w:tc>
          <w:tcPr>
            <w:tcW w:w="2300" w:type="dxa"/>
            <w:noWrap/>
            <w:hideMark/>
          </w:tcPr>
          <w:p w14:paraId="61FF856D" w14:textId="77777777" w:rsidR="00C77331" w:rsidRPr="00C77331" w:rsidRDefault="00C77331" w:rsidP="00C77331">
            <w:r w:rsidRPr="00C77331">
              <w:t>104</w:t>
            </w:r>
          </w:p>
        </w:tc>
        <w:tc>
          <w:tcPr>
            <w:tcW w:w="3280" w:type="dxa"/>
            <w:noWrap/>
            <w:hideMark/>
          </w:tcPr>
          <w:p w14:paraId="22AE8CF4" w14:textId="77777777" w:rsidR="00C77331" w:rsidRPr="00C77331" w:rsidRDefault="00C77331" w:rsidP="00C77331">
            <w:r w:rsidRPr="00C77331">
              <w:t>104</w:t>
            </w:r>
          </w:p>
        </w:tc>
        <w:tc>
          <w:tcPr>
            <w:tcW w:w="4000" w:type="dxa"/>
            <w:noWrap/>
            <w:hideMark/>
          </w:tcPr>
          <w:p w14:paraId="1D6224C4" w14:textId="77777777" w:rsidR="00C77331" w:rsidRPr="00C77331" w:rsidRDefault="00C77331" w:rsidP="00C77331">
            <w:r w:rsidRPr="00C77331">
              <w:t>101</w:t>
            </w:r>
          </w:p>
        </w:tc>
      </w:tr>
      <w:tr w:rsidR="00C77331" w:rsidRPr="00C77331" w14:paraId="2B1D14C1" w14:textId="77777777" w:rsidTr="00C77331">
        <w:trPr>
          <w:trHeight w:val="499"/>
        </w:trPr>
        <w:tc>
          <w:tcPr>
            <w:tcW w:w="3880" w:type="dxa"/>
            <w:noWrap/>
            <w:hideMark/>
          </w:tcPr>
          <w:p w14:paraId="1B058FA7" w14:textId="77777777" w:rsidR="00C77331" w:rsidRPr="00C77331" w:rsidRDefault="00C77331">
            <w:pPr>
              <w:rPr>
                <w:b/>
                <w:bCs/>
              </w:rPr>
            </w:pPr>
            <w:r w:rsidRPr="00C77331">
              <w:rPr>
                <w:b/>
                <w:bCs/>
              </w:rPr>
              <w:t>Skew</w:t>
            </w:r>
          </w:p>
        </w:tc>
        <w:tc>
          <w:tcPr>
            <w:tcW w:w="2300" w:type="dxa"/>
            <w:noWrap/>
            <w:hideMark/>
          </w:tcPr>
          <w:p w14:paraId="3F64B8C2" w14:textId="77777777" w:rsidR="00C77331" w:rsidRPr="00C77331" w:rsidRDefault="00C77331" w:rsidP="00C77331">
            <w:r w:rsidRPr="00C77331">
              <w:t>-0.248353</w:t>
            </w:r>
          </w:p>
        </w:tc>
        <w:tc>
          <w:tcPr>
            <w:tcW w:w="3280" w:type="dxa"/>
            <w:noWrap/>
            <w:hideMark/>
          </w:tcPr>
          <w:p w14:paraId="1610C212" w14:textId="77777777" w:rsidR="00C77331" w:rsidRPr="00C77331" w:rsidRDefault="00C77331" w:rsidP="00C77331">
            <w:r w:rsidRPr="00C77331">
              <w:t>-0.274723</w:t>
            </w:r>
          </w:p>
        </w:tc>
        <w:tc>
          <w:tcPr>
            <w:tcW w:w="4000" w:type="dxa"/>
            <w:noWrap/>
            <w:hideMark/>
          </w:tcPr>
          <w:p w14:paraId="1BF1ECFB" w14:textId="77777777" w:rsidR="00C77331" w:rsidRPr="00C77331" w:rsidRDefault="00C77331" w:rsidP="00C77331">
            <w:r w:rsidRPr="00C77331">
              <w:t>-0.195193</w:t>
            </w:r>
          </w:p>
        </w:tc>
      </w:tr>
      <w:tr w:rsidR="00C77331" w:rsidRPr="00C77331" w14:paraId="2B8F035C" w14:textId="77777777" w:rsidTr="00C77331">
        <w:trPr>
          <w:trHeight w:val="499"/>
        </w:trPr>
        <w:tc>
          <w:tcPr>
            <w:tcW w:w="3880" w:type="dxa"/>
            <w:noWrap/>
            <w:hideMark/>
          </w:tcPr>
          <w:p w14:paraId="15B1F31A" w14:textId="77777777" w:rsidR="00C77331" w:rsidRPr="00C77331" w:rsidRDefault="00C77331">
            <w:pPr>
              <w:rPr>
                <w:b/>
                <w:bCs/>
              </w:rPr>
            </w:pPr>
            <w:r w:rsidRPr="00C77331">
              <w:rPr>
                <w:b/>
                <w:bCs/>
              </w:rPr>
              <w:t>Mode</w:t>
            </w:r>
          </w:p>
        </w:tc>
        <w:tc>
          <w:tcPr>
            <w:tcW w:w="2300" w:type="dxa"/>
            <w:noWrap/>
            <w:hideMark/>
          </w:tcPr>
          <w:p w14:paraId="66C7EEC1" w14:textId="77777777" w:rsidR="00C77331" w:rsidRPr="00C77331" w:rsidRDefault="00C77331" w:rsidP="00C77331">
            <w:r w:rsidRPr="00C77331">
              <w:t>73</w:t>
            </w:r>
          </w:p>
        </w:tc>
        <w:tc>
          <w:tcPr>
            <w:tcW w:w="3280" w:type="dxa"/>
            <w:noWrap/>
            <w:hideMark/>
          </w:tcPr>
          <w:p w14:paraId="1F1F58CD" w14:textId="77777777" w:rsidR="00C77331" w:rsidRPr="00C77331" w:rsidRDefault="00C77331" w:rsidP="00C77331">
            <w:r w:rsidRPr="00C77331">
              <w:t>73</w:t>
            </w:r>
          </w:p>
        </w:tc>
        <w:tc>
          <w:tcPr>
            <w:tcW w:w="4000" w:type="dxa"/>
            <w:noWrap/>
            <w:hideMark/>
          </w:tcPr>
          <w:p w14:paraId="109E7F86" w14:textId="77777777" w:rsidR="00C77331" w:rsidRPr="00C77331" w:rsidRDefault="00C77331" w:rsidP="00C77331">
            <w:r w:rsidRPr="00C77331">
              <w:t>74</w:t>
            </w:r>
          </w:p>
        </w:tc>
      </w:tr>
      <w:tr w:rsidR="00C77331" w:rsidRPr="00C77331" w14:paraId="7B9373D0" w14:textId="77777777" w:rsidTr="00C77331">
        <w:trPr>
          <w:trHeight w:val="499"/>
        </w:trPr>
        <w:tc>
          <w:tcPr>
            <w:tcW w:w="3880" w:type="dxa"/>
            <w:noWrap/>
            <w:hideMark/>
          </w:tcPr>
          <w:p w14:paraId="2880A56F" w14:textId="77777777" w:rsidR="00C77331" w:rsidRPr="00C77331" w:rsidRDefault="00C77331">
            <w:pPr>
              <w:rPr>
                <w:b/>
                <w:bCs/>
              </w:rPr>
            </w:pPr>
            <w:r w:rsidRPr="00C77331">
              <w:rPr>
                <w:b/>
                <w:bCs/>
              </w:rPr>
              <w:t xml:space="preserve">Occurrences of the Mode   </w:t>
            </w:r>
          </w:p>
        </w:tc>
        <w:tc>
          <w:tcPr>
            <w:tcW w:w="2300" w:type="dxa"/>
            <w:noWrap/>
            <w:hideMark/>
          </w:tcPr>
          <w:p w14:paraId="6A5751F6" w14:textId="77777777" w:rsidR="00C77331" w:rsidRPr="00C77331" w:rsidRDefault="00C77331" w:rsidP="00C77331">
            <w:r w:rsidRPr="00C77331">
              <w:t>165</w:t>
            </w:r>
          </w:p>
        </w:tc>
        <w:tc>
          <w:tcPr>
            <w:tcW w:w="3280" w:type="dxa"/>
            <w:noWrap/>
            <w:hideMark/>
          </w:tcPr>
          <w:p w14:paraId="32F044E0" w14:textId="77777777" w:rsidR="00C77331" w:rsidRPr="00C77331" w:rsidRDefault="00C77331" w:rsidP="00C77331">
            <w:r w:rsidRPr="00C77331">
              <w:t>119</w:t>
            </w:r>
          </w:p>
        </w:tc>
        <w:tc>
          <w:tcPr>
            <w:tcW w:w="4000" w:type="dxa"/>
            <w:noWrap/>
            <w:hideMark/>
          </w:tcPr>
          <w:p w14:paraId="468F1E8A" w14:textId="77777777" w:rsidR="00C77331" w:rsidRPr="00C77331" w:rsidRDefault="00C77331" w:rsidP="00C77331">
            <w:r w:rsidRPr="00C77331">
              <w:t>58</w:t>
            </w:r>
          </w:p>
        </w:tc>
      </w:tr>
    </w:tbl>
    <w:p w14:paraId="47833855" w14:textId="77777777" w:rsidR="00C77331" w:rsidRDefault="00C77331" w:rsidP="00C67129"/>
    <w:p w14:paraId="64289CC0" w14:textId="77777777" w:rsidR="00C67129" w:rsidRPr="003079AA" w:rsidRDefault="00C67129" w:rsidP="00C67129"/>
    <w:p w14:paraId="06C1109B" w14:textId="3A0B222D" w:rsidR="00502199" w:rsidRPr="00502199" w:rsidRDefault="0015696C" w:rsidP="00502199">
      <w:r>
        <w:rPr>
          <w:noProof/>
        </w:rPr>
        <w:drawing>
          <wp:inline distT="0" distB="0" distL="0" distR="0" wp14:anchorId="582AFC87" wp14:editId="18EB4440">
            <wp:extent cx="5486400" cy="3647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47225"/>
                    </a:xfrm>
                    <a:prstGeom prst="rect">
                      <a:avLst/>
                    </a:prstGeom>
                    <a:noFill/>
                    <a:ln>
                      <a:noFill/>
                    </a:ln>
                  </pic:spPr>
                </pic:pic>
              </a:graphicData>
            </a:graphic>
          </wp:inline>
        </w:drawing>
      </w:r>
    </w:p>
    <w:p w14:paraId="1FDBD510" w14:textId="54EAFA97" w:rsidR="00641ED2" w:rsidRDefault="00641ED2" w:rsidP="00641ED2"/>
    <w:p w14:paraId="559C46A0" w14:textId="674E44CF" w:rsidR="0015696C" w:rsidRDefault="0015696C" w:rsidP="00641ED2"/>
    <w:p w14:paraId="40B2AD7D" w14:textId="21B66AA8" w:rsidR="0015696C" w:rsidRDefault="0015696C" w:rsidP="00641ED2"/>
    <w:p w14:paraId="1F656E55" w14:textId="46B4FE37" w:rsidR="0015696C" w:rsidRDefault="0015696C" w:rsidP="0015696C">
      <w:r w:rsidRPr="00A91ABF">
        <w:lastRenderedPageBreak/>
        <w:t>Race/Ethnicity data is missing for December YEAR 2018 due to system error</w:t>
      </w:r>
      <w:r>
        <w:t>s</w:t>
      </w:r>
      <w:r w:rsidRPr="00A91ABF">
        <w:t>.</w:t>
      </w:r>
      <w:r>
        <w:t xml:space="preserve"> </w:t>
      </w:r>
      <w:r w:rsidRPr="00211D08">
        <w:t>There are 1</w:t>
      </w:r>
      <w:r>
        <w:t>3</w:t>
      </w:r>
      <w:r w:rsidRPr="00211D08">
        <w:t xml:space="preserve"> records that have null values for this date that are not included in this analysis.</w:t>
      </w:r>
    </w:p>
    <w:p w14:paraId="114667B5" w14:textId="028E6893" w:rsidR="0015696C" w:rsidRDefault="0015696C" w:rsidP="0015696C">
      <w:r>
        <w:t xml:space="preserve">The legend shows the number of observations that were in the data set for each ethnicity distribution.  </w:t>
      </w:r>
      <w:r>
        <w:t>Note that there is one additional group included for males that was not included in females.  That group is ‘Unknown NonHispanic’ with 2 records.</w:t>
      </w:r>
    </w:p>
    <w:p w14:paraId="55054067" w14:textId="77777777" w:rsidR="0015696C" w:rsidRDefault="0015696C" w:rsidP="0015696C">
      <w:r>
        <w:t>The Race/Ethnicity groups include:</w:t>
      </w:r>
    </w:p>
    <w:p w14:paraId="45848B5B" w14:textId="77777777" w:rsidR="0015696C" w:rsidRDefault="0015696C" w:rsidP="0015696C">
      <w:pPr>
        <w:pStyle w:val="ListParagraph"/>
        <w:numPr>
          <w:ilvl w:val="0"/>
          <w:numId w:val="17"/>
        </w:numPr>
      </w:pPr>
      <w:r w:rsidRPr="00467A5A">
        <w:t>American Indian</w:t>
      </w:r>
    </w:p>
    <w:p w14:paraId="08E2F708" w14:textId="77777777" w:rsidR="0015696C" w:rsidRDefault="0015696C" w:rsidP="0015696C">
      <w:pPr>
        <w:pStyle w:val="ListParagraph"/>
        <w:numPr>
          <w:ilvl w:val="0"/>
          <w:numId w:val="17"/>
        </w:numPr>
      </w:pPr>
      <w:r w:rsidRPr="00467A5A">
        <w:t>Asian</w:t>
      </w:r>
      <w:r>
        <w:t xml:space="preserve"> </w:t>
      </w:r>
      <w:r w:rsidRPr="00467A5A">
        <w:t>NonHispanic</w:t>
      </w:r>
    </w:p>
    <w:p w14:paraId="062BA0A3" w14:textId="77777777" w:rsidR="0015696C" w:rsidRDefault="0015696C" w:rsidP="0015696C">
      <w:pPr>
        <w:pStyle w:val="ListParagraph"/>
        <w:numPr>
          <w:ilvl w:val="0"/>
          <w:numId w:val="17"/>
        </w:numPr>
      </w:pPr>
      <w:r w:rsidRPr="00467A5A">
        <w:t>Black</w:t>
      </w:r>
      <w:r>
        <w:t xml:space="preserve"> </w:t>
      </w:r>
      <w:r w:rsidRPr="00467A5A">
        <w:t>NonHispanic</w:t>
      </w:r>
    </w:p>
    <w:p w14:paraId="52BE3F91" w14:textId="77777777" w:rsidR="0015696C" w:rsidRDefault="0015696C" w:rsidP="0015696C">
      <w:pPr>
        <w:pStyle w:val="ListParagraph"/>
        <w:numPr>
          <w:ilvl w:val="0"/>
          <w:numId w:val="17"/>
        </w:numPr>
      </w:pPr>
      <w:r w:rsidRPr="00467A5A">
        <w:t>Hispanic</w:t>
      </w:r>
    </w:p>
    <w:p w14:paraId="679979E9" w14:textId="77777777" w:rsidR="0015696C" w:rsidRDefault="0015696C" w:rsidP="0015696C">
      <w:pPr>
        <w:pStyle w:val="ListParagraph"/>
        <w:numPr>
          <w:ilvl w:val="0"/>
          <w:numId w:val="17"/>
        </w:numPr>
      </w:pPr>
      <w:r w:rsidRPr="00467A5A">
        <w:t>Other</w:t>
      </w:r>
      <w:r>
        <w:t xml:space="preserve"> </w:t>
      </w:r>
      <w:r w:rsidRPr="00467A5A">
        <w:t>NonHispanic</w:t>
      </w:r>
    </w:p>
    <w:p w14:paraId="05E6D07E" w14:textId="77777777" w:rsidR="0015696C" w:rsidRDefault="0015696C" w:rsidP="0015696C">
      <w:pPr>
        <w:pStyle w:val="ListParagraph"/>
        <w:numPr>
          <w:ilvl w:val="0"/>
          <w:numId w:val="17"/>
        </w:numPr>
      </w:pPr>
      <w:r w:rsidRPr="00467A5A">
        <w:t>Pacific</w:t>
      </w:r>
      <w:r>
        <w:t xml:space="preserve"> </w:t>
      </w:r>
      <w:r w:rsidRPr="00467A5A">
        <w:t>Islander</w:t>
      </w:r>
      <w:r>
        <w:t xml:space="preserve"> </w:t>
      </w:r>
      <w:r w:rsidRPr="00467A5A">
        <w:t>NonHispanic</w:t>
      </w:r>
    </w:p>
    <w:p w14:paraId="02D91405" w14:textId="77777777" w:rsidR="0015696C" w:rsidRDefault="0015696C" w:rsidP="0015696C">
      <w:pPr>
        <w:pStyle w:val="ListParagraph"/>
        <w:numPr>
          <w:ilvl w:val="0"/>
          <w:numId w:val="17"/>
        </w:numPr>
      </w:pPr>
      <w:r w:rsidRPr="00467A5A">
        <w:t>Unknown</w:t>
      </w:r>
      <w:r>
        <w:t xml:space="preserve"> </w:t>
      </w:r>
      <w:r w:rsidRPr="00467A5A">
        <w:t>NonHispanic</w:t>
      </w:r>
    </w:p>
    <w:p w14:paraId="5CE1B7AA" w14:textId="714942B4" w:rsidR="0015696C" w:rsidRDefault="0015696C" w:rsidP="0015696C">
      <w:pPr>
        <w:pStyle w:val="ListParagraph"/>
        <w:numPr>
          <w:ilvl w:val="0"/>
          <w:numId w:val="17"/>
        </w:numPr>
      </w:pPr>
      <w:r w:rsidRPr="00DD7FCF">
        <w:t>White</w:t>
      </w:r>
      <w:r>
        <w:t xml:space="preserve"> </w:t>
      </w:r>
      <w:r w:rsidRPr="00DD7FCF">
        <w:t>NonHispanic</w:t>
      </w:r>
    </w:p>
    <w:p w14:paraId="2290EC1A" w14:textId="3EF74252" w:rsidR="00176CC4" w:rsidRDefault="00176CC4" w:rsidP="00176CC4"/>
    <w:p w14:paraId="2EB82C2A" w14:textId="43060A1C" w:rsidR="001B01EB" w:rsidRDefault="001B01EB" w:rsidP="00176CC4">
      <w:r>
        <w:rPr>
          <w:noProof/>
        </w:rPr>
        <w:drawing>
          <wp:inline distT="0" distB="0" distL="0" distR="0" wp14:anchorId="59BEAB03" wp14:editId="19B87D08">
            <wp:extent cx="5020574" cy="374459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0574" cy="3744595"/>
                    </a:xfrm>
                    <a:prstGeom prst="rect">
                      <a:avLst/>
                    </a:prstGeom>
                    <a:noFill/>
                    <a:ln>
                      <a:noFill/>
                    </a:ln>
                  </pic:spPr>
                </pic:pic>
              </a:graphicData>
            </a:graphic>
          </wp:inline>
        </w:drawing>
      </w:r>
    </w:p>
    <w:p w14:paraId="6E266521" w14:textId="55A16E54" w:rsidR="0015696C" w:rsidRDefault="0015696C" w:rsidP="00641ED2"/>
    <w:p w14:paraId="2D125EDD" w14:textId="34CE0FAA" w:rsidR="001B01EB" w:rsidRDefault="001B01EB" w:rsidP="00641ED2"/>
    <w:p w14:paraId="603BBC41" w14:textId="43A73EC4" w:rsidR="001B01EB" w:rsidRDefault="001B01EB" w:rsidP="00641ED2">
      <w:r>
        <w:lastRenderedPageBreak/>
        <w:t>There were no records for race/ethnicity classification for ‘</w:t>
      </w:r>
      <w:r w:rsidRPr="001B01EB">
        <w:t>Other_NonHispanic</w:t>
      </w:r>
      <w:r>
        <w:t>’.</w:t>
      </w:r>
    </w:p>
    <w:p w14:paraId="021FAF3D" w14:textId="74A98C60" w:rsidR="001B01EB" w:rsidRDefault="001B01EB" w:rsidP="00641ED2">
      <w:r w:rsidRPr="001B01EB">
        <w:t xml:space="preserve">There are </w:t>
      </w:r>
      <w:r>
        <w:t>8</w:t>
      </w:r>
      <w:r w:rsidRPr="001B01EB">
        <w:t xml:space="preserve"> records that have null values for this date that are not included in this analysis due to system errors from December 2018.</w:t>
      </w:r>
    </w:p>
    <w:p w14:paraId="1726D7CA" w14:textId="212C4A0F" w:rsidR="004E37C1" w:rsidRPr="004E37C1" w:rsidRDefault="004E37C1" w:rsidP="004E37C1">
      <w:r w:rsidRPr="004E37C1">
        <w:t>The following two charts show the distribution of Age in each Age Group for males:</w:t>
      </w:r>
    </w:p>
    <w:p w14:paraId="277B424D" w14:textId="77777777" w:rsidR="004E37C1" w:rsidRDefault="004E37C1" w:rsidP="00641ED2"/>
    <w:p w14:paraId="3FCBB7A5" w14:textId="2A713C3B" w:rsidR="004E37C1" w:rsidRDefault="00CF6C1F" w:rsidP="00641ED2">
      <w:r>
        <w:rPr>
          <w:noProof/>
        </w:rPr>
        <w:drawing>
          <wp:inline distT="0" distB="0" distL="0" distR="0" wp14:anchorId="6AF6F9A6" wp14:editId="64533F38">
            <wp:extent cx="5486400" cy="54338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433839"/>
                    </a:xfrm>
                    <a:prstGeom prst="rect">
                      <a:avLst/>
                    </a:prstGeom>
                    <a:noFill/>
                    <a:ln>
                      <a:noFill/>
                    </a:ln>
                  </pic:spPr>
                </pic:pic>
              </a:graphicData>
            </a:graphic>
          </wp:inline>
        </w:drawing>
      </w:r>
    </w:p>
    <w:p w14:paraId="552075DB" w14:textId="595624E7" w:rsidR="00BB2989" w:rsidRDefault="00BB2989" w:rsidP="00641ED2"/>
    <w:p w14:paraId="58D2A3A8" w14:textId="23DD59E5" w:rsidR="00BB2989" w:rsidRDefault="00BB2989" w:rsidP="00641ED2"/>
    <w:p w14:paraId="7DCE7550" w14:textId="74777712" w:rsidR="00BB2989" w:rsidRDefault="00BB2989" w:rsidP="00641ED2"/>
    <w:p w14:paraId="261FD4DE" w14:textId="7433D1ED" w:rsidR="00BB2989" w:rsidRDefault="00BB2989" w:rsidP="00641ED2">
      <w:r>
        <w:rPr>
          <w:noProof/>
        </w:rPr>
        <w:lastRenderedPageBreak/>
        <w:drawing>
          <wp:inline distT="0" distB="0" distL="0" distR="0" wp14:anchorId="71807B4C" wp14:editId="67281204">
            <wp:extent cx="5486400" cy="54487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5448768"/>
                    </a:xfrm>
                    <a:prstGeom prst="rect">
                      <a:avLst/>
                    </a:prstGeom>
                    <a:noFill/>
                    <a:ln>
                      <a:noFill/>
                    </a:ln>
                  </pic:spPr>
                </pic:pic>
              </a:graphicData>
            </a:graphic>
          </wp:inline>
        </w:drawing>
      </w:r>
    </w:p>
    <w:p w14:paraId="0309652A" w14:textId="1A7ABDAC" w:rsidR="00893BE1" w:rsidRDefault="00893BE1" w:rsidP="00641ED2"/>
    <w:p w14:paraId="73D17505" w14:textId="77777777" w:rsidR="00893BE1" w:rsidRDefault="00893BE1" w:rsidP="00893BE1">
      <w:r>
        <w:t>The total number of observations per year is presented in the following charts:</w:t>
      </w:r>
    </w:p>
    <w:p w14:paraId="71CB38EA" w14:textId="1C0B9A48" w:rsidR="00893BE1" w:rsidRDefault="005A2220" w:rsidP="00641ED2">
      <w:r w:rsidRPr="005A2220">
        <w:drawing>
          <wp:inline distT="0" distB="0" distL="0" distR="0" wp14:anchorId="6CF2AAF3" wp14:editId="6E35ABC5">
            <wp:extent cx="5484195" cy="828136"/>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6101" cy="837484"/>
                    </a:xfrm>
                    <a:prstGeom prst="rect">
                      <a:avLst/>
                    </a:prstGeom>
                    <a:noFill/>
                    <a:ln>
                      <a:noFill/>
                    </a:ln>
                  </pic:spPr>
                </pic:pic>
              </a:graphicData>
            </a:graphic>
          </wp:inline>
        </w:drawing>
      </w:r>
    </w:p>
    <w:p w14:paraId="042A7D6C" w14:textId="0B979F27" w:rsidR="005A2220" w:rsidRDefault="005A2220" w:rsidP="00641ED2"/>
    <w:p w14:paraId="52C14BB8" w14:textId="5C82C6A8" w:rsidR="005A2220" w:rsidRDefault="005A2220" w:rsidP="00641ED2"/>
    <w:p w14:paraId="200BFBB1" w14:textId="06C374EB" w:rsidR="005A2220" w:rsidRDefault="005A2220" w:rsidP="00641ED2"/>
    <w:p w14:paraId="13691704" w14:textId="6E6D919F" w:rsidR="005A2220" w:rsidRDefault="007B5BAB" w:rsidP="00641ED2">
      <w:r w:rsidRPr="007B5BAB">
        <w:lastRenderedPageBreak/>
        <w:drawing>
          <wp:inline distT="0" distB="0" distL="0" distR="0" wp14:anchorId="23B6C176" wp14:editId="42205BC6">
            <wp:extent cx="5485284" cy="854015"/>
            <wp:effectExtent l="0" t="0" r="127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2070" cy="864413"/>
                    </a:xfrm>
                    <a:prstGeom prst="rect">
                      <a:avLst/>
                    </a:prstGeom>
                    <a:noFill/>
                    <a:ln>
                      <a:noFill/>
                    </a:ln>
                  </pic:spPr>
                </pic:pic>
              </a:graphicData>
            </a:graphic>
          </wp:inline>
        </w:drawing>
      </w:r>
    </w:p>
    <w:p w14:paraId="7C7860AB" w14:textId="3B6590E7" w:rsidR="007B5BAB" w:rsidRDefault="007B5BAB" w:rsidP="00641ED2"/>
    <w:p w14:paraId="0B22F347" w14:textId="56DB9FC4" w:rsidR="008954DD" w:rsidRDefault="00377820" w:rsidP="00377820">
      <w:pPr>
        <w:pStyle w:val="Heading1"/>
      </w:pPr>
      <w:r>
        <w:t>Conclusion</w:t>
      </w:r>
    </w:p>
    <w:p w14:paraId="428D0C27" w14:textId="381807DD" w:rsidR="008954DD" w:rsidRDefault="008954DD" w:rsidP="008954DD"/>
    <w:p w14:paraId="7624D602" w14:textId="3AB4E9BB" w:rsidR="00283532" w:rsidRDefault="008954DD" w:rsidP="008954DD">
      <w:r>
        <w:t xml:space="preserve">This report is mainly rearranging the data set to get a clearer understanding of the data. Pie charts are used to show the percentage distribution of the data.   </w:t>
      </w:r>
      <w:r w:rsidR="00283532">
        <w:t>They rev</w:t>
      </w:r>
      <w:r w:rsidR="00A9542B">
        <w:t>eal</w:t>
      </w:r>
      <w:r w:rsidR="00283532">
        <w:t xml:space="preserve"> which percentage contributed to the death of</w:t>
      </w:r>
      <w:r w:rsidR="00A9542B">
        <w:t xml:space="preserve"> the</w:t>
      </w:r>
      <w:r w:rsidR="00283532">
        <w:t xml:space="preserve"> observed</w:t>
      </w:r>
      <w:r w:rsidR="00A9542B">
        <w:t>,</w:t>
      </w:r>
      <w:r w:rsidR="00283532">
        <w:t xml:space="preserve"> and </w:t>
      </w:r>
      <w:r w:rsidR="00A9542B">
        <w:t xml:space="preserve">which </w:t>
      </w:r>
      <w:r w:rsidR="00283532">
        <w:t>percentage was a probable ca</w:t>
      </w:r>
      <w:r w:rsidR="00A9542B">
        <w:t>use</w:t>
      </w:r>
      <w:r w:rsidR="00283532">
        <w:t xml:space="preserve"> that contributed to </w:t>
      </w:r>
      <w:r w:rsidR="00A9542B">
        <w:t xml:space="preserve">death.  </w:t>
      </w:r>
      <w:r w:rsidR="00283532">
        <w:t xml:space="preserve">They are also used to show the ethnicity breakdown of each racial group.  </w:t>
      </w:r>
    </w:p>
    <w:p w14:paraId="0CF27F02" w14:textId="722E52A1" w:rsidR="008954DD" w:rsidRDefault="002A7885" w:rsidP="008954DD">
      <w:r>
        <w:t xml:space="preserve">Charts are used to show the statistical analysis of the ‘Age’ within the data set. The data is subdivided into all data, data containing ‘YES’ </w:t>
      </w:r>
      <w:bookmarkStart w:id="13" w:name="_Hlk75381135"/>
      <w:r>
        <w:t xml:space="preserve">for contributing to death </w:t>
      </w:r>
      <w:bookmarkEnd w:id="13"/>
      <w:r>
        <w:t xml:space="preserve">of the observed, and data containing ‘PROBABLY’ </w:t>
      </w:r>
      <w:r w:rsidRPr="002A7885">
        <w:t>for contributing to death</w:t>
      </w:r>
      <w:r>
        <w:t xml:space="preserve"> of the observed. </w:t>
      </w:r>
    </w:p>
    <w:p w14:paraId="029BDD4A" w14:textId="4898CFF5" w:rsidR="002A7885" w:rsidRDefault="002A7885" w:rsidP="008954DD">
      <w:r>
        <w:t>Finally, scatter plot</w:t>
      </w:r>
      <w:r w:rsidR="00A9542B">
        <w:t>s</w:t>
      </w:r>
      <w:r>
        <w:t xml:space="preserve"> are created to show the distribution of the ages </w:t>
      </w:r>
      <w:r w:rsidR="00283532">
        <w:t>within</w:t>
      </w:r>
      <w:r>
        <w:t xml:space="preserve"> age g</w:t>
      </w:r>
      <w:r w:rsidR="00283532">
        <w:t xml:space="preserve">roups for the years between 2006 and 2018.   </w:t>
      </w:r>
    </w:p>
    <w:p w14:paraId="462B376F" w14:textId="345CF879" w:rsidR="008954DD" w:rsidRPr="008954DD" w:rsidRDefault="008954DD" w:rsidP="008954DD"/>
    <w:p w14:paraId="4274CB34" w14:textId="68CC92A7" w:rsidR="007B5BAB" w:rsidRPr="008954DD" w:rsidRDefault="00377820" w:rsidP="008954DD">
      <w:pPr>
        <w:pStyle w:val="Heading1"/>
      </w:pPr>
      <w:r>
        <w:t xml:space="preserve"> </w:t>
      </w:r>
    </w:p>
    <w:sectPr w:rsidR="007B5BAB" w:rsidRPr="008954DD">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C7491" w14:textId="77777777" w:rsidR="00F2691E" w:rsidRDefault="00F2691E" w:rsidP="00C6554A">
      <w:pPr>
        <w:spacing w:before="0" w:after="0" w:line="240" w:lineRule="auto"/>
      </w:pPr>
      <w:r>
        <w:separator/>
      </w:r>
    </w:p>
  </w:endnote>
  <w:endnote w:type="continuationSeparator" w:id="0">
    <w:p w14:paraId="409676DB" w14:textId="77777777" w:rsidR="00F2691E" w:rsidRDefault="00F2691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28EF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B07A7" w14:textId="77777777" w:rsidR="00F2691E" w:rsidRDefault="00F2691E" w:rsidP="00C6554A">
      <w:pPr>
        <w:spacing w:before="0" w:after="0" w:line="240" w:lineRule="auto"/>
      </w:pPr>
      <w:r>
        <w:separator/>
      </w:r>
    </w:p>
  </w:footnote>
  <w:footnote w:type="continuationSeparator" w:id="0">
    <w:p w14:paraId="50F3B7DA" w14:textId="77777777" w:rsidR="00F2691E" w:rsidRDefault="00F2691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8A95B19"/>
    <w:multiLevelType w:val="hybridMultilevel"/>
    <w:tmpl w:val="3A40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F408AF"/>
    <w:multiLevelType w:val="hybridMultilevel"/>
    <w:tmpl w:val="2F16B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60"/>
    <w:rsid w:val="001117FE"/>
    <w:rsid w:val="0015696C"/>
    <w:rsid w:val="00176CC4"/>
    <w:rsid w:val="001B01EB"/>
    <w:rsid w:val="001E1386"/>
    <w:rsid w:val="00211D08"/>
    <w:rsid w:val="00246B5D"/>
    <w:rsid w:val="002554CD"/>
    <w:rsid w:val="0026677D"/>
    <w:rsid w:val="00283532"/>
    <w:rsid w:val="00293B83"/>
    <w:rsid w:val="002A7885"/>
    <w:rsid w:val="002B4294"/>
    <w:rsid w:val="003079AA"/>
    <w:rsid w:val="00333D0D"/>
    <w:rsid w:val="003432CB"/>
    <w:rsid w:val="00377820"/>
    <w:rsid w:val="00467A5A"/>
    <w:rsid w:val="004C049F"/>
    <w:rsid w:val="004E37C1"/>
    <w:rsid w:val="005000E2"/>
    <w:rsid w:val="00502199"/>
    <w:rsid w:val="00506F7F"/>
    <w:rsid w:val="00564396"/>
    <w:rsid w:val="00582991"/>
    <w:rsid w:val="005A2220"/>
    <w:rsid w:val="00641ED2"/>
    <w:rsid w:val="00645E7D"/>
    <w:rsid w:val="006A3CE7"/>
    <w:rsid w:val="00730CBC"/>
    <w:rsid w:val="007B18FB"/>
    <w:rsid w:val="007B5BAB"/>
    <w:rsid w:val="00893BE1"/>
    <w:rsid w:val="008954DD"/>
    <w:rsid w:val="008D1345"/>
    <w:rsid w:val="0094752B"/>
    <w:rsid w:val="00A91ABF"/>
    <w:rsid w:val="00A9542B"/>
    <w:rsid w:val="00AD6FA4"/>
    <w:rsid w:val="00B562F0"/>
    <w:rsid w:val="00B9470C"/>
    <w:rsid w:val="00BB2989"/>
    <w:rsid w:val="00C20C5E"/>
    <w:rsid w:val="00C6554A"/>
    <w:rsid w:val="00C67129"/>
    <w:rsid w:val="00C73816"/>
    <w:rsid w:val="00C77331"/>
    <w:rsid w:val="00C81769"/>
    <w:rsid w:val="00CF6C1F"/>
    <w:rsid w:val="00D808EF"/>
    <w:rsid w:val="00D97450"/>
    <w:rsid w:val="00DD7FCF"/>
    <w:rsid w:val="00EC7B3C"/>
    <w:rsid w:val="00ED7C44"/>
    <w:rsid w:val="00EE2AB9"/>
    <w:rsid w:val="00F0200B"/>
    <w:rsid w:val="00F2691E"/>
    <w:rsid w:val="00F7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28112"/>
  <w15:chartTrackingRefBased/>
  <w15:docId w15:val="{665B5DF9-2EBB-45D2-9613-FC12FD90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96C"/>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F0200B"/>
    <w:rPr>
      <w:color w:val="605E5C"/>
      <w:shd w:val="clear" w:color="auto" w:fill="E1DFDD"/>
    </w:rPr>
  </w:style>
  <w:style w:type="paragraph" w:styleId="ListParagraph">
    <w:name w:val="List Paragraph"/>
    <w:basedOn w:val="Normal"/>
    <w:uiPriority w:val="34"/>
    <w:unhideWhenUsed/>
    <w:qFormat/>
    <w:rsid w:val="00C81769"/>
    <w:pPr>
      <w:ind w:left="720"/>
      <w:contextualSpacing/>
    </w:pPr>
  </w:style>
  <w:style w:type="table" w:styleId="TableGrid">
    <w:name w:val="Table Grid"/>
    <w:basedOn w:val="TableNormal"/>
    <w:uiPriority w:val="39"/>
    <w:rsid w:val="001E138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5312">
      <w:bodyDiv w:val="1"/>
      <w:marLeft w:val="0"/>
      <w:marRight w:val="0"/>
      <w:marTop w:val="0"/>
      <w:marBottom w:val="0"/>
      <w:divBdr>
        <w:top w:val="none" w:sz="0" w:space="0" w:color="auto"/>
        <w:left w:val="none" w:sz="0" w:space="0" w:color="auto"/>
        <w:bottom w:val="none" w:sz="0" w:space="0" w:color="auto"/>
        <w:right w:val="none" w:sz="0" w:space="0" w:color="auto"/>
      </w:divBdr>
    </w:div>
    <w:div w:id="151681014">
      <w:bodyDiv w:val="1"/>
      <w:marLeft w:val="0"/>
      <w:marRight w:val="0"/>
      <w:marTop w:val="0"/>
      <w:marBottom w:val="0"/>
      <w:divBdr>
        <w:top w:val="none" w:sz="0" w:space="0" w:color="auto"/>
        <w:left w:val="none" w:sz="0" w:space="0" w:color="auto"/>
        <w:bottom w:val="none" w:sz="0" w:space="0" w:color="auto"/>
        <w:right w:val="none" w:sz="0" w:space="0" w:color="auto"/>
      </w:divBdr>
    </w:div>
    <w:div w:id="915943055">
      <w:bodyDiv w:val="1"/>
      <w:marLeft w:val="0"/>
      <w:marRight w:val="0"/>
      <w:marTop w:val="0"/>
      <w:marBottom w:val="0"/>
      <w:divBdr>
        <w:top w:val="none" w:sz="0" w:space="0" w:color="auto"/>
        <w:left w:val="none" w:sz="0" w:space="0" w:color="auto"/>
        <w:bottom w:val="none" w:sz="0" w:space="0" w:color="auto"/>
        <w:right w:val="none" w:sz="0" w:space="0" w:color="auto"/>
      </w:divBdr>
    </w:div>
    <w:div w:id="1019356360">
      <w:bodyDiv w:val="1"/>
      <w:marLeft w:val="0"/>
      <w:marRight w:val="0"/>
      <w:marTop w:val="0"/>
      <w:marBottom w:val="0"/>
      <w:divBdr>
        <w:top w:val="none" w:sz="0" w:space="0" w:color="auto"/>
        <w:left w:val="none" w:sz="0" w:space="0" w:color="auto"/>
        <w:bottom w:val="none" w:sz="0" w:space="0" w:color="auto"/>
        <w:right w:val="none" w:sz="0" w:space="0" w:color="auto"/>
      </w:divBdr>
    </w:div>
    <w:div w:id="1607495409">
      <w:bodyDiv w:val="1"/>
      <w:marLeft w:val="0"/>
      <w:marRight w:val="0"/>
      <w:marTop w:val="0"/>
      <w:marBottom w:val="0"/>
      <w:divBdr>
        <w:top w:val="none" w:sz="0" w:space="0" w:color="auto"/>
        <w:left w:val="none" w:sz="0" w:space="0" w:color="auto"/>
        <w:bottom w:val="none" w:sz="0" w:space="0" w:color="auto"/>
        <w:right w:val="none" w:sz="0" w:space="0" w:color="auto"/>
      </w:divBdr>
    </w:div>
    <w:div w:id="161725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austintexas.gov/Health-and-Community-Services/Tobacco-Related-Deaths-in-the-City-of-Austin-2006-/fc6z-ynb8"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rothy\AppData\Local\Microsoft\Office\16.0\DTS\en-US%7bD2D6A6C6-D3B6-409D-A47E-C3337C253D86%7d\%7b04AD220B-A849-4C8A-B5C2-6AC093E91F3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{04AD220B-A849-4C8A-B5C2-6AC093E91F3B}tf02835058_win32.dotx</Template>
  <TotalTime>2705</TotalTime>
  <Pages>13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dc:creator>
  <cp:keywords/>
  <dc:description/>
  <cp:lastModifiedBy>Dorothy</cp:lastModifiedBy>
  <cp:revision>10</cp:revision>
  <dcterms:created xsi:type="dcterms:W3CDTF">2021-06-21T23:36:00Z</dcterms:created>
  <dcterms:modified xsi:type="dcterms:W3CDTF">2021-06-24T04:16:00Z</dcterms:modified>
</cp:coreProperties>
</file>