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64A985" w14:textId="6BCE9CB5" w:rsidR="003F32AA" w:rsidRPr="00821B58" w:rsidRDefault="003F32AA" w:rsidP="003F32AA">
      <w:pPr>
        <w:rPr>
          <w:rFonts w:asciiTheme="majorBidi" w:hAnsiTheme="majorBidi" w:cstheme="majorBidi"/>
        </w:rPr>
      </w:pPr>
      <w:r w:rsidRPr="00821B58">
        <w:rPr>
          <w:rFonts w:asciiTheme="majorBidi" w:hAnsiTheme="majorBidi" w:cstheme="majorBidi"/>
        </w:rPr>
        <w:t>MATLAB – HW</w:t>
      </w:r>
      <w:r>
        <w:rPr>
          <w:rFonts w:asciiTheme="majorBidi" w:hAnsiTheme="majorBidi" w:cstheme="majorBidi"/>
        </w:rPr>
        <w:t>3</w:t>
      </w:r>
      <w:r w:rsidRPr="00821B58">
        <w:rPr>
          <w:rFonts w:asciiTheme="majorBidi" w:hAnsiTheme="majorBidi" w:cstheme="majorBidi"/>
        </w:rPr>
        <w:tab/>
      </w:r>
      <w:r w:rsidRPr="00821B58">
        <w:rPr>
          <w:rFonts w:asciiTheme="majorBidi" w:hAnsiTheme="majorBidi" w:cstheme="majorBidi"/>
        </w:rPr>
        <w:tab/>
      </w:r>
      <w:r w:rsidRPr="00821B58">
        <w:rPr>
          <w:rFonts w:asciiTheme="majorBidi" w:hAnsiTheme="majorBidi" w:cstheme="majorBidi"/>
        </w:rPr>
        <w:tab/>
      </w:r>
      <w:r w:rsidRPr="00821B58">
        <w:rPr>
          <w:rFonts w:asciiTheme="majorBidi" w:hAnsiTheme="majorBidi" w:cstheme="majorBidi"/>
        </w:rPr>
        <w:tab/>
      </w:r>
      <w:r w:rsidRPr="00821B58">
        <w:rPr>
          <w:rFonts w:asciiTheme="majorBidi" w:hAnsiTheme="majorBidi" w:cstheme="majorBidi"/>
        </w:rPr>
        <w:tab/>
      </w:r>
      <w:r w:rsidRPr="00821B58">
        <w:rPr>
          <w:rFonts w:asciiTheme="majorBidi" w:hAnsiTheme="majorBidi" w:cstheme="majorBidi"/>
        </w:rPr>
        <w:tab/>
      </w:r>
      <w:r w:rsidRPr="00821B58">
        <w:rPr>
          <w:rFonts w:asciiTheme="majorBidi" w:hAnsiTheme="majorBidi" w:cstheme="majorBidi"/>
        </w:rPr>
        <w:tab/>
      </w:r>
      <w:r>
        <w:rPr>
          <w:rFonts w:asciiTheme="majorBidi" w:hAnsiTheme="majorBidi" w:cstheme="majorBidi"/>
        </w:rPr>
        <w:t xml:space="preserve">     </w:t>
      </w:r>
      <w:r w:rsidRPr="00821B58">
        <w:rPr>
          <w:rFonts w:asciiTheme="majorBidi" w:hAnsiTheme="majorBidi" w:cstheme="majorBidi"/>
        </w:rPr>
        <w:t>Upload Date:</w:t>
      </w:r>
      <w:r>
        <w:rPr>
          <w:rFonts w:asciiTheme="majorBidi" w:hAnsiTheme="majorBidi" w:cstheme="majorBidi"/>
        </w:rPr>
        <w:t xml:space="preserve"> </w:t>
      </w:r>
      <w:r w:rsidR="00FC644F">
        <w:rPr>
          <w:rFonts w:asciiTheme="majorBidi" w:hAnsiTheme="majorBidi" w:cstheme="majorBidi"/>
        </w:rPr>
        <w:t>13 Nov. 2020</w:t>
      </w:r>
    </w:p>
    <w:p w14:paraId="7BC83671" w14:textId="77777777" w:rsidR="003F32AA" w:rsidRPr="00821B58" w:rsidRDefault="003F32AA" w:rsidP="003F32AA">
      <w:pPr>
        <w:pBdr>
          <w:bottom w:val="single" w:sz="6" w:space="1" w:color="auto"/>
        </w:pBdr>
        <w:rPr>
          <w:rFonts w:asciiTheme="majorBidi" w:hAnsiTheme="majorBidi" w:cstheme="majorBidi"/>
        </w:rPr>
      </w:pPr>
      <w:r w:rsidRPr="00821B58">
        <w:rPr>
          <w:rFonts w:asciiTheme="majorBidi" w:hAnsiTheme="majorBidi" w:cstheme="majorBidi"/>
        </w:rPr>
        <w:t xml:space="preserve">Dorreen Rostami – 97243034 </w:t>
      </w:r>
      <w:r w:rsidRPr="00821B58">
        <w:rPr>
          <w:rFonts w:asciiTheme="majorBidi" w:hAnsiTheme="majorBidi" w:cstheme="majorBidi"/>
        </w:rPr>
        <w:br/>
        <w:t xml:space="preserve">Zahra Hashemi – 97243072 </w:t>
      </w:r>
    </w:p>
    <w:p w14:paraId="55595F23" w14:textId="1E3B64D9" w:rsidR="00BA6E9D" w:rsidRDefault="003F32AA">
      <w:pPr>
        <w:rPr>
          <w:color w:val="B4C6E7" w:themeColor="accent1" w:themeTint="66"/>
        </w:rPr>
      </w:pPr>
      <w:r>
        <w:rPr>
          <w:color w:val="B4C6E7" w:themeColor="accent1" w:themeTint="66"/>
        </w:rPr>
        <w:t>3-1)</w:t>
      </w:r>
    </w:p>
    <w:tbl>
      <w:tblPr>
        <w:tblStyle w:val="TableGrid"/>
        <w:tblW w:w="9781" w:type="dxa"/>
        <w:jc w:val="center"/>
        <w:tblLayout w:type="fixed"/>
        <w:tblLook w:val="04A0" w:firstRow="1" w:lastRow="0" w:firstColumn="1" w:lastColumn="0" w:noHBand="0" w:noVBand="1"/>
      </w:tblPr>
      <w:tblGrid>
        <w:gridCol w:w="1134"/>
        <w:gridCol w:w="3261"/>
        <w:gridCol w:w="5386"/>
      </w:tblGrid>
      <w:tr w:rsidR="003F32AA" w:rsidRPr="009221BF" w14:paraId="2B697153" w14:textId="77777777" w:rsidTr="00DB7F9C">
        <w:trPr>
          <w:jc w:val="center"/>
        </w:trPr>
        <w:tc>
          <w:tcPr>
            <w:tcW w:w="1134" w:type="dxa"/>
            <w:tcBorders>
              <w:top w:val="nil"/>
              <w:left w:val="nil"/>
              <w:bottom w:val="single" w:sz="12" w:space="0" w:color="auto"/>
              <w:right w:val="single" w:sz="12" w:space="0" w:color="auto"/>
            </w:tcBorders>
          </w:tcPr>
          <w:p w14:paraId="58379BC9" w14:textId="77777777" w:rsidR="003F32AA" w:rsidRPr="009221BF" w:rsidRDefault="003F32AA" w:rsidP="0099482C">
            <w:pPr>
              <w:rPr>
                <w:rFonts w:asciiTheme="minorBidi" w:hAnsiTheme="minorBidi"/>
              </w:rPr>
            </w:pPr>
          </w:p>
        </w:tc>
        <w:tc>
          <w:tcPr>
            <w:tcW w:w="3261" w:type="dxa"/>
            <w:tcBorders>
              <w:top w:val="single" w:sz="12" w:space="0" w:color="000000"/>
              <w:left w:val="single" w:sz="12" w:space="0" w:color="auto"/>
              <w:bottom w:val="single" w:sz="12" w:space="0" w:color="auto"/>
              <w:right w:val="single" w:sz="4" w:space="0" w:color="auto"/>
            </w:tcBorders>
            <w:shd w:val="clear" w:color="auto" w:fill="B4C6E7" w:themeFill="accent1" w:themeFillTint="66"/>
          </w:tcPr>
          <w:p w14:paraId="68606168" w14:textId="77777777" w:rsidR="003F32AA" w:rsidRPr="009221BF" w:rsidRDefault="003F32AA" w:rsidP="0099482C">
            <w:pPr>
              <w:jc w:val="center"/>
              <w:rPr>
                <w:rFonts w:asciiTheme="minorBidi" w:hAnsiTheme="minorBidi"/>
              </w:rPr>
            </w:pPr>
            <w:r w:rsidRPr="009221BF">
              <w:rPr>
                <w:rFonts w:asciiTheme="minorBidi" w:hAnsiTheme="minorBidi"/>
              </w:rPr>
              <w:t>Syntax</w:t>
            </w:r>
          </w:p>
        </w:tc>
        <w:tc>
          <w:tcPr>
            <w:tcW w:w="5386" w:type="dxa"/>
            <w:tcBorders>
              <w:top w:val="single" w:sz="12" w:space="0" w:color="000000"/>
              <w:left w:val="single" w:sz="4" w:space="0" w:color="auto"/>
              <w:bottom w:val="single" w:sz="12" w:space="0" w:color="auto"/>
              <w:right w:val="single" w:sz="12" w:space="0" w:color="auto"/>
            </w:tcBorders>
            <w:shd w:val="clear" w:color="auto" w:fill="B4C6E7" w:themeFill="accent1" w:themeFillTint="66"/>
          </w:tcPr>
          <w:p w14:paraId="5485C87E" w14:textId="77777777" w:rsidR="003F32AA" w:rsidRPr="009221BF" w:rsidRDefault="003F32AA" w:rsidP="0099482C">
            <w:pPr>
              <w:jc w:val="center"/>
              <w:rPr>
                <w:rFonts w:asciiTheme="minorBidi" w:hAnsiTheme="minorBidi"/>
              </w:rPr>
            </w:pPr>
            <w:r w:rsidRPr="009221BF">
              <w:rPr>
                <w:rFonts w:asciiTheme="minorBidi" w:hAnsiTheme="minorBidi"/>
              </w:rPr>
              <w:t>Description</w:t>
            </w:r>
          </w:p>
        </w:tc>
      </w:tr>
      <w:tr w:rsidR="003F32AA" w:rsidRPr="009221BF" w14:paraId="6E24384C" w14:textId="77777777" w:rsidTr="00DB7F9C">
        <w:trPr>
          <w:trHeight w:val="336"/>
          <w:jc w:val="center"/>
        </w:trPr>
        <w:tc>
          <w:tcPr>
            <w:tcW w:w="1134" w:type="dxa"/>
            <w:vMerge w:val="restart"/>
            <w:tcBorders>
              <w:top w:val="single" w:sz="12" w:space="0" w:color="auto"/>
              <w:left w:val="single" w:sz="12" w:space="0" w:color="000000"/>
              <w:right w:val="single" w:sz="12" w:space="0" w:color="000000"/>
            </w:tcBorders>
          </w:tcPr>
          <w:p w14:paraId="072D580B" w14:textId="77777777" w:rsidR="003F32AA" w:rsidRPr="009221BF" w:rsidRDefault="003F32AA" w:rsidP="0099482C">
            <w:pPr>
              <w:rPr>
                <w:rFonts w:asciiTheme="minorBidi" w:hAnsiTheme="minorBidi"/>
                <w:color w:val="BF8F00" w:themeColor="accent4" w:themeShade="BF"/>
                <w:sz w:val="20"/>
                <w:szCs w:val="20"/>
              </w:rPr>
            </w:pPr>
          </w:p>
          <w:p w14:paraId="71975E22" w14:textId="77777777" w:rsidR="003F32AA" w:rsidRPr="009221BF" w:rsidRDefault="003F32AA" w:rsidP="0099482C">
            <w:pPr>
              <w:rPr>
                <w:rFonts w:asciiTheme="minorBidi" w:hAnsiTheme="minorBidi"/>
                <w:color w:val="BF8F00" w:themeColor="accent4" w:themeShade="BF"/>
                <w:sz w:val="20"/>
                <w:szCs w:val="20"/>
              </w:rPr>
            </w:pPr>
          </w:p>
          <w:p w14:paraId="57032AC6" w14:textId="77777777" w:rsidR="003F32AA" w:rsidRPr="009221BF" w:rsidRDefault="003F32AA" w:rsidP="0099482C">
            <w:pPr>
              <w:rPr>
                <w:rFonts w:asciiTheme="minorBidi" w:hAnsiTheme="minorBidi"/>
                <w:color w:val="BF8F00" w:themeColor="accent4" w:themeShade="BF"/>
                <w:sz w:val="20"/>
                <w:szCs w:val="20"/>
              </w:rPr>
            </w:pPr>
          </w:p>
          <w:p w14:paraId="2F8CC17A" w14:textId="77777777" w:rsidR="003F32AA" w:rsidRPr="009221BF" w:rsidRDefault="003F32AA" w:rsidP="0099482C">
            <w:pPr>
              <w:rPr>
                <w:rFonts w:asciiTheme="minorBidi" w:hAnsiTheme="minorBidi"/>
                <w:color w:val="BF8F00" w:themeColor="accent4" w:themeShade="BF"/>
                <w:sz w:val="20"/>
                <w:szCs w:val="20"/>
              </w:rPr>
            </w:pPr>
          </w:p>
          <w:p w14:paraId="45E72D1A" w14:textId="77777777" w:rsidR="003F32AA" w:rsidRDefault="003F32AA" w:rsidP="0099482C">
            <w:pPr>
              <w:jc w:val="center"/>
              <w:rPr>
                <w:rFonts w:asciiTheme="minorBidi" w:hAnsiTheme="minorBidi"/>
                <w:color w:val="2F5496" w:themeColor="accent1" w:themeShade="BF"/>
                <w:sz w:val="20"/>
                <w:szCs w:val="20"/>
              </w:rPr>
            </w:pPr>
          </w:p>
          <w:p w14:paraId="50BA18BC" w14:textId="77777777" w:rsidR="003F32AA" w:rsidRDefault="003F32AA" w:rsidP="0099482C">
            <w:pPr>
              <w:jc w:val="center"/>
              <w:rPr>
                <w:rFonts w:asciiTheme="minorBidi" w:hAnsiTheme="minorBidi"/>
                <w:color w:val="2F5496" w:themeColor="accent1" w:themeShade="BF"/>
                <w:sz w:val="20"/>
                <w:szCs w:val="20"/>
              </w:rPr>
            </w:pPr>
          </w:p>
          <w:p w14:paraId="47FD8839" w14:textId="77777777" w:rsidR="003F32AA" w:rsidRDefault="003F32AA" w:rsidP="0099482C">
            <w:pPr>
              <w:jc w:val="center"/>
              <w:rPr>
                <w:rFonts w:asciiTheme="minorBidi" w:hAnsiTheme="minorBidi"/>
                <w:color w:val="2F5496" w:themeColor="accent1" w:themeShade="BF"/>
                <w:sz w:val="20"/>
                <w:szCs w:val="20"/>
              </w:rPr>
            </w:pPr>
          </w:p>
          <w:p w14:paraId="4AD2218C" w14:textId="77777777" w:rsidR="003F32AA" w:rsidRDefault="003F32AA" w:rsidP="0099482C">
            <w:pPr>
              <w:jc w:val="center"/>
              <w:rPr>
                <w:rFonts w:asciiTheme="minorBidi" w:hAnsiTheme="minorBidi"/>
                <w:color w:val="2F5496" w:themeColor="accent1" w:themeShade="BF"/>
                <w:sz w:val="20"/>
                <w:szCs w:val="20"/>
              </w:rPr>
            </w:pPr>
          </w:p>
          <w:p w14:paraId="7D568548" w14:textId="77777777" w:rsidR="003F32AA" w:rsidRDefault="003F32AA" w:rsidP="0099482C">
            <w:pPr>
              <w:jc w:val="center"/>
              <w:rPr>
                <w:rFonts w:asciiTheme="minorBidi" w:hAnsiTheme="minorBidi"/>
                <w:color w:val="2F5496" w:themeColor="accent1" w:themeShade="BF"/>
                <w:sz w:val="20"/>
                <w:szCs w:val="20"/>
              </w:rPr>
            </w:pPr>
          </w:p>
          <w:p w14:paraId="7D02FF60" w14:textId="77777777" w:rsidR="003F32AA" w:rsidRDefault="003F32AA" w:rsidP="0099482C">
            <w:pPr>
              <w:jc w:val="center"/>
              <w:rPr>
                <w:rFonts w:asciiTheme="minorBidi" w:hAnsiTheme="minorBidi"/>
                <w:color w:val="2F5496" w:themeColor="accent1" w:themeShade="BF"/>
                <w:sz w:val="20"/>
                <w:szCs w:val="20"/>
              </w:rPr>
            </w:pPr>
          </w:p>
          <w:p w14:paraId="221B8CFB" w14:textId="77777777" w:rsidR="003F32AA" w:rsidRDefault="003F32AA" w:rsidP="0099482C">
            <w:pPr>
              <w:jc w:val="center"/>
              <w:rPr>
                <w:rFonts w:asciiTheme="minorBidi" w:hAnsiTheme="minorBidi"/>
                <w:color w:val="2F5496" w:themeColor="accent1" w:themeShade="BF"/>
                <w:sz w:val="20"/>
                <w:szCs w:val="20"/>
              </w:rPr>
            </w:pPr>
          </w:p>
          <w:p w14:paraId="0E53B96B" w14:textId="0B99E9CC" w:rsidR="003F32AA" w:rsidRPr="009221BF" w:rsidRDefault="003F32AA" w:rsidP="00C527C7">
            <w:pPr>
              <w:jc w:val="center"/>
              <w:rPr>
                <w:rFonts w:asciiTheme="minorBidi" w:hAnsiTheme="minorBidi"/>
                <w:color w:val="FFC000"/>
                <w:sz w:val="20"/>
                <w:szCs w:val="20"/>
              </w:rPr>
            </w:pPr>
            <w:proofErr w:type="spellStart"/>
            <w:r w:rsidRPr="003F32AA">
              <w:rPr>
                <w:rFonts w:asciiTheme="minorBidi" w:hAnsiTheme="minorBidi"/>
                <w:color w:val="2F5496" w:themeColor="accent1" w:themeShade="BF"/>
                <w:sz w:val="20"/>
                <w:szCs w:val="20"/>
              </w:rPr>
              <w:t>semilogx</w:t>
            </w:r>
            <w:proofErr w:type="spellEnd"/>
          </w:p>
        </w:tc>
        <w:tc>
          <w:tcPr>
            <w:tcW w:w="3261" w:type="dxa"/>
            <w:tcBorders>
              <w:top w:val="single" w:sz="12" w:space="0" w:color="auto"/>
              <w:left w:val="single" w:sz="12" w:space="0" w:color="000000"/>
              <w:bottom w:val="single" w:sz="4" w:space="0" w:color="auto"/>
              <w:right w:val="single" w:sz="4" w:space="0" w:color="auto"/>
            </w:tcBorders>
          </w:tcPr>
          <w:p w14:paraId="156C8D83" w14:textId="20781ADD" w:rsidR="003F32AA" w:rsidRPr="009221BF" w:rsidRDefault="003F32AA" w:rsidP="003F32AA">
            <w:pPr>
              <w:jc w:val="center"/>
              <w:rPr>
                <w:rFonts w:asciiTheme="minorBidi" w:hAnsiTheme="minorBidi"/>
                <w:sz w:val="20"/>
                <w:szCs w:val="20"/>
              </w:rPr>
            </w:pPr>
            <w:proofErr w:type="spellStart"/>
            <w:r w:rsidRPr="003F32AA">
              <w:rPr>
                <w:rFonts w:asciiTheme="minorBidi" w:hAnsiTheme="minorBidi"/>
                <w:sz w:val="20"/>
                <w:szCs w:val="20"/>
              </w:rPr>
              <w:t>semilogx</w:t>
            </w:r>
            <w:proofErr w:type="spellEnd"/>
            <w:r w:rsidRPr="003F32AA">
              <w:rPr>
                <w:rFonts w:asciiTheme="minorBidi" w:hAnsiTheme="minorBidi"/>
                <w:sz w:val="20"/>
                <w:szCs w:val="20"/>
              </w:rPr>
              <w:t>(Y)</w:t>
            </w:r>
          </w:p>
        </w:tc>
        <w:tc>
          <w:tcPr>
            <w:tcW w:w="5386" w:type="dxa"/>
            <w:tcBorders>
              <w:top w:val="single" w:sz="12" w:space="0" w:color="auto"/>
              <w:left w:val="single" w:sz="4" w:space="0" w:color="auto"/>
              <w:right w:val="single" w:sz="12" w:space="0" w:color="auto"/>
            </w:tcBorders>
          </w:tcPr>
          <w:p w14:paraId="6AE1FACD" w14:textId="77777777" w:rsidR="003F32AA" w:rsidRDefault="003F32AA" w:rsidP="0099482C">
            <w:pPr>
              <w:pStyle w:val="NormalWeb"/>
              <w:shd w:val="clear" w:color="auto" w:fill="FFFFFF"/>
              <w:spacing w:before="0" w:beforeAutospacing="0" w:after="150" w:afterAutospacing="0" w:line="270" w:lineRule="atLeast"/>
              <w:rPr>
                <w:rFonts w:asciiTheme="minorBidi" w:hAnsiTheme="minorBidi" w:cstheme="minorBidi"/>
                <w:color w:val="404040"/>
                <w:sz w:val="18"/>
                <w:szCs w:val="18"/>
              </w:rPr>
            </w:pPr>
            <w:proofErr w:type="spellStart"/>
            <w:r w:rsidRPr="003F32AA">
              <w:rPr>
                <w:rFonts w:asciiTheme="minorBidi" w:hAnsiTheme="minorBidi" w:cstheme="minorBidi"/>
                <w:color w:val="404040"/>
                <w:sz w:val="18"/>
                <w:szCs w:val="18"/>
              </w:rPr>
              <w:t>semilogx</w:t>
            </w:r>
            <w:proofErr w:type="spellEnd"/>
            <w:r w:rsidRPr="003F32AA">
              <w:rPr>
                <w:rFonts w:asciiTheme="minorBidi" w:hAnsiTheme="minorBidi" w:cstheme="minorBidi"/>
                <w:color w:val="404040"/>
                <w:sz w:val="18"/>
                <w:szCs w:val="18"/>
              </w:rPr>
              <w:t xml:space="preserve"> plot data as logarithmic scales for the x-axis.</w:t>
            </w:r>
          </w:p>
          <w:p w14:paraId="007D9E08" w14:textId="19F8764F" w:rsidR="003F32AA" w:rsidRPr="009221BF" w:rsidRDefault="003F32AA" w:rsidP="0099482C">
            <w:pPr>
              <w:pStyle w:val="NormalWeb"/>
              <w:shd w:val="clear" w:color="auto" w:fill="FFFFFF"/>
              <w:spacing w:before="0" w:beforeAutospacing="0" w:after="150" w:afterAutospacing="0" w:line="270" w:lineRule="atLeast"/>
              <w:rPr>
                <w:rFonts w:asciiTheme="minorBidi" w:hAnsiTheme="minorBidi" w:cstheme="minorBidi"/>
                <w:color w:val="404040"/>
                <w:sz w:val="18"/>
                <w:szCs w:val="18"/>
              </w:rPr>
            </w:pPr>
            <w:proofErr w:type="spellStart"/>
            <w:r w:rsidRPr="003F32AA">
              <w:rPr>
                <w:rFonts w:asciiTheme="minorBidi" w:hAnsiTheme="minorBidi" w:cstheme="minorBidi"/>
                <w:color w:val="404040"/>
                <w:sz w:val="18"/>
                <w:szCs w:val="18"/>
              </w:rPr>
              <w:t>semilogx</w:t>
            </w:r>
            <w:proofErr w:type="spellEnd"/>
            <w:r w:rsidRPr="003F32AA">
              <w:rPr>
                <w:rFonts w:asciiTheme="minorBidi" w:hAnsiTheme="minorBidi" w:cstheme="minorBidi"/>
                <w:color w:val="404040"/>
                <w:sz w:val="18"/>
                <w:szCs w:val="18"/>
              </w:rPr>
              <w:t>(Y) creates a plot using a base 10 logarithmic scale for the x-axis and a linear scale for the y-axis.</w:t>
            </w:r>
          </w:p>
        </w:tc>
      </w:tr>
      <w:tr w:rsidR="003F32AA" w:rsidRPr="009221BF" w14:paraId="79EF34D8" w14:textId="77777777" w:rsidTr="00DB7F9C">
        <w:trPr>
          <w:trHeight w:val="178"/>
          <w:jc w:val="center"/>
        </w:trPr>
        <w:tc>
          <w:tcPr>
            <w:tcW w:w="1134" w:type="dxa"/>
            <w:vMerge/>
            <w:tcBorders>
              <w:left w:val="single" w:sz="12" w:space="0" w:color="000000"/>
              <w:right w:val="single" w:sz="12" w:space="0" w:color="000000"/>
            </w:tcBorders>
          </w:tcPr>
          <w:p w14:paraId="7E90BFEE" w14:textId="77777777" w:rsidR="003F32AA" w:rsidRPr="009221BF" w:rsidRDefault="003F32AA" w:rsidP="0099482C">
            <w:pPr>
              <w:rPr>
                <w:rFonts w:asciiTheme="minorBidi" w:hAnsiTheme="minorBidi"/>
                <w:color w:val="BF8F00" w:themeColor="accent4" w:themeShade="BF"/>
                <w:sz w:val="20"/>
                <w:szCs w:val="20"/>
              </w:rPr>
            </w:pPr>
          </w:p>
        </w:tc>
        <w:tc>
          <w:tcPr>
            <w:tcW w:w="3261" w:type="dxa"/>
            <w:tcBorders>
              <w:top w:val="single" w:sz="4" w:space="0" w:color="auto"/>
              <w:left w:val="single" w:sz="12" w:space="0" w:color="000000"/>
              <w:bottom w:val="single" w:sz="4" w:space="0" w:color="auto"/>
              <w:right w:val="single" w:sz="4" w:space="0" w:color="auto"/>
            </w:tcBorders>
          </w:tcPr>
          <w:p w14:paraId="122010AA" w14:textId="67B5D6DA" w:rsidR="003F32AA" w:rsidRPr="009221BF" w:rsidRDefault="003F32AA" w:rsidP="0099482C">
            <w:pPr>
              <w:jc w:val="center"/>
              <w:rPr>
                <w:rFonts w:asciiTheme="minorBidi" w:hAnsiTheme="minorBidi"/>
                <w:sz w:val="20"/>
                <w:szCs w:val="20"/>
              </w:rPr>
            </w:pPr>
            <w:proofErr w:type="spellStart"/>
            <w:r w:rsidRPr="003F32AA">
              <w:rPr>
                <w:rFonts w:asciiTheme="minorBidi" w:hAnsiTheme="minorBidi"/>
                <w:color w:val="404040"/>
                <w:sz w:val="18"/>
                <w:szCs w:val="18"/>
              </w:rPr>
              <w:t>semilogx</w:t>
            </w:r>
            <w:proofErr w:type="spellEnd"/>
            <w:r w:rsidRPr="003F32AA">
              <w:rPr>
                <w:rFonts w:asciiTheme="minorBidi" w:hAnsiTheme="minorBidi"/>
                <w:color w:val="404040"/>
                <w:sz w:val="18"/>
                <w:szCs w:val="18"/>
              </w:rPr>
              <w:t>(X</w:t>
            </w:r>
            <w:proofErr w:type="gramStart"/>
            <w:r w:rsidRPr="003F32AA">
              <w:rPr>
                <w:rFonts w:asciiTheme="minorBidi" w:hAnsiTheme="minorBidi"/>
                <w:color w:val="404040"/>
                <w:sz w:val="18"/>
                <w:szCs w:val="18"/>
              </w:rPr>
              <w:t>1,Y</w:t>
            </w:r>
            <w:proofErr w:type="gramEnd"/>
            <w:r w:rsidRPr="003F32AA">
              <w:rPr>
                <w:rFonts w:asciiTheme="minorBidi" w:hAnsiTheme="minorBidi"/>
                <w:color w:val="404040"/>
                <w:sz w:val="18"/>
                <w:szCs w:val="18"/>
              </w:rPr>
              <w:t>1,...)</w:t>
            </w:r>
          </w:p>
        </w:tc>
        <w:tc>
          <w:tcPr>
            <w:tcW w:w="5386" w:type="dxa"/>
            <w:tcBorders>
              <w:left w:val="single" w:sz="4" w:space="0" w:color="auto"/>
              <w:right w:val="single" w:sz="12" w:space="0" w:color="auto"/>
            </w:tcBorders>
          </w:tcPr>
          <w:p w14:paraId="732BFF54" w14:textId="26C06F49" w:rsidR="003F32AA" w:rsidRPr="009221BF" w:rsidRDefault="003F32AA" w:rsidP="0099482C">
            <w:pPr>
              <w:pStyle w:val="NormalWeb"/>
              <w:shd w:val="clear" w:color="auto" w:fill="FFFFFF"/>
              <w:spacing w:before="0" w:beforeAutospacing="0" w:after="150" w:afterAutospacing="0" w:line="270" w:lineRule="atLeast"/>
              <w:rPr>
                <w:rFonts w:asciiTheme="minorBidi" w:hAnsiTheme="minorBidi" w:cstheme="minorBidi"/>
                <w:color w:val="404040"/>
                <w:sz w:val="18"/>
                <w:szCs w:val="18"/>
              </w:rPr>
            </w:pPr>
            <w:r w:rsidRPr="003F32AA">
              <w:rPr>
                <w:rFonts w:asciiTheme="minorBidi" w:hAnsiTheme="minorBidi" w:cstheme="minorBidi"/>
                <w:color w:val="404040"/>
                <w:sz w:val="18"/>
                <w:szCs w:val="18"/>
              </w:rPr>
              <w:t xml:space="preserve">plots all </w:t>
            </w:r>
            <w:proofErr w:type="spellStart"/>
            <w:r w:rsidRPr="003F32AA">
              <w:rPr>
                <w:rFonts w:asciiTheme="minorBidi" w:hAnsiTheme="minorBidi" w:cstheme="minorBidi"/>
                <w:color w:val="404040"/>
                <w:sz w:val="18"/>
                <w:szCs w:val="18"/>
              </w:rPr>
              <w:t>Yn</w:t>
            </w:r>
            <w:proofErr w:type="spellEnd"/>
            <w:r w:rsidRPr="003F32AA">
              <w:rPr>
                <w:rFonts w:asciiTheme="minorBidi" w:hAnsiTheme="minorBidi" w:cstheme="minorBidi"/>
                <w:color w:val="404040"/>
                <w:sz w:val="18"/>
                <w:szCs w:val="18"/>
              </w:rPr>
              <w:t xml:space="preserve"> versus </w:t>
            </w:r>
            <w:proofErr w:type="spellStart"/>
            <w:r w:rsidRPr="003F32AA">
              <w:rPr>
                <w:rFonts w:asciiTheme="minorBidi" w:hAnsiTheme="minorBidi" w:cstheme="minorBidi"/>
                <w:color w:val="404040"/>
                <w:sz w:val="18"/>
                <w:szCs w:val="18"/>
              </w:rPr>
              <w:t>Xn</w:t>
            </w:r>
            <w:proofErr w:type="spellEnd"/>
            <w:r w:rsidRPr="003F32AA">
              <w:rPr>
                <w:rFonts w:asciiTheme="minorBidi" w:hAnsiTheme="minorBidi" w:cstheme="minorBidi"/>
                <w:color w:val="404040"/>
                <w:sz w:val="18"/>
                <w:szCs w:val="18"/>
              </w:rPr>
              <w:t xml:space="preserve"> pairs. If only one of </w:t>
            </w:r>
            <w:proofErr w:type="spellStart"/>
            <w:r w:rsidRPr="003F32AA">
              <w:rPr>
                <w:rFonts w:asciiTheme="minorBidi" w:hAnsiTheme="minorBidi" w:cstheme="minorBidi"/>
                <w:color w:val="404040"/>
                <w:sz w:val="18"/>
                <w:szCs w:val="18"/>
              </w:rPr>
              <w:t>Xn</w:t>
            </w:r>
            <w:proofErr w:type="spellEnd"/>
            <w:r w:rsidRPr="003F32AA">
              <w:rPr>
                <w:rFonts w:asciiTheme="minorBidi" w:hAnsiTheme="minorBidi" w:cstheme="minorBidi"/>
                <w:color w:val="404040"/>
                <w:sz w:val="18"/>
                <w:szCs w:val="18"/>
              </w:rPr>
              <w:t xml:space="preserve"> or </w:t>
            </w:r>
            <w:proofErr w:type="spellStart"/>
            <w:r w:rsidRPr="003F32AA">
              <w:rPr>
                <w:rFonts w:asciiTheme="minorBidi" w:hAnsiTheme="minorBidi" w:cstheme="minorBidi"/>
                <w:color w:val="404040"/>
                <w:sz w:val="18"/>
                <w:szCs w:val="18"/>
              </w:rPr>
              <w:t>Yn</w:t>
            </w:r>
            <w:proofErr w:type="spellEnd"/>
            <w:r w:rsidRPr="003F32AA">
              <w:rPr>
                <w:rFonts w:asciiTheme="minorBidi" w:hAnsiTheme="minorBidi" w:cstheme="minorBidi"/>
                <w:color w:val="404040"/>
                <w:sz w:val="18"/>
                <w:szCs w:val="18"/>
              </w:rPr>
              <w:t xml:space="preserve"> is a matrix, </w:t>
            </w:r>
            <w:proofErr w:type="spellStart"/>
            <w:r w:rsidRPr="003F32AA">
              <w:rPr>
                <w:rFonts w:asciiTheme="minorBidi" w:hAnsiTheme="minorBidi" w:cstheme="minorBidi"/>
                <w:color w:val="404040"/>
                <w:sz w:val="18"/>
                <w:szCs w:val="18"/>
              </w:rPr>
              <w:t>semilogx</w:t>
            </w:r>
            <w:proofErr w:type="spellEnd"/>
            <w:r w:rsidRPr="003F32AA">
              <w:rPr>
                <w:rFonts w:asciiTheme="minorBidi" w:hAnsiTheme="minorBidi" w:cstheme="minorBidi"/>
                <w:color w:val="404040"/>
                <w:sz w:val="18"/>
                <w:szCs w:val="18"/>
              </w:rPr>
              <w:t xml:space="preserve"> plots the vector argument versus the rows or columns of the matrix, along the dimension of the matrix whose length matches the length of the vector. If the matrix is square, its columns plot against the vector if their lengths match. </w:t>
            </w:r>
          </w:p>
        </w:tc>
      </w:tr>
      <w:tr w:rsidR="003F32AA" w:rsidRPr="009221BF" w14:paraId="0FDE8660" w14:textId="77777777" w:rsidTr="00DB7F9C">
        <w:trPr>
          <w:trHeight w:val="176"/>
          <w:jc w:val="center"/>
        </w:trPr>
        <w:tc>
          <w:tcPr>
            <w:tcW w:w="1134" w:type="dxa"/>
            <w:vMerge/>
            <w:tcBorders>
              <w:left w:val="single" w:sz="12" w:space="0" w:color="000000"/>
              <w:right w:val="single" w:sz="12" w:space="0" w:color="000000"/>
            </w:tcBorders>
          </w:tcPr>
          <w:p w14:paraId="68CB4212" w14:textId="77777777" w:rsidR="003F32AA" w:rsidRPr="009221BF" w:rsidRDefault="003F32AA" w:rsidP="0099482C">
            <w:pPr>
              <w:rPr>
                <w:rFonts w:asciiTheme="minorBidi" w:hAnsiTheme="minorBidi"/>
                <w:color w:val="BF8F00" w:themeColor="accent4" w:themeShade="BF"/>
                <w:sz w:val="20"/>
                <w:szCs w:val="20"/>
              </w:rPr>
            </w:pPr>
          </w:p>
        </w:tc>
        <w:tc>
          <w:tcPr>
            <w:tcW w:w="3261" w:type="dxa"/>
            <w:tcBorders>
              <w:top w:val="single" w:sz="4" w:space="0" w:color="auto"/>
              <w:left w:val="single" w:sz="12" w:space="0" w:color="000000"/>
              <w:bottom w:val="single" w:sz="4" w:space="0" w:color="auto"/>
              <w:right w:val="single" w:sz="4" w:space="0" w:color="auto"/>
            </w:tcBorders>
          </w:tcPr>
          <w:p w14:paraId="55C872AA" w14:textId="1CDD1148" w:rsidR="003F32AA" w:rsidRPr="007909E7" w:rsidRDefault="003F32AA" w:rsidP="003F32AA">
            <w:pPr>
              <w:jc w:val="center"/>
              <w:rPr>
                <w:rFonts w:asciiTheme="minorBidi" w:hAnsiTheme="minorBidi"/>
                <w:color w:val="404040"/>
                <w:sz w:val="18"/>
                <w:szCs w:val="18"/>
              </w:rPr>
            </w:pPr>
            <w:proofErr w:type="spellStart"/>
            <w:r w:rsidRPr="003F32AA">
              <w:rPr>
                <w:rFonts w:asciiTheme="minorBidi" w:hAnsiTheme="minorBidi"/>
                <w:color w:val="404040"/>
                <w:sz w:val="18"/>
                <w:szCs w:val="18"/>
              </w:rPr>
              <w:t>semilogx</w:t>
            </w:r>
            <w:proofErr w:type="spellEnd"/>
            <w:r w:rsidRPr="003F32AA">
              <w:rPr>
                <w:rFonts w:asciiTheme="minorBidi" w:hAnsiTheme="minorBidi"/>
                <w:color w:val="404040"/>
                <w:sz w:val="18"/>
                <w:szCs w:val="18"/>
              </w:rPr>
              <w:t>(X</w:t>
            </w:r>
            <w:proofErr w:type="gramStart"/>
            <w:r w:rsidRPr="003F32AA">
              <w:rPr>
                <w:rFonts w:asciiTheme="minorBidi" w:hAnsiTheme="minorBidi"/>
                <w:color w:val="404040"/>
                <w:sz w:val="18"/>
                <w:szCs w:val="18"/>
              </w:rPr>
              <w:t>1,Y</w:t>
            </w:r>
            <w:proofErr w:type="gramEnd"/>
            <w:r w:rsidRPr="003F32AA">
              <w:rPr>
                <w:rFonts w:asciiTheme="minorBidi" w:hAnsiTheme="minorBidi"/>
                <w:color w:val="404040"/>
                <w:sz w:val="18"/>
                <w:szCs w:val="18"/>
              </w:rPr>
              <w:t>1,LineSpec,...)</w:t>
            </w:r>
          </w:p>
        </w:tc>
        <w:tc>
          <w:tcPr>
            <w:tcW w:w="5386" w:type="dxa"/>
            <w:tcBorders>
              <w:left w:val="single" w:sz="4" w:space="0" w:color="auto"/>
              <w:right w:val="single" w:sz="12" w:space="0" w:color="auto"/>
            </w:tcBorders>
          </w:tcPr>
          <w:p w14:paraId="05E3D13B" w14:textId="224E091D" w:rsidR="003F32AA" w:rsidRPr="007909E7" w:rsidRDefault="003F32AA" w:rsidP="0099482C">
            <w:pPr>
              <w:pStyle w:val="NormalWeb"/>
              <w:shd w:val="clear" w:color="auto" w:fill="FFFFFF"/>
              <w:spacing w:before="0" w:beforeAutospacing="0" w:after="150" w:afterAutospacing="0" w:line="270" w:lineRule="atLeast"/>
              <w:rPr>
                <w:rFonts w:asciiTheme="minorBidi" w:hAnsiTheme="minorBidi" w:cstheme="minorBidi"/>
                <w:color w:val="404040"/>
                <w:sz w:val="18"/>
                <w:szCs w:val="18"/>
              </w:rPr>
            </w:pPr>
            <w:r w:rsidRPr="003F32AA">
              <w:rPr>
                <w:rFonts w:asciiTheme="minorBidi" w:hAnsiTheme="minorBidi" w:cstheme="minorBidi"/>
                <w:color w:val="404040"/>
                <w:sz w:val="18"/>
                <w:szCs w:val="18"/>
              </w:rPr>
              <w:t xml:space="preserve">plots all lines defined by the </w:t>
            </w:r>
            <w:proofErr w:type="spellStart"/>
            <w:proofErr w:type="gramStart"/>
            <w:r w:rsidRPr="003F32AA">
              <w:rPr>
                <w:rFonts w:asciiTheme="minorBidi" w:hAnsiTheme="minorBidi" w:cstheme="minorBidi"/>
                <w:color w:val="404040"/>
                <w:sz w:val="18"/>
                <w:szCs w:val="18"/>
              </w:rPr>
              <w:t>Xn,Yn</w:t>
            </w:r>
            <w:proofErr w:type="gramEnd"/>
            <w:r w:rsidRPr="003F32AA">
              <w:rPr>
                <w:rFonts w:asciiTheme="minorBidi" w:hAnsiTheme="minorBidi" w:cstheme="minorBidi"/>
                <w:color w:val="404040"/>
                <w:sz w:val="18"/>
                <w:szCs w:val="18"/>
              </w:rPr>
              <w:t>,LineSpec</w:t>
            </w:r>
            <w:proofErr w:type="spellEnd"/>
            <w:r w:rsidRPr="003F32AA">
              <w:rPr>
                <w:rFonts w:asciiTheme="minorBidi" w:hAnsiTheme="minorBidi" w:cstheme="minorBidi"/>
                <w:color w:val="404040"/>
                <w:sz w:val="18"/>
                <w:szCs w:val="18"/>
              </w:rPr>
              <w:t xml:space="preserve"> triples. </w:t>
            </w:r>
            <w:proofErr w:type="spellStart"/>
            <w:r w:rsidRPr="003F32AA">
              <w:rPr>
                <w:rFonts w:asciiTheme="minorBidi" w:hAnsiTheme="minorBidi" w:cstheme="minorBidi"/>
                <w:color w:val="404040"/>
                <w:sz w:val="18"/>
                <w:szCs w:val="18"/>
              </w:rPr>
              <w:t>LineSpec</w:t>
            </w:r>
            <w:proofErr w:type="spellEnd"/>
            <w:r w:rsidRPr="003F32AA">
              <w:rPr>
                <w:rFonts w:asciiTheme="minorBidi" w:hAnsiTheme="minorBidi" w:cstheme="minorBidi"/>
                <w:color w:val="404040"/>
                <w:sz w:val="18"/>
                <w:szCs w:val="18"/>
              </w:rPr>
              <w:t xml:space="preserve"> determines line style, marker symbol, and color of the plotted lines.</w:t>
            </w:r>
          </w:p>
        </w:tc>
      </w:tr>
      <w:tr w:rsidR="003F32AA" w:rsidRPr="009221BF" w14:paraId="21CC7093" w14:textId="77777777" w:rsidTr="00DB7F9C">
        <w:trPr>
          <w:trHeight w:val="176"/>
          <w:jc w:val="center"/>
        </w:trPr>
        <w:tc>
          <w:tcPr>
            <w:tcW w:w="1134" w:type="dxa"/>
            <w:vMerge/>
            <w:tcBorders>
              <w:left w:val="single" w:sz="12" w:space="0" w:color="000000"/>
              <w:right w:val="single" w:sz="12" w:space="0" w:color="000000"/>
            </w:tcBorders>
          </w:tcPr>
          <w:p w14:paraId="707936B8" w14:textId="77777777" w:rsidR="003F32AA" w:rsidRPr="009221BF" w:rsidRDefault="003F32AA" w:rsidP="0099482C">
            <w:pPr>
              <w:rPr>
                <w:rFonts w:asciiTheme="minorBidi" w:hAnsiTheme="minorBidi"/>
                <w:color w:val="BF8F00" w:themeColor="accent4" w:themeShade="BF"/>
                <w:sz w:val="20"/>
                <w:szCs w:val="20"/>
              </w:rPr>
            </w:pPr>
          </w:p>
        </w:tc>
        <w:tc>
          <w:tcPr>
            <w:tcW w:w="3261" w:type="dxa"/>
            <w:tcBorders>
              <w:top w:val="single" w:sz="4" w:space="0" w:color="auto"/>
              <w:left w:val="single" w:sz="12" w:space="0" w:color="000000"/>
              <w:bottom w:val="single" w:sz="4" w:space="0" w:color="auto"/>
              <w:right w:val="single" w:sz="4" w:space="0" w:color="auto"/>
            </w:tcBorders>
          </w:tcPr>
          <w:p w14:paraId="753514B8" w14:textId="6C1CCCCD" w:rsidR="003F32AA" w:rsidRDefault="003F32AA" w:rsidP="0099482C">
            <w:pPr>
              <w:jc w:val="center"/>
              <w:rPr>
                <w:rFonts w:asciiTheme="minorBidi" w:hAnsiTheme="minorBidi"/>
                <w:color w:val="404040"/>
                <w:sz w:val="18"/>
                <w:szCs w:val="18"/>
              </w:rPr>
            </w:pPr>
            <w:proofErr w:type="spellStart"/>
            <w:proofErr w:type="gramStart"/>
            <w:r w:rsidRPr="003F32AA">
              <w:rPr>
                <w:rFonts w:asciiTheme="minorBidi" w:hAnsiTheme="minorBidi"/>
                <w:color w:val="404040"/>
                <w:sz w:val="18"/>
                <w:szCs w:val="18"/>
              </w:rPr>
              <w:t>semilogx</w:t>
            </w:r>
            <w:proofErr w:type="spellEnd"/>
            <w:r w:rsidRPr="003F32AA">
              <w:rPr>
                <w:rFonts w:asciiTheme="minorBidi" w:hAnsiTheme="minorBidi"/>
                <w:color w:val="404040"/>
                <w:sz w:val="18"/>
                <w:szCs w:val="18"/>
              </w:rPr>
              <w:t>(</w:t>
            </w:r>
            <w:proofErr w:type="gramEnd"/>
            <w:r w:rsidRPr="003F32AA">
              <w:rPr>
                <w:rFonts w:asciiTheme="minorBidi" w:hAnsiTheme="minorBidi"/>
                <w:color w:val="404040"/>
                <w:sz w:val="18"/>
                <w:szCs w:val="18"/>
              </w:rPr>
              <w:t>...,'</w:t>
            </w:r>
            <w:proofErr w:type="spellStart"/>
            <w:r w:rsidRPr="003F32AA">
              <w:rPr>
                <w:rFonts w:asciiTheme="minorBidi" w:hAnsiTheme="minorBidi"/>
                <w:color w:val="404040"/>
                <w:sz w:val="18"/>
                <w:szCs w:val="18"/>
              </w:rPr>
              <w:t>PropertyName</w:t>
            </w:r>
            <w:proofErr w:type="spellEnd"/>
            <w:r w:rsidRPr="003F32AA">
              <w:rPr>
                <w:rFonts w:asciiTheme="minorBidi" w:hAnsiTheme="minorBidi"/>
                <w:color w:val="404040"/>
                <w:sz w:val="18"/>
                <w:szCs w:val="18"/>
              </w:rPr>
              <w:t>',</w:t>
            </w:r>
            <w:proofErr w:type="spellStart"/>
            <w:r w:rsidRPr="003F32AA">
              <w:rPr>
                <w:rFonts w:asciiTheme="minorBidi" w:hAnsiTheme="minorBidi"/>
                <w:color w:val="404040"/>
                <w:sz w:val="18"/>
                <w:szCs w:val="18"/>
              </w:rPr>
              <w:t>PropertyValue</w:t>
            </w:r>
            <w:proofErr w:type="spellEnd"/>
            <w:r w:rsidRPr="003F32AA">
              <w:rPr>
                <w:rFonts w:asciiTheme="minorBidi" w:hAnsiTheme="minorBidi"/>
                <w:color w:val="404040"/>
                <w:sz w:val="18"/>
                <w:szCs w:val="18"/>
              </w:rPr>
              <w:t>,...)</w:t>
            </w:r>
          </w:p>
        </w:tc>
        <w:tc>
          <w:tcPr>
            <w:tcW w:w="5386" w:type="dxa"/>
            <w:tcBorders>
              <w:left w:val="single" w:sz="4" w:space="0" w:color="auto"/>
              <w:right w:val="single" w:sz="12" w:space="0" w:color="auto"/>
            </w:tcBorders>
          </w:tcPr>
          <w:p w14:paraId="1068DBFF" w14:textId="5B9A3541" w:rsidR="003F32AA" w:rsidRPr="007909E7" w:rsidRDefault="003F32AA" w:rsidP="0099482C">
            <w:pPr>
              <w:pStyle w:val="NormalWeb"/>
              <w:shd w:val="clear" w:color="auto" w:fill="FFFFFF"/>
              <w:spacing w:before="0" w:beforeAutospacing="0" w:after="150" w:afterAutospacing="0" w:line="270" w:lineRule="atLeast"/>
              <w:rPr>
                <w:rFonts w:asciiTheme="minorBidi" w:hAnsiTheme="minorBidi" w:cstheme="minorBidi"/>
                <w:color w:val="404040"/>
                <w:sz w:val="18"/>
                <w:szCs w:val="18"/>
              </w:rPr>
            </w:pPr>
            <w:r w:rsidRPr="003F32AA">
              <w:rPr>
                <w:rFonts w:asciiTheme="minorBidi" w:hAnsiTheme="minorBidi" w:cstheme="minorBidi"/>
                <w:color w:val="404040"/>
                <w:sz w:val="18"/>
                <w:szCs w:val="18"/>
              </w:rPr>
              <w:t>sets property values for all charting lines create</w:t>
            </w:r>
            <w:r w:rsidR="00DB7F9C">
              <w:rPr>
                <w:rFonts w:asciiTheme="minorBidi" w:hAnsiTheme="minorBidi" w:cstheme="minorBidi"/>
                <w:color w:val="404040"/>
                <w:sz w:val="18"/>
                <w:szCs w:val="18"/>
              </w:rPr>
              <w:t>d</w:t>
            </w:r>
            <w:r w:rsidRPr="003F32AA">
              <w:rPr>
                <w:rFonts w:asciiTheme="minorBidi" w:hAnsiTheme="minorBidi" w:cstheme="minorBidi"/>
                <w:color w:val="404040"/>
                <w:sz w:val="18"/>
                <w:szCs w:val="18"/>
              </w:rPr>
              <w:t>.</w:t>
            </w:r>
          </w:p>
        </w:tc>
      </w:tr>
      <w:tr w:rsidR="003F32AA" w:rsidRPr="009221BF" w14:paraId="1C6A8893" w14:textId="77777777" w:rsidTr="00DB7F9C">
        <w:trPr>
          <w:trHeight w:val="176"/>
          <w:jc w:val="center"/>
        </w:trPr>
        <w:tc>
          <w:tcPr>
            <w:tcW w:w="1134" w:type="dxa"/>
            <w:vMerge/>
            <w:tcBorders>
              <w:left w:val="single" w:sz="12" w:space="0" w:color="000000"/>
              <w:right w:val="single" w:sz="12" w:space="0" w:color="000000"/>
            </w:tcBorders>
          </w:tcPr>
          <w:p w14:paraId="2B73560D" w14:textId="77777777" w:rsidR="003F32AA" w:rsidRPr="009221BF" w:rsidRDefault="003F32AA" w:rsidP="0099482C">
            <w:pPr>
              <w:rPr>
                <w:rFonts w:asciiTheme="minorBidi" w:hAnsiTheme="minorBidi"/>
                <w:color w:val="BF8F00" w:themeColor="accent4" w:themeShade="BF"/>
                <w:sz w:val="20"/>
                <w:szCs w:val="20"/>
              </w:rPr>
            </w:pPr>
          </w:p>
        </w:tc>
        <w:tc>
          <w:tcPr>
            <w:tcW w:w="3261" w:type="dxa"/>
            <w:tcBorders>
              <w:top w:val="single" w:sz="4" w:space="0" w:color="auto"/>
              <w:left w:val="single" w:sz="12" w:space="0" w:color="000000"/>
              <w:bottom w:val="single" w:sz="4" w:space="0" w:color="auto"/>
              <w:right w:val="single" w:sz="4" w:space="0" w:color="auto"/>
            </w:tcBorders>
          </w:tcPr>
          <w:p w14:paraId="02B8FB0E" w14:textId="2656B706" w:rsidR="003F32AA" w:rsidRPr="003F32AA" w:rsidRDefault="003F32AA" w:rsidP="0099482C">
            <w:pPr>
              <w:jc w:val="center"/>
              <w:rPr>
                <w:rFonts w:asciiTheme="minorBidi" w:hAnsiTheme="minorBidi"/>
                <w:color w:val="404040"/>
                <w:sz w:val="18"/>
                <w:szCs w:val="18"/>
              </w:rPr>
            </w:pPr>
            <w:proofErr w:type="spellStart"/>
            <w:proofErr w:type="gramStart"/>
            <w:r w:rsidRPr="003F32AA">
              <w:rPr>
                <w:rFonts w:asciiTheme="minorBidi" w:hAnsiTheme="minorBidi"/>
                <w:color w:val="404040"/>
                <w:sz w:val="18"/>
                <w:szCs w:val="18"/>
              </w:rPr>
              <w:t>semilogx</w:t>
            </w:r>
            <w:proofErr w:type="spellEnd"/>
            <w:r w:rsidRPr="003F32AA">
              <w:rPr>
                <w:rFonts w:asciiTheme="minorBidi" w:hAnsiTheme="minorBidi"/>
                <w:color w:val="404040"/>
                <w:sz w:val="18"/>
                <w:szCs w:val="18"/>
              </w:rPr>
              <w:t>(</w:t>
            </w:r>
            <w:proofErr w:type="gramEnd"/>
            <w:r w:rsidRPr="003F32AA">
              <w:rPr>
                <w:rFonts w:asciiTheme="minorBidi" w:hAnsiTheme="minorBidi"/>
                <w:color w:val="404040"/>
                <w:sz w:val="18"/>
                <w:szCs w:val="18"/>
              </w:rPr>
              <w:t>ax,...)</w:t>
            </w:r>
          </w:p>
        </w:tc>
        <w:tc>
          <w:tcPr>
            <w:tcW w:w="5386" w:type="dxa"/>
            <w:tcBorders>
              <w:left w:val="single" w:sz="4" w:space="0" w:color="auto"/>
              <w:right w:val="single" w:sz="12" w:space="0" w:color="auto"/>
            </w:tcBorders>
          </w:tcPr>
          <w:p w14:paraId="0D8402C2" w14:textId="03A2883A" w:rsidR="003F32AA" w:rsidRPr="007909E7" w:rsidRDefault="003F32AA" w:rsidP="0099482C">
            <w:pPr>
              <w:pStyle w:val="NormalWeb"/>
              <w:shd w:val="clear" w:color="auto" w:fill="FFFFFF"/>
              <w:spacing w:before="0" w:beforeAutospacing="0" w:after="150" w:afterAutospacing="0" w:line="270" w:lineRule="atLeast"/>
              <w:rPr>
                <w:rFonts w:asciiTheme="minorBidi" w:hAnsiTheme="minorBidi" w:cstheme="minorBidi"/>
                <w:color w:val="404040"/>
                <w:sz w:val="18"/>
                <w:szCs w:val="18"/>
              </w:rPr>
            </w:pPr>
            <w:r w:rsidRPr="003F32AA">
              <w:rPr>
                <w:rFonts w:asciiTheme="minorBidi" w:hAnsiTheme="minorBidi" w:cstheme="minorBidi"/>
                <w:color w:val="404040"/>
                <w:sz w:val="18"/>
                <w:szCs w:val="18"/>
              </w:rPr>
              <w:t>creates the line in the axes specified by ax instead of in the current axes (</w:t>
            </w:r>
            <w:proofErr w:type="spellStart"/>
            <w:r w:rsidRPr="003F32AA">
              <w:rPr>
                <w:rFonts w:asciiTheme="minorBidi" w:hAnsiTheme="minorBidi" w:cstheme="minorBidi"/>
                <w:color w:val="404040"/>
                <w:sz w:val="18"/>
                <w:szCs w:val="18"/>
              </w:rPr>
              <w:t>gca</w:t>
            </w:r>
            <w:proofErr w:type="spellEnd"/>
            <w:r w:rsidRPr="003F32AA">
              <w:rPr>
                <w:rFonts w:asciiTheme="minorBidi" w:hAnsiTheme="minorBidi" w:cstheme="minorBidi"/>
                <w:color w:val="404040"/>
                <w:sz w:val="18"/>
                <w:szCs w:val="18"/>
              </w:rPr>
              <w:t>). The option ax can precede any of the input argument combinations in the previous syntaxes</w:t>
            </w:r>
            <w:r w:rsidR="00C527C7">
              <w:rPr>
                <w:rFonts w:asciiTheme="minorBidi" w:hAnsiTheme="minorBidi" w:cstheme="minorBidi"/>
                <w:color w:val="404040"/>
                <w:sz w:val="18"/>
                <w:szCs w:val="18"/>
              </w:rPr>
              <w:t>.</w:t>
            </w:r>
          </w:p>
        </w:tc>
      </w:tr>
      <w:tr w:rsidR="003F32AA" w:rsidRPr="009221BF" w14:paraId="2CD684A8" w14:textId="77777777" w:rsidTr="00DB7F9C">
        <w:trPr>
          <w:trHeight w:val="176"/>
          <w:jc w:val="center"/>
        </w:trPr>
        <w:tc>
          <w:tcPr>
            <w:tcW w:w="1134" w:type="dxa"/>
            <w:vMerge/>
            <w:tcBorders>
              <w:left w:val="single" w:sz="12" w:space="0" w:color="000000"/>
              <w:bottom w:val="single" w:sz="12" w:space="0" w:color="auto"/>
              <w:right w:val="single" w:sz="12" w:space="0" w:color="000000"/>
            </w:tcBorders>
          </w:tcPr>
          <w:p w14:paraId="66D5BE5B" w14:textId="77777777" w:rsidR="003F32AA" w:rsidRPr="009221BF" w:rsidRDefault="003F32AA" w:rsidP="0099482C">
            <w:pPr>
              <w:rPr>
                <w:rFonts w:asciiTheme="minorBidi" w:hAnsiTheme="minorBidi"/>
                <w:color w:val="BF8F00" w:themeColor="accent4" w:themeShade="BF"/>
                <w:sz w:val="20"/>
                <w:szCs w:val="20"/>
              </w:rPr>
            </w:pPr>
          </w:p>
        </w:tc>
        <w:tc>
          <w:tcPr>
            <w:tcW w:w="3261" w:type="dxa"/>
            <w:tcBorders>
              <w:top w:val="single" w:sz="4" w:space="0" w:color="auto"/>
              <w:left w:val="single" w:sz="12" w:space="0" w:color="000000"/>
              <w:bottom w:val="single" w:sz="12" w:space="0" w:color="auto"/>
              <w:right w:val="single" w:sz="4" w:space="0" w:color="auto"/>
            </w:tcBorders>
          </w:tcPr>
          <w:p w14:paraId="30C71249" w14:textId="6359AB17" w:rsidR="003F32AA" w:rsidRPr="007909E7" w:rsidRDefault="003F32AA" w:rsidP="003F32AA">
            <w:pPr>
              <w:jc w:val="center"/>
              <w:rPr>
                <w:rFonts w:asciiTheme="minorBidi" w:hAnsiTheme="minorBidi"/>
                <w:color w:val="404040"/>
                <w:sz w:val="18"/>
                <w:szCs w:val="18"/>
              </w:rPr>
            </w:pPr>
            <w:r w:rsidRPr="003F32AA">
              <w:rPr>
                <w:rFonts w:asciiTheme="minorBidi" w:hAnsiTheme="minorBidi"/>
                <w:color w:val="404040"/>
                <w:sz w:val="18"/>
                <w:szCs w:val="18"/>
              </w:rPr>
              <w:t xml:space="preserve">h = </w:t>
            </w:r>
            <w:proofErr w:type="spellStart"/>
            <w:r w:rsidRPr="003F32AA">
              <w:rPr>
                <w:rFonts w:asciiTheme="minorBidi" w:hAnsiTheme="minorBidi"/>
                <w:color w:val="404040"/>
                <w:sz w:val="18"/>
                <w:szCs w:val="18"/>
              </w:rPr>
              <w:t>semilogx</w:t>
            </w:r>
            <w:proofErr w:type="spellEnd"/>
            <w:r w:rsidRPr="003F32AA">
              <w:rPr>
                <w:rFonts w:asciiTheme="minorBidi" w:hAnsiTheme="minorBidi"/>
                <w:color w:val="404040"/>
                <w:sz w:val="18"/>
                <w:szCs w:val="18"/>
              </w:rPr>
              <w:t>(...)</w:t>
            </w:r>
          </w:p>
        </w:tc>
        <w:tc>
          <w:tcPr>
            <w:tcW w:w="5386" w:type="dxa"/>
            <w:tcBorders>
              <w:left w:val="single" w:sz="4" w:space="0" w:color="auto"/>
              <w:bottom w:val="single" w:sz="12" w:space="0" w:color="auto"/>
              <w:right w:val="single" w:sz="12" w:space="0" w:color="auto"/>
            </w:tcBorders>
          </w:tcPr>
          <w:p w14:paraId="60155123" w14:textId="7520BA93" w:rsidR="003F32AA" w:rsidRPr="007909E7" w:rsidRDefault="003F32AA" w:rsidP="0099482C">
            <w:pPr>
              <w:pStyle w:val="NormalWeb"/>
              <w:shd w:val="clear" w:color="auto" w:fill="FFFFFF"/>
              <w:spacing w:before="0" w:beforeAutospacing="0" w:after="150" w:afterAutospacing="0" w:line="270" w:lineRule="atLeast"/>
              <w:rPr>
                <w:rFonts w:asciiTheme="minorBidi" w:hAnsiTheme="minorBidi" w:cstheme="minorBidi"/>
                <w:color w:val="404040"/>
                <w:sz w:val="18"/>
                <w:szCs w:val="18"/>
              </w:rPr>
            </w:pPr>
            <w:r w:rsidRPr="003F32AA">
              <w:rPr>
                <w:rFonts w:asciiTheme="minorBidi" w:hAnsiTheme="minorBidi" w:cstheme="minorBidi"/>
                <w:color w:val="404040"/>
                <w:sz w:val="18"/>
                <w:szCs w:val="18"/>
              </w:rPr>
              <w:t>return</w:t>
            </w:r>
            <w:r w:rsidR="00C527C7">
              <w:rPr>
                <w:rFonts w:asciiTheme="minorBidi" w:hAnsiTheme="minorBidi" w:cstheme="minorBidi"/>
                <w:color w:val="404040"/>
                <w:sz w:val="18"/>
                <w:szCs w:val="18"/>
              </w:rPr>
              <w:t>s</w:t>
            </w:r>
            <w:r w:rsidRPr="003F32AA">
              <w:rPr>
                <w:rFonts w:asciiTheme="minorBidi" w:hAnsiTheme="minorBidi" w:cstheme="minorBidi"/>
                <w:color w:val="404040"/>
                <w:sz w:val="18"/>
                <w:szCs w:val="18"/>
              </w:rPr>
              <w:t xml:space="preserve"> a vector of chart line objects.</w:t>
            </w:r>
          </w:p>
        </w:tc>
      </w:tr>
    </w:tbl>
    <w:p w14:paraId="6798AD59" w14:textId="51800AA9" w:rsidR="003F32AA" w:rsidRDefault="003F32AA">
      <w:pPr>
        <w:rPr>
          <w:color w:val="B4C6E7" w:themeColor="accent1" w:themeTint="66"/>
        </w:rPr>
      </w:pPr>
    </w:p>
    <w:p w14:paraId="3825CEDC" w14:textId="36301099" w:rsidR="00C154FE" w:rsidRDefault="00C154FE" w:rsidP="00C154FE">
      <w:pPr>
        <w:jc w:val="center"/>
        <w:rPr>
          <w:color w:val="B4C6E7" w:themeColor="accent1" w:themeTint="66"/>
        </w:rPr>
      </w:pPr>
      <w:r>
        <w:rPr>
          <w:noProof/>
        </w:rPr>
        <w:drawing>
          <wp:inline distT="0" distB="0" distL="0" distR="0" wp14:anchorId="6CF9801E" wp14:editId="1E797F29">
            <wp:extent cx="4947028" cy="199390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9444" t="19563" r="31517" b="45300"/>
                    <a:stretch/>
                  </pic:blipFill>
                  <pic:spPr bwMode="auto">
                    <a:xfrm>
                      <a:off x="0" y="0"/>
                      <a:ext cx="4960316" cy="1999256"/>
                    </a:xfrm>
                    <a:prstGeom prst="rect">
                      <a:avLst/>
                    </a:prstGeom>
                    <a:ln>
                      <a:noFill/>
                    </a:ln>
                    <a:extLst>
                      <a:ext uri="{53640926-AAD7-44D8-BBD7-CCE9431645EC}">
                        <a14:shadowObscured xmlns:a14="http://schemas.microsoft.com/office/drawing/2010/main"/>
                      </a:ext>
                    </a:extLst>
                  </pic:spPr>
                </pic:pic>
              </a:graphicData>
            </a:graphic>
          </wp:inline>
        </w:drawing>
      </w:r>
    </w:p>
    <w:p w14:paraId="08E4A62D" w14:textId="77777777" w:rsidR="00C154FE" w:rsidRDefault="00C154FE">
      <w:pPr>
        <w:rPr>
          <w:color w:val="B4C6E7" w:themeColor="accent1" w:themeTint="66"/>
        </w:rPr>
      </w:pPr>
      <w:r>
        <w:rPr>
          <w:color w:val="B4C6E7" w:themeColor="accent1" w:themeTint="66"/>
        </w:rPr>
        <w:br w:type="page"/>
      </w:r>
    </w:p>
    <w:p w14:paraId="6DBE7FCF" w14:textId="0421024E" w:rsidR="00C527C7" w:rsidRDefault="00C527C7">
      <w:pPr>
        <w:rPr>
          <w:color w:val="B4C6E7" w:themeColor="accent1" w:themeTint="66"/>
        </w:rPr>
      </w:pPr>
    </w:p>
    <w:tbl>
      <w:tblPr>
        <w:tblStyle w:val="TableGrid"/>
        <w:tblW w:w="9781" w:type="dxa"/>
        <w:jc w:val="center"/>
        <w:tblLayout w:type="fixed"/>
        <w:tblLook w:val="04A0" w:firstRow="1" w:lastRow="0" w:firstColumn="1" w:lastColumn="0" w:noHBand="0" w:noVBand="1"/>
      </w:tblPr>
      <w:tblGrid>
        <w:gridCol w:w="1134"/>
        <w:gridCol w:w="3261"/>
        <w:gridCol w:w="5386"/>
      </w:tblGrid>
      <w:tr w:rsidR="00C527C7" w:rsidRPr="009221BF" w14:paraId="14CF04BC" w14:textId="77777777" w:rsidTr="00DB7F9C">
        <w:trPr>
          <w:jc w:val="center"/>
        </w:trPr>
        <w:tc>
          <w:tcPr>
            <w:tcW w:w="1134" w:type="dxa"/>
            <w:tcBorders>
              <w:top w:val="nil"/>
              <w:left w:val="nil"/>
              <w:bottom w:val="single" w:sz="12" w:space="0" w:color="auto"/>
              <w:right w:val="single" w:sz="12" w:space="0" w:color="auto"/>
            </w:tcBorders>
          </w:tcPr>
          <w:p w14:paraId="1689D5AA" w14:textId="77777777" w:rsidR="00C527C7" w:rsidRPr="009221BF" w:rsidRDefault="00C527C7" w:rsidP="0099482C">
            <w:pPr>
              <w:rPr>
                <w:rFonts w:asciiTheme="minorBidi" w:hAnsiTheme="minorBidi"/>
              </w:rPr>
            </w:pPr>
          </w:p>
        </w:tc>
        <w:tc>
          <w:tcPr>
            <w:tcW w:w="3261" w:type="dxa"/>
            <w:tcBorders>
              <w:top w:val="single" w:sz="12" w:space="0" w:color="000000"/>
              <w:left w:val="single" w:sz="12" w:space="0" w:color="auto"/>
              <w:bottom w:val="single" w:sz="12" w:space="0" w:color="auto"/>
              <w:right w:val="single" w:sz="4" w:space="0" w:color="auto"/>
            </w:tcBorders>
            <w:shd w:val="clear" w:color="auto" w:fill="B4C6E7" w:themeFill="accent1" w:themeFillTint="66"/>
          </w:tcPr>
          <w:p w14:paraId="40D6A922" w14:textId="77777777" w:rsidR="00C527C7" w:rsidRPr="009221BF" w:rsidRDefault="00C527C7" w:rsidP="0099482C">
            <w:pPr>
              <w:jc w:val="center"/>
              <w:rPr>
                <w:rFonts w:asciiTheme="minorBidi" w:hAnsiTheme="minorBidi"/>
              </w:rPr>
            </w:pPr>
            <w:r w:rsidRPr="009221BF">
              <w:rPr>
                <w:rFonts w:asciiTheme="minorBidi" w:hAnsiTheme="minorBidi"/>
              </w:rPr>
              <w:t>Syntax</w:t>
            </w:r>
          </w:p>
        </w:tc>
        <w:tc>
          <w:tcPr>
            <w:tcW w:w="5386" w:type="dxa"/>
            <w:tcBorders>
              <w:top w:val="single" w:sz="12" w:space="0" w:color="000000"/>
              <w:left w:val="single" w:sz="4" w:space="0" w:color="auto"/>
              <w:bottom w:val="single" w:sz="12" w:space="0" w:color="auto"/>
              <w:right w:val="single" w:sz="12" w:space="0" w:color="auto"/>
            </w:tcBorders>
            <w:shd w:val="clear" w:color="auto" w:fill="B4C6E7" w:themeFill="accent1" w:themeFillTint="66"/>
          </w:tcPr>
          <w:p w14:paraId="0623570B" w14:textId="77777777" w:rsidR="00C527C7" w:rsidRPr="009221BF" w:rsidRDefault="00C527C7" w:rsidP="0099482C">
            <w:pPr>
              <w:jc w:val="center"/>
              <w:rPr>
                <w:rFonts w:asciiTheme="minorBidi" w:hAnsiTheme="minorBidi"/>
              </w:rPr>
            </w:pPr>
            <w:r w:rsidRPr="009221BF">
              <w:rPr>
                <w:rFonts w:asciiTheme="minorBidi" w:hAnsiTheme="minorBidi"/>
              </w:rPr>
              <w:t>Description</w:t>
            </w:r>
          </w:p>
        </w:tc>
      </w:tr>
      <w:tr w:rsidR="00C527C7" w:rsidRPr="009221BF" w14:paraId="3D441C38" w14:textId="77777777" w:rsidTr="00DB7F9C">
        <w:trPr>
          <w:trHeight w:val="336"/>
          <w:jc w:val="center"/>
        </w:trPr>
        <w:tc>
          <w:tcPr>
            <w:tcW w:w="1134" w:type="dxa"/>
            <w:vMerge w:val="restart"/>
            <w:tcBorders>
              <w:top w:val="single" w:sz="12" w:space="0" w:color="auto"/>
              <w:left w:val="single" w:sz="12" w:space="0" w:color="000000"/>
              <w:right w:val="single" w:sz="12" w:space="0" w:color="000000"/>
            </w:tcBorders>
          </w:tcPr>
          <w:p w14:paraId="64F55B90" w14:textId="77777777" w:rsidR="00C527C7" w:rsidRPr="009221BF" w:rsidRDefault="00C527C7" w:rsidP="0099482C">
            <w:pPr>
              <w:rPr>
                <w:rFonts w:asciiTheme="minorBidi" w:hAnsiTheme="minorBidi"/>
                <w:color w:val="BF8F00" w:themeColor="accent4" w:themeShade="BF"/>
                <w:sz w:val="20"/>
                <w:szCs w:val="20"/>
              </w:rPr>
            </w:pPr>
          </w:p>
          <w:p w14:paraId="33C69727" w14:textId="77777777" w:rsidR="00C527C7" w:rsidRPr="009221BF" w:rsidRDefault="00C527C7" w:rsidP="0099482C">
            <w:pPr>
              <w:rPr>
                <w:rFonts w:asciiTheme="minorBidi" w:hAnsiTheme="minorBidi"/>
                <w:color w:val="BF8F00" w:themeColor="accent4" w:themeShade="BF"/>
                <w:sz w:val="20"/>
                <w:szCs w:val="20"/>
              </w:rPr>
            </w:pPr>
          </w:p>
          <w:p w14:paraId="64A185F6" w14:textId="77777777" w:rsidR="00C527C7" w:rsidRPr="009221BF" w:rsidRDefault="00C527C7" w:rsidP="0099482C">
            <w:pPr>
              <w:rPr>
                <w:rFonts w:asciiTheme="minorBidi" w:hAnsiTheme="minorBidi"/>
                <w:color w:val="BF8F00" w:themeColor="accent4" w:themeShade="BF"/>
                <w:sz w:val="20"/>
                <w:szCs w:val="20"/>
              </w:rPr>
            </w:pPr>
          </w:p>
          <w:p w14:paraId="239D238F" w14:textId="77777777" w:rsidR="00C527C7" w:rsidRPr="009221BF" w:rsidRDefault="00C527C7" w:rsidP="0099482C">
            <w:pPr>
              <w:rPr>
                <w:rFonts w:asciiTheme="minorBidi" w:hAnsiTheme="minorBidi"/>
                <w:color w:val="BF8F00" w:themeColor="accent4" w:themeShade="BF"/>
                <w:sz w:val="20"/>
                <w:szCs w:val="20"/>
              </w:rPr>
            </w:pPr>
          </w:p>
          <w:p w14:paraId="5E69DBB8" w14:textId="77777777" w:rsidR="00C527C7" w:rsidRDefault="00C527C7" w:rsidP="0099482C">
            <w:pPr>
              <w:jc w:val="center"/>
              <w:rPr>
                <w:rFonts w:asciiTheme="minorBidi" w:hAnsiTheme="minorBidi"/>
                <w:color w:val="2F5496" w:themeColor="accent1" w:themeShade="BF"/>
                <w:sz w:val="20"/>
                <w:szCs w:val="20"/>
              </w:rPr>
            </w:pPr>
          </w:p>
          <w:p w14:paraId="1E1F1995" w14:textId="77777777" w:rsidR="00C527C7" w:rsidRDefault="00C527C7" w:rsidP="0099482C">
            <w:pPr>
              <w:jc w:val="center"/>
              <w:rPr>
                <w:rFonts w:asciiTheme="minorBidi" w:hAnsiTheme="minorBidi"/>
                <w:color w:val="2F5496" w:themeColor="accent1" w:themeShade="BF"/>
                <w:sz w:val="20"/>
                <w:szCs w:val="20"/>
              </w:rPr>
            </w:pPr>
          </w:p>
          <w:p w14:paraId="2A2526A6" w14:textId="77777777" w:rsidR="00C527C7" w:rsidRDefault="00C527C7" w:rsidP="0099482C">
            <w:pPr>
              <w:jc w:val="center"/>
              <w:rPr>
                <w:rFonts w:asciiTheme="minorBidi" w:hAnsiTheme="minorBidi"/>
                <w:color w:val="2F5496" w:themeColor="accent1" w:themeShade="BF"/>
                <w:sz w:val="20"/>
                <w:szCs w:val="20"/>
              </w:rPr>
            </w:pPr>
          </w:p>
          <w:p w14:paraId="6E4866A6" w14:textId="77777777" w:rsidR="00C527C7" w:rsidRDefault="00C527C7" w:rsidP="0099482C">
            <w:pPr>
              <w:jc w:val="center"/>
              <w:rPr>
                <w:rFonts w:asciiTheme="minorBidi" w:hAnsiTheme="minorBidi"/>
                <w:color w:val="2F5496" w:themeColor="accent1" w:themeShade="BF"/>
                <w:sz w:val="20"/>
                <w:szCs w:val="20"/>
              </w:rPr>
            </w:pPr>
          </w:p>
          <w:p w14:paraId="6A96DEEB" w14:textId="77777777" w:rsidR="00C527C7" w:rsidRDefault="00C527C7" w:rsidP="0099482C">
            <w:pPr>
              <w:jc w:val="center"/>
              <w:rPr>
                <w:rFonts w:asciiTheme="minorBidi" w:hAnsiTheme="minorBidi"/>
                <w:color w:val="2F5496" w:themeColor="accent1" w:themeShade="BF"/>
                <w:sz w:val="20"/>
                <w:szCs w:val="20"/>
              </w:rPr>
            </w:pPr>
          </w:p>
          <w:p w14:paraId="38F2DDE0" w14:textId="77777777" w:rsidR="00C527C7" w:rsidRDefault="00C527C7" w:rsidP="0099482C">
            <w:pPr>
              <w:jc w:val="center"/>
              <w:rPr>
                <w:rFonts w:asciiTheme="minorBidi" w:hAnsiTheme="minorBidi"/>
                <w:color w:val="2F5496" w:themeColor="accent1" w:themeShade="BF"/>
                <w:sz w:val="20"/>
                <w:szCs w:val="20"/>
              </w:rPr>
            </w:pPr>
          </w:p>
          <w:p w14:paraId="5836A18E" w14:textId="77777777" w:rsidR="00C527C7" w:rsidRDefault="00C527C7" w:rsidP="0099482C">
            <w:pPr>
              <w:jc w:val="center"/>
              <w:rPr>
                <w:rFonts w:asciiTheme="minorBidi" w:hAnsiTheme="minorBidi"/>
                <w:color w:val="2F5496" w:themeColor="accent1" w:themeShade="BF"/>
                <w:sz w:val="20"/>
                <w:szCs w:val="20"/>
              </w:rPr>
            </w:pPr>
          </w:p>
          <w:p w14:paraId="42E0B3DB" w14:textId="704C51D3" w:rsidR="00C527C7" w:rsidRPr="009221BF" w:rsidRDefault="00C527C7" w:rsidP="0099482C">
            <w:pPr>
              <w:jc w:val="center"/>
              <w:rPr>
                <w:rFonts w:asciiTheme="minorBidi" w:hAnsiTheme="minorBidi"/>
                <w:color w:val="FFC000"/>
                <w:sz w:val="20"/>
                <w:szCs w:val="20"/>
              </w:rPr>
            </w:pPr>
            <w:proofErr w:type="spellStart"/>
            <w:r w:rsidRPr="003F32AA">
              <w:rPr>
                <w:rFonts w:asciiTheme="minorBidi" w:hAnsiTheme="minorBidi"/>
                <w:color w:val="2F5496" w:themeColor="accent1" w:themeShade="BF"/>
                <w:sz w:val="20"/>
                <w:szCs w:val="20"/>
              </w:rPr>
              <w:t>semilog</w:t>
            </w:r>
            <w:r w:rsidR="00DB7F9C">
              <w:rPr>
                <w:rFonts w:asciiTheme="minorBidi" w:hAnsiTheme="minorBidi"/>
                <w:color w:val="2F5496" w:themeColor="accent1" w:themeShade="BF"/>
                <w:sz w:val="20"/>
                <w:szCs w:val="20"/>
              </w:rPr>
              <w:t>y</w:t>
            </w:r>
            <w:proofErr w:type="spellEnd"/>
          </w:p>
        </w:tc>
        <w:tc>
          <w:tcPr>
            <w:tcW w:w="3261" w:type="dxa"/>
            <w:tcBorders>
              <w:top w:val="single" w:sz="12" w:space="0" w:color="auto"/>
              <w:left w:val="single" w:sz="12" w:space="0" w:color="000000"/>
              <w:bottom w:val="single" w:sz="4" w:space="0" w:color="auto"/>
              <w:right w:val="single" w:sz="4" w:space="0" w:color="auto"/>
            </w:tcBorders>
          </w:tcPr>
          <w:p w14:paraId="4160A848" w14:textId="4AE65D25" w:rsidR="00C527C7" w:rsidRPr="009221BF" w:rsidRDefault="00C527C7" w:rsidP="0099482C">
            <w:pPr>
              <w:jc w:val="center"/>
              <w:rPr>
                <w:rFonts w:asciiTheme="minorBidi" w:hAnsiTheme="minorBidi"/>
                <w:sz w:val="20"/>
                <w:szCs w:val="20"/>
              </w:rPr>
            </w:pPr>
            <w:proofErr w:type="spellStart"/>
            <w:r w:rsidRPr="003F32AA">
              <w:rPr>
                <w:rFonts w:asciiTheme="minorBidi" w:hAnsiTheme="minorBidi"/>
                <w:sz w:val="20"/>
                <w:szCs w:val="20"/>
              </w:rPr>
              <w:t>semilog</w:t>
            </w:r>
            <w:r w:rsidR="00DB7F9C">
              <w:rPr>
                <w:rFonts w:asciiTheme="minorBidi" w:hAnsiTheme="minorBidi"/>
                <w:sz w:val="20"/>
                <w:szCs w:val="20"/>
              </w:rPr>
              <w:t>y</w:t>
            </w:r>
            <w:proofErr w:type="spellEnd"/>
            <w:r w:rsidRPr="003F32AA">
              <w:rPr>
                <w:rFonts w:asciiTheme="minorBidi" w:hAnsiTheme="minorBidi"/>
                <w:sz w:val="20"/>
                <w:szCs w:val="20"/>
              </w:rPr>
              <w:t>(Y)</w:t>
            </w:r>
          </w:p>
        </w:tc>
        <w:tc>
          <w:tcPr>
            <w:tcW w:w="5386" w:type="dxa"/>
            <w:tcBorders>
              <w:top w:val="single" w:sz="12" w:space="0" w:color="auto"/>
              <w:left w:val="single" w:sz="4" w:space="0" w:color="auto"/>
              <w:right w:val="single" w:sz="12" w:space="0" w:color="auto"/>
            </w:tcBorders>
          </w:tcPr>
          <w:p w14:paraId="3424B630" w14:textId="20E29E6C" w:rsidR="00C527C7" w:rsidRDefault="00C527C7" w:rsidP="0099482C">
            <w:pPr>
              <w:pStyle w:val="NormalWeb"/>
              <w:shd w:val="clear" w:color="auto" w:fill="FFFFFF"/>
              <w:spacing w:before="0" w:beforeAutospacing="0" w:after="150" w:afterAutospacing="0" w:line="270" w:lineRule="atLeast"/>
              <w:rPr>
                <w:rFonts w:asciiTheme="minorBidi" w:hAnsiTheme="minorBidi" w:cstheme="minorBidi"/>
                <w:color w:val="404040"/>
                <w:sz w:val="18"/>
                <w:szCs w:val="18"/>
              </w:rPr>
            </w:pPr>
            <w:proofErr w:type="spellStart"/>
            <w:r w:rsidRPr="003F32AA">
              <w:rPr>
                <w:rFonts w:asciiTheme="minorBidi" w:hAnsiTheme="minorBidi" w:cstheme="minorBidi"/>
                <w:color w:val="404040"/>
                <w:sz w:val="18"/>
                <w:szCs w:val="18"/>
              </w:rPr>
              <w:t>semilog</w:t>
            </w:r>
            <w:r w:rsidR="00DB7F9C">
              <w:rPr>
                <w:rFonts w:asciiTheme="minorBidi" w:hAnsiTheme="minorBidi" w:cstheme="minorBidi"/>
                <w:color w:val="404040"/>
                <w:sz w:val="18"/>
                <w:szCs w:val="18"/>
              </w:rPr>
              <w:t>y</w:t>
            </w:r>
            <w:proofErr w:type="spellEnd"/>
            <w:r w:rsidRPr="003F32AA">
              <w:rPr>
                <w:rFonts w:asciiTheme="minorBidi" w:hAnsiTheme="minorBidi" w:cstheme="minorBidi"/>
                <w:color w:val="404040"/>
                <w:sz w:val="18"/>
                <w:szCs w:val="18"/>
              </w:rPr>
              <w:t xml:space="preserve"> plot data as logarithmic scales for the </w:t>
            </w:r>
            <w:r w:rsidR="00DB7F9C">
              <w:rPr>
                <w:rFonts w:asciiTheme="minorBidi" w:hAnsiTheme="minorBidi" w:cstheme="minorBidi"/>
                <w:color w:val="404040"/>
                <w:sz w:val="18"/>
                <w:szCs w:val="18"/>
              </w:rPr>
              <w:t>y</w:t>
            </w:r>
            <w:r w:rsidRPr="003F32AA">
              <w:rPr>
                <w:rFonts w:asciiTheme="minorBidi" w:hAnsiTheme="minorBidi" w:cstheme="minorBidi"/>
                <w:color w:val="404040"/>
                <w:sz w:val="18"/>
                <w:szCs w:val="18"/>
              </w:rPr>
              <w:t>-axis.</w:t>
            </w:r>
          </w:p>
          <w:p w14:paraId="7F6E15B7" w14:textId="23EC45CC" w:rsidR="00C527C7" w:rsidRPr="009221BF" w:rsidRDefault="00DB7F9C" w:rsidP="0099482C">
            <w:pPr>
              <w:pStyle w:val="NormalWeb"/>
              <w:shd w:val="clear" w:color="auto" w:fill="FFFFFF"/>
              <w:spacing w:before="0" w:beforeAutospacing="0" w:after="150" w:afterAutospacing="0" w:line="270" w:lineRule="atLeast"/>
              <w:rPr>
                <w:rFonts w:asciiTheme="minorBidi" w:hAnsiTheme="minorBidi" w:cstheme="minorBidi"/>
                <w:color w:val="404040"/>
                <w:sz w:val="18"/>
                <w:szCs w:val="18"/>
              </w:rPr>
            </w:pPr>
            <w:proofErr w:type="spellStart"/>
            <w:r w:rsidRPr="00DB7F9C">
              <w:rPr>
                <w:rFonts w:asciiTheme="minorBidi" w:hAnsiTheme="minorBidi" w:cstheme="minorBidi"/>
                <w:color w:val="404040"/>
                <w:sz w:val="18"/>
                <w:szCs w:val="18"/>
              </w:rPr>
              <w:t>semilogy</w:t>
            </w:r>
            <w:proofErr w:type="spellEnd"/>
            <w:r w:rsidRPr="00DB7F9C">
              <w:rPr>
                <w:rFonts w:asciiTheme="minorBidi" w:hAnsiTheme="minorBidi" w:cstheme="minorBidi"/>
                <w:color w:val="404040"/>
                <w:sz w:val="18"/>
                <w:szCs w:val="18"/>
              </w:rPr>
              <w:t>(Y) creates a plot using a base 10 logarithmic scale for the y-axis and a linear scale for the x-axis.</w:t>
            </w:r>
          </w:p>
        </w:tc>
      </w:tr>
      <w:tr w:rsidR="00C527C7" w:rsidRPr="009221BF" w14:paraId="04F4695C" w14:textId="77777777" w:rsidTr="00DB7F9C">
        <w:trPr>
          <w:trHeight w:val="178"/>
          <w:jc w:val="center"/>
        </w:trPr>
        <w:tc>
          <w:tcPr>
            <w:tcW w:w="1134" w:type="dxa"/>
            <w:vMerge/>
            <w:tcBorders>
              <w:left w:val="single" w:sz="12" w:space="0" w:color="000000"/>
              <w:right w:val="single" w:sz="12" w:space="0" w:color="000000"/>
            </w:tcBorders>
          </w:tcPr>
          <w:p w14:paraId="78FB6B3B" w14:textId="77777777" w:rsidR="00C527C7" w:rsidRPr="009221BF" w:rsidRDefault="00C527C7" w:rsidP="0099482C">
            <w:pPr>
              <w:rPr>
                <w:rFonts w:asciiTheme="minorBidi" w:hAnsiTheme="minorBidi"/>
                <w:color w:val="BF8F00" w:themeColor="accent4" w:themeShade="BF"/>
                <w:sz w:val="20"/>
                <w:szCs w:val="20"/>
              </w:rPr>
            </w:pPr>
          </w:p>
        </w:tc>
        <w:tc>
          <w:tcPr>
            <w:tcW w:w="3261" w:type="dxa"/>
            <w:tcBorders>
              <w:top w:val="single" w:sz="4" w:space="0" w:color="auto"/>
              <w:left w:val="single" w:sz="12" w:space="0" w:color="000000"/>
              <w:bottom w:val="single" w:sz="4" w:space="0" w:color="auto"/>
              <w:right w:val="single" w:sz="4" w:space="0" w:color="auto"/>
            </w:tcBorders>
          </w:tcPr>
          <w:p w14:paraId="604D9CEF" w14:textId="0C7E7A03" w:rsidR="00C527C7" w:rsidRPr="009221BF" w:rsidRDefault="00C527C7" w:rsidP="0099482C">
            <w:pPr>
              <w:jc w:val="center"/>
              <w:rPr>
                <w:rFonts w:asciiTheme="minorBidi" w:hAnsiTheme="minorBidi"/>
                <w:sz w:val="20"/>
                <w:szCs w:val="20"/>
              </w:rPr>
            </w:pPr>
            <w:proofErr w:type="spellStart"/>
            <w:r w:rsidRPr="003F32AA">
              <w:rPr>
                <w:rFonts w:asciiTheme="minorBidi" w:hAnsiTheme="minorBidi"/>
                <w:color w:val="404040"/>
                <w:sz w:val="18"/>
                <w:szCs w:val="18"/>
              </w:rPr>
              <w:t>semilog</w:t>
            </w:r>
            <w:r w:rsidR="00DB7F9C">
              <w:rPr>
                <w:rFonts w:asciiTheme="minorBidi" w:hAnsiTheme="minorBidi"/>
                <w:color w:val="404040"/>
                <w:sz w:val="18"/>
                <w:szCs w:val="18"/>
              </w:rPr>
              <w:t>y</w:t>
            </w:r>
            <w:proofErr w:type="spellEnd"/>
            <w:r w:rsidRPr="003F32AA">
              <w:rPr>
                <w:rFonts w:asciiTheme="minorBidi" w:hAnsiTheme="minorBidi"/>
                <w:color w:val="404040"/>
                <w:sz w:val="18"/>
                <w:szCs w:val="18"/>
              </w:rPr>
              <w:t>(X</w:t>
            </w:r>
            <w:proofErr w:type="gramStart"/>
            <w:r w:rsidRPr="003F32AA">
              <w:rPr>
                <w:rFonts w:asciiTheme="minorBidi" w:hAnsiTheme="minorBidi"/>
                <w:color w:val="404040"/>
                <w:sz w:val="18"/>
                <w:szCs w:val="18"/>
              </w:rPr>
              <w:t>1,Y</w:t>
            </w:r>
            <w:proofErr w:type="gramEnd"/>
            <w:r w:rsidRPr="003F32AA">
              <w:rPr>
                <w:rFonts w:asciiTheme="minorBidi" w:hAnsiTheme="minorBidi"/>
                <w:color w:val="404040"/>
                <w:sz w:val="18"/>
                <w:szCs w:val="18"/>
              </w:rPr>
              <w:t>1,...)</w:t>
            </w:r>
          </w:p>
        </w:tc>
        <w:tc>
          <w:tcPr>
            <w:tcW w:w="5386" w:type="dxa"/>
            <w:tcBorders>
              <w:left w:val="single" w:sz="4" w:space="0" w:color="auto"/>
              <w:right w:val="single" w:sz="12" w:space="0" w:color="auto"/>
            </w:tcBorders>
          </w:tcPr>
          <w:p w14:paraId="1C8A693F" w14:textId="05AE8B7F" w:rsidR="00C527C7" w:rsidRPr="009221BF" w:rsidRDefault="00DB7F9C" w:rsidP="0099482C">
            <w:pPr>
              <w:pStyle w:val="NormalWeb"/>
              <w:shd w:val="clear" w:color="auto" w:fill="FFFFFF"/>
              <w:spacing w:before="0" w:beforeAutospacing="0" w:after="150" w:afterAutospacing="0" w:line="270" w:lineRule="atLeast"/>
              <w:rPr>
                <w:rFonts w:asciiTheme="minorBidi" w:hAnsiTheme="minorBidi" w:cstheme="minorBidi"/>
                <w:color w:val="404040"/>
                <w:sz w:val="18"/>
                <w:szCs w:val="18"/>
              </w:rPr>
            </w:pPr>
            <w:r w:rsidRPr="00DB7F9C">
              <w:rPr>
                <w:rFonts w:asciiTheme="minorBidi" w:hAnsiTheme="minorBidi" w:cstheme="minorBidi"/>
                <w:color w:val="404040"/>
                <w:sz w:val="18"/>
                <w:szCs w:val="18"/>
              </w:rPr>
              <w:t xml:space="preserve">plots all </w:t>
            </w:r>
            <w:proofErr w:type="spellStart"/>
            <w:r w:rsidRPr="00DB7F9C">
              <w:rPr>
                <w:rFonts w:asciiTheme="minorBidi" w:hAnsiTheme="minorBidi" w:cstheme="minorBidi"/>
                <w:color w:val="404040"/>
                <w:sz w:val="18"/>
                <w:szCs w:val="18"/>
              </w:rPr>
              <w:t>Yn</w:t>
            </w:r>
            <w:proofErr w:type="spellEnd"/>
            <w:r w:rsidRPr="00DB7F9C">
              <w:rPr>
                <w:rFonts w:asciiTheme="minorBidi" w:hAnsiTheme="minorBidi" w:cstheme="minorBidi"/>
                <w:color w:val="404040"/>
                <w:sz w:val="18"/>
                <w:szCs w:val="18"/>
              </w:rPr>
              <w:t xml:space="preserve"> versus </w:t>
            </w:r>
            <w:proofErr w:type="spellStart"/>
            <w:r w:rsidRPr="00DB7F9C">
              <w:rPr>
                <w:rFonts w:asciiTheme="minorBidi" w:hAnsiTheme="minorBidi" w:cstheme="minorBidi"/>
                <w:color w:val="404040"/>
                <w:sz w:val="18"/>
                <w:szCs w:val="18"/>
              </w:rPr>
              <w:t>Xn</w:t>
            </w:r>
            <w:proofErr w:type="spellEnd"/>
            <w:r w:rsidRPr="00DB7F9C">
              <w:rPr>
                <w:rFonts w:asciiTheme="minorBidi" w:hAnsiTheme="minorBidi" w:cstheme="minorBidi"/>
                <w:color w:val="404040"/>
                <w:sz w:val="18"/>
                <w:szCs w:val="18"/>
              </w:rPr>
              <w:t xml:space="preserve"> pairs. If only one of </w:t>
            </w:r>
            <w:proofErr w:type="spellStart"/>
            <w:r w:rsidRPr="00DB7F9C">
              <w:rPr>
                <w:rFonts w:asciiTheme="minorBidi" w:hAnsiTheme="minorBidi" w:cstheme="minorBidi"/>
                <w:color w:val="404040"/>
                <w:sz w:val="18"/>
                <w:szCs w:val="18"/>
              </w:rPr>
              <w:t>Xn</w:t>
            </w:r>
            <w:proofErr w:type="spellEnd"/>
            <w:r w:rsidRPr="00DB7F9C">
              <w:rPr>
                <w:rFonts w:asciiTheme="minorBidi" w:hAnsiTheme="minorBidi" w:cstheme="minorBidi"/>
                <w:color w:val="404040"/>
                <w:sz w:val="18"/>
                <w:szCs w:val="18"/>
              </w:rPr>
              <w:t xml:space="preserve"> or </w:t>
            </w:r>
            <w:proofErr w:type="spellStart"/>
            <w:r w:rsidRPr="00DB7F9C">
              <w:rPr>
                <w:rFonts w:asciiTheme="minorBidi" w:hAnsiTheme="minorBidi" w:cstheme="minorBidi"/>
                <w:color w:val="404040"/>
                <w:sz w:val="18"/>
                <w:szCs w:val="18"/>
              </w:rPr>
              <w:t>Yn</w:t>
            </w:r>
            <w:proofErr w:type="spellEnd"/>
            <w:r w:rsidRPr="00DB7F9C">
              <w:rPr>
                <w:rFonts w:asciiTheme="minorBidi" w:hAnsiTheme="minorBidi" w:cstheme="minorBidi"/>
                <w:color w:val="404040"/>
                <w:sz w:val="18"/>
                <w:szCs w:val="18"/>
              </w:rPr>
              <w:t xml:space="preserve"> is a matrix, </w:t>
            </w:r>
            <w:proofErr w:type="spellStart"/>
            <w:r w:rsidRPr="00DB7F9C">
              <w:rPr>
                <w:rFonts w:asciiTheme="minorBidi" w:hAnsiTheme="minorBidi" w:cstheme="minorBidi"/>
                <w:color w:val="404040"/>
                <w:sz w:val="18"/>
                <w:szCs w:val="18"/>
              </w:rPr>
              <w:t>semilogy</w:t>
            </w:r>
            <w:proofErr w:type="spellEnd"/>
            <w:r w:rsidRPr="00DB7F9C">
              <w:rPr>
                <w:rFonts w:asciiTheme="minorBidi" w:hAnsiTheme="minorBidi" w:cstheme="minorBidi"/>
                <w:color w:val="404040"/>
                <w:sz w:val="18"/>
                <w:szCs w:val="18"/>
              </w:rPr>
              <w:t xml:space="preserve"> plots the vector argument versus the rows or columns of the matrix, along the dimension of the matrix whose length matches the length of the vector. If the matrix is square, its columns plot against the vector if their lengths match.</w:t>
            </w:r>
          </w:p>
        </w:tc>
      </w:tr>
      <w:tr w:rsidR="00C527C7" w:rsidRPr="009221BF" w14:paraId="15AFD930" w14:textId="77777777" w:rsidTr="00DB7F9C">
        <w:trPr>
          <w:trHeight w:val="176"/>
          <w:jc w:val="center"/>
        </w:trPr>
        <w:tc>
          <w:tcPr>
            <w:tcW w:w="1134" w:type="dxa"/>
            <w:vMerge/>
            <w:tcBorders>
              <w:left w:val="single" w:sz="12" w:space="0" w:color="000000"/>
              <w:right w:val="single" w:sz="12" w:space="0" w:color="000000"/>
            </w:tcBorders>
          </w:tcPr>
          <w:p w14:paraId="2F7AAF3C" w14:textId="77777777" w:rsidR="00C527C7" w:rsidRPr="009221BF" w:rsidRDefault="00C527C7" w:rsidP="0099482C">
            <w:pPr>
              <w:rPr>
                <w:rFonts w:asciiTheme="minorBidi" w:hAnsiTheme="minorBidi"/>
                <w:color w:val="BF8F00" w:themeColor="accent4" w:themeShade="BF"/>
                <w:sz w:val="20"/>
                <w:szCs w:val="20"/>
              </w:rPr>
            </w:pPr>
          </w:p>
        </w:tc>
        <w:tc>
          <w:tcPr>
            <w:tcW w:w="3261" w:type="dxa"/>
            <w:tcBorders>
              <w:top w:val="single" w:sz="4" w:space="0" w:color="auto"/>
              <w:left w:val="single" w:sz="12" w:space="0" w:color="000000"/>
              <w:bottom w:val="single" w:sz="4" w:space="0" w:color="auto"/>
              <w:right w:val="single" w:sz="4" w:space="0" w:color="auto"/>
            </w:tcBorders>
          </w:tcPr>
          <w:p w14:paraId="10A16F36" w14:textId="1A34AA19" w:rsidR="00C527C7" w:rsidRPr="007909E7" w:rsidRDefault="00C527C7" w:rsidP="0099482C">
            <w:pPr>
              <w:jc w:val="center"/>
              <w:rPr>
                <w:rFonts w:asciiTheme="minorBidi" w:hAnsiTheme="minorBidi"/>
                <w:color w:val="404040"/>
                <w:sz w:val="18"/>
                <w:szCs w:val="18"/>
              </w:rPr>
            </w:pPr>
            <w:proofErr w:type="spellStart"/>
            <w:r w:rsidRPr="003F32AA">
              <w:rPr>
                <w:rFonts w:asciiTheme="minorBidi" w:hAnsiTheme="minorBidi"/>
                <w:color w:val="404040"/>
                <w:sz w:val="18"/>
                <w:szCs w:val="18"/>
              </w:rPr>
              <w:t>semilog</w:t>
            </w:r>
            <w:r w:rsidR="00DB7F9C">
              <w:rPr>
                <w:rFonts w:asciiTheme="minorBidi" w:hAnsiTheme="minorBidi"/>
                <w:color w:val="404040"/>
                <w:sz w:val="18"/>
                <w:szCs w:val="18"/>
              </w:rPr>
              <w:t>y</w:t>
            </w:r>
            <w:proofErr w:type="spellEnd"/>
            <w:r w:rsidRPr="003F32AA">
              <w:rPr>
                <w:rFonts w:asciiTheme="minorBidi" w:hAnsiTheme="minorBidi"/>
                <w:color w:val="404040"/>
                <w:sz w:val="18"/>
                <w:szCs w:val="18"/>
              </w:rPr>
              <w:t>(X</w:t>
            </w:r>
            <w:proofErr w:type="gramStart"/>
            <w:r w:rsidRPr="003F32AA">
              <w:rPr>
                <w:rFonts w:asciiTheme="minorBidi" w:hAnsiTheme="minorBidi"/>
                <w:color w:val="404040"/>
                <w:sz w:val="18"/>
                <w:szCs w:val="18"/>
              </w:rPr>
              <w:t>1,Y</w:t>
            </w:r>
            <w:proofErr w:type="gramEnd"/>
            <w:r w:rsidRPr="003F32AA">
              <w:rPr>
                <w:rFonts w:asciiTheme="minorBidi" w:hAnsiTheme="minorBidi"/>
                <w:color w:val="404040"/>
                <w:sz w:val="18"/>
                <w:szCs w:val="18"/>
              </w:rPr>
              <w:t>1,LineSpec,...)</w:t>
            </w:r>
          </w:p>
        </w:tc>
        <w:tc>
          <w:tcPr>
            <w:tcW w:w="5386" w:type="dxa"/>
            <w:tcBorders>
              <w:left w:val="single" w:sz="4" w:space="0" w:color="auto"/>
              <w:right w:val="single" w:sz="12" w:space="0" w:color="auto"/>
            </w:tcBorders>
          </w:tcPr>
          <w:p w14:paraId="1C341900" w14:textId="77777777" w:rsidR="00C527C7" w:rsidRPr="007909E7" w:rsidRDefault="00C527C7" w:rsidP="0099482C">
            <w:pPr>
              <w:pStyle w:val="NormalWeb"/>
              <w:shd w:val="clear" w:color="auto" w:fill="FFFFFF"/>
              <w:spacing w:before="0" w:beforeAutospacing="0" w:after="150" w:afterAutospacing="0" w:line="270" w:lineRule="atLeast"/>
              <w:rPr>
                <w:rFonts w:asciiTheme="minorBidi" w:hAnsiTheme="minorBidi" w:cstheme="minorBidi"/>
                <w:color w:val="404040"/>
                <w:sz w:val="18"/>
                <w:szCs w:val="18"/>
              </w:rPr>
            </w:pPr>
            <w:r w:rsidRPr="003F32AA">
              <w:rPr>
                <w:rFonts w:asciiTheme="minorBidi" w:hAnsiTheme="minorBidi" w:cstheme="minorBidi"/>
                <w:color w:val="404040"/>
                <w:sz w:val="18"/>
                <w:szCs w:val="18"/>
              </w:rPr>
              <w:t xml:space="preserve">plots all lines defined by the </w:t>
            </w:r>
            <w:proofErr w:type="spellStart"/>
            <w:proofErr w:type="gramStart"/>
            <w:r w:rsidRPr="003F32AA">
              <w:rPr>
                <w:rFonts w:asciiTheme="minorBidi" w:hAnsiTheme="minorBidi" w:cstheme="minorBidi"/>
                <w:color w:val="404040"/>
                <w:sz w:val="18"/>
                <w:szCs w:val="18"/>
              </w:rPr>
              <w:t>Xn,Yn</w:t>
            </w:r>
            <w:proofErr w:type="gramEnd"/>
            <w:r w:rsidRPr="003F32AA">
              <w:rPr>
                <w:rFonts w:asciiTheme="minorBidi" w:hAnsiTheme="minorBidi" w:cstheme="minorBidi"/>
                <w:color w:val="404040"/>
                <w:sz w:val="18"/>
                <w:szCs w:val="18"/>
              </w:rPr>
              <w:t>,LineSpec</w:t>
            </w:r>
            <w:proofErr w:type="spellEnd"/>
            <w:r w:rsidRPr="003F32AA">
              <w:rPr>
                <w:rFonts w:asciiTheme="minorBidi" w:hAnsiTheme="minorBidi" w:cstheme="minorBidi"/>
                <w:color w:val="404040"/>
                <w:sz w:val="18"/>
                <w:szCs w:val="18"/>
              </w:rPr>
              <w:t xml:space="preserve"> triples. </w:t>
            </w:r>
            <w:proofErr w:type="spellStart"/>
            <w:r w:rsidRPr="003F32AA">
              <w:rPr>
                <w:rFonts w:asciiTheme="minorBidi" w:hAnsiTheme="minorBidi" w:cstheme="minorBidi"/>
                <w:color w:val="404040"/>
                <w:sz w:val="18"/>
                <w:szCs w:val="18"/>
              </w:rPr>
              <w:t>LineSpec</w:t>
            </w:r>
            <w:proofErr w:type="spellEnd"/>
            <w:r w:rsidRPr="003F32AA">
              <w:rPr>
                <w:rFonts w:asciiTheme="minorBidi" w:hAnsiTheme="minorBidi" w:cstheme="minorBidi"/>
                <w:color w:val="404040"/>
                <w:sz w:val="18"/>
                <w:szCs w:val="18"/>
              </w:rPr>
              <w:t xml:space="preserve"> determines line style, marker symbol, and color of the plotted lines.</w:t>
            </w:r>
          </w:p>
        </w:tc>
      </w:tr>
      <w:tr w:rsidR="00C527C7" w:rsidRPr="009221BF" w14:paraId="10DBAB97" w14:textId="77777777" w:rsidTr="00DB7F9C">
        <w:trPr>
          <w:trHeight w:val="176"/>
          <w:jc w:val="center"/>
        </w:trPr>
        <w:tc>
          <w:tcPr>
            <w:tcW w:w="1134" w:type="dxa"/>
            <w:vMerge/>
            <w:tcBorders>
              <w:left w:val="single" w:sz="12" w:space="0" w:color="000000"/>
              <w:right w:val="single" w:sz="12" w:space="0" w:color="000000"/>
            </w:tcBorders>
          </w:tcPr>
          <w:p w14:paraId="162BC528" w14:textId="77777777" w:rsidR="00C527C7" w:rsidRPr="009221BF" w:rsidRDefault="00C527C7" w:rsidP="0099482C">
            <w:pPr>
              <w:rPr>
                <w:rFonts w:asciiTheme="minorBidi" w:hAnsiTheme="minorBidi"/>
                <w:color w:val="BF8F00" w:themeColor="accent4" w:themeShade="BF"/>
                <w:sz w:val="20"/>
                <w:szCs w:val="20"/>
              </w:rPr>
            </w:pPr>
          </w:p>
        </w:tc>
        <w:tc>
          <w:tcPr>
            <w:tcW w:w="3261" w:type="dxa"/>
            <w:tcBorders>
              <w:top w:val="single" w:sz="4" w:space="0" w:color="auto"/>
              <w:left w:val="single" w:sz="12" w:space="0" w:color="000000"/>
              <w:bottom w:val="single" w:sz="4" w:space="0" w:color="auto"/>
              <w:right w:val="single" w:sz="4" w:space="0" w:color="auto"/>
            </w:tcBorders>
          </w:tcPr>
          <w:p w14:paraId="28374448" w14:textId="2CF15777" w:rsidR="00C527C7" w:rsidRDefault="00C527C7" w:rsidP="0099482C">
            <w:pPr>
              <w:jc w:val="center"/>
              <w:rPr>
                <w:rFonts w:asciiTheme="minorBidi" w:hAnsiTheme="minorBidi"/>
                <w:color w:val="404040"/>
                <w:sz w:val="18"/>
                <w:szCs w:val="18"/>
              </w:rPr>
            </w:pPr>
            <w:proofErr w:type="spellStart"/>
            <w:proofErr w:type="gramStart"/>
            <w:r w:rsidRPr="003F32AA">
              <w:rPr>
                <w:rFonts w:asciiTheme="minorBidi" w:hAnsiTheme="minorBidi"/>
                <w:color w:val="404040"/>
                <w:sz w:val="18"/>
                <w:szCs w:val="18"/>
              </w:rPr>
              <w:t>semilog</w:t>
            </w:r>
            <w:r w:rsidR="00DB7F9C">
              <w:rPr>
                <w:rFonts w:asciiTheme="minorBidi" w:hAnsiTheme="minorBidi"/>
                <w:color w:val="404040"/>
                <w:sz w:val="18"/>
                <w:szCs w:val="18"/>
              </w:rPr>
              <w:t>y</w:t>
            </w:r>
            <w:proofErr w:type="spellEnd"/>
            <w:r w:rsidRPr="003F32AA">
              <w:rPr>
                <w:rFonts w:asciiTheme="minorBidi" w:hAnsiTheme="minorBidi"/>
                <w:color w:val="404040"/>
                <w:sz w:val="18"/>
                <w:szCs w:val="18"/>
              </w:rPr>
              <w:t>(</w:t>
            </w:r>
            <w:proofErr w:type="gramEnd"/>
            <w:r w:rsidRPr="003F32AA">
              <w:rPr>
                <w:rFonts w:asciiTheme="minorBidi" w:hAnsiTheme="minorBidi"/>
                <w:color w:val="404040"/>
                <w:sz w:val="18"/>
                <w:szCs w:val="18"/>
              </w:rPr>
              <w:t>...,'</w:t>
            </w:r>
            <w:proofErr w:type="spellStart"/>
            <w:r w:rsidRPr="003F32AA">
              <w:rPr>
                <w:rFonts w:asciiTheme="minorBidi" w:hAnsiTheme="minorBidi"/>
                <w:color w:val="404040"/>
                <w:sz w:val="18"/>
                <w:szCs w:val="18"/>
              </w:rPr>
              <w:t>PropertyName</w:t>
            </w:r>
            <w:proofErr w:type="spellEnd"/>
            <w:r w:rsidRPr="003F32AA">
              <w:rPr>
                <w:rFonts w:asciiTheme="minorBidi" w:hAnsiTheme="minorBidi"/>
                <w:color w:val="404040"/>
                <w:sz w:val="18"/>
                <w:szCs w:val="18"/>
              </w:rPr>
              <w:t>',</w:t>
            </w:r>
            <w:proofErr w:type="spellStart"/>
            <w:r w:rsidRPr="003F32AA">
              <w:rPr>
                <w:rFonts w:asciiTheme="minorBidi" w:hAnsiTheme="minorBidi"/>
                <w:color w:val="404040"/>
                <w:sz w:val="18"/>
                <w:szCs w:val="18"/>
              </w:rPr>
              <w:t>PropertyValue</w:t>
            </w:r>
            <w:proofErr w:type="spellEnd"/>
            <w:r w:rsidRPr="003F32AA">
              <w:rPr>
                <w:rFonts w:asciiTheme="minorBidi" w:hAnsiTheme="minorBidi"/>
                <w:color w:val="404040"/>
                <w:sz w:val="18"/>
                <w:szCs w:val="18"/>
              </w:rPr>
              <w:t>,...)</w:t>
            </w:r>
          </w:p>
        </w:tc>
        <w:tc>
          <w:tcPr>
            <w:tcW w:w="5386" w:type="dxa"/>
            <w:tcBorders>
              <w:left w:val="single" w:sz="4" w:space="0" w:color="auto"/>
              <w:right w:val="single" w:sz="12" w:space="0" w:color="auto"/>
            </w:tcBorders>
          </w:tcPr>
          <w:p w14:paraId="6B435333" w14:textId="532E0368" w:rsidR="00C527C7" w:rsidRPr="007909E7" w:rsidRDefault="00C527C7" w:rsidP="0099482C">
            <w:pPr>
              <w:pStyle w:val="NormalWeb"/>
              <w:shd w:val="clear" w:color="auto" w:fill="FFFFFF"/>
              <w:spacing w:before="0" w:beforeAutospacing="0" w:after="150" w:afterAutospacing="0" w:line="270" w:lineRule="atLeast"/>
              <w:rPr>
                <w:rFonts w:asciiTheme="minorBidi" w:hAnsiTheme="minorBidi" w:cstheme="minorBidi"/>
                <w:color w:val="404040"/>
                <w:sz w:val="18"/>
                <w:szCs w:val="18"/>
              </w:rPr>
            </w:pPr>
            <w:r w:rsidRPr="003F32AA">
              <w:rPr>
                <w:rFonts w:asciiTheme="minorBidi" w:hAnsiTheme="minorBidi" w:cstheme="minorBidi"/>
                <w:color w:val="404040"/>
                <w:sz w:val="18"/>
                <w:szCs w:val="18"/>
              </w:rPr>
              <w:t>sets property values for all charting lines created.</w:t>
            </w:r>
          </w:p>
        </w:tc>
      </w:tr>
      <w:tr w:rsidR="00C527C7" w:rsidRPr="009221BF" w14:paraId="1AAD967A" w14:textId="77777777" w:rsidTr="00DB7F9C">
        <w:trPr>
          <w:trHeight w:val="176"/>
          <w:jc w:val="center"/>
        </w:trPr>
        <w:tc>
          <w:tcPr>
            <w:tcW w:w="1134" w:type="dxa"/>
            <w:vMerge/>
            <w:tcBorders>
              <w:left w:val="single" w:sz="12" w:space="0" w:color="000000"/>
              <w:right w:val="single" w:sz="12" w:space="0" w:color="000000"/>
            </w:tcBorders>
          </w:tcPr>
          <w:p w14:paraId="56526E3C" w14:textId="77777777" w:rsidR="00C527C7" w:rsidRPr="009221BF" w:rsidRDefault="00C527C7" w:rsidP="0099482C">
            <w:pPr>
              <w:rPr>
                <w:rFonts w:asciiTheme="minorBidi" w:hAnsiTheme="minorBidi"/>
                <w:color w:val="BF8F00" w:themeColor="accent4" w:themeShade="BF"/>
                <w:sz w:val="20"/>
                <w:szCs w:val="20"/>
              </w:rPr>
            </w:pPr>
          </w:p>
        </w:tc>
        <w:tc>
          <w:tcPr>
            <w:tcW w:w="3261" w:type="dxa"/>
            <w:tcBorders>
              <w:top w:val="single" w:sz="4" w:space="0" w:color="auto"/>
              <w:left w:val="single" w:sz="12" w:space="0" w:color="000000"/>
              <w:bottom w:val="single" w:sz="4" w:space="0" w:color="auto"/>
              <w:right w:val="single" w:sz="4" w:space="0" w:color="auto"/>
            </w:tcBorders>
          </w:tcPr>
          <w:p w14:paraId="335BDE59" w14:textId="62466D74" w:rsidR="00C527C7" w:rsidRPr="003F32AA" w:rsidRDefault="00C527C7" w:rsidP="0099482C">
            <w:pPr>
              <w:jc w:val="center"/>
              <w:rPr>
                <w:rFonts w:asciiTheme="minorBidi" w:hAnsiTheme="minorBidi"/>
                <w:color w:val="404040"/>
                <w:sz w:val="18"/>
                <w:szCs w:val="18"/>
              </w:rPr>
            </w:pPr>
            <w:proofErr w:type="spellStart"/>
            <w:proofErr w:type="gramStart"/>
            <w:r w:rsidRPr="003F32AA">
              <w:rPr>
                <w:rFonts w:asciiTheme="minorBidi" w:hAnsiTheme="minorBidi"/>
                <w:color w:val="404040"/>
                <w:sz w:val="18"/>
                <w:szCs w:val="18"/>
              </w:rPr>
              <w:t>semilog</w:t>
            </w:r>
            <w:r w:rsidR="00DB7F9C">
              <w:rPr>
                <w:rFonts w:asciiTheme="minorBidi" w:hAnsiTheme="minorBidi"/>
                <w:color w:val="404040"/>
                <w:sz w:val="18"/>
                <w:szCs w:val="18"/>
              </w:rPr>
              <w:t>y</w:t>
            </w:r>
            <w:proofErr w:type="spellEnd"/>
            <w:r w:rsidRPr="003F32AA">
              <w:rPr>
                <w:rFonts w:asciiTheme="minorBidi" w:hAnsiTheme="minorBidi"/>
                <w:color w:val="404040"/>
                <w:sz w:val="18"/>
                <w:szCs w:val="18"/>
              </w:rPr>
              <w:t>(</w:t>
            </w:r>
            <w:proofErr w:type="gramEnd"/>
            <w:r w:rsidRPr="003F32AA">
              <w:rPr>
                <w:rFonts w:asciiTheme="minorBidi" w:hAnsiTheme="minorBidi"/>
                <w:color w:val="404040"/>
                <w:sz w:val="18"/>
                <w:szCs w:val="18"/>
              </w:rPr>
              <w:t>ax,...)</w:t>
            </w:r>
          </w:p>
        </w:tc>
        <w:tc>
          <w:tcPr>
            <w:tcW w:w="5386" w:type="dxa"/>
            <w:tcBorders>
              <w:left w:val="single" w:sz="4" w:space="0" w:color="auto"/>
              <w:right w:val="single" w:sz="12" w:space="0" w:color="auto"/>
            </w:tcBorders>
          </w:tcPr>
          <w:p w14:paraId="666DBB0C" w14:textId="77777777" w:rsidR="00C527C7" w:rsidRPr="007909E7" w:rsidRDefault="00C527C7" w:rsidP="0099482C">
            <w:pPr>
              <w:pStyle w:val="NormalWeb"/>
              <w:shd w:val="clear" w:color="auto" w:fill="FFFFFF"/>
              <w:spacing w:before="0" w:beforeAutospacing="0" w:after="150" w:afterAutospacing="0" w:line="270" w:lineRule="atLeast"/>
              <w:rPr>
                <w:rFonts w:asciiTheme="minorBidi" w:hAnsiTheme="minorBidi" w:cstheme="minorBidi"/>
                <w:color w:val="404040"/>
                <w:sz w:val="18"/>
                <w:szCs w:val="18"/>
              </w:rPr>
            </w:pPr>
            <w:r w:rsidRPr="003F32AA">
              <w:rPr>
                <w:rFonts w:asciiTheme="minorBidi" w:hAnsiTheme="minorBidi" w:cstheme="minorBidi"/>
                <w:color w:val="404040"/>
                <w:sz w:val="18"/>
                <w:szCs w:val="18"/>
              </w:rPr>
              <w:t>creates the line in the axes specified by ax instead of in the current axes (</w:t>
            </w:r>
            <w:proofErr w:type="spellStart"/>
            <w:r w:rsidRPr="003F32AA">
              <w:rPr>
                <w:rFonts w:asciiTheme="minorBidi" w:hAnsiTheme="minorBidi" w:cstheme="minorBidi"/>
                <w:color w:val="404040"/>
                <w:sz w:val="18"/>
                <w:szCs w:val="18"/>
              </w:rPr>
              <w:t>gca</w:t>
            </w:r>
            <w:proofErr w:type="spellEnd"/>
            <w:r w:rsidRPr="003F32AA">
              <w:rPr>
                <w:rFonts w:asciiTheme="minorBidi" w:hAnsiTheme="minorBidi" w:cstheme="minorBidi"/>
                <w:color w:val="404040"/>
                <w:sz w:val="18"/>
                <w:szCs w:val="18"/>
              </w:rPr>
              <w:t>). The option ax can precede any of the input argument combinations in the previous syntaxes</w:t>
            </w:r>
            <w:r>
              <w:rPr>
                <w:rFonts w:asciiTheme="minorBidi" w:hAnsiTheme="minorBidi" w:cstheme="minorBidi"/>
                <w:color w:val="404040"/>
                <w:sz w:val="18"/>
                <w:szCs w:val="18"/>
              </w:rPr>
              <w:t>.</w:t>
            </w:r>
          </w:p>
        </w:tc>
      </w:tr>
      <w:tr w:rsidR="00C527C7" w:rsidRPr="009221BF" w14:paraId="37A0EF9C" w14:textId="77777777" w:rsidTr="00DB7F9C">
        <w:trPr>
          <w:trHeight w:val="176"/>
          <w:jc w:val="center"/>
        </w:trPr>
        <w:tc>
          <w:tcPr>
            <w:tcW w:w="1134" w:type="dxa"/>
            <w:vMerge/>
            <w:tcBorders>
              <w:left w:val="single" w:sz="12" w:space="0" w:color="000000"/>
              <w:bottom w:val="single" w:sz="12" w:space="0" w:color="auto"/>
              <w:right w:val="single" w:sz="12" w:space="0" w:color="000000"/>
            </w:tcBorders>
          </w:tcPr>
          <w:p w14:paraId="10727501" w14:textId="77777777" w:rsidR="00C527C7" w:rsidRPr="009221BF" w:rsidRDefault="00C527C7" w:rsidP="0099482C">
            <w:pPr>
              <w:rPr>
                <w:rFonts w:asciiTheme="minorBidi" w:hAnsiTheme="minorBidi"/>
                <w:color w:val="BF8F00" w:themeColor="accent4" w:themeShade="BF"/>
                <w:sz w:val="20"/>
                <w:szCs w:val="20"/>
              </w:rPr>
            </w:pPr>
          </w:p>
        </w:tc>
        <w:tc>
          <w:tcPr>
            <w:tcW w:w="3261" w:type="dxa"/>
            <w:tcBorders>
              <w:top w:val="single" w:sz="4" w:space="0" w:color="auto"/>
              <w:left w:val="single" w:sz="12" w:space="0" w:color="000000"/>
              <w:bottom w:val="single" w:sz="12" w:space="0" w:color="auto"/>
              <w:right w:val="single" w:sz="4" w:space="0" w:color="auto"/>
            </w:tcBorders>
          </w:tcPr>
          <w:p w14:paraId="11FF6110" w14:textId="6CBA3298" w:rsidR="00C527C7" w:rsidRPr="007909E7" w:rsidRDefault="00C527C7" w:rsidP="0099482C">
            <w:pPr>
              <w:jc w:val="center"/>
              <w:rPr>
                <w:rFonts w:asciiTheme="minorBidi" w:hAnsiTheme="minorBidi"/>
                <w:color w:val="404040"/>
                <w:sz w:val="18"/>
                <w:szCs w:val="18"/>
              </w:rPr>
            </w:pPr>
            <w:r w:rsidRPr="003F32AA">
              <w:rPr>
                <w:rFonts w:asciiTheme="minorBidi" w:hAnsiTheme="minorBidi"/>
                <w:color w:val="404040"/>
                <w:sz w:val="18"/>
                <w:szCs w:val="18"/>
              </w:rPr>
              <w:t xml:space="preserve">h = </w:t>
            </w:r>
            <w:proofErr w:type="spellStart"/>
            <w:r w:rsidRPr="003F32AA">
              <w:rPr>
                <w:rFonts w:asciiTheme="minorBidi" w:hAnsiTheme="minorBidi"/>
                <w:color w:val="404040"/>
                <w:sz w:val="18"/>
                <w:szCs w:val="18"/>
              </w:rPr>
              <w:t>semilog</w:t>
            </w:r>
            <w:r w:rsidR="00DB7F9C">
              <w:rPr>
                <w:rFonts w:asciiTheme="minorBidi" w:hAnsiTheme="minorBidi"/>
                <w:color w:val="404040"/>
                <w:sz w:val="18"/>
                <w:szCs w:val="18"/>
              </w:rPr>
              <w:t>y</w:t>
            </w:r>
            <w:proofErr w:type="spellEnd"/>
            <w:r w:rsidRPr="003F32AA">
              <w:rPr>
                <w:rFonts w:asciiTheme="minorBidi" w:hAnsiTheme="minorBidi"/>
                <w:color w:val="404040"/>
                <w:sz w:val="18"/>
                <w:szCs w:val="18"/>
              </w:rPr>
              <w:t>(...)</w:t>
            </w:r>
          </w:p>
        </w:tc>
        <w:tc>
          <w:tcPr>
            <w:tcW w:w="5386" w:type="dxa"/>
            <w:tcBorders>
              <w:left w:val="single" w:sz="4" w:space="0" w:color="auto"/>
              <w:bottom w:val="single" w:sz="12" w:space="0" w:color="auto"/>
              <w:right w:val="single" w:sz="12" w:space="0" w:color="auto"/>
            </w:tcBorders>
          </w:tcPr>
          <w:p w14:paraId="0D3B510C" w14:textId="77777777" w:rsidR="00C527C7" w:rsidRPr="007909E7" w:rsidRDefault="00C527C7" w:rsidP="0099482C">
            <w:pPr>
              <w:pStyle w:val="NormalWeb"/>
              <w:shd w:val="clear" w:color="auto" w:fill="FFFFFF"/>
              <w:spacing w:before="0" w:beforeAutospacing="0" w:after="150" w:afterAutospacing="0" w:line="270" w:lineRule="atLeast"/>
              <w:rPr>
                <w:rFonts w:asciiTheme="minorBidi" w:hAnsiTheme="minorBidi" w:cstheme="minorBidi"/>
                <w:color w:val="404040"/>
                <w:sz w:val="18"/>
                <w:szCs w:val="18"/>
              </w:rPr>
            </w:pPr>
            <w:r w:rsidRPr="003F32AA">
              <w:rPr>
                <w:rFonts w:asciiTheme="minorBidi" w:hAnsiTheme="minorBidi" w:cstheme="minorBidi"/>
                <w:color w:val="404040"/>
                <w:sz w:val="18"/>
                <w:szCs w:val="18"/>
              </w:rPr>
              <w:t>return</w:t>
            </w:r>
            <w:r>
              <w:rPr>
                <w:rFonts w:asciiTheme="minorBidi" w:hAnsiTheme="minorBidi" w:cstheme="minorBidi"/>
                <w:color w:val="404040"/>
                <w:sz w:val="18"/>
                <w:szCs w:val="18"/>
              </w:rPr>
              <w:t>s</w:t>
            </w:r>
            <w:r w:rsidRPr="003F32AA">
              <w:rPr>
                <w:rFonts w:asciiTheme="minorBidi" w:hAnsiTheme="minorBidi" w:cstheme="minorBidi"/>
                <w:color w:val="404040"/>
                <w:sz w:val="18"/>
                <w:szCs w:val="18"/>
              </w:rPr>
              <w:t xml:space="preserve"> a vector of chart line objects.</w:t>
            </w:r>
          </w:p>
        </w:tc>
      </w:tr>
    </w:tbl>
    <w:p w14:paraId="524B6A1A" w14:textId="142A4C73" w:rsidR="00C527C7" w:rsidRDefault="00C527C7">
      <w:pPr>
        <w:rPr>
          <w:color w:val="B4C6E7" w:themeColor="accent1" w:themeTint="66"/>
        </w:rPr>
      </w:pPr>
    </w:p>
    <w:p w14:paraId="35C38BEE" w14:textId="6839C87D" w:rsidR="00DB7F9C" w:rsidRDefault="00DB7F9C" w:rsidP="00DB7F9C">
      <w:pPr>
        <w:jc w:val="center"/>
        <w:rPr>
          <w:color w:val="B4C6E7" w:themeColor="accent1" w:themeTint="66"/>
        </w:rPr>
      </w:pPr>
      <w:r>
        <w:rPr>
          <w:noProof/>
        </w:rPr>
        <w:drawing>
          <wp:inline distT="0" distB="0" distL="0" distR="0" wp14:anchorId="0BCD4CEA" wp14:editId="7694C63B">
            <wp:extent cx="5025259" cy="2222500"/>
            <wp:effectExtent l="0" t="0" r="444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9445" t="19562" r="31517" b="41881"/>
                    <a:stretch/>
                  </pic:blipFill>
                  <pic:spPr bwMode="auto">
                    <a:xfrm>
                      <a:off x="0" y="0"/>
                      <a:ext cx="5051373" cy="2234049"/>
                    </a:xfrm>
                    <a:prstGeom prst="rect">
                      <a:avLst/>
                    </a:prstGeom>
                    <a:ln>
                      <a:noFill/>
                    </a:ln>
                    <a:extLst>
                      <a:ext uri="{53640926-AAD7-44D8-BBD7-CCE9431645EC}">
                        <a14:shadowObscured xmlns:a14="http://schemas.microsoft.com/office/drawing/2010/main"/>
                      </a:ext>
                    </a:extLst>
                  </pic:spPr>
                </pic:pic>
              </a:graphicData>
            </a:graphic>
          </wp:inline>
        </w:drawing>
      </w:r>
    </w:p>
    <w:p w14:paraId="4B952F7C" w14:textId="354B95F8" w:rsidR="00C527C7" w:rsidRDefault="00C527C7">
      <w:pPr>
        <w:rPr>
          <w:color w:val="B4C6E7" w:themeColor="accent1" w:themeTint="66"/>
        </w:rPr>
      </w:pPr>
      <w:r>
        <w:rPr>
          <w:color w:val="B4C6E7" w:themeColor="accent1" w:themeTint="66"/>
        </w:rPr>
        <w:br w:type="page"/>
      </w:r>
    </w:p>
    <w:p w14:paraId="2FC5107B" w14:textId="31700322" w:rsidR="00C527C7" w:rsidRDefault="00C527C7">
      <w:pPr>
        <w:rPr>
          <w:color w:val="B4C6E7" w:themeColor="accent1" w:themeTint="66"/>
        </w:rPr>
      </w:pPr>
      <w:r>
        <w:rPr>
          <w:color w:val="B4C6E7" w:themeColor="accent1" w:themeTint="66"/>
        </w:rPr>
        <w:lastRenderedPageBreak/>
        <w:t>3-</w:t>
      </w:r>
      <w:r w:rsidR="00DB7F9C">
        <w:rPr>
          <w:color w:val="B4C6E7" w:themeColor="accent1" w:themeTint="66"/>
        </w:rPr>
        <w:t>2</w:t>
      </w:r>
      <w:r>
        <w:rPr>
          <w:color w:val="B4C6E7" w:themeColor="accent1" w:themeTint="66"/>
        </w:rPr>
        <w:t>)</w:t>
      </w:r>
    </w:p>
    <w:tbl>
      <w:tblPr>
        <w:tblStyle w:val="TableGrid"/>
        <w:tblW w:w="9781" w:type="dxa"/>
        <w:jc w:val="center"/>
        <w:tblLayout w:type="fixed"/>
        <w:tblLook w:val="04A0" w:firstRow="1" w:lastRow="0" w:firstColumn="1" w:lastColumn="0" w:noHBand="0" w:noVBand="1"/>
      </w:tblPr>
      <w:tblGrid>
        <w:gridCol w:w="1276"/>
        <w:gridCol w:w="2977"/>
        <w:gridCol w:w="5528"/>
      </w:tblGrid>
      <w:tr w:rsidR="00DB7F9C" w:rsidRPr="009221BF" w14:paraId="31C7E76E" w14:textId="77777777" w:rsidTr="00DB7F9C">
        <w:trPr>
          <w:jc w:val="center"/>
        </w:trPr>
        <w:tc>
          <w:tcPr>
            <w:tcW w:w="1276" w:type="dxa"/>
            <w:tcBorders>
              <w:top w:val="nil"/>
              <w:left w:val="nil"/>
              <w:bottom w:val="single" w:sz="12" w:space="0" w:color="auto"/>
              <w:right w:val="single" w:sz="12" w:space="0" w:color="auto"/>
            </w:tcBorders>
          </w:tcPr>
          <w:p w14:paraId="586408DB" w14:textId="77777777" w:rsidR="00DB7F9C" w:rsidRPr="009221BF" w:rsidRDefault="00DB7F9C" w:rsidP="0099482C">
            <w:pPr>
              <w:rPr>
                <w:rFonts w:asciiTheme="minorBidi" w:hAnsiTheme="minorBidi"/>
              </w:rPr>
            </w:pPr>
          </w:p>
        </w:tc>
        <w:tc>
          <w:tcPr>
            <w:tcW w:w="2977" w:type="dxa"/>
            <w:tcBorders>
              <w:top w:val="single" w:sz="12" w:space="0" w:color="000000"/>
              <w:left w:val="single" w:sz="12" w:space="0" w:color="auto"/>
              <w:bottom w:val="single" w:sz="12" w:space="0" w:color="auto"/>
              <w:right w:val="single" w:sz="4" w:space="0" w:color="auto"/>
            </w:tcBorders>
            <w:shd w:val="clear" w:color="auto" w:fill="B4C6E7" w:themeFill="accent1" w:themeFillTint="66"/>
          </w:tcPr>
          <w:p w14:paraId="10B48FA8" w14:textId="77777777" w:rsidR="00DB7F9C" w:rsidRPr="009221BF" w:rsidRDefault="00DB7F9C" w:rsidP="0099482C">
            <w:pPr>
              <w:jc w:val="center"/>
              <w:rPr>
                <w:rFonts w:asciiTheme="minorBidi" w:hAnsiTheme="minorBidi"/>
              </w:rPr>
            </w:pPr>
            <w:r w:rsidRPr="009221BF">
              <w:rPr>
                <w:rFonts w:asciiTheme="minorBidi" w:hAnsiTheme="minorBidi"/>
              </w:rPr>
              <w:t>Syntax</w:t>
            </w:r>
          </w:p>
        </w:tc>
        <w:tc>
          <w:tcPr>
            <w:tcW w:w="5528" w:type="dxa"/>
            <w:tcBorders>
              <w:top w:val="single" w:sz="12" w:space="0" w:color="000000"/>
              <w:left w:val="single" w:sz="4" w:space="0" w:color="auto"/>
              <w:bottom w:val="single" w:sz="12" w:space="0" w:color="auto"/>
              <w:right w:val="single" w:sz="12" w:space="0" w:color="auto"/>
            </w:tcBorders>
            <w:shd w:val="clear" w:color="auto" w:fill="B4C6E7" w:themeFill="accent1" w:themeFillTint="66"/>
          </w:tcPr>
          <w:p w14:paraId="79F7C831" w14:textId="77777777" w:rsidR="00DB7F9C" w:rsidRPr="009221BF" w:rsidRDefault="00DB7F9C" w:rsidP="0099482C">
            <w:pPr>
              <w:jc w:val="center"/>
              <w:rPr>
                <w:rFonts w:asciiTheme="minorBidi" w:hAnsiTheme="minorBidi"/>
              </w:rPr>
            </w:pPr>
            <w:r w:rsidRPr="009221BF">
              <w:rPr>
                <w:rFonts w:asciiTheme="minorBidi" w:hAnsiTheme="minorBidi"/>
              </w:rPr>
              <w:t>Description</w:t>
            </w:r>
          </w:p>
        </w:tc>
      </w:tr>
      <w:tr w:rsidR="00DB7F9C" w:rsidRPr="009221BF" w14:paraId="6A8DC92A" w14:textId="77777777" w:rsidTr="00DB7F9C">
        <w:trPr>
          <w:trHeight w:val="336"/>
          <w:jc w:val="center"/>
        </w:trPr>
        <w:tc>
          <w:tcPr>
            <w:tcW w:w="1276" w:type="dxa"/>
            <w:vMerge w:val="restart"/>
            <w:tcBorders>
              <w:top w:val="single" w:sz="12" w:space="0" w:color="auto"/>
              <w:left w:val="single" w:sz="12" w:space="0" w:color="000000"/>
              <w:right w:val="single" w:sz="12" w:space="0" w:color="000000"/>
            </w:tcBorders>
          </w:tcPr>
          <w:p w14:paraId="5D062287" w14:textId="77777777" w:rsidR="00DB7F9C" w:rsidRPr="009221BF" w:rsidRDefault="00DB7F9C" w:rsidP="0099482C">
            <w:pPr>
              <w:rPr>
                <w:rFonts w:asciiTheme="minorBidi" w:hAnsiTheme="minorBidi"/>
                <w:color w:val="BF8F00" w:themeColor="accent4" w:themeShade="BF"/>
                <w:sz w:val="20"/>
                <w:szCs w:val="20"/>
              </w:rPr>
            </w:pPr>
          </w:p>
          <w:p w14:paraId="4F677E64" w14:textId="77777777" w:rsidR="00DB7F9C" w:rsidRPr="009221BF" w:rsidRDefault="00DB7F9C" w:rsidP="0099482C">
            <w:pPr>
              <w:rPr>
                <w:rFonts w:asciiTheme="minorBidi" w:hAnsiTheme="minorBidi"/>
                <w:color w:val="BF8F00" w:themeColor="accent4" w:themeShade="BF"/>
                <w:sz w:val="20"/>
                <w:szCs w:val="20"/>
              </w:rPr>
            </w:pPr>
          </w:p>
          <w:p w14:paraId="5068AB01" w14:textId="77777777" w:rsidR="00DB7F9C" w:rsidRPr="009221BF" w:rsidRDefault="00DB7F9C" w:rsidP="0099482C">
            <w:pPr>
              <w:rPr>
                <w:rFonts w:asciiTheme="minorBidi" w:hAnsiTheme="minorBidi"/>
                <w:color w:val="BF8F00" w:themeColor="accent4" w:themeShade="BF"/>
                <w:sz w:val="20"/>
                <w:szCs w:val="20"/>
              </w:rPr>
            </w:pPr>
          </w:p>
          <w:p w14:paraId="5A7515AF" w14:textId="77777777" w:rsidR="00DB7F9C" w:rsidRPr="009221BF" w:rsidRDefault="00DB7F9C" w:rsidP="0099482C">
            <w:pPr>
              <w:rPr>
                <w:rFonts w:asciiTheme="minorBidi" w:hAnsiTheme="minorBidi"/>
                <w:color w:val="BF8F00" w:themeColor="accent4" w:themeShade="BF"/>
                <w:sz w:val="20"/>
                <w:szCs w:val="20"/>
              </w:rPr>
            </w:pPr>
          </w:p>
          <w:p w14:paraId="58CDCFFC" w14:textId="77777777" w:rsidR="00DB7F9C" w:rsidRDefault="00DB7F9C" w:rsidP="0099482C">
            <w:pPr>
              <w:jc w:val="center"/>
              <w:rPr>
                <w:rFonts w:asciiTheme="minorBidi" w:hAnsiTheme="minorBidi"/>
                <w:color w:val="2F5496" w:themeColor="accent1" w:themeShade="BF"/>
                <w:sz w:val="20"/>
                <w:szCs w:val="20"/>
              </w:rPr>
            </w:pPr>
          </w:p>
          <w:p w14:paraId="6AB0E896" w14:textId="77777777" w:rsidR="00DB7F9C" w:rsidRDefault="00DB7F9C" w:rsidP="0099482C">
            <w:pPr>
              <w:jc w:val="center"/>
              <w:rPr>
                <w:rFonts w:asciiTheme="minorBidi" w:hAnsiTheme="minorBidi"/>
                <w:color w:val="2F5496" w:themeColor="accent1" w:themeShade="BF"/>
                <w:sz w:val="20"/>
                <w:szCs w:val="20"/>
              </w:rPr>
            </w:pPr>
          </w:p>
          <w:p w14:paraId="1FD7ADDE" w14:textId="77777777" w:rsidR="00DB7F9C" w:rsidRDefault="00DB7F9C" w:rsidP="0099482C">
            <w:pPr>
              <w:jc w:val="center"/>
              <w:rPr>
                <w:rFonts w:asciiTheme="minorBidi" w:hAnsiTheme="minorBidi"/>
                <w:color w:val="2F5496" w:themeColor="accent1" w:themeShade="BF"/>
                <w:sz w:val="20"/>
                <w:szCs w:val="20"/>
              </w:rPr>
            </w:pPr>
          </w:p>
          <w:p w14:paraId="3035DC4A" w14:textId="77777777" w:rsidR="00DB7F9C" w:rsidRDefault="00DB7F9C" w:rsidP="0099482C">
            <w:pPr>
              <w:jc w:val="center"/>
              <w:rPr>
                <w:rFonts w:asciiTheme="minorBidi" w:hAnsiTheme="minorBidi"/>
                <w:color w:val="2F5496" w:themeColor="accent1" w:themeShade="BF"/>
                <w:sz w:val="20"/>
                <w:szCs w:val="20"/>
              </w:rPr>
            </w:pPr>
          </w:p>
          <w:p w14:paraId="1D50D708" w14:textId="77777777" w:rsidR="00DB7F9C" w:rsidRDefault="00DB7F9C" w:rsidP="0099482C">
            <w:pPr>
              <w:jc w:val="center"/>
              <w:rPr>
                <w:rFonts w:asciiTheme="minorBidi" w:hAnsiTheme="minorBidi"/>
                <w:color w:val="2F5496" w:themeColor="accent1" w:themeShade="BF"/>
                <w:sz w:val="20"/>
                <w:szCs w:val="20"/>
              </w:rPr>
            </w:pPr>
          </w:p>
          <w:p w14:paraId="415600B5" w14:textId="77777777" w:rsidR="00DB7F9C" w:rsidRDefault="00DB7F9C" w:rsidP="0099482C">
            <w:pPr>
              <w:jc w:val="center"/>
              <w:rPr>
                <w:rFonts w:asciiTheme="minorBidi" w:hAnsiTheme="minorBidi"/>
                <w:color w:val="2F5496" w:themeColor="accent1" w:themeShade="BF"/>
                <w:sz w:val="20"/>
                <w:szCs w:val="20"/>
              </w:rPr>
            </w:pPr>
          </w:p>
          <w:p w14:paraId="1B65FF71" w14:textId="77777777" w:rsidR="00DB7F9C" w:rsidRDefault="00DB7F9C" w:rsidP="0099482C">
            <w:pPr>
              <w:jc w:val="center"/>
              <w:rPr>
                <w:rFonts w:asciiTheme="minorBidi" w:hAnsiTheme="minorBidi"/>
                <w:color w:val="2F5496" w:themeColor="accent1" w:themeShade="BF"/>
                <w:sz w:val="20"/>
                <w:szCs w:val="20"/>
              </w:rPr>
            </w:pPr>
          </w:p>
          <w:p w14:paraId="330543CE" w14:textId="274EEA25" w:rsidR="00DB7F9C" w:rsidRPr="009221BF" w:rsidRDefault="00DB7F9C" w:rsidP="0099482C">
            <w:pPr>
              <w:jc w:val="center"/>
              <w:rPr>
                <w:rFonts w:asciiTheme="minorBidi" w:hAnsiTheme="minorBidi"/>
                <w:color w:val="FFC000"/>
                <w:sz w:val="20"/>
                <w:szCs w:val="20"/>
              </w:rPr>
            </w:pPr>
            <w:r>
              <w:rPr>
                <w:rFonts w:asciiTheme="minorBidi" w:hAnsiTheme="minorBidi"/>
                <w:color w:val="2F5496" w:themeColor="accent1" w:themeShade="BF"/>
                <w:sz w:val="20"/>
                <w:szCs w:val="20"/>
              </w:rPr>
              <w:t>loglog</w:t>
            </w:r>
          </w:p>
        </w:tc>
        <w:tc>
          <w:tcPr>
            <w:tcW w:w="2977" w:type="dxa"/>
            <w:tcBorders>
              <w:top w:val="single" w:sz="12" w:space="0" w:color="auto"/>
              <w:left w:val="single" w:sz="12" w:space="0" w:color="000000"/>
              <w:bottom w:val="single" w:sz="4" w:space="0" w:color="auto"/>
              <w:right w:val="single" w:sz="4" w:space="0" w:color="auto"/>
            </w:tcBorders>
          </w:tcPr>
          <w:p w14:paraId="6C0700B0" w14:textId="5DDF79F9" w:rsidR="00DB7F9C" w:rsidRPr="009221BF" w:rsidRDefault="00DB7F9C" w:rsidP="0099482C">
            <w:pPr>
              <w:jc w:val="center"/>
              <w:rPr>
                <w:rFonts w:asciiTheme="minorBidi" w:hAnsiTheme="minorBidi"/>
                <w:sz w:val="20"/>
                <w:szCs w:val="20"/>
              </w:rPr>
            </w:pPr>
            <w:r>
              <w:rPr>
                <w:rFonts w:asciiTheme="minorBidi" w:hAnsiTheme="minorBidi"/>
                <w:sz w:val="20"/>
                <w:szCs w:val="20"/>
              </w:rPr>
              <w:t>loglog</w:t>
            </w:r>
            <w:r w:rsidRPr="003F32AA">
              <w:rPr>
                <w:rFonts w:asciiTheme="minorBidi" w:hAnsiTheme="minorBidi"/>
                <w:sz w:val="20"/>
                <w:szCs w:val="20"/>
              </w:rPr>
              <w:t>(Y)</w:t>
            </w:r>
          </w:p>
        </w:tc>
        <w:tc>
          <w:tcPr>
            <w:tcW w:w="5528" w:type="dxa"/>
            <w:tcBorders>
              <w:top w:val="single" w:sz="12" w:space="0" w:color="auto"/>
              <w:left w:val="single" w:sz="4" w:space="0" w:color="auto"/>
              <w:right w:val="single" w:sz="12" w:space="0" w:color="auto"/>
            </w:tcBorders>
          </w:tcPr>
          <w:p w14:paraId="4A02DAB9" w14:textId="6DEC24D3" w:rsidR="00DB7F9C" w:rsidRPr="009221BF" w:rsidRDefault="00DB7F9C" w:rsidP="0099482C">
            <w:pPr>
              <w:pStyle w:val="NormalWeb"/>
              <w:shd w:val="clear" w:color="auto" w:fill="FFFFFF"/>
              <w:spacing w:before="0" w:beforeAutospacing="0" w:after="150" w:afterAutospacing="0" w:line="270" w:lineRule="atLeast"/>
              <w:rPr>
                <w:rFonts w:asciiTheme="minorBidi" w:hAnsiTheme="minorBidi" w:cstheme="minorBidi"/>
                <w:color w:val="404040"/>
                <w:sz w:val="18"/>
                <w:szCs w:val="18"/>
              </w:rPr>
            </w:pPr>
            <w:r w:rsidRPr="00DB7F9C">
              <w:rPr>
                <w:rFonts w:asciiTheme="minorBidi" w:hAnsiTheme="minorBidi" w:cstheme="minorBidi"/>
                <w:color w:val="404040"/>
                <w:sz w:val="18"/>
                <w:szCs w:val="18"/>
              </w:rPr>
              <w:t>plots the columns of Y versus their index if Y contains real numbers. If Y contains complex numbers, loglog(Y) and loglog(real(Y</w:t>
            </w:r>
            <w:proofErr w:type="gramStart"/>
            <w:r w:rsidRPr="00DB7F9C">
              <w:rPr>
                <w:rFonts w:asciiTheme="minorBidi" w:hAnsiTheme="minorBidi" w:cstheme="minorBidi"/>
                <w:color w:val="404040"/>
                <w:sz w:val="18"/>
                <w:szCs w:val="18"/>
              </w:rPr>
              <w:t>),</w:t>
            </w:r>
            <w:proofErr w:type="spellStart"/>
            <w:r w:rsidRPr="00DB7F9C">
              <w:rPr>
                <w:rFonts w:asciiTheme="minorBidi" w:hAnsiTheme="minorBidi" w:cstheme="minorBidi"/>
                <w:color w:val="404040"/>
                <w:sz w:val="18"/>
                <w:szCs w:val="18"/>
              </w:rPr>
              <w:t>imag</w:t>
            </w:r>
            <w:proofErr w:type="spellEnd"/>
            <w:proofErr w:type="gramEnd"/>
            <w:r w:rsidRPr="00DB7F9C">
              <w:rPr>
                <w:rFonts w:asciiTheme="minorBidi" w:hAnsiTheme="minorBidi" w:cstheme="minorBidi"/>
                <w:color w:val="404040"/>
                <w:sz w:val="18"/>
                <w:szCs w:val="18"/>
              </w:rPr>
              <w:t>(Y)) are equivalent. loglog ignores the imaginary component in all other uses of this function.</w:t>
            </w:r>
          </w:p>
        </w:tc>
      </w:tr>
      <w:tr w:rsidR="00DB7F9C" w:rsidRPr="009221BF" w14:paraId="5C6846CA" w14:textId="77777777" w:rsidTr="00DB7F9C">
        <w:trPr>
          <w:trHeight w:val="178"/>
          <w:jc w:val="center"/>
        </w:trPr>
        <w:tc>
          <w:tcPr>
            <w:tcW w:w="1276" w:type="dxa"/>
            <w:vMerge/>
            <w:tcBorders>
              <w:left w:val="single" w:sz="12" w:space="0" w:color="000000"/>
              <w:right w:val="single" w:sz="12" w:space="0" w:color="000000"/>
            </w:tcBorders>
          </w:tcPr>
          <w:p w14:paraId="5C6B47EB" w14:textId="77777777" w:rsidR="00DB7F9C" w:rsidRPr="009221BF" w:rsidRDefault="00DB7F9C" w:rsidP="0099482C">
            <w:pPr>
              <w:rPr>
                <w:rFonts w:asciiTheme="minorBidi" w:hAnsiTheme="minorBidi"/>
                <w:color w:val="BF8F00" w:themeColor="accent4" w:themeShade="BF"/>
                <w:sz w:val="20"/>
                <w:szCs w:val="20"/>
              </w:rPr>
            </w:pPr>
          </w:p>
        </w:tc>
        <w:tc>
          <w:tcPr>
            <w:tcW w:w="2977" w:type="dxa"/>
            <w:tcBorders>
              <w:top w:val="single" w:sz="4" w:space="0" w:color="auto"/>
              <w:left w:val="single" w:sz="12" w:space="0" w:color="000000"/>
              <w:bottom w:val="single" w:sz="4" w:space="0" w:color="auto"/>
              <w:right w:val="single" w:sz="4" w:space="0" w:color="auto"/>
            </w:tcBorders>
          </w:tcPr>
          <w:p w14:paraId="1AB2DF49" w14:textId="03AE0E50" w:rsidR="00DB7F9C" w:rsidRPr="009221BF" w:rsidRDefault="00DB7F9C" w:rsidP="0099482C">
            <w:pPr>
              <w:jc w:val="center"/>
              <w:rPr>
                <w:rFonts w:asciiTheme="minorBidi" w:hAnsiTheme="minorBidi"/>
                <w:sz w:val="20"/>
                <w:szCs w:val="20"/>
              </w:rPr>
            </w:pPr>
            <w:r>
              <w:rPr>
                <w:rFonts w:asciiTheme="minorBidi" w:hAnsiTheme="minorBidi"/>
                <w:sz w:val="20"/>
                <w:szCs w:val="20"/>
              </w:rPr>
              <w:t>loglog</w:t>
            </w:r>
            <w:r w:rsidRPr="003F32AA">
              <w:rPr>
                <w:rFonts w:asciiTheme="minorBidi" w:hAnsiTheme="minorBidi"/>
                <w:color w:val="404040"/>
                <w:sz w:val="18"/>
                <w:szCs w:val="18"/>
              </w:rPr>
              <w:t>(X</w:t>
            </w:r>
            <w:proofErr w:type="gramStart"/>
            <w:r w:rsidRPr="003F32AA">
              <w:rPr>
                <w:rFonts w:asciiTheme="minorBidi" w:hAnsiTheme="minorBidi"/>
                <w:color w:val="404040"/>
                <w:sz w:val="18"/>
                <w:szCs w:val="18"/>
              </w:rPr>
              <w:t>1,Y</w:t>
            </w:r>
            <w:proofErr w:type="gramEnd"/>
            <w:r w:rsidRPr="003F32AA">
              <w:rPr>
                <w:rFonts w:asciiTheme="minorBidi" w:hAnsiTheme="minorBidi"/>
                <w:color w:val="404040"/>
                <w:sz w:val="18"/>
                <w:szCs w:val="18"/>
              </w:rPr>
              <w:t>1,...)</w:t>
            </w:r>
          </w:p>
        </w:tc>
        <w:tc>
          <w:tcPr>
            <w:tcW w:w="5528" w:type="dxa"/>
            <w:tcBorders>
              <w:left w:val="single" w:sz="4" w:space="0" w:color="auto"/>
              <w:right w:val="single" w:sz="12" w:space="0" w:color="auto"/>
            </w:tcBorders>
          </w:tcPr>
          <w:p w14:paraId="5B2CAFFC" w14:textId="2591008A" w:rsidR="00DB7F9C" w:rsidRPr="009221BF" w:rsidRDefault="00DB7F9C" w:rsidP="0099482C">
            <w:pPr>
              <w:pStyle w:val="NormalWeb"/>
              <w:shd w:val="clear" w:color="auto" w:fill="FFFFFF"/>
              <w:spacing w:before="0" w:beforeAutospacing="0" w:after="150" w:afterAutospacing="0" w:line="270" w:lineRule="atLeast"/>
              <w:rPr>
                <w:rFonts w:asciiTheme="minorBidi" w:hAnsiTheme="minorBidi" w:cstheme="minorBidi"/>
                <w:color w:val="404040"/>
                <w:sz w:val="18"/>
                <w:szCs w:val="18"/>
              </w:rPr>
            </w:pPr>
            <w:r w:rsidRPr="00DB7F9C">
              <w:rPr>
                <w:rFonts w:asciiTheme="minorBidi" w:hAnsiTheme="minorBidi" w:cstheme="minorBidi"/>
                <w:color w:val="404040"/>
                <w:sz w:val="18"/>
                <w:szCs w:val="18"/>
              </w:rPr>
              <w:t xml:space="preserve">plots all </w:t>
            </w:r>
            <w:proofErr w:type="spellStart"/>
            <w:r w:rsidRPr="00DB7F9C">
              <w:rPr>
                <w:rFonts w:asciiTheme="minorBidi" w:hAnsiTheme="minorBidi" w:cstheme="minorBidi"/>
                <w:color w:val="404040"/>
                <w:sz w:val="18"/>
                <w:szCs w:val="18"/>
              </w:rPr>
              <w:t>Yn</w:t>
            </w:r>
            <w:proofErr w:type="spellEnd"/>
            <w:r w:rsidRPr="00DB7F9C">
              <w:rPr>
                <w:rFonts w:asciiTheme="minorBidi" w:hAnsiTheme="minorBidi" w:cstheme="minorBidi"/>
                <w:color w:val="404040"/>
                <w:sz w:val="18"/>
                <w:szCs w:val="18"/>
              </w:rPr>
              <w:t xml:space="preserve"> versus </w:t>
            </w:r>
            <w:proofErr w:type="spellStart"/>
            <w:r w:rsidRPr="00DB7F9C">
              <w:rPr>
                <w:rFonts w:asciiTheme="minorBidi" w:hAnsiTheme="minorBidi" w:cstheme="minorBidi"/>
                <w:color w:val="404040"/>
                <w:sz w:val="18"/>
                <w:szCs w:val="18"/>
              </w:rPr>
              <w:t>Xn</w:t>
            </w:r>
            <w:proofErr w:type="spellEnd"/>
            <w:r w:rsidRPr="00DB7F9C">
              <w:rPr>
                <w:rFonts w:asciiTheme="minorBidi" w:hAnsiTheme="minorBidi" w:cstheme="minorBidi"/>
                <w:color w:val="404040"/>
                <w:sz w:val="18"/>
                <w:szCs w:val="18"/>
              </w:rPr>
              <w:t xml:space="preserve"> pairs. If only one of </w:t>
            </w:r>
            <w:proofErr w:type="spellStart"/>
            <w:r w:rsidRPr="00DB7F9C">
              <w:rPr>
                <w:rFonts w:asciiTheme="minorBidi" w:hAnsiTheme="minorBidi" w:cstheme="minorBidi"/>
                <w:color w:val="404040"/>
                <w:sz w:val="18"/>
                <w:szCs w:val="18"/>
              </w:rPr>
              <w:t>Xn</w:t>
            </w:r>
            <w:proofErr w:type="spellEnd"/>
            <w:r w:rsidRPr="00DB7F9C">
              <w:rPr>
                <w:rFonts w:asciiTheme="minorBidi" w:hAnsiTheme="minorBidi" w:cstheme="minorBidi"/>
                <w:color w:val="404040"/>
                <w:sz w:val="18"/>
                <w:szCs w:val="18"/>
              </w:rPr>
              <w:t xml:space="preserve"> or </w:t>
            </w:r>
            <w:proofErr w:type="spellStart"/>
            <w:r w:rsidRPr="00DB7F9C">
              <w:rPr>
                <w:rFonts w:asciiTheme="minorBidi" w:hAnsiTheme="minorBidi" w:cstheme="minorBidi"/>
                <w:color w:val="404040"/>
                <w:sz w:val="18"/>
                <w:szCs w:val="18"/>
              </w:rPr>
              <w:t>Yn</w:t>
            </w:r>
            <w:proofErr w:type="spellEnd"/>
            <w:r w:rsidRPr="00DB7F9C">
              <w:rPr>
                <w:rFonts w:asciiTheme="minorBidi" w:hAnsiTheme="minorBidi" w:cstheme="minorBidi"/>
                <w:color w:val="404040"/>
                <w:sz w:val="18"/>
                <w:szCs w:val="18"/>
              </w:rPr>
              <w:t xml:space="preserve"> is a matrix, loglog plots the vector argument versus the rows or columns of the matrix, along the dimension of the matrix whose length matches the length of the vector. If the matrix is square, its columns plot against the vector if their lengths match.</w:t>
            </w:r>
          </w:p>
        </w:tc>
      </w:tr>
      <w:tr w:rsidR="00DB7F9C" w:rsidRPr="009221BF" w14:paraId="40972FDA" w14:textId="77777777" w:rsidTr="00DB7F9C">
        <w:trPr>
          <w:trHeight w:val="176"/>
          <w:jc w:val="center"/>
        </w:trPr>
        <w:tc>
          <w:tcPr>
            <w:tcW w:w="1276" w:type="dxa"/>
            <w:vMerge/>
            <w:tcBorders>
              <w:left w:val="single" w:sz="12" w:space="0" w:color="000000"/>
              <w:right w:val="single" w:sz="12" w:space="0" w:color="000000"/>
            </w:tcBorders>
          </w:tcPr>
          <w:p w14:paraId="277090F8" w14:textId="77777777" w:rsidR="00DB7F9C" w:rsidRPr="009221BF" w:rsidRDefault="00DB7F9C" w:rsidP="0099482C">
            <w:pPr>
              <w:rPr>
                <w:rFonts w:asciiTheme="minorBidi" w:hAnsiTheme="minorBidi"/>
                <w:color w:val="BF8F00" w:themeColor="accent4" w:themeShade="BF"/>
                <w:sz w:val="20"/>
                <w:szCs w:val="20"/>
              </w:rPr>
            </w:pPr>
          </w:p>
        </w:tc>
        <w:tc>
          <w:tcPr>
            <w:tcW w:w="2977" w:type="dxa"/>
            <w:tcBorders>
              <w:top w:val="single" w:sz="4" w:space="0" w:color="auto"/>
              <w:left w:val="single" w:sz="12" w:space="0" w:color="000000"/>
              <w:bottom w:val="single" w:sz="4" w:space="0" w:color="auto"/>
              <w:right w:val="single" w:sz="4" w:space="0" w:color="auto"/>
            </w:tcBorders>
          </w:tcPr>
          <w:p w14:paraId="24764EEA" w14:textId="4767B7C7" w:rsidR="00DB7F9C" w:rsidRPr="007909E7" w:rsidRDefault="00DB7F9C" w:rsidP="0099482C">
            <w:pPr>
              <w:jc w:val="center"/>
              <w:rPr>
                <w:rFonts w:asciiTheme="minorBidi" w:hAnsiTheme="minorBidi"/>
                <w:color w:val="404040"/>
                <w:sz w:val="18"/>
                <w:szCs w:val="18"/>
              </w:rPr>
            </w:pPr>
            <w:r>
              <w:rPr>
                <w:rFonts w:asciiTheme="minorBidi" w:hAnsiTheme="minorBidi"/>
                <w:sz w:val="20"/>
                <w:szCs w:val="20"/>
              </w:rPr>
              <w:t>loglog</w:t>
            </w:r>
            <w:r w:rsidRPr="003F32AA">
              <w:rPr>
                <w:rFonts w:asciiTheme="minorBidi" w:hAnsiTheme="minorBidi"/>
                <w:color w:val="404040"/>
                <w:sz w:val="18"/>
                <w:szCs w:val="18"/>
              </w:rPr>
              <w:t>(X</w:t>
            </w:r>
            <w:proofErr w:type="gramStart"/>
            <w:r w:rsidRPr="003F32AA">
              <w:rPr>
                <w:rFonts w:asciiTheme="minorBidi" w:hAnsiTheme="minorBidi"/>
                <w:color w:val="404040"/>
                <w:sz w:val="18"/>
                <w:szCs w:val="18"/>
              </w:rPr>
              <w:t>1,Y</w:t>
            </w:r>
            <w:proofErr w:type="gramEnd"/>
            <w:r w:rsidRPr="003F32AA">
              <w:rPr>
                <w:rFonts w:asciiTheme="minorBidi" w:hAnsiTheme="minorBidi"/>
                <w:color w:val="404040"/>
                <w:sz w:val="18"/>
                <w:szCs w:val="18"/>
              </w:rPr>
              <w:t>1,LineSpec,...)</w:t>
            </w:r>
          </w:p>
        </w:tc>
        <w:tc>
          <w:tcPr>
            <w:tcW w:w="5528" w:type="dxa"/>
            <w:tcBorders>
              <w:left w:val="single" w:sz="4" w:space="0" w:color="auto"/>
              <w:right w:val="single" w:sz="12" w:space="0" w:color="auto"/>
            </w:tcBorders>
          </w:tcPr>
          <w:p w14:paraId="69BE3229" w14:textId="0B708A02" w:rsidR="00DB7F9C" w:rsidRPr="007909E7" w:rsidRDefault="00DB7F9C" w:rsidP="0099482C">
            <w:pPr>
              <w:pStyle w:val="NormalWeb"/>
              <w:shd w:val="clear" w:color="auto" w:fill="FFFFFF"/>
              <w:spacing w:before="0" w:beforeAutospacing="0" w:after="150" w:afterAutospacing="0" w:line="270" w:lineRule="atLeast"/>
              <w:rPr>
                <w:rFonts w:asciiTheme="minorBidi" w:hAnsiTheme="minorBidi" w:cstheme="minorBidi"/>
                <w:color w:val="404040"/>
                <w:sz w:val="18"/>
                <w:szCs w:val="18"/>
              </w:rPr>
            </w:pPr>
            <w:r w:rsidRPr="00DB7F9C">
              <w:rPr>
                <w:rFonts w:asciiTheme="minorBidi" w:hAnsiTheme="minorBidi" w:cstheme="minorBidi"/>
                <w:color w:val="404040"/>
                <w:sz w:val="18"/>
                <w:szCs w:val="18"/>
              </w:rPr>
              <w:t xml:space="preserve">plots all lines defined by the </w:t>
            </w:r>
            <w:proofErr w:type="spellStart"/>
            <w:proofErr w:type="gramStart"/>
            <w:r w:rsidRPr="00DB7F9C">
              <w:rPr>
                <w:rFonts w:asciiTheme="minorBidi" w:hAnsiTheme="minorBidi" w:cstheme="minorBidi"/>
                <w:color w:val="404040"/>
                <w:sz w:val="18"/>
                <w:szCs w:val="18"/>
              </w:rPr>
              <w:t>Xn,Yn</w:t>
            </w:r>
            <w:proofErr w:type="gramEnd"/>
            <w:r w:rsidRPr="00DB7F9C">
              <w:rPr>
                <w:rFonts w:asciiTheme="minorBidi" w:hAnsiTheme="minorBidi" w:cstheme="minorBidi"/>
                <w:color w:val="404040"/>
                <w:sz w:val="18"/>
                <w:szCs w:val="18"/>
              </w:rPr>
              <w:t>,LineSpec</w:t>
            </w:r>
            <w:proofErr w:type="spellEnd"/>
            <w:r w:rsidRPr="00DB7F9C">
              <w:rPr>
                <w:rFonts w:asciiTheme="minorBidi" w:hAnsiTheme="minorBidi" w:cstheme="minorBidi"/>
                <w:color w:val="404040"/>
                <w:sz w:val="18"/>
                <w:szCs w:val="18"/>
              </w:rPr>
              <w:t xml:space="preserve"> triples, where </w:t>
            </w:r>
            <w:proofErr w:type="spellStart"/>
            <w:r w:rsidRPr="00DB7F9C">
              <w:rPr>
                <w:rFonts w:asciiTheme="minorBidi" w:hAnsiTheme="minorBidi" w:cstheme="minorBidi"/>
                <w:color w:val="404040"/>
                <w:sz w:val="18"/>
                <w:szCs w:val="18"/>
              </w:rPr>
              <w:t>LineSpec</w:t>
            </w:r>
            <w:proofErr w:type="spellEnd"/>
            <w:r w:rsidRPr="00DB7F9C">
              <w:rPr>
                <w:rFonts w:asciiTheme="minorBidi" w:hAnsiTheme="minorBidi" w:cstheme="minorBidi"/>
                <w:color w:val="404040"/>
                <w:sz w:val="18"/>
                <w:szCs w:val="18"/>
              </w:rPr>
              <w:t xml:space="preserve"> determines line type, marker symbol, and color of the plotted lines.</w:t>
            </w:r>
          </w:p>
        </w:tc>
      </w:tr>
      <w:tr w:rsidR="00DB7F9C" w:rsidRPr="009221BF" w14:paraId="3850373E" w14:textId="77777777" w:rsidTr="00DB7F9C">
        <w:trPr>
          <w:trHeight w:val="176"/>
          <w:jc w:val="center"/>
        </w:trPr>
        <w:tc>
          <w:tcPr>
            <w:tcW w:w="1276" w:type="dxa"/>
            <w:vMerge/>
            <w:tcBorders>
              <w:left w:val="single" w:sz="12" w:space="0" w:color="000000"/>
              <w:right w:val="single" w:sz="12" w:space="0" w:color="000000"/>
            </w:tcBorders>
          </w:tcPr>
          <w:p w14:paraId="031399B0" w14:textId="77777777" w:rsidR="00DB7F9C" w:rsidRPr="009221BF" w:rsidRDefault="00DB7F9C" w:rsidP="0099482C">
            <w:pPr>
              <w:rPr>
                <w:rFonts w:asciiTheme="minorBidi" w:hAnsiTheme="minorBidi"/>
                <w:color w:val="BF8F00" w:themeColor="accent4" w:themeShade="BF"/>
                <w:sz w:val="20"/>
                <w:szCs w:val="20"/>
              </w:rPr>
            </w:pPr>
          </w:p>
        </w:tc>
        <w:tc>
          <w:tcPr>
            <w:tcW w:w="2977" w:type="dxa"/>
            <w:tcBorders>
              <w:top w:val="single" w:sz="4" w:space="0" w:color="auto"/>
              <w:left w:val="single" w:sz="12" w:space="0" w:color="000000"/>
              <w:bottom w:val="single" w:sz="4" w:space="0" w:color="auto"/>
              <w:right w:val="single" w:sz="4" w:space="0" w:color="auto"/>
            </w:tcBorders>
          </w:tcPr>
          <w:p w14:paraId="21FBA019" w14:textId="614852C3" w:rsidR="00DB7F9C" w:rsidRDefault="00DB7F9C" w:rsidP="0099482C">
            <w:pPr>
              <w:jc w:val="center"/>
              <w:rPr>
                <w:rFonts w:asciiTheme="minorBidi" w:hAnsiTheme="minorBidi"/>
                <w:color w:val="404040"/>
                <w:sz w:val="18"/>
                <w:szCs w:val="18"/>
              </w:rPr>
            </w:pPr>
            <w:proofErr w:type="gramStart"/>
            <w:r>
              <w:rPr>
                <w:rFonts w:asciiTheme="minorBidi" w:hAnsiTheme="minorBidi"/>
                <w:sz w:val="20"/>
                <w:szCs w:val="20"/>
              </w:rPr>
              <w:t>loglog</w:t>
            </w:r>
            <w:r w:rsidRPr="003F32AA">
              <w:rPr>
                <w:rFonts w:asciiTheme="minorBidi" w:hAnsiTheme="minorBidi"/>
                <w:color w:val="404040"/>
                <w:sz w:val="18"/>
                <w:szCs w:val="18"/>
              </w:rPr>
              <w:t>(</w:t>
            </w:r>
            <w:proofErr w:type="gramEnd"/>
            <w:r w:rsidRPr="003F32AA">
              <w:rPr>
                <w:rFonts w:asciiTheme="minorBidi" w:hAnsiTheme="minorBidi"/>
                <w:color w:val="404040"/>
                <w:sz w:val="18"/>
                <w:szCs w:val="18"/>
              </w:rPr>
              <w:t>...,'</w:t>
            </w:r>
            <w:proofErr w:type="spellStart"/>
            <w:r w:rsidRPr="003F32AA">
              <w:rPr>
                <w:rFonts w:asciiTheme="minorBidi" w:hAnsiTheme="minorBidi"/>
                <w:color w:val="404040"/>
                <w:sz w:val="18"/>
                <w:szCs w:val="18"/>
              </w:rPr>
              <w:t>PropertyName</w:t>
            </w:r>
            <w:proofErr w:type="spellEnd"/>
            <w:r w:rsidRPr="003F32AA">
              <w:rPr>
                <w:rFonts w:asciiTheme="minorBidi" w:hAnsiTheme="minorBidi"/>
                <w:color w:val="404040"/>
                <w:sz w:val="18"/>
                <w:szCs w:val="18"/>
              </w:rPr>
              <w:t>',</w:t>
            </w:r>
            <w:proofErr w:type="spellStart"/>
            <w:r w:rsidRPr="003F32AA">
              <w:rPr>
                <w:rFonts w:asciiTheme="minorBidi" w:hAnsiTheme="minorBidi"/>
                <w:color w:val="404040"/>
                <w:sz w:val="18"/>
                <w:szCs w:val="18"/>
              </w:rPr>
              <w:t>PropertyValue</w:t>
            </w:r>
            <w:proofErr w:type="spellEnd"/>
            <w:r w:rsidRPr="003F32AA">
              <w:rPr>
                <w:rFonts w:asciiTheme="minorBidi" w:hAnsiTheme="minorBidi"/>
                <w:color w:val="404040"/>
                <w:sz w:val="18"/>
                <w:szCs w:val="18"/>
              </w:rPr>
              <w:t>,...)</w:t>
            </w:r>
          </w:p>
        </w:tc>
        <w:tc>
          <w:tcPr>
            <w:tcW w:w="5528" w:type="dxa"/>
            <w:tcBorders>
              <w:left w:val="single" w:sz="4" w:space="0" w:color="auto"/>
              <w:right w:val="single" w:sz="12" w:space="0" w:color="auto"/>
            </w:tcBorders>
          </w:tcPr>
          <w:p w14:paraId="4D39AA89" w14:textId="650D882D" w:rsidR="00DB7F9C" w:rsidRPr="007909E7" w:rsidRDefault="00DB7F9C" w:rsidP="0099482C">
            <w:pPr>
              <w:pStyle w:val="NormalWeb"/>
              <w:shd w:val="clear" w:color="auto" w:fill="FFFFFF"/>
              <w:spacing w:before="0" w:beforeAutospacing="0" w:after="150" w:afterAutospacing="0" w:line="270" w:lineRule="atLeast"/>
              <w:rPr>
                <w:rFonts w:asciiTheme="minorBidi" w:hAnsiTheme="minorBidi" w:cstheme="minorBidi"/>
                <w:color w:val="404040"/>
                <w:sz w:val="18"/>
                <w:szCs w:val="18"/>
              </w:rPr>
            </w:pPr>
            <w:r w:rsidRPr="003F32AA">
              <w:rPr>
                <w:rFonts w:asciiTheme="minorBidi" w:hAnsiTheme="minorBidi" w:cstheme="minorBidi"/>
                <w:color w:val="404040"/>
                <w:sz w:val="18"/>
                <w:szCs w:val="18"/>
              </w:rPr>
              <w:t>sets property values for all charting lines created</w:t>
            </w:r>
            <w:r>
              <w:rPr>
                <w:rFonts w:asciiTheme="minorBidi" w:hAnsiTheme="minorBidi" w:cstheme="minorBidi"/>
                <w:color w:val="404040"/>
                <w:sz w:val="18"/>
                <w:szCs w:val="18"/>
              </w:rPr>
              <w:t>.</w:t>
            </w:r>
          </w:p>
        </w:tc>
      </w:tr>
      <w:tr w:rsidR="00DB7F9C" w:rsidRPr="009221BF" w14:paraId="02346F9C" w14:textId="77777777" w:rsidTr="00DB7F9C">
        <w:trPr>
          <w:trHeight w:val="176"/>
          <w:jc w:val="center"/>
        </w:trPr>
        <w:tc>
          <w:tcPr>
            <w:tcW w:w="1276" w:type="dxa"/>
            <w:vMerge/>
            <w:tcBorders>
              <w:left w:val="single" w:sz="12" w:space="0" w:color="000000"/>
              <w:right w:val="single" w:sz="12" w:space="0" w:color="000000"/>
            </w:tcBorders>
          </w:tcPr>
          <w:p w14:paraId="78640775" w14:textId="77777777" w:rsidR="00DB7F9C" w:rsidRPr="009221BF" w:rsidRDefault="00DB7F9C" w:rsidP="0099482C">
            <w:pPr>
              <w:rPr>
                <w:rFonts w:asciiTheme="minorBidi" w:hAnsiTheme="minorBidi"/>
                <w:color w:val="BF8F00" w:themeColor="accent4" w:themeShade="BF"/>
                <w:sz w:val="20"/>
                <w:szCs w:val="20"/>
              </w:rPr>
            </w:pPr>
          </w:p>
        </w:tc>
        <w:tc>
          <w:tcPr>
            <w:tcW w:w="2977" w:type="dxa"/>
            <w:tcBorders>
              <w:top w:val="single" w:sz="4" w:space="0" w:color="auto"/>
              <w:left w:val="single" w:sz="12" w:space="0" w:color="000000"/>
              <w:bottom w:val="single" w:sz="4" w:space="0" w:color="auto"/>
              <w:right w:val="single" w:sz="4" w:space="0" w:color="auto"/>
            </w:tcBorders>
          </w:tcPr>
          <w:p w14:paraId="307F0DB7" w14:textId="71022747" w:rsidR="00DB7F9C" w:rsidRPr="003F32AA" w:rsidRDefault="00DB7F9C" w:rsidP="0099482C">
            <w:pPr>
              <w:jc w:val="center"/>
              <w:rPr>
                <w:rFonts w:asciiTheme="minorBidi" w:hAnsiTheme="minorBidi"/>
                <w:color w:val="404040"/>
                <w:sz w:val="18"/>
                <w:szCs w:val="18"/>
              </w:rPr>
            </w:pPr>
            <w:proofErr w:type="gramStart"/>
            <w:r>
              <w:rPr>
                <w:rFonts w:asciiTheme="minorBidi" w:hAnsiTheme="minorBidi"/>
                <w:sz w:val="20"/>
                <w:szCs w:val="20"/>
              </w:rPr>
              <w:t>loglog</w:t>
            </w:r>
            <w:r w:rsidRPr="003F32AA">
              <w:rPr>
                <w:rFonts w:asciiTheme="minorBidi" w:hAnsiTheme="minorBidi"/>
                <w:color w:val="404040"/>
                <w:sz w:val="18"/>
                <w:szCs w:val="18"/>
              </w:rPr>
              <w:t>(</w:t>
            </w:r>
            <w:proofErr w:type="gramEnd"/>
            <w:r w:rsidRPr="003F32AA">
              <w:rPr>
                <w:rFonts w:asciiTheme="minorBidi" w:hAnsiTheme="minorBidi"/>
                <w:color w:val="404040"/>
                <w:sz w:val="18"/>
                <w:szCs w:val="18"/>
              </w:rPr>
              <w:t>ax,...)</w:t>
            </w:r>
          </w:p>
        </w:tc>
        <w:tc>
          <w:tcPr>
            <w:tcW w:w="5528" w:type="dxa"/>
            <w:tcBorders>
              <w:left w:val="single" w:sz="4" w:space="0" w:color="auto"/>
              <w:right w:val="single" w:sz="12" w:space="0" w:color="auto"/>
            </w:tcBorders>
          </w:tcPr>
          <w:p w14:paraId="153DE2DA" w14:textId="77777777" w:rsidR="00DB7F9C" w:rsidRPr="007909E7" w:rsidRDefault="00DB7F9C" w:rsidP="0099482C">
            <w:pPr>
              <w:pStyle w:val="NormalWeb"/>
              <w:shd w:val="clear" w:color="auto" w:fill="FFFFFF"/>
              <w:spacing w:before="0" w:beforeAutospacing="0" w:after="150" w:afterAutospacing="0" w:line="270" w:lineRule="atLeast"/>
              <w:rPr>
                <w:rFonts w:asciiTheme="minorBidi" w:hAnsiTheme="minorBidi" w:cstheme="minorBidi"/>
                <w:color w:val="404040"/>
                <w:sz w:val="18"/>
                <w:szCs w:val="18"/>
              </w:rPr>
            </w:pPr>
            <w:r w:rsidRPr="003F32AA">
              <w:rPr>
                <w:rFonts w:asciiTheme="minorBidi" w:hAnsiTheme="minorBidi" w:cstheme="minorBidi"/>
                <w:color w:val="404040"/>
                <w:sz w:val="18"/>
                <w:szCs w:val="18"/>
              </w:rPr>
              <w:t>creates the line in the axes specified by ax instead of in the current axes (</w:t>
            </w:r>
            <w:proofErr w:type="spellStart"/>
            <w:r w:rsidRPr="003F32AA">
              <w:rPr>
                <w:rFonts w:asciiTheme="minorBidi" w:hAnsiTheme="minorBidi" w:cstheme="minorBidi"/>
                <w:color w:val="404040"/>
                <w:sz w:val="18"/>
                <w:szCs w:val="18"/>
              </w:rPr>
              <w:t>gca</w:t>
            </w:r>
            <w:proofErr w:type="spellEnd"/>
            <w:r w:rsidRPr="003F32AA">
              <w:rPr>
                <w:rFonts w:asciiTheme="minorBidi" w:hAnsiTheme="minorBidi" w:cstheme="minorBidi"/>
                <w:color w:val="404040"/>
                <w:sz w:val="18"/>
                <w:szCs w:val="18"/>
              </w:rPr>
              <w:t>). The option ax can precede any of the input argument combinations in the previous syntaxes</w:t>
            </w:r>
            <w:r>
              <w:rPr>
                <w:rFonts w:asciiTheme="minorBidi" w:hAnsiTheme="minorBidi" w:cstheme="minorBidi"/>
                <w:color w:val="404040"/>
                <w:sz w:val="18"/>
                <w:szCs w:val="18"/>
              </w:rPr>
              <w:t>.</w:t>
            </w:r>
          </w:p>
        </w:tc>
      </w:tr>
      <w:tr w:rsidR="00DB7F9C" w:rsidRPr="009221BF" w14:paraId="76A4B3C4" w14:textId="77777777" w:rsidTr="00DB7F9C">
        <w:trPr>
          <w:trHeight w:val="176"/>
          <w:jc w:val="center"/>
        </w:trPr>
        <w:tc>
          <w:tcPr>
            <w:tcW w:w="1276" w:type="dxa"/>
            <w:vMerge/>
            <w:tcBorders>
              <w:left w:val="single" w:sz="12" w:space="0" w:color="000000"/>
              <w:bottom w:val="single" w:sz="12" w:space="0" w:color="auto"/>
              <w:right w:val="single" w:sz="12" w:space="0" w:color="000000"/>
            </w:tcBorders>
          </w:tcPr>
          <w:p w14:paraId="30AA5FCE" w14:textId="77777777" w:rsidR="00DB7F9C" w:rsidRPr="009221BF" w:rsidRDefault="00DB7F9C" w:rsidP="0099482C">
            <w:pPr>
              <w:rPr>
                <w:rFonts w:asciiTheme="minorBidi" w:hAnsiTheme="minorBidi"/>
                <w:color w:val="BF8F00" w:themeColor="accent4" w:themeShade="BF"/>
                <w:sz w:val="20"/>
                <w:szCs w:val="20"/>
              </w:rPr>
            </w:pPr>
          </w:p>
        </w:tc>
        <w:tc>
          <w:tcPr>
            <w:tcW w:w="2977" w:type="dxa"/>
            <w:tcBorders>
              <w:top w:val="single" w:sz="4" w:space="0" w:color="auto"/>
              <w:left w:val="single" w:sz="12" w:space="0" w:color="000000"/>
              <w:bottom w:val="single" w:sz="12" w:space="0" w:color="auto"/>
              <w:right w:val="single" w:sz="4" w:space="0" w:color="auto"/>
            </w:tcBorders>
          </w:tcPr>
          <w:p w14:paraId="132A3B28" w14:textId="53AAFA11" w:rsidR="00DB7F9C" w:rsidRPr="007909E7" w:rsidRDefault="00DB7F9C" w:rsidP="0099482C">
            <w:pPr>
              <w:jc w:val="center"/>
              <w:rPr>
                <w:rFonts w:asciiTheme="minorBidi" w:hAnsiTheme="minorBidi"/>
                <w:color w:val="404040"/>
                <w:sz w:val="18"/>
                <w:szCs w:val="18"/>
              </w:rPr>
            </w:pPr>
            <w:r w:rsidRPr="003F32AA">
              <w:rPr>
                <w:rFonts w:asciiTheme="minorBidi" w:hAnsiTheme="minorBidi"/>
                <w:color w:val="404040"/>
                <w:sz w:val="18"/>
                <w:szCs w:val="18"/>
              </w:rPr>
              <w:t xml:space="preserve">h = </w:t>
            </w:r>
            <w:r>
              <w:rPr>
                <w:rFonts w:asciiTheme="minorBidi" w:hAnsiTheme="minorBidi"/>
                <w:sz w:val="20"/>
                <w:szCs w:val="20"/>
              </w:rPr>
              <w:t>loglog</w:t>
            </w:r>
            <w:r w:rsidRPr="003F32AA">
              <w:rPr>
                <w:rFonts w:asciiTheme="minorBidi" w:hAnsiTheme="minorBidi"/>
                <w:color w:val="404040"/>
                <w:sz w:val="18"/>
                <w:szCs w:val="18"/>
              </w:rPr>
              <w:t xml:space="preserve"> (...)</w:t>
            </w:r>
          </w:p>
        </w:tc>
        <w:tc>
          <w:tcPr>
            <w:tcW w:w="5528" w:type="dxa"/>
            <w:tcBorders>
              <w:left w:val="single" w:sz="4" w:space="0" w:color="auto"/>
              <w:bottom w:val="single" w:sz="12" w:space="0" w:color="auto"/>
              <w:right w:val="single" w:sz="12" w:space="0" w:color="auto"/>
            </w:tcBorders>
          </w:tcPr>
          <w:p w14:paraId="562C256D" w14:textId="77777777" w:rsidR="00DB7F9C" w:rsidRPr="007909E7" w:rsidRDefault="00DB7F9C" w:rsidP="0099482C">
            <w:pPr>
              <w:pStyle w:val="NormalWeb"/>
              <w:shd w:val="clear" w:color="auto" w:fill="FFFFFF"/>
              <w:spacing w:before="0" w:beforeAutospacing="0" w:after="150" w:afterAutospacing="0" w:line="270" w:lineRule="atLeast"/>
              <w:rPr>
                <w:rFonts w:asciiTheme="minorBidi" w:hAnsiTheme="minorBidi" w:cstheme="minorBidi"/>
                <w:color w:val="404040"/>
                <w:sz w:val="18"/>
                <w:szCs w:val="18"/>
              </w:rPr>
            </w:pPr>
            <w:r w:rsidRPr="003F32AA">
              <w:rPr>
                <w:rFonts w:asciiTheme="minorBidi" w:hAnsiTheme="minorBidi" w:cstheme="minorBidi"/>
                <w:color w:val="404040"/>
                <w:sz w:val="18"/>
                <w:szCs w:val="18"/>
              </w:rPr>
              <w:t>return</w:t>
            </w:r>
            <w:r>
              <w:rPr>
                <w:rFonts w:asciiTheme="minorBidi" w:hAnsiTheme="minorBidi" w:cstheme="minorBidi"/>
                <w:color w:val="404040"/>
                <w:sz w:val="18"/>
                <w:szCs w:val="18"/>
              </w:rPr>
              <w:t>s</w:t>
            </w:r>
            <w:r w:rsidRPr="003F32AA">
              <w:rPr>
                <w:rFonts w:asciiTheme="minorBidi" w:hAnsiTheme="minorBidi" w:cstheme="minorBidi"/>
                <w:color w:val="404040"/>
                <w:sz w:val="18"/>
                <w:szCs w:val="18"/>
              </w:rPr>
              <w:t xml:space="preserve"> a vector of chart line objects.</w:t>
            </w:r>
          </w:p>
        </w:tc>
      </w:tr>
    </w:tbl>
    <w:p w14:paraId="3134F9E8" w14:textId="30E45393" w:rsidR="00DB7F9C" w:rsidRDefault="00DB7F9C">
      <w:pPr>
        <w:rPr>
          <w:color w:val="B4C6E7" w:themeColor="accent1" w:themeTint="66"/>
        </w:rPr>
      </w:pPr>
    </w:p>
    <w:p w14:paraId="42670D09" w14:textId="68C9E124" w:rsidR="00DB7F9C" w:rsidRDefault="00DB7F9C" w:rsidP="00DB7F9C">
      <w:pPr>
        <w:jc w:val="center"/>
        <w:rPr>
          <w:color w:val="B4C6E7" w:themeColor="accent1" w:themeTint="66"/>
        </w:rPr>
      </w:pPr>
      <w:r>
        <w:rPr>
          <w:noProof/>
        </w:rPr>
        <w:drawing>
          <wp:inline distT="0" distB="0" distL="0" distR="0" wp14:anchorId="03B5B345" wp14:editId="45299F1C">
            <wp:extent cx="5016660" cy="2216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9658" t="19563" r="31730" b="42260"/>
                    <a:stretch/>
                  </pic:blipFill>
                  <pic:spPr bwMode="auto">
                    <a:xfrm>
                      <a:off x="0" y="0"/>
                      <a:ext cx="5058580" cy="2234669"/>
                    </a:xfrm>
                    <a:prstGeom prst="rect">
                      <a:avLst/>
                    </a:prstGeom>
                    <a:ln>
                      <a:noFill/>
                    </a:ln>
                    <a:extLst>
                      <a:ext uri="{53640926-AAD7-44D8-BBD7-CCE9431645EC}">
                        <a14:shadowObscured xmlns:a14="http://schemas.microsoft.com/office/drawing/2010/main"/>
                      </a:ext>
                    </a:extLst>
                  </pic:spPr>
                </pic:pic>
              </a:graphicData>
            </a:graphic>
          </wp:inline>
        </w:drawing>
      </w:r>
    </w:p>
    <w:p w14:paraId="23CF1878" w14:textId="7BEC0E36" w:rsidR="00DB7F9C" w:rsidRDefault="00DB7F9C">
      <w:pPr>
        <w:rPr>
          <w:color w:val="B4C6E7" w:themeColor="accent1" w:themeTint="66"/>
        </w:rPr>
      </w:pPr>
      <w:r>
        <w:rPr>
          <w:color w:val="B4C6E7" w:themeColor="accent1" w:themeTint="66"/>
        </w:rPr>
        <w:br w:type="page"/>
      </w:r>
    </w:p>
    <w:p w14:paraId="29EA34CA" w14:textId="0AB13A31" w:rsidR="00DB7F9C" w:rsidRDefault="00DB7F9C" w:rsidP="00DB7F9C">
      <w:pPr>
        <w:rPr>
          <w:color w:val="B4C6E7" w:themeColor="accent1" w:themeTint="66"/>
        </w:rPr>
      </w:pPr>
      <w:r>
        <w:rPr>
          <w:color w:val="B4C6E7" w:themeColor="accent1" w:themeTint="66"/>
        </w:rPr>
        <w:lastRenderedPageBreak/>
        <w:t>3-3)</w:t>
      </w:r>
    </w:p>
    <w:tbl>
      <w:tblPr>
        <w:tblStyle w:val="TableGrid"/>
        <w:tblW w:w="9781" w:type="dxa"/>
        <w:jc w:val="center"/>
        <w:tblLayout w:type="fixed"/>
        <w:tblLook w:val="04A0" w:firstRow="1" w:lastRow="0" w:firstColumn="1" w:lastColumn="0" w:noHBand="0" w:noVBand="1"/>
      </w:tblPr>
      <w:tblGrid>
        <w:gridCol w:w="1276"/>
        <w:gridCol w:w="2977"/>
        <w:gridCol w:w="5528"/>
      </w:tblGrid>
      <w:tr w:rsidR="00471D5C" w:rsidRPr="009221BF" w14:paraId="7CA82CEE" w14:textId="77777777" w:rsidTr="00471D5C">
        <w:trPr>
          <w:jc w:val="center"/>
        </w:trPr>
        <w:tc>
          <w:tcPr>
            <w:tcW w:w="1276" w:type="dxa"/>
            <w:tcBorders>
              <w:top w:val="nil"/>
              <w:left w:val="nil"/>
              <w:bottom w:val="single" w:sz="12" w:space="0" w:color="auto"/>
              <w:right w:val="single" w:sz="12" w:space="0" w:color="auto"/>
            </w:tcBorders>
          </w:tcPr>
          <w:p w14:paraId="6FB78A6B" w14:textId="77777777" w:rsidR="00471D5C" w:rsidRPr="009221BF" w:rsidRDefault="00471D5C" w:rsidP="0099482C">
            <w:pPr>
              <w:rPr>
                <w:rFonts w:asciiTheme="minorBidi" w:hAnsiTheme="minorBidi"/>
              </w:rPr>
            </w:pPr>
          </w:p>
        </w:tc>
        <w:tc>
          <w:tcPr>
            <w:tcW w:w="2977" w:type="dxa"/>
            <w:tcBorders>
              <w:top w:val="single" w:sz="12" w:space="0" w:color="000000"/>
              <w:left w:val="single" w:sz="12" w:space="0" w:color="auto"/>
              <w:bottom w:val="single" w:sz="12" w:space="0" w:color="auto"/>
              <w:right w:val="single" w:sz="4" w:space="0" w:color="auto"/>
            </w:tcBorders>
            <w:shd w:val="clear" w:color="auto" w:fill="B4C6E7" w:themeFill="accent1" w:themeFillTint="66"/>
          </w:tcPr>
          <w:p w14:paraId="6F4611AC" w14:textId="77777777" w:rsidR="00471D5C" w:rsidRPr="009221BF" w:rsidRDefault="00471D5C" w:rsidP="0099482C">
            <w:pPr>
              <w:jc w:val="center"/>
              <w:rPr>
                <w:rFonts w:asciiTheme="minorBidi" w:hAnsiTheme="minorBidi"/>
              </w:rPr>
            </w:pPr>
            <w:r w:rsidRPr="009221BF">
              <w:rPr>
                <w:rFonts w:asciiTheme="minorBidi" w:hAnsiTheme="minorBidi"/>
              </w:rPr>
              <w:t>Syntax</w:t>
            </w:r>
          </w:p>
        </w:tc>
        <w:tc>
          <w:tcPr>
            <w:tcW w:w="5528" w:type="dxa"/>
            <w:tcBorders>
              <w:top w:val="single" w:sz="12" w:space="0" w:color="000000"/>
              <w:left w:val="single" w:sz="4" w:space="0" w:color="auto"/>
              <w:bottom w:val="single" w:sz="12" w:space="0" w:color="auto"/>
              <w:right w:val="single" w:sz="12" w:space="0" w:color="auto"/>
            </w:tcBorders>
            <w:shd w:val="clear" w:color="auto" w:fill="B4C6E7" w:themeFill="accent1" w:themeFillTint="66"/>
          </w:tcPr>
          <w:p w14:paraId="6E20D56A" w14:textId="77777777" w:rsidR="00471D5C" w:rsidRPr="009221BF" w:rsidRDefault="00471D5C" w:rsidP="0099482C">
            <w:pPr>
              <w:jc w:val="center"/>
              <w:rPr>
                <w:rFonts w:asciiTheme="minorBidi" w:hAnsiTheme="minorBidi"/>
              </w:rPr>
            </w:pPr>
            <w:r w:rsidRPr="009221BF">
              <w:rPr>
                <w:rFonts w:asciiTheme="minorBidi" w:hAnsiTheme="minorBidi"/>
              </w:rPr>
              <w:t>Description</w:t>
            </w:r>
          </w:p>
        </w:tc>
      </w:tr>
      <w:tr w:rsidR="00471D5C" w:rsidRPr="009221BF" w14:paraId="20E9E43E" w14:textId="77777777" w:rsidTr="00471D5C">
        <w:trPr>
          <w:trHeight w:val="336"/>
          <w:jc w:val="center"/>
        </w:trPr>
        <w:tc>
          <w:tcPr>
            <w:tcW w:w="1276" w:type="dxa"/>
            <w:vMerge w:val="restart"/>
            <w:tcBorders>
              <w:top w:val="single" w:sz="12" w:space="0" w:color="auto"/>
              <w:left w:val="single" w:sz="12" w:space="0" w:color="000000"/>
              <w:right w:val="single" w:sz="12" w:space="0" w:color="000000"/>
            </w:tcBorders>
          </w:tcPr>
          <w:p w14:paraId="5AD0962D" w14:textId="77777777" w:rsidR="00471D5C" w:rsidRPr="009221BF" w:rsidRDefault="00471D5C" w:rsidP="0099482C">
            <w:pPr>
              <w:rPr>
                <w:rFonts w:asciiTheme="minorBidi" w:hAnsiTheme="minorBidi"/>
                <w:color w:val="BF8F00" w:themeColor="accent4" w:themeShade="BF"/>
                <w:sz w:val="20"/>
                <w:szCs w:val="20"/>
              </w:rPr>
            </w:pPr>
          </w:p>
          <w:p w14:paraId="0F1E35F6" w14:textId="77777777" w:rsidR="00471D5C" w:rsidRPr="009221BF" w:rsidRDefault="00471D5C" w:rsidP="0099482C">
            <w:pPr>
              <w:rPr>
                <w:rFonts w:asciiTheme="minorBidi" w:hAnsiTheme="minorBidi"/>
                <w:color w:val="BF8F00" w:themeColor="accent4" w:themeShade="BF"/>
                <w:sz w:val="20"/>
                <w:szCs w:val="20"/>
              </w:rPr>
            </w:pPr>
          </w:p>
          <w:p w14:paraId="1508CA47" w14:textId="77777777" w:rsidR="00471D5C" w:rsidRPr="009221BF" w:rsidRDefault="00471D5C" w:rsidP="0099482C">
            <w:pPr>
              <w:rPr>
                <w:rFonts w:asciiTheme="minorBidi" w:hAnsiTheme="minorBidi"/>
                <w:color w:val="BF8F00" w:themeColor="accent4" w:themeShade="BF"/>
                <w:sz w:val="20"/>
                <w:szCs w:val="20"/>
              </w:rPr>
            </w:pPr>
          </w:p>
          <w:p w14:paraId="0D44CA35" w14:textId="77777777" w:rsidR="00471D5C" w:rsidRPr="009221BF" w:rsidRDefault="00471D5C" w:rsidP="0099482C">
            <w:pPr>
              <w:rPr>
                <w:rFonts w:asciiTheme="minorBidi" w:hAnsiTheme="minorBidi"/>
                <w:color w:val="BF8F00" w:themeColor="accent4" w:themeShade="BF"/>
                <w:sz w:val="20"/>
                <w:szCs w:val="20"/>
              </w:rPr>
            </w:pPr>
          </w:p>
          <w:p w14:paraId="230E0083" w14:textId="77777777" w:rsidR="00471D5C" w:rsidRDefault="00471D5C" w:rsidP="0099482C">
            <w:pPr>
              <w:jc w:val="center"/>
              <w:rPr>
                <w:rFonts w:asciiTheme="minorBidi" w:hAnsiTheme="minorBidi"/>
                <w:color w:val="2F5496" w:themeColor="accent1" w:themeShade="BF"/>
                <w:sz w:val="20"/>
                <w:szCs w:val="20"/>
              </w:rPr>
            </w:pPr>
          </w:p>
          <w:p w14:paraId="6B367056" w14:textId="77777777" w:rsidR="00471D5C" w:rsidRDefault="00471D5C" w:rsidP="0099482C">
            <w:pPr>
              <w:jc w:val="center"/>
              <w:rPr>
                <w:rFonts w:asciiTheme="minorBidi" w:hAnsiTheme="minorBidi"/>
                <w:color w:val="2F5496" w:themeColor="accent1" w:themeShade="BF"/>
                <w:sz w:val="20"/>
                <w:szCs w:val="20"/>
              </w:rPr>
            </w:pPr>
          </w:p>
          <w:p w14:paraId="22808FC6" w14:textId="77777777" w:rsidR="00471D5C" w:rsidRDefault="00471D5C" w:rsidP="0099482C">
            <w:pPr>
              <w:jc w:val="center"/>
              <w:rPr>
                <w:rFonts w:asciiTheme="minorBidi" w:hAnsiTheme="minorBidi"/>
                <w:color w:val="2F5496" w:themeColor="accent1" w:themeShade="BF"/>
                <w:sz w:val="20"/>
                <w:szCs w:val="20"/>
              </w:rPr>
            </w:pPr>
          </w:p>
          <w:p w14:paraId="39187493" w14:textId="77777777" w:rsidR="00471D5C" w:rsidRDefault="00471D5C" w:rsidP="0099482C">
            <w:pPr>
              <w:jc w:val="center"/>
              <w:rPr>
                <w:rFonts w:asciiTheme="minorBidi" w:hAnsiTheme="minorBidi"/>
                <w:color w:val="2F5496" w:themeColor="accent1" w:themeShade="BF"/>
                <w:sz w:val="20"/>
                <w:szCs w:val="20"/>
              </w:rPr>
            </w:pPr>
          </w:p>
          <w:p w14:paraId="7A3CF67A" w14:textId="77777777" w:rsidR="00471D5C" w:rsidRDefault="00471D5C" w:rsidP="0099482C">
            <w:pPr>
              <w:jc w:val="center"/>
              <w:rPr>
                <w:rFonts w:asciiTheme="minorBidi" w:hAnsiTheme="minorBidi"/>
                <w:color w:val="2F5496" w:themeColor="accent1" w:themeShade="BF"/>
                <w:sz w:val="20"/>
                <w:szCs w:val="20"/>
              </w:rPr>
            </w:pPr>
          </w:p>
          <w:p w14:paraId="0FC8A6AD" w14:textId="77777777" w:rsidR="00471D5C" w:rsidRDefault="00471D5C" w:rsidP="0099482C">
            <w:pPr>
              <w:jc w:val="center"/>
              <w:rPr>
                <w:rFonts w:asciiTheme="minorBidi" w:hAnsiTheme="minorBidi"/>
                <w:color w:val="2F5496" w:themeColor="accent1" w:themeShade="BF"/>
                <w:sz w:val="20"/>
                <w:szCs w:val="20"/>
              </w:rPr>
            </w:pPr>
          </w:p>
          <w:p w14:paraId="1FAEF42C" w14:textId="77777777" w:rsidR="00471D5C" w:rsidRDefault="00471D5C" w:rsidP="0099482C">
            <w:pPr>
              <w:jc w:val="center"/>
              <w:rPr>
                <w:rFonts w:asciiTheme="minorBidi" w:hAnsiTheme="minorBidi"/>
                <w:color w:val="2F5496" w:themeColor="accent1" w:themeShade="BF"/>
                <w:sz w:val="20"/>
                <w:szCs w:val="20"/>
              </w:rPr>
            </w:pPr>
          </w:p>
          <w:p w14:paraId="044A71EC" w14:textId="77777777" w:rsidR="00747391" w:rsidRDefault="00747391" w:rsidP="0099482C">
            <w:pPr>
              <w:jc w:val="center"/>
              <w:rPr>
                <w:rFonts w:asciiTheme="minorBidi" w:hAnsiTheme="minorBidi"/>
                <w:color w:val="2F5496" w:themeColor="accent1" w:themeShade="BF"/>
                <w:sz w:val="20"/>
                <w:szCs w:val="20"/>
              </w:rPr>
            </w:pPr>
          </w:p>
          <w:p w14:paraId="43B10F9B" w14:textId="77777777" w:rsidR="00747391" w:rsidRDefault="00747391" w:rsidP="0099482C">
            <w:pPr>
              <w:jc w:val="center"/>
              <w:rPr>
                <w:rFonts w:asciiTheme="minorBidi" w:hAnsiTheme="minorBidi"/>
                <w:color w:val="2F5496" w:themeColor="accent1" w:themeShade="BF"/>
                <w:sz w:val="20"/>
                <w:szCs w:val="20"/>
              </w:rPr>
            </w:pPr>
          </w:p>
          <w:p w14:paraId="15D9EDBD" w14:textId="37013092" w:rsidR="00471D5C" w:rsidRPr="009221BF" w:rsidRDefault="00471D5C" w:rsidP="0099482C">
            <w:pPr>
              <w:jc w:val="center"/>
              <w:rPr>
                <w:rFonts w:asciiTheme="minorBidi" w:hAnsiTheme="minorBidi"/>
                <w:color w:val="FFC000"/>
                <w:sz w:val="20"/>
                <w:szCs w:val="20"/>
              </w:rPr>
            </w:pPr>
            <w:r>
              <w:rPr>
                <w:rFonts w:asciiTheme="minorBidi" w:hAnsiTheme="minorBidi"/>
                <w:color w:val="2F5496" w:themeColor="accent1" w:themeShade="BF"/>
                <w:sz w:val="20"/>
                <w:szCs w:val="20"/>
              </w:rPr>
              <w:t>axis</w:t>
            </w:r>
          </w:p>
        </w:tc>
        <w:tc>
          <w:tcPr>
            <w:tcW w:w="2977" w:type="dxa"/>
            <w:tcBorders>
              <w:top w:val="single" w:sz="12" w:space="0" w:color="auto"/>
              <w:left w:val="single" w:sz="12" w:space="0" w:color="000000"/>
              <w:bottom w:val="single" w:sz="4" w:space="0" w:color="auto"/>
              <w:right w:val="single" w:sz="4" w:space="0" w:color="auto"/>
            </w:tcBorders>
          </w:tcPr>
          <w:p w14:paraId="64823683" w14:textId="10FB1D2D" w:rsidR="00471D5C" w:rsidRPr="009221BF" w:rsidRDefault="00471D5C" w:rsidP="0099482C">
            <w:pPr>
              <w:jc w:val="center"/>
              <w:rPr>
                <w:rFonts w:asciiTheme="minorBidi" w:hAnsiTheme="minorBidi"/>
                <w:sz w:val="20"/>
                <w:szCs w:val="20"/>
              </w:rPr>
            </w:pPr>
            <w:r w:rsidRPr="00471D5C">
              <w:rPr>
                <w:rFonts w:asciiTheme="minorBidi" w:hAnsiTheme="minorBidi"/>
                <w:sz w:val="20"/>
                <w:szCs w:val="20"/>
              </w:rPr>
              <w:t>axis(limits)</w:t>
            </w:r>
          </w:p>
        </w:tc>
        <w:tc>
          <w:tcPr>
            <w:tcW w:w="5528" w:type="dxa"/>
            <w:tcBorders>
              <w:top w:val="single" w:sz="12" w:space="0" w:color="auto"/>
              <w:left w:val="single" w:sz="4" w:space="0" w:color="auto"/>
              <w:right w:val="single" w:sz="12" w:space="0" w:color="auto"/>
            </w:tcBorders>
          </w:tcPr>
          <w:p w14:paraId="72722B09" w14:textId="0170BC4D" w:rsidR="00471D5C" w:rsidRPr="009221BF" w:rsidRDefault="00471D5C" w:rsidP="0099482C">
            <w:pPr>
              <w:pStyle w:val="NormalWeb"/>
              <w:shd w:val="clear" w:color="auto" w:fill="FFFFFF"/>
              <w:spacing w:before="0" w:beforeAutospacing="0" w:after="150" w:afterAutospacing="0" w:line="270" w:lineRule="atLeast"/>
              <w:rPr>
                <w:rFonts w:asciiTheme="minorBidi" w:hAnsiTheme="minorBidi" w:cstheme="minorBidi"/>
                <w:color w:val="404040"/>
                <w:sz w:val="18"/>
                <w:szCs w:val="18"/>
              </w:rPr>
            </w:pPr>
            <w:r w:rsidRPr="00471D5C">
              <w:rPr>
                <w:rFonts w:asciiTheme="minorBidi" w:hAnsiTheme="minorBidi" w:cstheme="minorBidi"/>
                <w:color w:val="404040"/>
                <w:sz w:val="18"/>
                <w:szCs w:val="18"/>
              </w:rPr>
              <w:t xml:space="preserve">specifies the limits for the current axes as </w:t>
            </w:r>
            <w:r>
              <w:rPr>
                <w:rFonts w:asciiTheme="minorBidi" w:hAnsiTheme="minorBidi" w:cstheme="minorBidi"/>
                <w:color w:val="404040"/>
                <w:sz w:val="18"/>
                <w:szCs w:val="18"/>
              </w:rPr>
              <w:t xml:space="preserve">a </w:t>
            </w:r>
            <w:r w:rsidRPr="00471D5C">
              <w:rPr>
                <w:rFonts w:asciiTheme="minorBidi" w:hAnsiTheme="minorBidi" w:cstheme="minorBidi"/>
                <w:color w:val="404040"/>
                <w:sz w:val="18"/>
                <w:szCs w:val="18"/>
              </w:rPr>
              <w:t>vector of four, six, or eight elements.</w:t>
            </w:r>
          </w:p>
        </w:tc>
      </w:tr>
      <w:tr w:rsidR="00471D5C" w:rsidRPr="009221BF" w14:paraId="4B9A030E" w14:textId="77777777" w:rsidTr="00471D5C">
        <w:trPr>
          <w:trHeight w:val="178"/>
          <w:jc w:val="center"/>
        </w:trPr>
        <w:tc>
          <w:tcPr>
            <w:tcW w:w="1276" w:type="dxa"/>
            <w:vMerge/>
            <w:tcBorders>
              <w:left w:val="single" w:sz="12" w:space="0" w:color="000000"/>
              <w:right w:val="single" w:sz="12" w:space="0" w:color="000000"/>
            </w:tcBorders>
          </w:tcPr>
          <w:p w14:paraId="47E5EE9F" w14:textId="77777777" w:rsidR="00471D5C" w:rsidRPr="009221BF" w:rsidRDefault="00471D5C" w:rsidP="0099482C">
            <w:pPr>
              <w:rPr>
                <w:rFonts w:asciiTheme="minorBidi" w:hAnsiTheme="minorBidi"/>
                <w:color w:val="BF8F00" w:themeColor="accent4" w:themeShade="BF"/>
                <w:sz w:val="20"/>
                <w:szCs w:val="20"/>
              </w:rPr>
            </w:pPr>
          </w:p>
        </w:tc>
        <w:tc>
          <w:tcPr>
            <w:tcW w:w="2977" w:type="dxa"/>
            <w:tcBorders>
              <w:top w:val="single" w:sz="4" w:space="0" w:color="auto"/>
              <w:left w:val="single" w:sz="12" w:space="0" w:color="000000"/>
              <w:bottom w:val="single" w:sz="4" w:space="0" w:color="auto"/>
              <w:right w:val="single" w:sz="4" w:space="0" w:color="auto"/>
            </w:tcBorders>
          </w:tcPr>
          <w:p w14:paraId="5B002A45" w14:textId="27E6FE03" w:rsidR="00471D5C" w:rsidRPr="009221BF" w:rsidRDefault="00471D5C" w:rsidP="0099482C">
            <w:pPr>
              <w:jc w:val="center"/>
              <w:rPr>
                <w:rFonts w:asciiTheme="minorBidi" w:hAnsiTheme="minorBidi"/>
                <w:sz w:val="20"/>
                <w:szCs w:val="20"/>
              </w:rPr>
            </w:pPr>
            <w:r w:rsidRPr="00471D5C">
              <w:rPr>
                <w:rFonts w:asciiTheme="minorBidi" w:hAnsiTheme="minorBidi"/>
                <w:sz w:val="20"/>
                <w:szCs w:val="20"/>
              </w:rPr>
              <w:t>axis style</w:t>
            </w:r>
          </w:p>
        </w:tc>
        <w:tc>
          <w:tcPr>
            <w:tcW w:w="5528" w:type="dxa"/>
            <w:tcBorders>
              <w:left w:val="single" w:sz="4" w:space="0" w:color="auto"/>
              <w:right w:val="single" w:sz="12" w:space="0" w:color="auto"/>
            </w:tcBorders>
          </w:tcPr>
          <w:p w14:paraId="3062711C" w14:textId="1A37E536" w:rsidR="00471D5C" w:rsidRPr="009221BF" w:rsidRDefault="00471D5C" w:rsidP="0099482C">
            <w:pPr>
              <w:pStyle w:val="NormalWeb"/>
              <w:shd w:val="clear" w:color="auto" w:fill="FFFFFF"/>
              <w:spacing w:before="0" w:beforeAutospacing="0" w:after="150" w:afterAutospacing="0" w:line="270" w:lineRule="atLeast"/>
              <w:rPr>
                <w:rFonts w:asciiTheme="minorBidi" w:hAnsiTheme="minorBidi" w:cstheme="minorBidi"/>
                <w:color w:val="404040"/>
                <w:sz w:val="18"/>
                <w:szCs w:val="18"/>
              </w:rPr>
            </w:pPr>
            <w:r w:rsidRPr="00471D5C">
              <w:rPr>
                <w:rFonts w:asciiTheme="minorBidi" w:hAnsiTheme="minorBidi" w:cstheme="minorBidi"/>
                <w:color w:val="404040"/>
                <w:sz w:val="18"/>
                <w:szCs w:val="18"/>
              </w:rPr>
              <w:t xml:space="preserve">uses a predefined style to set the limits and scaling. For example, specify the style as equal to use </w:t>
            </w:r>
            <w:r w:rsidRPr="00471D5C">
              <w:rPr>
                <w:rFonts w:asciiTheme="minorBidi" w:hAnsiTheme="minorBidi" w:cstheme="minorBidi"/>
                <w:i/>
                <w:iCs/>
                <w:color w:val="000000" w:themeColor="text1"/>
                <w:sz w:val="18"/>
                <w:szCs w:val="18"/>
              </w:rPr>
              <w:t>equal</w:t>
            </w:r>
            <w:r w:rsidRPr="00471D5C">
              <w:rPr>
                <w:rFonts w:asciiTheme="minorBidi" w:hAnsiTheme="minorBidi" w:cstheme="minorBidi"/>
                <w:color w:val="000000" w:themeColor="text1"/>
                <w:sz w:val="18"/>
                <w:szCs w:val="18"/>
              </w:rPr>
              <w:t xml:space="preserve"> </w:t>
            </w:r>
            <w:r w:rsidRPr="00471D5C">
              <w:rPr>
                <w:rFonts w:asciiTheme="minorBidi" w:hAnsiTheme="minorBidi" w:cstheme="minorBidi"/>
                <w:color w:val="404040"/>
                <w:sz w:val="18"/>
                <w:szCs w:val="18"/>
              </w:rPr>
              <w:t>data unit lengths along each axis.</w:t>
            </w:r>
          </w:p>
        </w:tc>
      </w:tr>
      <w:tr w:rsidR="00471D5C" w:rsidRPr="009221BF" w14:paraId="2CFC701C" w14:textId="77777777" w:rsidTr="00471D5C">
        <w:trPr>
          <w:trHeight w:val="176"/>
          <w:jc w:val="center"/>
        </w:trPr>
        <w:tc>
          <w:tcPr>
            <w:tcW w:w="1276" w:type="dxa"/>
            <w:vMerge/>
            <w:tcBorders>
              <w:left w:val="single" w:sz="12" w:space="0" w:color="000000"/>
              <w:right w:val="single" w:sz="12" w:space="0" w:color="000000"/>
            </w:tcBorders>
          </w:tcPr>
          <w:p w14:paraId="6E741FA7" w14:textId="77777777" w:rsidR="00471D5C" w:rsidRPr="009221BF" w:rsidRDefault="00471D5C" w:rsidP="0099482C">
            <w:pPr>
              <w:rPr>
                <w:rFonts w:asciiTheme="minorBidi" w:hAnsiTheme="minorBidi"/>
                <w:color w:val="BF8F00" w:themeColor="accent4" w:themeShade="BF"/>
                <w:sz w:val="20"/>
                <w:szCs w:val="20"/>
              </w:rPr>
            </w:pPr>
          </w:p>
        </w:tc>
        <w:tc>
          <w:tcPr>
            <w:tcW w:w="2977" w:type="dxa"/>
            <w:tcBorders>
              <w:top w:val="single" w:sz="4" w:space="0" w:color="auto"/>
              <w:left w:val="single" w:sz="12" w:space="0" w:color="000000"/>
              <w:bottom w:val="single" w:sz="4" w:space="0" w:color="auto"/>
              <w:right w:val="single" w:sz="4" w:space="0" w:color="auto"/>
            </w:tcBorders>
          </w:tcPr>
          <w:p w14:paraId="77EF3543" w14:textId="580C262B" w:rsidR="00471D5C" w:rsidRPr="007909E7" w:rsidRDefault="00471D5C" w:rsidP="0099482C">
            <w:pPr>
              <w:jc w:val="center"/>
              <w:rPr>
                <w:rFonts w:asciiTheme="minorBidi" w:hAnsiTheme="minorBidi"/>
                <w:color w:val="404040"/>
                <w:sz w:val="18"/>
                <w:szCs w:val="18"/>
              </w:rPr>
            </w:pPr>
            <w:r w:rsidRPr="00471D5C">
              <w:rPr>
                <w:rFonts w:asciiTheme="minorBidi" w:hAnsiTheme="minorBidi"/>
                <w:sz w:val="20"/>
                <w:szCs w:val="20"/>
              </w:rPr>
              <w:t>axis mode</w:t>
            </w:r>
          </w:p>
        </w:tc>
        <w:tc>
          <w:tcPr>
            <w:tcW w:w="5528" w:type="dxa"/>
            <w:tcBorders>
              <w:left w:val="single" w:sz="4" w:space="0" w:color="auto"/>
              <w:right w:val="single" w:sz="12" w:space="0" w:color="auto"/>
            </w:tcBorders>
          </w:tcPr>
          <w:p w14:paraId="2EDB4540" w14:textId="596068B9" w:rsidR="00471D5C" w:rsidRPr="007909E7" w:rsidRDefault="00471D5C" w:rsidP="0099482C">
            <w:pPr>
              <w:pStyle w:val="NormalWeb"/>
              <w:shd w:val="clear" w:color="auto" w:fill="FFFFFF"/>
              <w:spacing w:before="0" w:beforeAutospacing="0" w:after="150" w:afterAutospacing="0" w:line="270" w:lineRule="atLeast"/>
              <w:rPr>
                <w:rFonts w:asciiTheme="minorBidi" w:hAnsiTheme="minorBidi" w:cstheme="minorBidi"/>
                <w:color w:val="404040"/>
                <w:sz w:val="18"/>
                <w:szCs w:val="18"/>
              </w:rPr>
            </w:pPr>
            <w:r w:rsidRPr="00471D5C">
              <w:rPr>
                <w:rFonts w:asciiTheme="minorBidi" w:hAnsiTheme="minorBidi" w:cstheme="minorBidi"/>
                <w:color w:val="404040"/>
                <w:sz w:val="18"/>
                <w:szCs w:val="18"/>
              </w:rPr>
              <w:t xml:space="preserve">sets whether MATLAB automatically chooses the limits or not. Specify the mode as </w:t>
            </w:r>
            <w:r w:rsidRPr="00471D5C">
              <w:rPr>
                <w:rFonts w:asciiTheme="minorBidi" w:hAnsiTheme="minorBidi" w:cstheme="minorBidi"/>
                <w:i/>
                <w:iCs/>
                <w:color w:val="404040"/>
                <w:sz w:val="18"/>
                <w:szCs w:val="18"/>
              </w:rPr>
              <w:t>manual</w:t>
            </w:r>
            <w:r w:rsidRPr="00471D5C">
              <w:rPr>
                <w:rFonts w:asciiTheme="minorBidi" w:hAnsiTheme="minorBidi" w:cstheme="minorBidi"/>
                <w:color w:val="404040"/>
                <w:sz w:val="18"/>
                <w:szCs w:val="18"/>
              </w:rPr>
              <w:t xml:space="preserve">, </w:t>
            </w:r>
            <w:r w:rsidRPr="00471D5C">
              <w:rPr>
                <w:rFonts w:asciiTheme="minorBidi" w:hAnsiTheme="minorBidi" w:cstheme="minorBidi"/>
                <w:i/>
                <w:iCs/>
                <w:color w:val="404040"/>
                <w:sz w:val="18"/>
                <w:szCs w:val="18"/>
              </w:rPr>
              <w:t>auto</w:t>
            </w:r>
            <w:r w:rsidRPr="00471D5C">
              <w:rPr>
                <w:rFonts w:asciiTheme="minorBidi" w:hAnsiTheme="minorBidi" w:cstheme="minorBidi"/>
                <w:color w:val="404040"/>
                <w:sz w:val="18"/>
                <w:szCs w:val="18"/>
              </w:rPr>
              <w:t>, or one of the semiautomatic options, such as '</w:t>
            </w:r>
            <w:r w:rsidRPr="00471D5C">
              <w:rPr>
                <w:rFonts w:asciiTheme="minorBidi" w:hAnsiTheme="minorBidi" w:cstheme="minorBidi"/>
                <w:i/>
                <w:iCs/>
                <w:color w:val="404040"/>
                <w:sz w:val="18"/>
                <w:szCs w:val="18"/>
              </w:rPr>
              <w:t>auto x</w:t>
            </w:r>
            <w:r w:rsidRPr="00471D5C">
              <w:rPr>
                <w:rFonts w:asciiTheme="minorBidi" w:hAnsiTheme="minorBidi" w:cstheme="minorBidi"/>
                <w:color w:val="404040"/>
                <w:sz w:val="18"/>
                <w:szCs w:val="18"/>
              </w:rPr>
              <w:t>'.</w:t>
            </w:r>
          </w:p>
        </w:tc>
      </w:tr>
      <w:tr w:rsidR="00471D5C" w:rsidRPr="009221BF" w14:paraId="326ABBCA" w14:textId="77777777" w:rsidTr="00471D5C">
        <w:trPr>
          <w:trHeight w:val="176"/>
          <w:jc w:val="center"/>
        </w:trPr>
        <w:tc>
          <w:tcPr>
            <w:tcW w:w="1276" w:type="dxa"/>
            <w:vMerge/>
            <w:tcBorders>
              <w:left w:val="single" w:sz="12" w:space="0" w:color="000000"/>
              <w:right w:val="single" w:sz="12" w:space="0" w:color="000000"/>
            </w:tcBorders>
          </w:tcPr>
          <w:p w14:paraId="6B659D10" w14:textId="77777777" w:rsidR="00471D5C" w:rsidRPr="009221BF" w:rsidRDefault="00471D5C" w:rsidP="0099482C">
            <w:pPr>
              <w:rPr>
                <w:rFonts w:asciiTheme="minorBidi" w:hAnsiTheme="minorBidi"/>
                <w:color w:val="BF8F00" w:themeColor="accent4" w:themeShade="BF"/>
                <w:sz w:val="20"/>
                <w:szCs w:val="20"/>
              </w:rPr>
            </w:pPr>
          </w:p>
        </w:tc>
        <w:tc>
          <w:tcPr>
            <w:tcW w:w="2977" w:type="dxa"/>
            <w:tcBorders>
              <w:top w:val="single" w:sz="4" w:space="0" w:color="auto"/>
              <w:left w:val="single" w:sz="12" w:space="0" w:color="000000"/>
              <w:bottom w:val="single" w:sz="4" w:space="0" w:color="auto"/>
              <w:right w:val="single" w:sz="4" w:space="0" w:color="auto"/>
            </w:tcBorders>
          </w:tcPr>
          <w:p w14:paraId="3447662D" w14:textId="4465E58C" w:rsidR="00471D5C" w:rsidRDefault="00471D5C" w:rsidP="0099482C">
            <w:pPr>
              <w:jc w:val="center"/>
              <w:rPr>
                <w:rFonts w:asciiTheme="minorBidi" w:hAnsiTheme="minorBidi"/>
                <w:color w:val="404040"/>
                <w:sz w:val="18"/>
                <w:szCs w:val="18"/>
              </w:rPr>
            </w:pPr>
            <w:r w:rsidRPr="00471D5C">
              <w:rPr>
                <w:rFonts w:asciiTheme="minorBidi" w:hAnsiTheme="minorBidi"/>
                <w:sz w:val="20"/>
                <w:szCs w:val="20"/>
              </w:rPr>
              <w:t xml:space="preserve">axis </w:t>
            </w:r>
            <w:proofErr w:type="spellStart"/>
            <w:r w:rsidRPr="00471D5C">
              <w:rPr>
                <w:rFonts w:asciiTheme="minorBidi" w:hAnsiTheme="minorBidi"/>
                <w:sz w:val="20"/>
                <w:szCs w:val="20"/>
              </w:rPr>
              <w:t>ydirection</w:t>
            </w:r>
            <w:proofErr w:type="spellEnd"/>
          </w:p>
        </w:tc>
        <w:tc>
          <w:tcPr>
            <w:tcW w:w="5528" w:type="dxa"/>
            <w:tcBorders>
              <w:left w:val="single" w:sz="4" w:space="0" w:color="auto"/>
              <w:right w:val="single" w:sz="12" w:space="0" w:color="auto"/>
            </w:tcBorders>
          </w:tcPr>
          <w:p w14:paraId="32278D76" w14:textId="7785267B" w:rsidR="00471D5C" w:rsidRPr="007909E7" w:rsidRDefault="00471D5C" w:rsidP="0099482C">
            <w:pPr>
              <w:pStyle w:val="NormalWeb"/>
              <w:shd w:val="clear" w:color="auto" w:fill="FFFFFF"/>
              <w:spacing w:before="0" w:beforeAutospacing="0" w:after="150" w:afterAutospacing="0" w:line="270" w:lineRule="atLeast"/>
              <w:rPr>
                <w:rFonts w:asciiTheme="minorBidi" w:hAnsiTheme="minorBidi" w:cstheme="minorBidi"/>
                <w:color w:val="404040"/>
                <w:sz w:val="18"/>
                <w:szCs w:val="18"/>
              </w:rPr>
            </w:pPr>
            <w:r w:rsidRPr="00471D5C">
              <w:rPr>
                <w:rFonts w:asciiTheme="minorBidi" w:hAnsiTheme="minorBidi" w:cstheme="minorBidi"/>
                <w:color w:val="404040"/>
                <w:sz w:val="18"/>
                <w:szCs w:val="18"/>
              </w:rPr>
              <w:t xml:space="preserve">where </w:t>
            </w:r>
            <w:proofErr w:type="spellStart"/>
            <w:r w:rsidRPr="00471D5C">
              <w:rPr>
                <w:rFonts w:asciiTheme="minorBidi" w:hAnsiTheme="minorBidi" w:cstheme="minorBidi"/>
                <w:color w:val="404040"/>
                <w:sz w:val="18"/>
                <w:szCs w:val="18"/>
              </w:rPr>
              <w:t>ydirection</w:t>
            </w:r>
            <w:proofErr w:type="spellEnd"/>
            <w:r w:rsidRPr="00471D5C">
              <w:rPr>
                <w:rFonts w:asciiTheme="minorBidi" w:hAnsiTheme="minorBidi" w:cstheme="minorBidi"/>
                <w:color w:val="404040"/>
                <w:sz w:val="18"/>
                <w:szCs w:val="18"/>
              </w:rPr>
              <w:t xml:space="preserve"> is </w:t>
            </w:r>
            <w:proofErr w:type="spellStart"/>
            <w:r w:rsidRPr="00471D5C">
              <w:rPr>
                <w:rFonts w:asciiTheme="minorBidi" w:hAnsiTheme="minorBidi" w:cstheme="minorBidi"/>
                <w:i/>
                <w:iCs/>
                <w:color w:val="404040"/>
                <w:sz w:val="18"/>
                <w:szCs w:val="18"/>
              </w:rPr>
              <w:t>ij</w:t>
            </w:r>
            <w:proofErr w:type="spellEnd"/>
            <w:r w:rsidRPr="00471D5C">
              <w:rPr>
                <w:rFonts w:asciiTheme="minorBidi" w:hAnsiTheme="minorBidi" w:cstheme="minorBidi"/>
                <w:color w:val="404040"/>
                <w:sz w:val="18"/>
                <w:szCs w:val="18"/>
              </w:rPr>
              <w:t>, places the origin at the upper left corner of the axes</w:t>
            </w:r>
            <w:r>
              <w:rPr>
                <w:rFonts w:asciiTheme="minorBidi" w:hAnsiTheme="minorBidi" w:cstheme="minorBidi"/>
                <w:color w:val="404040"/>
                <w:sz w:val="18"/>
                <w:szCs w:val="18"/>
              </w:rPr>
              <w:t>.</w:t>
            </w:r>
          </w:p>
        </w:tc>
      </w:tr>
      <w:tr w:rsidR="00471D5C" w:rsidRPr="009221BF" w14:paraId="3AE9D051" w14:textId="77777777" w:rsidTr="00471D5C">
        <w:trPr>
          <w:trHeight w:val="176"/>
          <w:jc w:val="center"/>
        </w:trPr>
        <w:tc>
          <w:tcPr>
            <w:tcW w:w="1276" w:type="dxa"/>
            <w:vMerge/>
            <w:tcBorders>
              <w:left w:val="single" w:sz="12" w:space="0" w:color="000000"/>
              <w:right w:val="single" w:sz="12" w:space="0" w:color="000000"/>
            </w:tcBorders>
          </w:tcPr>
          <w:p w14:paraId="43B2F8A5" w14:textId="77777777" w:rsidR="00471D5C" w:rsidRPr="009221BF" w:rsidRDefault="00471D5C" w:rsidP="0099482C">
            <w:pPr>
              <w:rPr>
                <w:rFonts w:asciiTheme="minorBidi" w:hAnsiTheme="minorBidi"/>
                <w:color w:val="BF8F00" w:themeColor="accent4" w:themeShade="BF"/>
                <w:sz w:val="20"/>
                <w:szCs w:val="20"/>
              </w:rPr>
            </w:pPr>
          </w:p>
        </w:tc>
        <w:tc>
          <w:tcPr>
            <w:tcW w:w="2977" w:type="dxa"/>
            <w:tcBorders>
              <w:top w:val="single" w:sz="4" w:space="0" w:color="auto"/>
              <w:left w:val="single" w:sz="12" w:space="0" w:color="000000"/>
              <w:bottom w:val="single" w:sz="4" w:space="0" w:color="auto"/>
              <w:right w:val="single" w:sz="4" w:space="0" w:color="auto"/>
            </w:tcBorders>
          </w:tcPr>
          <w:p w14:paraId="43F997A0" w14:textId="3EC1C4D9" w:rsidR="00471D5C" w:rsidRPr="003F32AA" w:rsidRDefault="00471D5C" w:rsidP="0099482C">
            <w:pPr>
              <w:jc w:val="center"/>
              <w:rPr>
                <w:rFonts w:asciiTheme="minorBidi" w:hAnsiTheme="minorBidi"/>
                <w:color w:val="404040"/>
                <w:sz w:val="18"/>
                <w:szCs w:val="18"/>
              </w:rPr>
            </w:pPr>
            <w:r w:rsidRPr="00471D5C">
              <w:rPr>
                <w:rFonts w:asciiTheme="minorBidi" w:hAnsiTheme="minorBidi"/>
                <w:sz w:val="20"/>
                <w:szCs w:val="20"/>
              </w:rPr>
              <w:t>axis visibility</w:t>
            </w:r>
          </w:p>
        </w:tc>
        <w:tc>
          <w:tcPr>
            <w:tcW w:w="5528" w:type="dxa"/>
            <w:tcBorders>
              <w:left w:val="single" w:sz="4" w:space="0" w:color="auto"/>
              <w:right w:val="single" w:sz="12" w:space="0" w:color="auto"/>
            </w:tcBorders>
          </w:tcPr>
          <w:p w14:paraId="593AAC1E" w14:textId="33F5C501" w:rsidR="00471D5C" w:rsidRPr="007909E7" w:rsidRDefault="00471D5C" w:rsidP="0099482C">
            <w:pPr>
              <w:pStyle w:val="NormalWeb"/>
              <w:shd w:val="clear" w:color="auto" w:fill="FFFFFF"/>
              <w:spacing w:before="0" w:beforeAutospacing="0" w:after="150" w:afterAutospacing="0" w:line="270" w:lineRule="atLeast"/>
              <w:rPr>
                <w:rFonts w:asciiTheme="minorBidi" w:hAnsiTheme="minorBidi" w:cstheme="minorBidi"/>
                <w:color w:val="404040"/>
                <w:sz w:val="18"/>
                <w:szCs w:val="18"/>
              </w:rPr>
            </w:pPr>
            <w:r w:rsidRPr="00471D5C">
              <w:rPr>
                <w:rFonts w:asciiTheme="minorBidi" w:hAnsiTheme="minorBidi" w:cstheme="minorBidi"/>
                <w:color w:val="404040"/>
                <w:sz w:val="18"/>
                <w:szCs w:val="18"/>
              </w:rPr>
              <w:t xml:space="preserve">where visibility is </w:t>
            </w:r>
            <w:r w:rsidRPr="00471D5C">
              <w:rPr>
                <w:rFonts w:asciiTheme="minorBidi" w:hAnsiTheme="minorBidi" w:cstheme="minorBidi"/>
                <w:i/>
                <w:iCs/>
                <w:color w:val="404040"/>
                <w:sz w:val="18"/>
                <w:szCs w:val="18"/>
              </w:rPr>
              <w:t>off</w:t>
            </w:r>
            <w:r w:rsidRPr="00471D5C">
              <w:rPr>
                <w:rFonts w:asciiTheme="minorBidi" w:hAnsiTheme="minorBidi" w:cstheme="minorBidi"/>
                <w:color w:val="404040"/>
                <w:sz w:val="18"/>
                <w:szCs w:val="18"/>
              </w:rPr>
              <w:t>, turns off the display of the axes background. Plots in the axes still display.</w:t>
            </w:r>
          </w:p>
        </w:tc>
      </w:tr>
      <w:tr w:rsidR="00471D5C" w:rsidRPr="009221BF" w14:paraId="29BB3496" w14:textId="77777777" w:rsidTr="00471D5C">
        <w:trPr>
          <w:trHeight w:val="176"/>
          <w:jc w:val="center"/>
        </w:trPr>
        <w:tc>
          <w:tcPr>
            <w:tcW w:w="1276" w:type="dxa"/>
            <w:vMerge/>
            <w:tcBorders>
              <w:left w:val="single" w:sz="12" w:space="0" w:color="000000"/>
              <w:right w:val="single" w:sz="12" w:space="0" w:color="000000"/>
            </w:tcBorders>
          </w:tcPr>
          <w:p w14:paraId="649D7678" w14:textId="77777777" w:rsidR="00471D5C" w:rsidRPr="009221BF" w:rsidRDefault="00471D5C" w:rsidP="0099482C">
            <w:pPr>
              <w:rPr>
                <w:rFonts w:asciiTheme="minorBidi" w:hAnsiTheme="minorBidi"/>
                <w:color w:val="BF8F00" w:themeColor="accent4" w:themeShade="BF"/>
                <w:sz w:val="20"/>
                <w:szCs w:val="20"/>
              </w:rPr>
            </w:pPr>
          </w:p>
        </w:tc>
        <w:tc>
          <w:tcPr>
            <w:tcW w:w="2977" w:type="dxa"/>
            <w:tcBorders>
              <w:top w:val="single" w:sz="4" w:space="0" w:color="auto"/>
              <w:left w:val="single" w:sz="12" w:space="0" w:color="000000"/>
              <w:bottom w:val="single" w:sz="4" w:space="0" w:color="auto"/>
              <w:right w:val="single" w:sz="4" w:space="0" w:color="auto"/>
            </w:tcBorders>
          </w:tcPr>
          <w:p w14:paraId="07D6C63E" w14:textId="08CD56EB" w:rsidR="00471D5C" w:rsidRPr="00471D5C" w:rsidRDefault="00471D5C" w:rsidP="0099482C">
            <w:pPr>
              <w:jc w:val="center"/>
              <w:rPr>
                <w:rFonts w:asciiTheme="minorBidi" w:hAnsiTheme="minorBidi"/>
                <w:sz w:val="20"/>
                <w:szCs w:val="20"/>
              </w:rPr>
            </w:pPr>
            <w:proofErr w:type="spellStart"/>
            <w:r w:rsidRPr="00471D5C">
              <w:rPr>
                <w:rFonts w:asciiTheme="minorBidi" w:hAnsiTheme="minorBidi"/>
                <w:sz w:val="20"/>
                <w:szCs w:val="20"/>
              </w:rPr>
              <w:t>lim</w:t>
            </w:r>
            <w:proofErr w:type="spellEnd"/>
            <w:r w:rsidRPr="00471D5C">
              <w:rPr>
                <w:rFonts w:asciiTheme="minorBidi" w:hAnsiTheme="minorBidi"/>
                <w:sz w:val="20"/>
                <w:szCs w:val="20"/>
              </w:rPr>
              <w:t xml:space="preserve"> = axis</w:t>
            </w:r>
          </w:p>
        </w:tc>
        <w:tc>
          <w:tcPr>
            <w:tcW w:w="5528" w:type="dxa"/>
            <w:tcBorders>
              <w:left w:val="single" w:sz="4" w:space="0" w:color="auto"/>
              <w:right w:val="single" w:sz="12" w:space="0" w:color="auto"/>
            </w:tcBorders>
          </w:tcPr>
          <w:p w14:paraId="557FFA89" w14:textId="4287811A" w:rsidR="00471D5C" w:rsidRPr="003F32AA" w:rsidRDefault="00471D5C" w:rsidP="0099482C">
            <w:pPr>
              <w:pStyle w:val="NormalWeb"/>
              <w:shd w:val="clear" w:color="auto" w:fill="FFFFFF"/>
              <w:spacing w:before="0" w:beforeAutospacing="0" w:after="150" w:afterAutospacing="0" w:line="270" w:lineRule="atLeast"/>
              <w:rPr>
                <w:rFonts w:asciiTheme="minorBidi" w:hAnsiTheme="minorBidi" w:cstheme="minorBidi"/>
                <w:color w:val="404040"/>
                <w:sz w:val="18"/>
                <w:szCs w:val="18"/>
              </w:rPr>
            </w:pPr>
            <w:r w:rsidRPr="00471D5C">
              <w:rPr>
                <w:rFonts w:asciiTheme="minorBidi" w:hAnsiTheme="minorBidi" w:cstheme="minorBidi"/>
                <w:color w:val="404040"/>
                <w:sz w:val="18"/>
                <w:szCs w:val="18"/>
              </w:rPr>
              <w:t>returns the x-axis and y-axis limits for the current axes. For 3-D axes, it also returns the z-axis limits. For polar axes, it returns the theta-axis and r-axis limits.</w:t>
            </w:r>
          </w:p>
        </w:tc>
      </w:tr>
      <w:tr w:rsidR="00471D5C" w:rsidRPr="009221BF" w14:paraId="16970F4D" w14:textId="77777777" w:rsidTr="00471D5C">
        <w:trPr>
          <w:trHeight w:val="176"/>
          <w:jc w:val="center"/>
        </w:trPr>
        <w:tc>
          <w:tcPr>
            <w:tcW w:w="1276" w:type="dxa"/>
            <w:vMerge/>
            <w:tcBorders>
              <w:left w:val="single" w:sz="12" w:space="0" w:color="000000"/>
              <w:right w:val="single" w:sz="12" w:space="0" w:color="000000"/>
            </w:tcBorders>
          </w:tcPr>
          <w:p w14:paraId="3B9824EE" w14:textId="77777777" w:rsidR="00471D5C" w:rsidRPr="009221BF" w:rsidRDefault="00471D5C" w:rsidP="0099482C">
            <w:pPr>
              <w:rPr>
                <w:rFonts w:asciiTheme="minorBidi" w:hAnsiTheme="minorBidi"/>
                <w:color w:val="BF8F00" w:themeColor="accent4" w:themeShade="BF"/>
                <w:sz w:val="20"/>
                <w:szCs w:val="20"/>
              </w:rPr>
            </w:pPr>
          </w:p>
        </w:tc>
        <w:tc>
          <w:tcPr>
            <w:tcW w:w="2977" w:type="dxa"/>
            <w:tcBorders>
              <w:top w:val="single" w:sz="4" w:space="0" w:color="auto"/>
              <w:left w:val="single" w:sz="12" w:space="0" w:color="000000"/>
              <w:bottom w:val="single" w:sz="4" w:space="0" w:color="auto"/>
              <w:right w:val="single" w:sz="4" w:space="0" w:color="auto"/>
            </w:tcBorders>
          </w:tcPr>
          <w:p w14:paraId="56CD9228" w14:textId="73952C5C" w:rsidR="00471D5C" w:rsidRPr="00471D5C" w:rsidRDefault="00471D5C" w:rsidP="0099482C">
            <w:pPr>
              <w:jc w:val="center"/>
              <w:rPr>
                <w:rFonts w:asciiTheme="minorBidi" w:hAnsiTheme="minorBidi"/>
                <w:sz w:val="20"/>
                <w:szCs w:val="20"/>
              </w:rPr>
            </w:pPr>
            <w:r w:rsidRPr="00471D5C">
              <w:rPr>
                <w:rFonts w:asciiTheme="minorBidi" w:hAnsiTheme="minorBidi"/>
                <w:sz w:val="20"/>
                <w:szCs w:val="20"/>
              </w:rPr>
              <w:t>[</w:t>
            </w:r>
            <w:proofErr w:type="spellStart"/>
            <w:proofErr w:type="gramStart"/>
            <w:r w:rsidRPr="00471D5C">
              <w:rPr>
                <w:rFonts w:asciiTheme="minorBidi" w:hAnsiTheme="minorBidi"/>
                <w:sz w:val="20"/>
                <w:szCs w:val="20"/>
              </w:rPr>
              <w:t>m,v</w:t>
            </w:r>
            <w:proofErr w:type="gramEnd"/>
            <w:r w:rsidRPr="00471D5C">
              <w:rPr>
                <w:rFonts w:asciiTheme="minorBidi" w:hAnsiTheme="minorBidi"/>
                <w:sz w:val="20"/>
                <w:szCs w:val="20"/>
              </w:rPr>
              <w:t>,d</w:t>
            </w:r>
            <w:proofErr w:type="spellEnd"/>
            <w:r w:rsidRPr="00471D5C">
              <w:rPr>
                <w:rFonts w:asciiTheme="minorBidi" w:hAnsiTheme="minorBidi"/>
                <w:sz w:val="20"/>
                <w:szCs w:val="20"/>
              </w:rPr>
              <w:t>] = axis('state')</w:t>
            </w:r>
          </w:p>
        </w:tc>
        <w:tc>
          <w:tcPr>
            <w:tcW w:w="5528" w:type="dxa"/>
            <w:tcBorders>
              <w:left w:val="single" w:sz="4" w:space="0" w:color="auto"/>
              <w:right w:val="single" w:sz="12" w:space="0" w:color="auto"/>
            </w:tcBorders>
          </w:tcPr>
          <w:p w14:paraId="276CDE40" w14:textId="5007EB27" w:rsidR="00471D5C" w:rsidRPr="003F32AA" w:rsidRDefault="00471D5C" w:rsidP="0099482C">
            <w:pPr>
              <w:pStyle w:val="NormalWeb"/>
              <w:shd w:val="clear" w:color="auto" w:fill="FFFFFF"/>
              <w:spacing w:before="0" w:beforeAutospacing="0" w:after="150" w:afterAutospacing="0" w:line="270" w:lineRule="atLeast"/>
              <w:rPr>
                <w:rFonts w:asciiTheme="minorBidi" w:hAnsiTheme="minorBidi" w:cstheme="minorBidi"/>
                <w:color w:val="404040"/>
                <w:sz w:val="18"/>
                <w:szCs w:val="18"/>
              </w:rPr>
            </w:pPr>
            <w:r w:rsidRPr="00471D5C">
              <w:rPr>
                <w:rFonts w:asciiTheme="minorBidi" w:hAnsiTheme="minorBidi" w:cstheme="minorBidi"/>
                <w:color w:val="404040"/>
                <w:sz w:val="18"/>
                <w:szCs w:val="18"/>
              </w:rPr>
              <w:t xml:space="preserve">returns the current settings for the axis limit selection, the axes visibility, and the y-axis direction. </w:t>
            </w:r>
          </w:p>
        </w:tc>
      </w:tr>
      <w:tr w:rsidR="00471D5C" w:rsidRPr="009221BF" w14:paraId="74E1653A" w14:textId="77777777" w:rsidTr="00471D5C">
        <w:trPr>
          <w:trHeight w:val="176"/>
          <w:jc w:val="center"/>
        </w:trPr>
        <w:tc>
          <w:tcPr>
            <w:tcW w:w="1276" w:type="dxa"/>
            <w:vMerge/>
            <w:tcBorders>
              <w:left w:val="single" w:sz="12" w:space="0" w:color="000000"/>
              <w:bottom w:val="single" w:sz="12" w:space="0" w:color="auto"/>
              <w:right w:val="single" w:sz="12" w:space="0" w:color="000000"/>
            </w:tcBorders>
          </w:tcPr>
          <w:p w14:paraId="36E98FF7" w14:textId="77777777" w:rsidR="00471D5C" w:rsidRPr="009221BF" w:rsidRDefault="00471D5C" w:rsidP="0099482C">
            <w:pPr>
              <w:rPr>
                <w:rFonts w:asciiTheme="minorBidi" w:hAnsiTheme="minorBidi"/>
                <w:color w:val="BF8F00" w:themeColor="accent4" w:themeShade="BF"/>
                <w:sz w:val="20"/>
                <w:szCs w:val="20"/>
              </w:rPr>
            </w:pPr>
          </w:p>
        </w:tc>
        <w:tc>
          <w:tcPr>
            <w:tcW w:w="2977" w:type="dxa"/>
            <w:tcBorders>
              <w:top w:val="single" w:sz="4" w:space="0" w:color="auto"/>
              <w:left w:val="single" w:sz="12" w:space="0" w:color="000000"/>
              <w:bottom w:val="single" w:sz="12" w:space="0" w:color="auto"/>
              <w:right w:val="single" w:sz="4" w:space="0" w:color="auto"/>
            </w:tcBorders>
          </w:tcPr>
          <w:p w14:paraId="3944B6B8" w14:textId="2D0E892E" w:rsidR="00471D5C" w:rsidRPr="007909E7" w:rsidRDefault="00471D5C" w:rsidP="0099482C">
            <w:pPr>
              <w:jc w:val="center"/>
              <w:rPr>
                <w:rFonts w:asciiTheme="minorBidi" w:hAnsiTheme="minorBidi"/>
                <w:color w:val="404040"/>
                <w:sz w:val="18"/>
                <w:szCs w:val="18"/>
              </w:rPr>
            </w:pPr>
            <w:r w:rsidRPr="00471D5C">
              <w:rPr>
                <w:rFonts w:asciiTheme="minorBidi" w:hAnsiTheme="minorBidi"/>
                <w:color w:val="404040"/>
                <w:sz w:val="20"/>
                <w:szCs w:val="20"/>
              </w:rPr>
              <w:t>___ = axis(ax,___)</w:t>
            </w:r>
          </w:p>
        </w:tc>
        <w:tc>
          <w:tcPr>
            <w:tcW w:w="5528" w:type="dxa"/>
            <w:tcBorders>
              <w:left w:val="single" w:sz="4" w:space="0" w:color="auto"/>
              <w:bottom w:val="single" w:sz="12" w:space="0" w:color="auto"/>
              <w:right w:val="single" w:sz="12" w:space="0" w:color="auto"/>
            </w:tcBorders>
          </w:tcPr>
          <w:p w14:paraId="1C228F55" w14:textId="108A6EF2" w:rsidR="00471D5C" w:rsidRPr="007909E7" w:rsidRDefault="00747391" w:rsidP="0099482C">
            <w:pPr>
              <w:pStyle w:val="NormalWeb"/>
              <w:shd w:val="clear" w:color="auto" w:fill="FFFFFF"/>
              <w:spacing w:before="0" w:beforeAutospacing="0" w:after="150" w:afterAutospacing="0" w:line="270" w:lineRule="atLeast"/>
              <w:rPr>
                <w:rFonts w:asciiTheme="minorBidi" w:hAnsiTheme="minorBidi" w:cstheme="minorBidi"/>
                <w:color w:val="404040"/>
                <w:sz w:val="18"/>
                <w:szCs w:val="18"/>
              </w:rPr>
            </w:pPr>
            <w:r w:rsidRPr="00747391">
              <w:rPr>
                <w:rFonts w:asciiTheme="minorBidi" w:hAnsiTheme="minorBidi" w:cstheme="minorBidi"/>
                <w:color w:val="404040"/>
                <w:sz w:val="18"/>
                <w:szCs w:val="18"/>
              </w:rPr>
              <w:t>uses the axes or polar axes specified by ax instead of the current axes. Specify ax as the first input argument for any of the previous syntaxes. Use single quotes around input arguments that are character vectors, such as axis(</w:t>
            </w:r>
            <w:proofErr w:type="spellStart"/>
            <w:r w:rsidRPr="00747391">
              <w:rPr>
                <w:rFonts w:asciiTheme="minorBidi" w:hAnsiTheme="minorBidi" w:cstheme="minorBidi"/>
                <w:color w:val="404040"/>
                <w:sz w:val="18"/>
                <w:szCs w:val="18"/>
              </w:rPr>
              <w:t>ax,'equal</w:t>
            </w:r>
            <w:proofErr w:type="spellEnd"/>
            <w:r w:rsidRPr="00747391">
              <w:rPr>
                <w:rFonts w:asciiTheme="minorBidi" w:hAnsiTheme="minorBidi" w:cstheme="minorBidi"/>
                <w:color w:val="404040"/>
                <w:sz w:val="18"/>
                <w:szCs w:val="18"/>
              </w:rPr>
              <w:t>').</w:t>
            </w:r>
          </w:p>
        </w:tc>
      </w:tr>
    </w:tbl>
    <w:p w14:paraId="4C1228E4" w14:textId="7AB07A7B" w:rsidR="00471D5C" w:rsidRDefault="00471D5C" w:rsidP="00DB7F9C">
      <w:pPr>
        <w:rPr>
          <w:color w:val="B4C6E7" w:themeColor="accent1" w:themeTint="66"/>
        </w:rPr>
      </w:pPr>
    </w:p>
    <w:p w14:paraId="5F57C455" w14:textId="560A3A37" w:rsidR="00747391" w:rsidRDefault="00747391" w:rsidP="00747391">
      <w:pPr>
        <w:jc w:val="center"/>
        <w:rPr>
          <w:color w:val="B4C6E7" w:themeColor="accent1" w:themeTint="66"/>
        </w:rPr>
      </w:pPr>
      <w:r>
        <w:rPr>
          <w:noProof/>
        </w:rPr>
        <w:drawing>
          <wp:inline distT="0" distB="0" distL="0" distR="0" wp14:anchorId="5F5AEF2E" wp14:editId="590954E2">
            <wp:extent cx="4557075" cy="2038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9552" t="19373" r="42948" b="50808"/>
                    <a:stretch/>
                  </pic:blipFill>
                  <pic:spPr bwMode="auto">
                    <a:xfrm>
                      <a:off x="0" y="0"/>
                      <a:ext cx="4581597" cy="2049318"/>
                    </a:xfrm>
                    <a:prstGeom prst="rect">
                      <a:avLst/>
                    </a:prstGeom>
                    <a:ln>
                      <a:noFill/>
                    </a:ln>
                    <a:extLst>
                      <a:ext uri="{53640926-AAD7-44D8-BBD7-CCE9431645EC}">
                        <a14:shadowObscured xmlns:a14="http://schemas.microsoft.com/office/drawing/2010/main"/>
                      </a:ext>
                    </a:extLst>
                  </pic:spPr>
                </pic:pic>
              </a:graphicData>
            </a:graphic>
          </wp:inline>
        </w:drawing>
      </w:r>
    </w:p>
    <w:p w14:paraId="61684132" w14:textId="767B4C36" w:rsidR="00747391" w:rsidRDefault="00747391">
      <w:pPr>
        <w:rPr>
          <w:color w:val="B4C6E7" w:themeColor="accent1" w:themeTint="66"/>
        </w:rPr>
      </w:pPr>
      <w:r>
        <w:rPr>
          <w:color w:val="B4C6E7" w:themeColor="accent1" w:themeTint="66"/>
        </w:rPr>
        <w:br w:type="page"/>
      </w:r>
    </w:p>
    <w:p w14:paraId="7327B910" w14:textId="386E2FE4" w:rsidR="00747391" w:rsidRDefault="00747391" w:rsidP="00747391">
      <w:pPr>
        <w:rPr>
          <w:color w:val="B4C6E7" w:themeColor="accent1" w:themeTint="66"/>
        </w:rPr>
      </w:pPr>
      <w:r>
        <w:rPr>
          <w:color w:val="B4C6E7" w:themeColor="accent1" w:themeTint="66"/>
        </w:rPr>
        <w:lastRenderedPageBreak/>
        <w:t>3-4)</w:t>
      </w:r>
    </w:p>
    <w:p w14:paraId="763022FA" w14:textId="00432A95" w:rsidR="00425048" w:rsidRDefault="00425048" w:rsidP="00747391">
      <w:pPr>
        <w:rPr>
          <w:color w:val="000000" w:themeColor="text1"/>
        </w:rPr>
      </w:pPr>
      <w:r>
        <w:rPr>
          <w:color w:val="000000" w:themeColor="text1"/>
        </w:rPr>
        <w:t>Code is in “Q4.m”</w:t>
      </w:r>
    </w:p>
    <w:p w14:paraId="2BC53A9F" w14:textId="0E186D00" w:rsidR="00425048" w:rsidRPr="00425048" w:rsidRDefault="00425048" w:rsidP="00747391">
      <w:pPr>
        <w:rPr>
          <w:color w:val="000000" w:themeColor="text1"/>
        </w:rPr>
      </w:pPr>
      <w:r>
        <w:rPr>
          <w:color w:val="000000" w:themeColor="text1"/>
        </w:rPr>
        <w:t>Plots:</w:t>
      </w:r>
    </w:p>
    <w:p w14:paraId="213A5986" w14:textId="41A9766A" w:rsidR="00747391" w:rsidRDefault="00425048" w:rsidP="00747391">
      <w:pPr>
        <w:jc w:val="center"/>
        <w:rPr>
          <w:color w:val="B4C6E7" w:themeColor="accent1" w:themeTint="66"/>
        </w:rPr>
      </w:pPr>
      <w:r>
        <w:rPr>
          <w:noProof/>
        </w:rPr>
        <w:drawing>
          <wp:inline distT="0" distB="0" distL="0" distR="0" wp14:anchorId="00468953" wp14:editId="4F633396">
            <wp:extent cx="5353050" cy="4209744"/>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4786" t="732" r="8464" b="5945"/>
                    <a:stretch/>
                  </pic:blipFill>
                  <pic:spPr bwMode="auto">
                    <a:xfrm>
                      <a:off x="0" y="0"/>
                      <a:ext cx="5376856" cy="4228465"/>
                    </a:xfrm>
                    <a:prstGeom prst="rect">
                      <a:avLst/>
                    </a:prstGeom>
                    <a:ln>
                      <a:noFill/>
                    </a:ln>
                    <a:extLst>
                      <a:ext uri="{53640926-AAD7-44D8-BBD7-CCE9431645EC}">
                        <a14:shadowObscured xmlns:a14="http://schemas.microsoft.com/office/drawing/2010/main"/>
                      </a:ext>
                    </a:extLst>
                  </pic:spPr>
                </pic:pic>
              </a:graphicData>
            </a:graphic>
          </wp:inline>
        </w:drawing>
      </w:r>
    </w:p>
    <w:p w14:paraId="1D30A85C" w14:textId="6EB7A1D1" w:rsidR="00EF15BE" w:rsidRDefault="00EF15BE">
      <w:pPr>
        <w:rPr>
          <w:color w:val="B4C6E7" w:themeColor="accent1" w:themeTint="66"/>
        </w:rPr>
      </w:pPr>
      <w:r>
        <w:rPr>
          <w:color w:val="B4C6E7" w:themeColor="accent1" w:themeTint="66"/>
        </w:rPr>
        <w:br w:type="page"/>
      </w:r>
    </w:p>
    <w:p w14:paraId="3B181ED5" w14:textId="58A69D9F" w:rsidR="00C1431E" w:rsidRDefault="004E2EB9" w:rsidP="004E2EB9">
      <w:pPr>
        <w:rPr>
          <w:color w:val="B4C6E7" w:themeColor="accent1" w:themeTint="66"/>
        </w:rPr>
      </w:pPr>
      <w:r>
        <w:rPr>
          <w:color w:val="B4C6E7" w:themeColor="accent1" w:themeTint="66"/>
        </w:rPr>
        <w:lastRenderedPageBreak/>
        <w:t xml:space="preserve">3-5) </w:t>
      </w:r>
    </w:p>
    <w:p w14:paraId="0AF9CCEF" w14:textId="5EF5B724" w:rsidR="00C1431E" w:rsidRPr="00C1431E" w:rsidRDefault="00C1431E" w:rsidP="00C1431E">
      <w:pPr>
        <w:pStyle w:val="ListParagraph"/>
        <w:numPr>
          <w:ilvl w:val="0"/>
          <w:numId w:val="3"/>
        </w:numPr>
        <w:rPr>
          <w:color w:val="000000" w:themeColor="text1"/>
          <w:sz w:val="20"/>
          <w:szCs w:val="20"/>
        </w:rPr>
      </w:pPr>
      <w:r w:rsidRPr="00C1431E">
        <w:rPr>
          <w:color w:val="000000" w:themeColor="text1"/>
          <w:sz w:val="20"/>
          <w:szCs w:val="20"/>
        </w:rPr>
        <w:t>[</w:t>
      </w:r>
      <w:proofErr w:type="gramStart"/>
      <w:r w:rsidRPr="00C1431E">
        <w:rPr>
          <w:color w:val="000000" w:themeColor="text1"/>
          <w:sz w:val="20"/>
          <w:szCs w:val="20"/>
        </w:rPr>
        <w:t>X,Y</w:t>
      </w:r>
      <w:proofErr w:type="gramEnd"/>
      <w:r w:rsidRPr="00C1431E">
        <w:rPr>
          <w:color w:val="000000" w:themeColor="text1"/>
          <w:sz w:val="20"/>
          <w:szCs w:val="20"/>
        </w:rPr>
        <w:t xml:space="preserve">] = </w:t>
      </w:r>
      <w:proofErr w:type="spellStart"/>
      <w:r w:rsidRPr="00C1431E">
        <w:rPr>
          <w:color w:val="000000" w:themeColor="text1"/>
          <w:sz w:val="20"/>
          <w:szCs w:val="20"/>
        </w:rPr>
        <w:t>meshgrid</w:t>
      </w:r>
      <w:proofErr w:type="spellEnd"/>
      <w:r w:rsidRPr="00C1431E">
        <w:rPr>
          <w:color w:val="000000" w:themeColor="text1"/>
          <w:sz w:val="20"/>
          <w:szCs w:val="20"/>
        </w:rPr>
        <w:t>(</w:t>
      </w:r>
      <w:proofErr w:type="spellStart"/>
      <w:r w:rsidRPr="00C1431E">
        <w:rPr>
          <w:color w:val="000000" w:themeColor="text1"/>
          <w:sz w:val="20"/>
          <w:szCs w:val="20"/>
        </w:rPr>
        <w:t>x,y</w:t>
      </w:r>
      <w:proofErr w:type="spellEnd"/>
      <w:r w:rsidRPr="00C1431E">
        <w:rPr>
          <w:color w:val="000000" w:themeColor="text1"/>
          <w:sz w:val="20"/>
          <w:szCs w:val="20"/>
        </w:rPr>
        <w:t>) returns 2-D grid coordinates based on the coordinates contained in vectors x and y.</w:t>
      </w:r>
    </w:p>
    <w:p w14:paraId="0A0998AA" w14:textId="6152A887" w:rsidR="004E2EB9" w:rsidRPr="004E2EB9" w:rsidRDefault="004E2EB9" w:rsidP="004E2EB9">
      <w:pPr>
        <w:rPr>
          <w:color w:val="B4C6E7" w:themeColor="accent1" w:themeTint="66"/>
        </w:rPr>
      </w:pPr>
      <w:r>
        <w:rPr>
          <w:color w:val="000000" w:themeColor="text1"/>
        </w:rPr>
        <w:t>Code is in “Q5.m”</w:t>
      </w:r>
    </w:p>
    <w:p w14:paraId="2D326217" w14:textId="4B1DB658" w:rsidR="004E2EB9" w:rsidRDefault="004E2EB9" w:rsidP="004E2EB9">
      <w:pPr>
        <w:spacing w:after="0"/>
        <w:rPr>
          <w:color w:val="000000" w:themeColor="text1"/>
        </w:rPr>
      </w:pPr>
      <w:r>
        <w:rPr>
          <w:color w:val="000000" w:themeColor="text1"/>
        </w:rPr>
        <w:t>Plots:</w:t>
      </w:r>
    </w:p>
    <w:p w14:paraId="4DE92449" w14:textId="2595B7D7" w:rsidR="004E2EB9" w:rsidRDefault="00C1431E" w:rsidP="004E2EB9">
      <w:pPr>
        <w:spacing w:after="0"/>
        <w:jc w:val="center"/>
        <w:rPr>
          <w:color w:val="000000" w:themeColor="text1"/>
        </w:rPr>
      </w:pPr>
      <w:r>
        <w:rPr>
          <w:noProof/>
        </w:rPr>
        <w:drawing>
          <wp:inline distT="0" distB="0" distL="0" distR="0" wp14:anchorId="0632D7E0" wp14:editId="3A82238A">
            <wp:extent cx="5943600" cy="3206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4084"/>
                    <a:stretch/>
                  </pic:blipFill>
                  <pic:spPr bwMode="auto">
                    <a:xfrm>
                      <a:off x="0" y="0"/>
                      <a:ext cx="5943600" cy="3206750"/>
                    </a:xfrm>
                    <a:prstGeom prst="rect">
                      <a:avLst/>
                    </a:prstGeom>
                    <a:ln>
                      <a:noFill/>
                    </a:ln>
                    <a:extLst>
                      <a:ext uri="{53640926-AAD7-44D8-BBD7-CCE9431645EC}">
                        <a14:shadowObscured xmlns:a14="http://schemas.microsoft.com/office/drawing/2010/main"/>
                      </a:ext>
                    </a:extLst>
                  </pic:spPr>
                </pic:pic>
              </a:graphicData>
            </a:graphic>
          </wp:inline>
        </w:drawing>
      </w:r>
    </w:p>
    <w:p w14:paraId="7BBA66A7" w14:textId="6D13D495" w:rsidR="00C1431E" w:rsidRDefault="00C1431E" w:rsidP="004E2EB9">
      <w:pPr>
        <w:spacing w:after="0"/>
        <w:jc w:val="center"/>
        <w:rPr>
          <w:color w:val="000000" w:themeColor="text1"/>
        </w:rPr>
      </w:pPr>
    </w:p>
    <w:p w14:paraId="2CCF42C1" w14:textId="654FAAEE" w:rsidR="00C1431E" w:rsidRDefault="00C1431E" w:rsidP="004E2EB9">
      <w:pPr>
        <w:spacing w:after="0"/>
        <w:jc w:val="center"/>
        <w:rPr>
          <w:color w:val="000000" w:themeColor="text1"/>
        </w:rPr>
      </w:pPr>
      <w:r>
        <w:rPr>
          <w:noProof/>
        </w:rPr>
        <w:drawing>
          <wp:inline distT="0" distB="0" distL="0" distR="0" wp14:anchorId="3C5D494C" wp14:editId="480ACC76">
            <wp:extent cx="5943600" cy="3206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4084"/>
                    <a:stretch/>
                  </pic:blipFill>
                  <pic:spPr bwMode="auto">
                    <a:xfrm>
                      <a:off x="0" y="0"/>
                      <a:ext cx="5943600" cy="3206750"/>
                    </a:xfrm>
                    <a:prstGeom prst="rect">
                      <a:avLst/>
                    </a:prstGeom>
                    <a:ln>
                      <a:noFill/>
                    </a:ln>
                    <a:extLst>
                      <a:ext uri="{53640926-AAD7-44D8-BBD7-CCE9431645EC}">
                        <a14:shadowObscured xmlns:a14="http://schemas.microsoft.com/office/drawing/2010/main"/>
                      </a:ext>
                    </a:extLst>
                  </pic:spPr>
                </pic:pic>
              </a:graphicData>
            </a:graphic>
          </wp:inline>
        </w:drawing>
      </w:r>
    </w:p>
    <w:p w14:paraId="3CE50139" w14:textId="1EAD64C9" w:rsidR="004E2EB9" w:rsidRPr="00425048" w:rsidRDefault="004E2EB9" w:rsidP="004E2EB9">
      <w:pPr>
        <w:spacing w:after="0"/>
        <w:jc w:val="center"/>
        <w:rPr>
          <w:color w:val="000000" w:themeColor="text1"/>
        </w:rPr>
      </w:pPr>
    </w:p>
    <w:p w14:paraId="57C95550" w14:textId="2763986A" w:rsidR="00C1431E" w:rsidRDefault="00C1431E">
      <w:pPr>
        <w:rPr>
          <w:color w:val="B4C6E7" w:themeColor="accent1" w:themeTint="66"/>
        </w:rPr>
      </w:pPr>
      <w:r>
        <w:rPr>
          <w:color w:val="B4C6E7" w:themeColor="accent1" w:themeTint="66"/>
        </w:rPr>
        <w:br w:type="page"/>
      </w:r>
    </w:p>
    <w:p w14:paraId="32DAD57A" w14:textId="51495080" w:rsidR="00EF15BE" w:rsidRDefault="00C1431E" w:rsidP="00EF15BE">
      <w:pPr>
        <w:rPr>
          <w:color w:val="B4C6E7" w:themeColor="accent1" w:themeTint="66"/>
        </w:rPr>
      </w:pPr>
      <w:r>
        <w:rPr>
          <w:color w:val="B4C6E7" w:themeColor="accent1" w:themeTint="66"/>
        </w:rPr>
        <w:lastRenderedPageBreak/>
        <w:t>3-6)</w:t>
      </w:r>
    </w:p>
    <w:p w14:paraId="04A21259" w14:textId="37538657" w:rsidR="00C1431E" w:rsidRPr="00C1431E" w:rsidRDefault="00C1431E" w:rsidP="00C1431E">
      <w:pPr>
        <w:pStyle w:val="ListParagraph"/>
        <w:numPr>
          <w:ilvl w:val="0"/>
          <w:numId w:val="4"/>
        </w:numPr>
        <w:rPr>
          <w:color w:val="000000" w:themeColor="text1"/>
        </w:rPr>
      </w:pPr>
      <w:r w:rsidRPr="00C1431E">
        <w:rPr>
          <w:color w:val="000000" w:themeColor="text1"/>
        </w:rPr>
        <w:t xml:space="preserve">The </w:t>
      </w:r>
      <w:r w:rsidRPr="00C919E1">
        <w:rPr>
          <w:i/>
          <w:iCs/>
          <w:color w:val="C45911" w:themeColor="accent2" w:themeShade="BF"/>
        </w:rPr>
        <w:t>plot3</w:t>
      </w:r>
      <w:r w:rsidRPr="00C919E1">
        <w:rPr>
          <w:color w:val="C45911" w:themeColor="accent2" w:themeShade="BF"/>
        </w:rPr>
        <w:t xml:space="preserve"> </w:t>
      </w:r>
      <w:r w:rsidRPr="00C1431E">
        <w:rPr>
          <w:color w:val="000000" w:themeColor="text1"/>
        </w:rPr>
        <w:t>function displays a plot of a set of data points meaning there is no solid surface between them.</w:t>
      </w:r>
    </w:p>
    <w:p w14:paraId="5D920343" w14:textId="3B05F684" w:rsidR="00C1431E" w:rsidRPr="00C1431E" w:rsidRDefault="00C1431E" w:rsidP="00C1431E">
      <w:pPr>
        <w:pStyle w:val="ListParagraph"/>
        <w:numPr>
          <w:ilvl w:val="0"/>
          <w:numId w:val="4"/>
        </w:numPr>
        <w:rPr>
          <w:color w:val="000000" w:themeColor="text1"/>
        </w:rPr>
      </w:pPr>
      <w:r w:rsidRPr="00C1431E">
        <w:rPr>
          <w:color w:val="000000" w:themeColor="text1"/>
        </w:rPr>
        <w:t xml:space="preserve">The </w:t>
      </w:r>
      <w:r w:rsidRPr="00C919E1">
        <w:rPr>
          <w:i/>
          <w:iCs/>
          <w:color w:val="C45911" w:themeColor="accent2" w:themeShade="BF"/>
        </w:rPr>
        <w:t>surf</w:t>
      </w:r>
      <w:r w:rsidRPr="00C919E1">
        <w:rPr>
          <w:color w:val="C45911" w:themeColor="accent2" w:themeShade="BF"/>
        </w:rPr>
        <w:t xml:space="preserve"> </w:t>
      </w:r>
      <w:r w:rsidRPr="00C1431E">
        <w:rPr>
          <w:color w:val="000000" w:themeColor="text1"/>
        </w:rPr>
        <w:t>function creates a surface plot.</w:t>
      </w:r>
    </w:p>
    <w:p w14:paraId="2E0CE72D" w14:textId="5C898A60" w:rsidR="00C1431E" w:rsidRDefault="00C1431E" w:rsidP="00C919E1">
      <w:pPr>
        <w:pStyle w:val="ListParagraph"/>
        <w:numPr>
          <w:ilvl w:val="0"/>
          <w:numId w:val="4"/>
        </w:numPr>
        <w:rPr>
          <w:color w:val="000000" w:themeColor="text1"/>
        </w:rPr>
      </w:pPr>
      <w:r>
        <w:rPr>
          <w:color w:val="000000" w:themeColor="text1"/>
        </w:rPr>
        <w:t xml:space="preserve">The </w:t>
      </w:r>
      <w:r w:rsidRPr="00C919E1">
        <w:rPr>
          <w:i/>
          <w:iCs/>
          <w:color w:val="C45911" w:themeColor="accent2" w:themeShade="BF"/>
        </w:rPr>
        <w:t>mesh</w:t>
      </w:r>
      <w:r w:rsidRPr="00C919E1">
        <w:rPr>
          <w:color w:val="C45911" w:themeColor="accent2" w:themeShade="BF"/>
        </w:rPr>
        <w:t xml:space="preserve"> </w:t>
      </w:r>
      <w:r>
        <w:rPr>
          <w:color w:val="000000" w:themeColor="text1"/>
        </w:rPr>
        <w:t xml:space="preserve">function </w:t>
      </w:r>
      <w:r w:rsidRPr="00C1431E">
        <w:rPr>
          <w:color w:val="000000" w:themeColor="text1"/>
        </w:rPr>
        <w:t xml:space="preserve">draws a wireframe mesh with color </w:t>
      </w:r>
      <w:r w:rsidR="00C919E1">
        <w:rPr>
          <w:color w:val="000000" w:themeColor="text1"/>
        </w:rPr>
        <w:t>proportional to</w:t>
      </w:r>
      <w:r w:rsidR="00C919E1" w:rsidRPr="00C919E1">
        <w:rPr>
          <w:color w:val="000000" w:themeColor="text1"/>
        </w:rPr>
        <w:t xml:space="preserve"> the</w:t>
      </w:r>
      <w:r w:rsidRPr="00C919E1">
        <w:rPr>
          <w:color w:val="000000" w:themeColor="text1"/>
        </w:rPr>
        <w:t xml:space="preserve"> surface height</w:t>
      </w:r>
      <w:r w:rsidR="00C919E1" w:rsidRPr="00C919E1">
        <w:rPr>
          <w:color w:val="000000" w:themeColor="text1"/>
        </w:rPr>
        <w:t>.</w:t>
      </w:r>
    </w:p>
    <w:p w14:paraId="238E5F51" w14:textId="0A37176C" w:rsidR="00C919E1" w:rsidRPr="00C919E1" w:rsidRDefault="00C919E1" w:rsidP="00C919E1">
      <w:pPr>
        <w:pStyle w:val="ListParagraph"/>
        <w:numPr>
          <w:ilvl w:val="0"/>
          <w:numId w:val="4"/>
        </w:numPr>
        <w:rPr>
          <w:color w:val="000000" w:themeColor="text1"/>
        </w:rPr>
      </w:pPr>
      <w:r>
        <w:rPr>
          <w:color w:val="000000" w:themeColor="text1"/>
        </w:rPr>
        <w:t xml:space="preserve">The </w:t>
      </w:r>
      <w:r w:rsidRPr="00C919E1">
        <w:rPr>
          <w:i/>
          <w:iCs/>
          <w:color w:val="C45911" w:themeColor="accent2" w:themeShade="BF"/>
        </w:rPr>
        <w:t>contour</w:t>
      </w:r>
      <w:r w:rsidRPr="00C919E1">
        <w:rPr>
          <w:color w:val="C45911" w:themeColor="accent2" w:themeShade="BF"/>
        </w:rPr>
        <w:t xml:space="preserve"> </w:t>
      </w:r>
      <w:r>
        <w:rPr>
          <w:color w:val="000000" w:themeColor="text1"/>
        </w:rPr>
        <w:t>function</w:t>
      </w:r>
      <w:r w:rsidRPr="00C919E1">
        <w:rPr>
          <w:color w:val="000000" w:themeColor="text1"/>
        </w:rPr>
        <w:t xml:space="preserve"> creates a contour plot containing the isolines of matrix Z, where Z contains height values on the x-y plane</w:t>
      </w:r>
      <w:r>
        <w:rPr>
          <w:color w:val="000000" w:themeColor="text1"/>
        </w:rPr>
        <w:t xml:space="preserve">. </w:t>
      </w:r>
      <w:r w:rsidRPr="00C919E1">
        <w:rPr>
          <w:color w:val="000000" w:themeColor="text1"/>
        </w:rPr>
        <w:t xml:space="preserve">A contour line (also isoline, isopleth, or isarithm) of a function of two variables is a curve along which the function has a constant value, so that the curve joins points of equal value. It is a plane section of the three-dimensional graph of the function </w:t>
      </w:r>
      <w:proofErr w:type="gramStart"/>
      <w:r w:rsidRPr="00C919E1">
        <w:rPr>
          <w:color w:val="000000" w:themeColor="text1"/>
        </w:rPr>
        <w:t>f(</w:t>
      </w:r>
      <w:proofErr w:type="gramEnd"/>
      <w:r w:rsidRPr="00C919E1">
        <w:rPr>
          <w:color w:val="000000" w:themeColor="text1"/>
        </w:rPr>
        <w:t>x, y) parallel to the (x, y)-plane.</w:t>
      </w:r>
    </w:p>
    <w:sectPr w:rsidR="00C919E1" w:rsidRPr="00C919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3B27D9"/>
    <w:multiLevelType w:val="hybridMultilevel"/>
    <w:tmpl w:val="EF8208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1958EA"/>
    <w:multiLevelType w:val="hybridMultilevel"/>
    <w:tmpl w:val="9858CE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7A032B2"/>
    <w:multiLevelType w:val="hybridMultilevel"/>
    <w:tmpl w:val="0FA6D5E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6FF7375B"/>
    <w:multiLevelType w:val="hybridMultilevel"/>
    <w:tmpl w:val="351CE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32AA"/>
    <w:rsid w:val="002D6791"/>
    <w:rsid w:val="003F32AA"/>
    <w:rsid w:val="00425048"/>
    <w:rsid w:val="00471D5C"/>
    <w:rsid w:val="004E2EB9"/>
    <w:rsid w:val="00747391"/>
    <w:rsid w:val="00BA6E9D"/>
    <w:rsid w:val="00C1431E"/>
    <w:rsid w:val="00C154FE"/>
    <w:rsid w:val="00C527C7"/>
    <w:rsid w:val="00C919E1"/>
    <w:rsid w:val="00DB7F9C"/>
    <w:rsid w:val="00EF15BE"/>
    <w:rsid w:val="00FC644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B2A11"/>
  <w15:chartTrackingRefBased/>
  <w15:docId w15:val="{A57D24DA-BC7A-4009-90D1-03D5C832C3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2EB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F32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F32AA"/>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C1431E"/>
    <w:pPr>
      <w:ind w:left="720"/>
      <w:contextualSpacing/>
    </w:pPr>
  </w:style>
  <w:style w:type="character" w:customStyle="1" w:styleId="apple-converted-space">
    <w:name w:val="apple-converted-space"/>
    <w:basedOn w:val="DefaultParagraphFont"/>
    <w:rsid w:val="00C1431E"/>
  </w:style>
  <w:style w:type="character" w:styleId="HTMLCode">
    <w:name w:val="HTML Code"/>
    <w:basedOn w:val="DefaultParagraphFont"/>
    <w:uiPriority w:val="99"/>
    <w:semiHidden/>
    <w:unhideWhenUsed/>
    <w:rsid w:val="00C1431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250</TotalTime>
  <Pages>7</Pages>
  <Words>823</Words>
  <Characters>4694</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Dorreen Rostami</dc:creator>
  <cp:keywords/>
  <dc:description/>
  <cp:lastModifiedBy>Dorreen Rostami</cp:lastModifiedBy>
  <cp:revision>7</cp:revision>
  <dcterms:created xsi:type="dcterms:W3CDTF">2020-11-10T14:00:00Z</dcterms:created>
  <dcterms:modified xsi:type="dcterms:W3CDTF">2020-11-13T17:50:00Z</dcterms:modified>
</cp:coreProperties>
</file>