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738" w:rsidRDefault="009B1738" w:rsidP="001716EC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1716EC" w:rsidRDefault="001716EC" w:rsidP="001716EC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1716EC" w:rsidRDefault="001716EC" w:rsidP="001716EC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1716EC" w:rsidRPr="00374591" w:rsidRDefault="001716EC" w:rsidP="001716EC">
      <w:pPr>
        <w:spacing w:after="0" w:line="240" w:lineRule="auto"/>
        <w:jc w:val="center"/>
        <w:rPr>
          <w:rFonts w:ascii="Arial" w:hAnsi="Arial" w:cs="Arial"/>
          <w:b/>
          <w:i/>
        </w:rPr>
      </w:pPr>
      <w:r w:rsidRPr="00374591">
        <w:rPr>
          <w:rFonts w:ascii="Arial" w:hAnsi="Arial" w:cs="Arial"/>
          <w:b/>
          <w:i/>
        </w:rPr>
        <w:t>МОСКОВСКИЙ ТЕХНИЧЕСКИЙ УНИВЕРСИТЕТ СВЯЗИ И ИНФОРМАТИКИ</w:t>
      </w:r>
    </w:p>
    <w:p w:rsidR="001716EC" w:rsidRDefault="001716EC" w:rsidP="001716EC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p w:rsidR="00374591" w:rsidRDefault="00374591" w:rsidP="001716EC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253"/>
        <w:gridCol w:w="990"/>
      </w:tblGrid>
      <w:tr w:rsidR="001716EC" w:rsidTr="00374591">
        <w:tc>
          <w:tcPr>
            <w:tcW w:w="2944" w:type="dxa"/>
          </w:tcPr>
          <w:tbl>
            <w:tblPr>
              <w:tblW w:w="9037" w:type="dxa"/>
              <w:tblLook w:val="00A0" w:firstRow="1" w:lastRow="0" w:firstColumn="1" w:lastColumn="0" w:noHBand="0" w:noVBand="0"/>
            </w:tblPr>
            <w:tblGrid>
              <w:gridCol w:w="3189"/>
              <w:gridCol w:w="5848"/>
            </w:tblGrid>
            <w:tr w:rsidR="00374591" w:rsidTr="00374591">
              <w:tc>
                <w:tcPr>
                  <w:tcW w:w="3189" w:type="dxa"/>
                  <w:hideMark/>
                </w:tcPr>
                <w:p w:rsidR="00374591" w:rsidRDefault="00374591">
                  <w:pPr>
                    <w:ind w:left="708"/>
                    <w:rPr>
                      <w:rFonts w:ascii="Arial" w:hAnsi="Arial" w:cs="Arial"/>
                      <w:b/>
                      <w:bCs/>
                    </w:rPr>
                  </w:pPr>
                  <w:r>
                    <w:object w:dxaOrig="1995" w:dyaOrig="19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9.75pt;height:99pt" o:ole="">
                        <v:imagedata r:id="rId6" o:title=""/>
                      </v:shape>
                      <o:OLEObject Type="Embed" ProgID="PBrush" ShapeID="_x0000_i1025" DrawAspect="Content" ObjectID="_1407311370" r:id="rId7"/>
                    </w:object>
                  </w:r>
                </w:p>
              </w:tc>
              <w:tc>
                <w:tcPr>
                  <w:tcW w:w="5848" w:type="dxa"/>
                  <w:hideMark/>
                </w:tcPr>
                <w:p w:rsidR="00374591" w:rsidRDefault="00374591">
                  <w:pPr>
                    <w:jc w:val="center"/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  <w:t>Кафедра</w:t>
                  </w:r>
                </w:p>
                <w:p w:rsidR="00374591" w:rsidRDefault="0037459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color w:val="0070C0"/>
                      <w:sz w:val="52"/>
                      <w:szCs w:val="5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52"/>
                      <w:szCs w:val="52"/>
                    </w:rPr>
                    <w:t>ИНФОРМАТИКИ</w:t>
                  </w:r>
                </w:p>
              </w:tc>
            </w:tr>
          </w:tbl>
          <w:p w:rsidR="001716EC" w:rsidRDefault="001716E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87" w:type="dxa"/>
          </w:tcPr>
          <w:p w:rsidR="001716EC" w:rsidRDefault="001716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</w:p>
        </w:tc>
      </w:tr>
    </w:tbl>
    <w:p w:rsidR="001716EC" w:rsidRDefault="001716EC" w:rsidP="001716E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E0C6C" w:rsidRDefault="005E0C6C" w:rsidP="00280EEA">
      <w:pPr>
        <w:spacing w:after="0" w:line="240" w:lineRule="auto"/>
        <w:rPr>
          <w:rFonts w:ascii="Arial" w:hAnsi="Arial" w:cs="Arial"/>
          <w:b/>
        </w:rPr>
      </w:pPr>
    </w:p>
    <w:p w:rsidR="005E0C6C" w:rsidRPr="009B1738" w:rsidRDefault="005E0C6C" w:rsidP="005E0C6C">
      <w:pPr>
        <w:spacing w:after="0" w:line="240" w:lineRule="auto"/>
        <w:jc w:val="center"/>
        <w:outlineLvl w:val="0"/>
        <w:rPr>
          <w:rFonts w:ascii="Comic Sans MS" w:hAnsi="Comic Sans MS"/>
          <w:b/>
          <w:color w:val="0070C0"/>
          <w:sz w:val="40"/>
          <w:szCs w:val="40"/>
        </w:rPr>
      </w:pPr>
      <w:r w:rsidRPr="009B1738">
        <w:rPr>
          <w:rFonts w:ascii="Comic Sans MS" w:hAnsi="Comic Sans MS"/>
          <w:b/>
          <w:color w:val="0070C0"/>
          <w:sz w:val="40"/>
          <w:szCs w:val="40"/>
        </w:rPr>
        <w:t>ИНФОРМАТИКА</w:t>
      </w:r>
    </w:p>
    <w:p w:rsidR="00675F7B" w:rsidRPr="009B1738" w:rsidRDefault="00675F7B" w:rsidP="00675F7B">
      <w:pPr>
        <w:jc w:val="center"/>
        <w:outlineLvl w:val="0"/>
        <w:rPr>
          <w:rFonts w:ascii="Comic Sans MS" w:hAnsi="Comic Sans MS"/>
          <w:b/>
          <w:color w:val="0070C0"/>
          <w:sz w:val="40"/>
          <w:szCs w:val="40"/>
        </w:rPr>
      </w:pPr>
      <w:r w:rsidRPr="009B1738">
        <w:rPr>
          <w:rFonts w:ascii="Comic Sans MS" w:hAnsi="Comic Sans MS"/>
          <w:b/>
          <w:color w:val="0070C0"/>
          <w:sz w:val="40"/>
          <w:szCs w:val="40"/>
        </w:rPr>
        <w:t>(Информационные технологии)</w:t>
      </w:r>
    </w:p>
    <w:p w:rsidR="005E0C6C" w:rsidRDefault="005E0C6C" w:rsidP="005E0C6C">
      <w:pPr>
        <w:spacing w:after="0" w:line="240" w:lineRule="auto"/>
        <w:jc w:val="center"/>
        <w:rPr>
          <w:rFonts w:ascii="Comic Sans MS" w:hAnsi="Comic Sans MS" w:cs="Arial"/>
          <w:b/>
          <w:sz w:val="36"/>
          <w:szCs w:val="36"/>
        </w:rPr>
      </w:pPr>
      <w:r>
        <w:rPr>
          <w:rFonts w:ascii="Comic Sans MS" w:hAnsi="Comic Sans MS" w:cs="Arial"/>
          <w:b/>
          <w:sz w:val="36"/>
          <w:szCs w:val="36"/>
        </w:rPr>
        <w:t xml:space="preserve">Раздел </w:t>
      </w:r>
      <w:r w:rsidR="007036F9">
        <w:rPr>
          <w:rFonts w:ascii="Comic Sans MS" w:hAnsi="Comic Sans MS" w:cs="Arial"/>
          <w:b/>
          <w:sz w:val="36"/>
          <w:szCs w:val="36"/>
        </w:rPr>
        <w:t>2</w:t>
      </w:r>
    </w:p>
    <w:p w:rsidR="00A548C3" w:rsidRDefault="00A548C3" w:rsidP="005E0C6C">
      <w:pPr>
        <w:spacing w:after="0" w:line="240" w:lineRule="auto"/>
        <w:jc w:val="center"/>
        <w:rPr>
          <w:rFonts w:ascii="Comic Sans MS" w:hAnsi="Comic Sans MS" w:cs="Arial"/>
          <w:b/>
          <w:sz w:val="36"/>
          <w:szCs w:val="36"/>
        </w:rPr>
      </w:pPr>
    </w:p>
    <w:p w:rsidR="007036F9" w:rsidRPr="009B1738" w:rsidRDefault="007036F9" w:rsidP="00A548C3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36"/>
          <w:szCs w:val="36"/>
        </w:rPr>
      </w:pPr>
      <w:bookmarkStart w:id="1" w:name="_Toc120806480"/>
      <w:bookmarkStart w:id="2" w:name="_Toc124741184"/>
      <w:bookmarkStart w:id="3" w:name="_Toc123232391"/>
      <w:r w:rsidRPr="009B1738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ПРОГРАММН</w:t>
      </w:r>
      <w:r w:rsidR="00027351" w:rsidRPr="009B1738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Ы</w:t>
      </w:r>
      <w:r w:rsidRPr="009B1738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 xml:space="preserve">Е </w:t>
      </w:r>
      <w:r w:rsidR="00027351" w:rsidRPr="009B1738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 xml:space="preserve">СРЕДСТВА </w:t>
      </w:r>
      <w:r w:rsidR="00145C03" w:rsidRPr="009B1738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 xml:space="preserve"> КОМПЬЮТЕРА</w:t>
      </w:r>
      <w:r w:rsidR="00A72F8B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,</w:t>
      </w:r>
      <w:r w:rsidR="00816C77" w:rsidRPr="009B1738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 xml:space="preserve"> ОСНОВЫ АЛГОРИТМИЗАЦИИ И ВВЕДЕНИЕ В ИМПЕРАТИВНОЕ ПРОГРАММИРОВАНИЕ</w:t>
      </w:r>
    </w:p>
    <w:bookmarkEnd w:id="1"/>
    <w:bookmarkEnd w:id="2"/>
    <w:bookmarkEnd w:id="3"/>
    <w:p w:rsidR="005E0C6C" w:rsidRDefault="005E0C6C" w:rsidP="005E0C6C">
      <w:pPr>
        <w:spacing w:after="0" w:line="240" w:lineRule="auto"/>
        <w:jc w:val="center"/>
      </w:pPr>
    </w:p>
    <w:p w:rsidR="00A826C0" w:rsidRPr="00F23BCA" w:rsidRDefault="00A826C0" w:rsidP="005E0C6C">
      <w:pPr>
        <w:spacing w:after="0" w:line="240" w:lineRule="auto"/>
        <w:jc w:val="center"/>
      </w:pPr>
    </w:p>
    <w:p w:rsidR="005E0C6C" w:rsidRPr="00A72F8B" w:rsidRDefault="005E0C6C" w:rsidP="005E0C6C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48"/>
          <w:szCs w:val="48"/>
        </w:rPr>
      </w:pPr>
      <w:r w:rsidRPr="00A72F8B">
        <w:rPr>
          <w:rFonts w:ascii="Arial" w:hAnsi="Arial" w:cs="Arial"/>
          <w:b/>
          <w:color w:val="00B050"/>
          <w:sz w:val="48"/>
          <w:szCs w:val="48"/>
        </w:rPr>
        <w:t>Учебное пособие</w:t>
      </w:r>
    </w:p>
    <w:p w:rsidR="00A826C0" w:rsidRDefault="00A826C0" w:rsidP="005E0C6C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</w:p>
    <w:p w:rsidR="005E0C6C" w:rsidRDefault="005E0C6C" w:rsidP="005E0C6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5E0C6C" w:rsidRPr="00A826C0" w:rsidRDefault="005E0C6C" w:rsidP="005E0C6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A826C0">
        <w:rPr>
          <w:rFonts w:ascii="Arial" w:hAnsi="Arial" w:cs="Arial"/>
          <w:sz w:val="32"/>
          <w:szCs w:val="32"/>
        </w:rPr>
        <w:t>обучающихся по направлению</w:t>
      </w:r>
    </w:p>
    <w:p w:rsidR="005E0C6C" w:rsidRPr="00A826C0" w:rsidRDefault="005E0C6C" w:rsidP="005E0C6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E0C6C" w:rsidRPr="00711BA0" w:rsidRDefault="005E0C6C" w:rsidP="00675F7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711BA0">
        <w:rPr>
          <w:rFonts w:ascii="Arial" w:hAnsi="Arial" w:cs="Arial"/>
          <w:b/>
          <w:color w:val="FF0000"/>
          <w:sz w:val="28"/>
          <w:szCs w:val="28"/>
        </w:rPr>
        <w:t>«</w:t>
      </w:r>
      <w:r w:rsidR="00675F7B" w:rsidRPr="00711BA0">
        <w:rPr>
          <w:rFonts w:ascii="Arial" w:hAnsi="Arial" w:cs="Arial"/>
          <w:b/>
          <w:color w:val="FF0000"/>
          <w:sz w:val="28"/>
          <w:szCs w:val="28"/>
        </w:rPr>
        <w:t>210700 - Инфокоммуникационные технологии и системы связи</w:t>
      </w:r>
      <w:r w:rsidRPr="00711BA0">
        <w:rPr>
          <w:rFonts w:ascii="Arial" w:hAnsi="Arial" w:cs="Arial"/>
          <w:b/>
          <w:color w:val="FF0000"/>
          <w:sz w:val="28"/>
          <w:szCs w:val="28"/>
        </w:rPr>
        <w:t>»</w:t>
      </w:r>
    </w:p>
    <w:p w:rsidR="001716EC" w:rsidRDefault="001716EC" w:rsidP="001716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1716EC" w:rsidRDefault="001716EC" w:rsidP="001716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1716EC" w:rsidRDefault="001716EC" w:rsidP="001716EC">
      <w:pPr>
        <w:jc w:val="center"/>
        <w:rPr>
          <w:b/>
          <w:bCs/>
          <w:sz w:val="28"/>
          <w:szCs w:val="28"/>
        </w:rPr>
      </w:pPr>
    </w:p>
    <w:p w:rsidR="001716EC" w:rsidRDefault="001716EC" w:rsidP="001716EC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9B1738" w:rsidRDefault="009B1738" w:rsidP="001716EC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5E0C6C" w:rsidRDefault="005E0C6C" w:rsidP="005E0C6C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9E2863" w:rsidRPr="006B4EBD" w:rsidRDefault="009E2863" w:rsidP="009E286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t>УДК</w:t>
      </w:r>
    </w:p>
    <w:p w:rsidR="009E2863" w:rsidRDefault="009E2863" w:rsidP="009E2863">
      <w:pPr>
        <w:spacing w:after="0" w:line="240" w:lineRule="auto"/>
        <w:jc w:val="center"/>
        <w:rPr>
          <w:rFonts w:ascii="Arial" w:hAnsi="Arial" w:cs="Arial"/>
          <w:i/>
          <w:sz w:val="32"/>
          <w:szCs w:val="32"/>
        </w:rPr>
      </w:pPr>
    </w:p>
    <w:p w:rsidR="009E2863" w:rsidRPr="00816C77" w:rsidRDefault="009E2863" w:rsidP="00816C77">
      <w:pPr>
        <w:pStyle w:val="1"/>
        <w:shd w:val="clear" w:color="auto" w:fill="FFFFFF"/>
        <w:tabs>
          <w:tab w:val="num" w:pos="360"/>
        </w:tabs>
        <w:suppressAutoHyphens/>
        <w:jc w:val="both"/>
        <w:rPr>
          <w:rFonts w:ascii="Arial" w:hAnsi="Arial" w:cs="Arial"/>
          <w:b/>
          <w:sz w:val="24"/>
          <w:szCs w:val="24"/>
        </w:rPr>
      </w:pPr>
      <w:r w:rsidRPr="00816C77">
        <w:rPr>
          <w:rFonts w:ascii="Arial" w:hAnsi="Arial" w:cs="Arial"/>
          <w:b/>
          <w:sz w:val="24"/>
          <w:szCs w:val="24"/>
        </w:rPr>
        <w:t xml:space="preserve">ИНФОРМАТИКА: </w:t>
      </w:r>
      <w:r w:rsidR="008F7B4E" w:rsidRPr="00816C77">
        <w:rPr>
          <w:rFonts w:ascii="Arial" w:hAnsi="Arial" w:cs="Arial"/>
          <w:b/>
          <w:sz w:val="24"/>
          <w:szCs w:val="24"/>
        </w:rPr>
        <w:t xml:space="preserve">Раздел 2. ПРОГРАММНЫЕ </w:t>
      </w:r>
      <w:r w:rsidR="008F7B4E" w:rsidRPr="007365FA">
        <w:rPr>
          <w:rFonts w:ascii="Arial" w:hAnsi="Arial" w:cs="Arial"/>
          <w:b/>
          <w:sz w:val="24"/>
          <w:szCs w:val="24"/>
        </w:rPr>
        <w:t>СРЕДСТВА</w:t>
      </w:r>
      <w:r w:rsidR="008F7B4E">
        <w:rPr>
          <w:rFonts w:ascii="Arial" w:hAnsi="Arial" w:cs="Arial"/>
          <w:b/>
          <w:sz w:val="24"/>
          <w:szCs w:val="24"/>
        </w:rPr>
        <w:t xml:space="preserve"> КОМПЬЮТЕРА</w:t>
      </w:r>
      <w:r w:rsidR="008F7B4E" w:rsidRPr="00816C77">
        <w:rPr>
          <w:rFonts w:ascii="Arial" w:hAnsi="Arial" w:cs="Arial"/>
          <w:b/>
          <w:sz w:val="24"/>
          <w:szCs w:val="24"/>
        </w:rPr>
        <w:t>. ОСНОВЫ АЛГОРИТМИЗАЦИИ И ВВЕДЕНИЕ В ИМПЕРАТИВНОЕ ПРОГРАММИРОВАНИЕ</w:t>
      </w:r>
      <w:r w:rsidR="008F7B4E">
        <w:rPr>
          <w:rFonts w:ascii="Arial" w:hAnsi="Arial" w:cs="Arial"/>
          <w:b/>
          <w:color w:val="0070C0"/>
          <w:sz w:val="24"/>
          <w:szCs w:val="24"/>
        </w:rPr>
        <w:t xml:space="preserve">: </w:t>
      </w:r>
      <w:r w:rsidRPr="005F464C">
        <w:rPr>
          <w:rFonts w:ascii="Arial" w:hAnsi="Arial" w:cs="Arial"/>
          <w:b/>
          <w:color w:val="0070C0"/>
          <w:sz w:val="24"/>
          <w:szCs w:val="24"/>
        </w:rPr>
        <w:t>УЧЕБНОЕ ПОСОБИЕ</w:t>
      </w:r>
      <w:r w:rsidRPr="00816C77">
        <w:rPr>
          <w:rFonts w:ascii="Arial" w:hAnsi="Arial" w:cs="Arial"/>
          <w:b/>
          <w:sz w:val="24"/>
          <w:szCs w:val="24"/>
        </w:rPr>
        <w:t xml:space="preserve"> для студентов МТУСИ, обучающихся по направлению «210700 - Инфокоммуникационные технологии и системы связи» подготовки бакалавров: – М:  МТУСИ, 20</w:t>
      </w:r>
      <w:r w:rsidR="00153C67" w:rsidRPr="00816C77">
        <w:rPr>
          <w:rFonts w:ascii="Arial" w:hAnsi="Arial" w:cs="Arial"/>
          <w:b/>
          <w:sz w:val="24"/>
          <w:szCs w:val="24"/>
        </w:rPr>
        <w:t>12</w:t>
      </w:r>
      <w:r w:rsidRPr="00816C77">
        <w:rPr>
          <w:rFonts w:ascii="Arial" w:hAnsi="Arial" w:cs="Arial"/>
          <w:b/>
          <w:sz w:val="24"/>
          <w:szCs w:val="24"/>
        </w:rPr>
        <w:t xml:space="preserve">.- </w:t>
      </w:r>
      <w:r w:rsidR="00D619D6">
        <w:rPr>
          <w:rFonts w:ascii="Arial" w:hAnsi="Arial" w:cs="Arial"/>
          <w:b/>
          <w:sz w:val="24"/>
          <w:szCs w:val="24"/>
        </w:rPr>
        <w:t>488</w:t>
      </w:r>
      <w:r w:rsidRPr="00816C77">
        <w:rPr>
          <w:rFonts w:ascii="Arial" w:hAnsi="Arial" w:cs="Arial"/>
          <w:b/>
          <w:sz w:val="24"/>
          <w:szCs w:val="24"/>
        </w:rPr>
        <w:t xml:space="preserve"> с.</w:t>
      </w:r>
    </w:p>
    <w:p w:rsidR="009E2863" w:rsidRPr="00816C77" w:rsidRDefault="009E2863" w:rsidP="00816C77">
      <w:pPr>
        <w:spacing w:after="0" w:line="240" w:lineRule="auto"/>
        <w:jc w:val="both"/>
        <w:rPr>
          <w:b/>
          <w:sz w:val="24"/>
          <w:szCs w:val="24"/>
        </w:rPr>
      </w:pPr>
    </w:p>
    <w:p w:rsidR="009E2863" w:rsidRDefault="009E2863" w:rsidP="009E2863">
      <w:pPr>
        <w:spacing w:after="0" w:line="240" w:lineRule="auto"/>
        <w:jc w:val="both"/>
        <w:rPr>
          <w:sz w:val="24"/>
          <w:szCs w:val="24"/>
        </w:rPr>
      </w:pPr>
    </w:p>
    <w:p w:rsidR="009E2863" w:rsidRDefault="009E2863" w:rsidP="009E2863">
      <w:pPr>
        <w:spacing w:after="0" w:line="240" w:lineRule="auto"/>
        <w:jc w:val="both"/>
        <w:rPr>
          <w:sz w:val="24"/>
          <w:szCs w:val="24"/>
        </w:rPr>
      </w:pPr>
    </w:p>
    <w:p w:rsidR="009E2863" w:rsidRDefault="009E2863" w:rsidP="009E2863">
      <w:pPr>
        <w:spacing w:after="0" w:line="240" w:lineRule="auto"/>
        <w:jc w:val="both"/>
        <w:rPr>
          <w:sz w:val="24"/>
          <w:szCs w:val="24"/>
        </w:rPr>
      </w:pPr>
    </w:p>
    <w:p w:rsidR="009E2863" w:rsidRDefault="009E2863" w:rsidP="009E2863">
      <w:pPr>
        <w:spacing w:after="0" w:line="240" w:lineRule="auto"/>
        <w:jc w:val="both"/>
        <w:rPr>
          <w:sz w:val="24"/>
          <w:szCs w:val="24"/>
        </w:rPr>
      </w:pPr>
    </w:p>
    <w:p w:rsidR="009E2863" w:rsidRDefault="009E2863" w:rsidP="009E2863">
      <w:pPr>
        <w:spacing w:after="0" w:line="240" w:lineRule="auto"/>
        <w:jc w:val="both"/>
        <w:rPr>
          <w:sz w:val="24"/>
          <w:szCs w:val="24"/>
        </w:rPr>
      </w:pPr>
    </w:p>
    <w:p w:rsidR="009E2863" w:rsidRDefault="009E2863" w:rsidP="009E2863">
      <w:pPr>
        <w:spacing w:after="0" w:line="240" w:lineRule="auto"/>
        <w:jc w:val="both"/>
        <w:rPr>
          <w:sz w:val="24"/>
          <w:szCs w:val="24"/>
        </w:rPr>
      </w:pPr>
    </w:p>
    <w:p w:rsidR="009E2863" w:rsidRPr="00553BF6" w:rsidRDefault="009E2863" w:rsidP="009E2863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Издание утверждено</w:t>
      </w:r>
      <w:r w:rsidRPr="00553B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советом факультета ОТФ-2</w:t>
      </w:r>
      <w:r w:rsidRPr="00553BF6">
        <w:rPr>
          <w:rFonts w:ascii="Times New Roman" w:hAnsi="Times New Roman"/>
          <w:sz w:val="24"/>
          <w:szCs w:val="24"/>
        </w:rPr>
        <w:t xml:space="preserve"> </w:t>
      </w:r>
    </w:p>
    <w:p w:rsidR="009E2863" w:rsidRPr="00553BF6" w:rsidRDefault="009E2863" w:rsidP="009E286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53BF6">
        <w:rPr>
          <w:rFonts w:ascii="Times New Roman" w:hAnsi="Times New Roman"/>
          <w:sz w:val="24"/>
          <w:szCs w:val="24"/>
        </w:rPr>
        <w:t>ротокол №8</w:t>
      </w:r>
      <w:r>
        <w:rPr>
          <w:rFonts w:ascii="Times New Roman" w:hAnsi="Times New Roman"/>
          <w:sz w:val="24"/>
          <w:szCs w:val="24"/>
        </w:rPr>
        <w:t xml:space="preserve"> от </w:t>
      </w:r>
      <w:r w:rsidR="00153C67">
        <w:rPr>
          <w:rFonts w:ascii="Times New Roman" w:hAnsi="Times New Roman"/>
          <w:sz w:val="24"/>
          <w:szCs w:val="24"/>
        </w:rPr>
        <w:t>06</w:t>
      </w:r>
      <w:r>
        <w:rPr>
          <w:rFonts w:ascii="Times New Roman" w:hAnsi="Times New Roman"/>
          <w:sz w:val="24"/>
          <w:szCs w:val="24"/>
        </w:rPr>
        <w:t>.0</w:t>
      </w:r>
      <w:r w:rsidR="00153C67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.1</w:t>
      </w:r>
      <w:r w:rsidR="00153C67">
        <w:rPr>
          <w:rFonts w:ascii="Times New Roman" w:hAnsi="Times New Roman"/>
          <w:sz w:val="24"/>
          <w:szCs w:val="24"/>
        </w:rPr>
        <w:t>2</w:t>
      </w: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доцент</w:t>
      </w:r>
    </w:p>
    <w:p w:rsidR="009E2863" w:rsidRDefault="009E2863" w:rsidP="009E28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ст. преподаватель</w:t>
      </w: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9E2863" w:rsidRDefault="009E2863" w:rsidP="009E286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7365FA" w:rsidRDefault="009E2863" w:rsidP="008F7B4E">
      <w:pPr>
        <w:pStyle w:val="1"/>
        <w:shd w:val="clear" w:color="auto" w:fill="FFFFFF"/>
        <w:tabs>
          <w:tab w:val="num" w:pos="360"/>
        </w:tabs>
        <w:suppressAutoHyphens/>
        <w:ind w:left="-567" w:right="-285"/>
        <w:jc w:val="both"/>
        <w:rPr>
          <w:rFonts w:ascii="Arial" w:hAnsi="Arial" w:cs="Arial"/>
          <w:b/>
          <w:color w:val="4F81BD"/>
          <w:sz w:val="40"/>
          <w:szCs w:val="40"/>
        </w:rPr>
      </w:pPr>
      <w:r>
        <w:rPr>
          <w:rFonts w:ascii="Arial" w:hAnsi="Arial" w:cs="Arial"/>
          <w:i/>
        </w:rPr>
        <w:br w:type="page"/>
      </w:r>
      <w:r w:rsidRPr="009E2863">
        <w:rPr>
          <w:rFonts w:ascii="Arial" w:hAnsi="Arial" w:cs="Arial"/>
          <w:b/>
          <w:color w:val="4F81BD"/>
          <w:sz w:val="40"/>
          <w:szCs w:val="40"/>
        </w:rPr>
        <w:lastRenderedPageBreak/>
        <w:t xml:space="preserve">Раздел 2. </w:t>
      </w:r>
      <w:r w:rsidR="00145C03">
        <w:rPr>
          <w:rFonts w:ascii="Arial" w:hAnsi="Arial" w:cs="Arial"/>
          <w:b/>
          <w:color w:val="4F81BD"/>
          <w:sz w:val="40"/>
          <w:szCs w:val="40"/>
        </w:rPr>
        <w:t>П</w:t>
      </w:r>
      <w:r w:rsidR="00145C03" w:rsidRPr="009E2863">
        <w:rPr>
          <w:rFonts w:ascii="Arial" w:hAnsi="Arial" w:cs="Arial"/>
          <w:b/>
          <w:color w:val="4F81BD"/>
          <w:sz w:val="40"/>
          <w:szCs w:val="40"/>
        </w:rPr>
        <w:t>РОГРАММН</w:t>
      </w:r>
      <w:r w:rsidR="00027351" w:rsidRPr="007365FA">
        <w:rPr>
          <w:rFonts w:ascii="Arial" w:hAnsi="Arial" w:cs="Arial"/>
          <w:b/>
          <w:color w:val="4F81BD" w:themeColor="accent1"/>
          <w:sz w:val="40"/>
          <w:szCs w:val="40"/>
        </w:rPr>
        <w:t>Ы</w:t>
      </w:r>
      <w:r w:rsidR="00145C03" w:rsidRPr="00145C03">
        <w:rPr>
          <w:rFonts w:ascii="Arial" w:hAnsi="Arial" w:cs="Arial"/>
          <w:b/>
          <w:color w:val="4F81BD"/>
          <w:sz w:val="40"/>
          <w:szCs w:val="40"/>
        </w:rPr>
        <w:t>Е</w:t>
      </w:r>
      <w:r w:rsidR="00145C03" w:rsidRPr="00027351">
        <w:rPr>
          <w:rFonts w:ascii="Arial" w:hAnsi="Arial" w:cs="Arial"/>
          <w:b/>
          <w:color w:val="4F81BD"/>
          <w:sz w:val="40"/>
          <w:szCs w:val="40"/>
        </w:rPr>
        <w:t xml:space="preserve"> </w:t>
      </w:r>
      <w:r w:rsidR="00027351" w:rsidRPr="007365FA">
        <w:rPr>
          <w:rFonts w:ascii="Arial" w:hAnsi="Arial" w:cs="Arial"/>
          <w:b/>
          <w:color w:val="4F81BD" w:themeColor="accent1"/>
          <w:sz w:val="40"/>
          <w:szCs w:val="40"/>
        </w:rPr>
        <w:t>СРЕДСТВА</w:t>
      </w:r>
      <w:r w:rsidR="002B78A3">
        <w:rPr>
          <w:rFonts w:ascii="Arial" w:hAnsi="Arial" w:cs="Arial"/>
          <w:b/>
          <w:color w:val="4F81BD"/>
          <w:sz w:val="40"/>
          <w:szCs w:val="40"/>
        </w:rPr>
        <w:t xml:space="preserve"> </w:t>
      </w:r>
      <w:r w:rsidR="008F7B4E">
        <w:rPr>
          <w:rFonts w:ascii="Arial" w:hAnsi="Arial" w:cs="Arial"/>
          <w:b/>
          <w:color w:val="4F81BD"/>
          <w:sz w:val="40"/>
          <w:szCs w:val="40"/>
        </w:rPr>
        <w:t>КО</w:t>
      </w:r>
      <w:r w:rsidR="00027351">
        <w:rPr>
          <w:rFonts w:ascii="Arial" w:hAnsi="Arial" w:cs="Arial"/>
          <w:b/>
          <w:color w:val="4F81BD"/>
          <w:sz w:val="40"/>
          <w:szCs w:val="40"/>
        </w:rPr>
        <w:t>М</w:t>
      </w:r>
      <w:r w:rsidR="00145C03">
        <w:rPr>
          <w:rFonts w:ascii="Arial" w:hAnsi="Arial" w:cs="Arial"/>
          <w:b/>
          <w:color w:val="4F81BD"/>
          <w:sz w:val="40"/>
          <w:szCs w:val="40"/>
        </w:rPr>
        <w:t>ПЬЮТЕРА</w:t>
      </w:r>
      <w:r w:rsidR="00816C77">
        <w:rPr>
          <w:rFonts w:ascii="Arial" w:hAnsi="Arial" w:cs="Arial"/>
          <w:b/>
          <w:color w:val="4F81BD"/>
          <w:sz w:val="40"/>
          <w:szCs w:val="40"/>
        </w:rPr>
        <w:t xml:space="preserve">. </w:t>
      </w:r>
    </w:p>
    <w:p w:rsidR="009E2863" w:rsidRPr="009E2863" w:rsidRDefault="00816C77" w:rsidP="009E2863">
      <w:pPr>
        <w:pStyle w:val="1"/>
        <w:shd w:val="clear" w:color="auto" w:fill="FFFFFF"/>
        <w:tabs>
          <w:tab w:val="num" w:pos="360"/>
        </w:tabs>
        <w:suppressAutoHyphens/>
        <w:rPr>
          <w:rFonts w:ascii="Arial" w:hAnsi="Arial" w:cs="Arial"/>
          <w:b/>
          <w:color w:val="4F81BD"/>
          <w:sz w:val="40"/>
          <w:szCs w:val="40"/>
        </w:rPr>
      </w:pPr>
      <w:r w:rsidRPr="00816C77">
        <w:rPr>
          <w:rFonts w:ascii="Arial" w:hAnsi="Arial" w:cs="Arial"/>
          <w:b/>
          <w:color w:val="4F81BD"/>
          <w:sz w:val="40"/>
          <w:szCs w:val="40"/>
        </w:rPr>
        <w:t>ОСНОВЫ АЛГОРИТМИЗАЦИИ И ВВЕДЕНИЕ В ИМПЕРАТИВНОЕ ПРОГРАММИРОВАНИЕ</w:t>
      </w:r>
    </w:p>
    <w:p w:rsidR="009E2863" w:rsidRPr="006E200E" w:rsidRDefault="009E2863" w:rsidP="009E2863"/>
    <w:p w:rsidR="009E2863" w:rsidRDefault="009E2863" w:rsidP="009E2863">
      <w:pPr>
        <w:pStyle w:val="1"/>
        <w:shd w:val="clear" w:color="auto" w:fill="FFFFFF"/>
        <w:tabs>
          <w:tab w:val="num" w:pos="360"/>
        </w:tabs>
        <w:suppressAutoHyphens/>
        <w:jc w:val="both"/>
        <w:rPr>
          <w:b/>
          <w:sz w:val="24"/>
          <w:szCs w:val="24"/>
        </w:rPr>
      </w:pPr>
      <w:r w:rsidRPr="009E2863">
        <w:rPr>
          <w:rFonts w:ascii="Arial" w:hAnsi="Arial" w:cs="Arial"/>
          <w:b/>
          <w:sz w:val="24"/>
          <w:szCs w:val="24"/>
        </w:rPr>
        <w:tab/>
      </w:r>
      <w:r w:rsidRPr="009E2863">
        <w:rPr>
          <w:rFonts w:ascii="Arial" w:hAnsi="Arial" w:cs="Arial"/>
          <w:b/>
          <w:sz w:val="24"/>
          <w:szCs w:val="24"/>
        </w:rPr>
        <w:tab/>
        <w:t xml:space="preserve">Раздел 2. </w:t>
      </w:r>
      <w:r w:rsidR="00816C77">
        <w:rPr>
          <w:rFonts w:ascii="Arial" w:hAnsi="Arial" w:cs="Arial"/>
          <w:b/>
          <w:sz w:val="24"/>
          <w:szCs w:val="24"/>
        </w:rPr>
        <w:t>П</w:t>
      </w:r>
      <w:r w:rsidR="00816C77" w:rsidRPr="009E2863">
        <w:rPr>
          <w:rFonts w:ascii="Arial" w:hAnsi="Arial" w:cs="Arial"/>
          <w:b/>
          <w:sz w:val="24"/>
          <w:szCs w:val="24"/>
        </w:rPr>
        <w:t xml:space="preserve">РОГРАММНЫЕ </w:t>
      </w:r>
      <w:r w:rsidR="00CE7C56" w:rsidRPr="007365FA">
        <w:rPr>
          <w:rFonts w:ascii="Arial" w:hAnsi="Arial" w:cs="Arial"/>
          <w:b/>
          <w:sz w:val="24"/>
          <w:szCs w:val="24"/>
        </w:rPr>
        <w:t>СРЕДСТВА</w:t>
      </w:r>
      <w:r w:rsidR="002B78A3">
        <w:rPr>
          <w:rFonts w:ascii="Arial" w:hAnsi="Arial" w:cs="Arial"/>
          <w:b/>
          <w:sz w:val="24"/>
          <w:szCs w:val="24"/>
        </w:rPr>
        <w:t xml:space="preserve"> КОМПЬЮТЕРА</w:t>
      </w:r>
      <w:r w:rsidR="00816C77">
        <w:rPr>
          <w:rFonts w:ascii="Arial" w:hAnsi="Arial" w:cs="Arial"/>
          <w:b/>
          <w:sz w:val="24"/>
          <w:szCs w:val="24"/>
        </w:rPr>
        <w:t xml:space="preserve">. </w:t>
      </w:r>
      <w:r w:rsidR="00816C77" w:rsidRPr="00816C77">
        <w:rPr>
          <w:rFonts w:ascii="Arial" w:hAnsi="Arial" w:cs="Arial"/>
          <w:b/>
          <w:sz w:val="24"/>
          <w:szCs w:val="24"/>
        </w:rPr>
        <w:t>ОСНОВЫ АЛГОРИТМИЗАЦИИ И ВВЕДЕНИЕ В ИМПЕРАТИВНОЕ ПРОГРАММИРОВАНИЕ</w:t>
      </w:r>
      <w:r w:rsidRPr="009E2863">
        <w:rPr>
          <w:b/>
          <w:sz w:val="24"/>
          <w:szCs w:val="24"/>
        </w:rPr>
        <w:t xml:space="preserve"> является</w:t>
      </w:r>
      <w:r w:rsidRPr="00274C4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вторым </w:t>
      </w:r>
      <w:r w:rsidRPr="00274C46">
        <w:rPr>
          <w:b/>
          <w:sz w:val="24"/>
          <w:szCs w:val="24"/>
        </w:rPr>
        <w:t xml:space="preserve"> разделом учебной дисциплины «ИНФОРМАТИКА </w:t>
      </w:r>
      <w:r>
        <w:rPr>
          <w:b/>
          <w:sz w:val="24"/>
          <w:szCs w:val="24"/>
        </w:rPr>
        <w:t>(Информационные технологии</w:t>
      </w:r>
      <w:r w:rsidR="00CE7C5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» </w:t>
      </w:r>
      <w:r w:rsidRPr="00274C46">
        <w:rPr>
          <w:b/>
          <w:sz w:val="24"/>
          <w:szCs w:val="24"/>
        </w:rPr>
        <w:t>[1]. Материал данного учебного пособия соответствует в той или иной степени учебны</w:t>
      </w:r>
      <w:r>
        <w:rPr>
          <w:b/>
          <w:sz w:val="24"/>
          <w:szCs w:val="24"/>
        </w:rPr>
        <w:t>м</w:t>
      </w:r>
      <w:r w:rsidRPr="00274C46">
        <w:rPr>
          <w:b/>
          <w:sz w:val="24"/>
          <w:szCs w:val="24"/>
        </w:rPr>
        <w:t xml:space="preserve"> плана</w:t>
      </w:r>
      <w:r>
        <w:rPr>
          <w:b/>
          <w:sz w:val="24"/>
          <w:szCs w:val="24"/>
        </w:rPr>
        <w:t>м</w:t>
      </w:r>
      <w:r w:rsidRPr="00274C46">
        <w:rPr>
          <w:b/>
          <w:sz w:val="24"/>
          <w:szCs w:val="24"/>
        </w:rPr>
        <w:t xml:space="preserve">  дисциплины «Информатика» средней школы.  </w:t>
      </w:r>
    </w:p>
    <w:p w:rsidR="009E2863" w:rsidRDefault="009E2863" w:rsidP="009E2863">
      <w:pPr>
        <w:pStyle w:val="1"/>
        <w:shd w:val="clear" w:color="auto" w:fill="FFFFFF"/>
        <w:tabs>
          <w:tab w:val="num" w:pos="360"/>
        </w:tabs>
        <w:suppressAutoHyphens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9E2863" w:rsidRPr="00051933" w:rsidRDefault="009E2863" w:rsidP="00051933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77BF6">
        <w:rPr>
          <w:rFonts w:ascii="Times New Roman" w:hAnsi="Times New Roman"/>
          <w:sz w:val="24"/>
          <w:szCs w:val="24"/>
        </w:rPr>
        <w:tab/>
        <w:t xml:space="preserve">Принимая во внимание различную степень подготовленности студентов, с целью ликвидации пробелов в знаниях школьной программы и получения необходимых  начальных знаний о предмете, материал </w:t>
      </w:r>
      <w:r>
        <w:rPr>
          <w:rFonts w:ascii="Times New Roman" w:hAnsi="Times New Roman"/>
          <w:sz w:val="24"/>
          <w:szCs w:val="24"/>
        </w:rPr>
        <w:t>2</w:t>
      </w:r>
      <w:r w:rsidRPr="00E77BF6">
        <w:rPr>
          <w:rFonts w:ascii="Times New Roman" w:hAnsi="Times New Roman"/>
          <w:sz w:val="24"/>
          <w:szCs w:val="24"/>
        </w:rPr>
        <w:t xml:space="preserve">-го </w:t>
      </w:r>
      <w:r>
        <w:rPr>
          <w:rFonts w:ascii="Times New Roman" w:hAnsi="Times New Roman"/>
          <w:sz w:val="24"/>
          <w:szCs w:val="24"/>
        </w:rPr>
        <w:t>раздела</w:t>
      </w:r>
      <w:r w:rsidRPr="00E77BF6">
        <w:rPr>
          <w:rFonts w:ascii="Times New Roman" w:hAnsi="Times New Roman"/>
          <w:sz w:val="24"/>
          <w:szCs w:val="24"/>
        </w:rPr>
        <w:t xml:space="preserve"> студенты должны проработать самостоятельно,  используя  часы, предназначенные для самостоятельной работы.  </w:t>
      </w:r>
      <w:r w:rsidRPr="00051933">
        <w:rPr>
          <w:rFonts w:ascii="Times New Roman" w:hAnsi="Times New Roman"/>
          <w:sz w:val="24"/>
          <w:szCs w:val="24"/>
        </w:rPr>
        <w:t>Оценку подготовленности студентов при изучении материала Раздела 2 можно проводить с использованием соответствующих тестов.</w:t>
      </w:r>
      <w:r w:rsidR="00051933">
        <w:rPr>
          <w:rFonts w:ascii="Times New Roman" w:hAnsi="Times New Roman"/>
          <w:sz w:val="24"/>
          <w:szCs w:val="24"/>
        </w:rPr>
        <w:t xml:space="preserve"> </w:t>
      </w:r>
    </w:p>
    <w:p w:rsidR="009E2863" w:rsidRDefault="009E2863" w:rsidP="009E2863">
      <w:pPr>
        <w:spacing w:after="0"/>
      </w:pPr>
    </w:p>
    <w:p w:rsidR="002B78A3" w:rsidRPr="002B78A3" w:rsidRDefault="008F7B4E" w:rsidP="002B78A3">
      <w:pPr>
        <w:tabs>
          <w:tab w:val="left" w:pos="1276"/>
          <w:tab w:val="left" w:pos="1985"/>
        </w:tabs>
        <w:spacing w:after="0" w:line="240" w:lineRule="auto"/>
        <w:ind w:left="709" w:right="-284"/>
        <w:jc w:val="both"/>
        <w:outlineLvl w:val="0"/>
        <w:rPr>
          <w:rFonts w:ascii="Times New Roman" w:hAnsi="Times New Roman"/>
          <w:b/>
          <w:i/>
          <w:color w:val="4F81BD"/>
          <w:sz w:val="28"/>
          <w:szCs w:val="28"/>
        </w:rPr>
      </w:pPr>
      <w:hyperlink r:id="rId8" w:history="1">
        <w:r w:rsidR="002B78A3" w:rsidRPr="008F7B4E">
          <w:rPr>
            <w:rStyle w:val="ab"/>
            <w:rFonts w:ascii="Times New Roman" w:hAnsi="Times New Roman"/>
            <w:b/>
            <w:i/>
            <w:sz w:val="28"/>
            <w:szCs w:val="28"/>
          </w:rPr>
          <w:t>Тема 2.1</w:t>
        </w:r>
        <w:r w:rsidR="002B78A3" w:rsidRPr="008F7B4E">
          <w:rPr>
            <w:rStyle w:val="ab"/>
            <w:rFonts w:ascii="Times New Roman" w:hAnsi="Times New Roman"/>
            <w:b/>
            <w:i/>
            <w:sz w:val="28"/>
            <w:szCs w:val="28"/>
          </w:rPr>
          <w:t>.</w:t>
        </w:r>
        <w:r w:rsidR="002B78A3" w:rsidRPr="008F7B4E">
          <w:rPr>
            <w:rStyle w:val="ab"/>
            <w:rFonts w:ascii="Times New Roman" w:hAnsi="Times New Roman"/>
            <w:b/>
            <w:i/>
            <w:sz w:val="28"/>
            <w:szCs w:val="28"/>
          </w:rPr>
          <w:t xml:space="preserve"> Программное обеспечение компьютера</w:t>
        </w:r>
      </w:hyperlink>
    </w:p>
    <w:p w:rsidR="002B78A3" w:rsidRPr="002B78A3" w:rsidRDefault="008F7B4E" w:rsidP="002B78A3">
      <w:pPr>
        <w:tabs>
          <w:tab w:val="left" w:pos="1276"/>
          <w:tab w:val="left" w:pos="1985"/>
        </w:tabs>
        <w:spacing w:after="0" w:line="240" w:lineRule="auto"/>
        <w:ind w:left="709" w:right="-284"/>
        <w:jc w:val="both"/>
        <w:outlineLvl w:val="0"/>
        <w:rPr>
          <w:rFonts w:ascii="Times New Roman" w:hAnsi="Times New Roman"/>
          <w:b/>
          <w:i/>
          <w:color w:val="4F81BD"/>
          <w:sz w:val="28"/>
          <w:szCs w:val="28"/>
        </w:rPr>
      </w:pPr>
      <w:hyperlink r:id="rId9" w:history="1">
        <w:r w:rsidR="002B78A3" w:rsidRPr="008F7B4E">
          <w:rPr>
            <w:rStyle w:val="ab"/>
            <w:rFonts w:ascii="Times New Roman" w:hAnsi="Times New Roman"/>
            <w:b/>
            <w:i/>
            <w:sz w:val="28"/>
            <w:szCs w:val="28"/>
          </w:rPr>
          <w:t>Тема</w:t>
        </w:r>
        <w:r w:rsidR="002B78A3" w:rsidRPr="008F7B4E">
          <w:rPr>
            <w:rStyle w:val="ab"/>
            <w:rFonts w:ascii="Times New Roman" w:hAnsi="Times New Roman"/>
            <w:b/>
            <w:i/>
            <w:sz w:val="28"/>
            <w:szCs w:val="28"/>
          </w:rPr>
          <w:t xml:space="preserve"> </w:t>
        </w:r>
        <w:r w:rsidR="002B78A3" w:rsidRPr="008F7B4E">
          <w:rPr>
            <w:rStyle w:val="ab"/>
            <w:rFonts w:ascii="Times New Roman" w:hAnsi="Times New Roman"/>
            <w:b/>
            <w:i/>
            <w:sz w:val="28"/>
            <w:szCs w:val="28"/>
          </w:rPr>
          <w:t>2.2. Системы и средства разработки программного обеспечения</w:t>
        </w:r>
      </w:hyperlink>
    </w:p>
    <w:p w:rsidR="002B78A3" w:rsidRPr="008F7B4E" w:rsidRDefault="008F7B4E" w:rsidP="002B78A3">
      <w:pPr>
        <w:tabs>
          <w:tab w:val="left" w:pos="1276"/>
          <w:tab w:val="left" w:pos="1985"/>
        </w:tabs>
        <w:spacing w:after="0" w:line="240" w:lineRule="auto"/>
        <w:ind w:left="709" w:right="-284"/>
        <w:jc w:val="both"/>
        <w:outlineLvl w:val="0"/>
        <w:rPr>
          <w:rStyle w:val="ab"/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color w:val="4F81BD"/>
          <w:sz w:val="28"/>
          <w:szCs w:val="28"/>
        </w:rPr>
        <w:fldChar w:fldCharType="begin"/>
      </w:r>
      <w:r w:rsidR="007A5364">
        <w:rPr>
          <w:rFonts w:ascii="Times New Roman" w:hAnsi="Times New Roman"/>
          <w:b/>
          <w:i/>
          <w:color w:val="4F81BD"/>
          <w:sz w:val="28"/>
          <w:szCs w:val="28"/>
        </w:rPr>
        <w:instrText>HYPERLINK "H:\\УчебныеМатериалы\\ДокументыСпециальностей\\Спец210700\\Эл-ПОСОБИЕ-ПРАКТИКУМ-ЗАДАЧНИК\\Модуль-1-210700\\Дисциплина Информатика-210700\\Раздел-02-Информатика-210700\\Тема-02-03.docx"</w:instrText>
      </w:r>
      <w:r w:rsidR="007A5364">
        <w:rPr>
          <w:rFonts w:ascii="Times New Roman" w:hAnsi="Times New Roman"/>
          <w:b/>
          <w:i/>
          <w:color w:val="4F81BD"/>
          <w:sz w:val="28"/>
          <w:szCs w:val="28"/>
        </w:rPr>
      </w:r>
      <w:r>
        <w:rPr>
          <w:rFonts w:ascii="Times New Roman" w:hAnsi="Times New Roman"/>
          <w:b/>
          <w:i/>
          <w:color w:val="4F81BD"/>
          <w:sz w:val="28"/>
          <w:szCs w:val="28"/>
        </w:rPr>
        <w:fldChar w:fldCharType="separate"/>
      </w:r>
      <w:r w:rsidR="002B78A3" w:rsidRPr="008F7B4E">
        <w:rPr>
          <w:rStyle w:val="ab"/>
          <w:rFonts w:ascii="Times New Roman" w:hAnsi="Times New Roman"/>
          <w:b/>
          <w:i/>
          <w:sz w:val="28"/>
          <w:szCs w:val="28"/>
        </w:rPr>
        <w:t>Тема 2.3. Основ</w:t>
      </w:r>
      <w:r w:rsidR="00CE7C56" w:rsidRPr="008F7B4E">
        <w:rPr>
          <w:rStyle w:val="ab"/>
          <w:rFonts w:ascii="Times New Roman" w:hAnsi="Times New Roman"/>
          <w:b/>
          <w:i/>
          <w:sz w:val="28"/>
          <w:szCs w:val="28"/>
        </w:rPr>
        <w:t>н</w:t>
      </w:r>
      <w:r w:rsidR="00073DD0" w:rsidRPr="008F7B4E">
        <w:rPr>
          <w:rStyle w:val="ab"/>
          <w:rFonts w:ascii="Times New Roman" w:hAnsi="Times New Roman"/>
          <w:b/>
          <w:i/>
          <w:sz w:val="28"/>
          <w:szCs w:val="28"/>
        </w:rPr>
        <w:t>ые</w:t>
      </w:r>
      <w:r w:rsidR="002B78A3" w:rsidRPr="008F7B4E">
        <w:rPr>
          <w:rStyle w:val="ab"/>
          <w:rFonts w:ascii="Times New Roman" w:hAnsi="Times New Roman"/>
          <w:b/>
          <w:i/>
          <w:sz w:val="28"/>
          <w:szCs w:val="28"/>
        </w:rPr>
        <w:t xml:space="preserve"> понятия </w:t>
      </w:r>
      <w:r w:rsidR="00073DD0" w:rsidRPr="008F7B4E">
        <w:rPr>
          <w:rStyle w:val="ab"/>
          <w:rFonts w:ascii="Times New Roman" w:hAnsi="Times New Roman"/>
          <w:b/>
          <w:i/>
          <w:sz w:val="28"/>
          <w:szCs w:val="28"/>
        </w:rPr>
        <w:t>алгоритмизации и</w:t>
      </w:r>
      <w:r w:rsidR="002B78A3" w:rsidRPr="008F7B4E">
        <w:rPr>
          <w:rStyle w:val="ab"/>
          <w:rFonts w:ascii="Times New Roman" w:hAnsi="Times New Roman"/>
          <w:b/>
          <w:i/>
          <w:sz w:val="28"/>
          <w:szCs w:val="28"/>
        </w:rPr>
        <w:t xml:space="preserve"> императивного</w:t>
      </w:r>
    </w:p>
    <w:p w:rsidR="002B78A3" w:rsidRPr="002B78A3" w:rsidRDefault="002B78A3" w:rsidP="002B78A3">
      <w:pPr>
        <w:tabs>
          <w:tab w:val="left" w:pos="1276"/>
          <w:tab w:val="left" w:pos="1985"/>
        </w:tabs>
        <w:spacing w:after="0" w:line="240" w:lineRule="auto"/>
        <w:ind w:left="709" w:right="-284"/>
        <w:jc w:val="both"/>
        <w:outlineLvl w:val="0"/>
        <w:rPr>
          <w:rFonts w:ascii="Times New Roman" w:hAnsi="Times New Roman"/>
          <w:b/>
          <w:i/>
          <w:color w:val="4F81BD"/>
          <w:sz w:val="28"/>
          <w:szCs w:val="28"/>
        </w:rPr>
      </w:pPr>
      <w:r w:rsidRPr="008F7B4E">
        <w:rPr>
          <w:rStyle w:val="ab"/>
          <w:rFonts w:ascii="Times New Roman" w:hAnsi="Times New Roman"/>
          <w:b/>
          <w:i/>
          <w:sz w:val="28"/>
          <w:szCs w:val="28"/>
        </w:rPr>
        <w:t xml:space="preserve">                 программирования </w:t>
      </w:r>
      <w:r w:rsidR="008F7B4E">
        <w:rPr>
          <w:rFonts w:ascii="Times New Roman" w:hAnsi="Times New Roman"/>
          <w:b/>
          <w:i/>
          <w:color w:val="4F81BD"/>
          <w:sz w:val="28"/>
          <w:szCs w:val="28"/>
        </w:rPr>
        <w:fldChar w:fldCharType="end"/>
      </w:r>
      <w:r w:rsidRPr="002B78A3">
        <w:rPr>
          <w:rFonts w:ascii="Times New Roman" w:hAnsi="Times New Roman"/>
          <w:b/>
          <w:i/>
          <w:color w:val="4F81BD"/>
          <w:sz w:val="28"/>
          <w:szCs w:val="28"/>
        </w:rPr>
        <w:t xml:space="preserve"> </w:t>
      </w:r>
    </w:p>
    <w:p w:rsidR="002B78A3" w:rsidRPr="002B78A3" w:rsidRDefault="008F7B4E" w:rsidP="002B78A3">
      <w:pPr>
        <w:tabs>
          <w:tab w:val="left" w:pos="1276"/>
          <w:tab w:val="left" w:pos="1985"/>
        </w:tabs>
        <w:spacing w:after="0" w:line="240" w:lineRule="auto"/>
        <w:ind w:left="709" w:right="-284"/>
        <w:jc w:val="both"/>
        <w:outlineLvl w:val="0"/>
        <w:rPr>
          <w:rFonts w:ascii="Times New Roman" w:hAnsi="Times New Roman"/>
          <w:b/>
          <w:i/>
          <w:color w:val="4F81BD"/>
          <w:sz w:val="28"/>
          <w:szCs w:val="28"/>
        </w:rPr>
      </w:pPr>
      <w:hyperlink r:id="rId10" w:history="1">
        <w:r w:rsidR="002B78A3" w:rsidRPr="008F7B4E">
          <w:rPr>
            <w:rStyle w:val="ab"/>
            <w:rFonts w:ascii="Times New Roman" w:hAnsi="Times New Roman"/>
            <w:b/>
            <w:i/>
            <w:sz w:val="28"/>
            <w:szCs w:val="28"/>
            <w:lang w:eastAsia="ru-RU"/>
          </w:rPr>
          <w:t>Тема 2.4. Базовые алгоритмы и примеры их реализации</w:t>
        </w:r>
      </w:hyperlink>
    </w:p>
    <w:p w:rsidR="002B78A3" w:rsidRPr="002B78A3" w:rsidRDefault="008F7B4E" w:rsidP="002B78A3">
      <w:pPr>
        <w:tabs>
          <w:tab w:val="left" w:pos="1276"/>
          <w:tab w:val="left" w:pos="1985"/>
        </w:tabs>
        <w:spacing w:after="0" w:line="240" w:lineRule="auto"/>
        <w:ind w:left="709" w:right="-284"/>
        <w:jc w:val="both"/>
        <w:outlineLvl w:val="0"/>
        <w:rPr>
          <w:rFonts w:ascii="Times New Roman" w:hAnsi="Times New Roman"/>
          <w:b/>
          <w:i/>
          <w:color w:val="4F81BD"/>
          <w:sz w:val="28"/>
          <w:szCs w:val="28"/>
        </w:rPr>
      </w:pPr>
      <w:hyperlink r:id="rId11" w:history="1">
        <w:r w:rsidR="002B78A3" w:rsidRPr="008F7B4E">
          <w:rPr>
            <w:rStyle w:val="ab"/>
            <w:rFonts w:ascii="Times New Roman" w:hAnsi="Times New Roman"/>
            <w:b/>
            <w:i/>
            <w:sz w:val="28"/>
            <w:szCs w:val="28"/>
          </w:rPr>
          <w:t>Тема 2.5. Основные конструкции языков программирования</w:t>
        </w:r>
      </w:hyperlink>
    </w:p>
    <w:p w:rsidR="002B78A3" w:rsidRPr="008F7B4E" w:rsidRDefault="008F7B4E" w:rsidP="002B78A3">
      <w:pPr>
        <w:tabs>
          <w:tab w:val="left" w:pos="1276"/>
          <w:tab w:val="left" w:pos="1985"/>
        </w:tabs>
        <w:spacing w:after="0" w:line="240" w:lineRule="auto"/>
        <w:ind w:left="709" w:right="-284"/>
        <w:jc w:val="both"/>
        <w:outlineLvl w:val="0"/>
        <w:rPr>
          <w:rStyle w:val="ab"/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color w:val="4F81BD"/>
          <w:sz w:val="28"/>
          <w:szCs w:val="28"/>
        </w:rPr>
        <w:fldChar w:fldCharType="begin"/>
      </w:r>
      <w:r w:rsidR="007A5364">
        <w:rPr>
          <w:rFonts w:ascii="Times New Roman" w:hAnsi="Times New Roman"/>
          <w:b/>
          <w:i/>
          <w:color w:val="4F81BD"/>
          <w:sz w:val="28"/>
          <w:szCs w:val="28"/>
        </w:rPr>
        <w:instrText>HYPERLINK "H:\\УчебныеМатериалы\\ДокументыСпециальностей\\Спец210700\\Эл-ПОСОБИЕ-ПРАКТИКУМ-ЗАДАЧНИК\\Модуль-1-210700\\Дисциплина Информатика-210700\\Раздел-02-Информатика-210700\\Тема-02-07.docx"</w:instrText>
      </w:r>
      <w:r w:rsidR="007A5364">
        <w:rPr>
          <w:rFonts w:ascii="Times New Roman" w:hAnsi="Times New Roman"/>
          <w:b/>
          <w:i/>
          <w:color w:val="4F81BD"/>
          <w:sz w:val="28"/>
          <w:szCs w:val="28"/>
        </w:rPr>
      </w:r>
      <w:r>
        <w:rPr>
          <w:rFonts w:ascii="Times New Roman" w:hAnsi="Times New Roman"/>
          <w:b/>
          <w:i/>
          <w:color w:val="4F81BD"/>
          <w:sz w:val="28"/>
          <w:szCs w:val="28"/>
        </w:rPr>
        <w:fldChar w:fldCharType="separate"/>
      </w:r>
      <w:r w:rsidR="002B78A3" w:rsidRPr="008F7B4E">
        <w:rPr>
          <w:rStyle w:val="ab"/>
          <w:rFonts w:ascii="Times New Roman" w:hAnsi="Times New Roman"/>
          <w:b/>
          <w:i/>
          <w:sz w:val="28"/>
          <w:szCs w:val="28"/>
        </w:rPr>
        <w:t xml:space="preserve">Тема 2.6. </w:t>
      </w:r>
      <w:r w:rsidR="00051933" w:rsidRPr="008F7B4E">
        <w:rPr>
          <w:rStyle w:val="ab"/>
          <w:b/>
          <w:bCs/>
          <w:i/>
          <w:iCs/>
        </w:rPr>
        <w:t xml:space="preserve"> </w:t>
      </w:r>
      <w:r w:rsidR="00051933" w:rsidRPr="008F7B4E">
        <w:rPr>
          <w:rStyle w:val="ab"/>
          <w:rFonts w:ascii="Times New Roman" w:hAnsi="Times New Roman"/>
          <w:b/>
          <w:bCs/>
          <w:i/>
          <w:iCs/>
          <w:sz w:val="28"/>
          <w:szCs w:val="28"/>
        </w:rPr>
        <w:t>Современные системы компьютерной математики</w:t>
      </w:r>
    </w:p>
    <w:p w:rsidR="002B78A3" w:rsidRPr="008F7B4E" w:rsidRDefault="002B78A3" w:rsidP="00051933">
      <w:pPr>
        <w:tabs>
          <w:tab w:val="left" w:pos="1276"/>
          <w:tab w:val="left" w:pos="1985"/>
        </w:tabs>
        <w:spacing w:after="0" w:line="240" w:lineRule="auto"/>
        <w:ind w:left="709" w:right="-284"/>
        <w:jc w:val="both"/>
        <w:outlineLvl w:val="0"/>
        <w:rPr>
          <w:rStyle w:val="ab"/>
          <w:rFonts w:ascii="Times New Roman" w:hAnsi="Times New Roman"/>
          <w:b/>
          <w:i/>
          <w:sz w:val="28"/>
          <w:szCs w:val="28"/>
        </w:rPr>
      </w:pPr>
      <w:r w:rsidRPr="008F7B4E">
        <w:rPr>
          <w:rStyle w:val="ab"/>
          <w:rFonts w:ascii="Times New Roman" w:hAnsi="Times New Roman"/>
          <w:b/>
          <w:i/>
          <w:sz w:val="28"/>
          <w:szCs w:val="28"/>
        </w:rPr>
        <w:t>Тема 2.7. Основ</w:t>
      </w:r>
      <w:r w:rsidRPr="008F7B4E">
        <w:rPr>
          <w:rStyle w:val="ab"/>
          <w:rFonts w:ascii="Times New Roman" w:hAnsi="Times New Roman"/>
          <w:b/>
          <w:i/>
          <w:sz w:val="28"/>
          <w:szCs w:val="28"/>
        </w:rPr>
        <w:t>ы</w:t>
      </w:r>
      <w:r w:rsidRPr="008F7B4E">
        <w:rPr>
          <w:rStyle w:val="ab"/>
          <w:rFonts w:ascii="Times New Roman" w:hAnsi="Times New Roman"/>
          <w:b/>
          <w:i/>
          <w:sz w:val="28"/>
          <w:szCs w:val="28"/>
        </w:rPr>
        <w:t xml:space="preserve"> работы с </w:t>
      </w:r>
      <w:r w:rsidR="00051933" w:rsidRPr="008F7B4E">
        <w:rPr>
          <w:rStyle w:val="ab"/>
          <w:rFonts w:ascii="Times New Roman" w:hAnsi="Times New Roman"/>
          <w:b/>
          <w:i/>
          <w:sz w:val="28"/>
          <w:szCs w:val="28"/>
        </w:rPr>
        <w:t>графическим редактором</w:t>
      </w:r>
      <w:r w:rsidRPr="008F7B4E">
        <w:rPr>
          <w:rStyle w:val="ab"/>
          <w:rFonts w:ascii="Times New Roman" w:hAnsi="Times New Roman"/>
          <w:b/>
          <w:i/>
          <w:sz w:val="28"/>
          <w:szCs w:val="28"/>
        </w:rPr>
        <w:t xml:space="preserve"> MS Visio </w:t>
      </w:r>
    </w:p>
    <w:p w:rsidR="009E2863" w:rsidRPr="000178D0" w:rsidRDefault="008F7B4E" w:rsidP="009E2863">
      <w:pPr>
        <w:spacing w:after="0" w:line="240" w:lineRule="auto"/>
        <w:rPr>
          <w:rFonts w:ascii="Times New Roman" w:hAnsi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/>
          <w:b/>
          <w:i/>
          <w:color w:val="4F81BD"/>
          <w:sz w:val="28"/>
          <w:szCs w:val="28"/>
        </w:rPr>
        <w:fldChar w:fldCharType="end"/>
      </w:r>
    </w:p>
    <w:p w:rsidR="005E0C6C" w:rsidRDefault="005E0C6C" w:rsidP="005E0C6C">
      <w:pPr>
        <w:spacing w:after="0" w:line="240" w:lineRule="auto"/>
        <w:jc w:val="center"/>
        <w:outlineLvl w:val="0"/>
        <w:rPr>
          <w:rFonts w:ascii="Arial" w:hAnsi="Arial" w:cs="Arial"/>
          <w:i/>
          <w:sz w:val="32"/>
          <w:szCs w:val="32"/>
        </w:rPr>
      </w:pPr>
    </w:p>
    <w:sectPr w:rsidR="005E0C6C" w:rsidSect="00A826C0">
      <w:pgSz w:w="11906" w:h="16838"/>
      <w:pgMar w:top="1134" w:right="567" w:bottom="1134" w:left="1418" w:header="709" w:footer="709" w:gutter="0"/>
      <w:pgBorders w:display="firstPage">
        <w:top w:val="flowersDaisies" w:sz="12" w:space="1" w:color="00B0F0"/>
        <w:left w:val="flowersDaisies" w:sz="12" w:space="4" w:color="00B0F0"/>
        <w:bottom w:val="flowersDaisies" w:sz="12" w:space="1" w:color="00B0F0"/>
        <w:right w:val="flowersDaisies" w:sz="12" w:space="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62"/>
    <w:rsid w:val="00027351"/>
    <w:rsid w:val="00051933"/>
    <w:rsid w:val="0006206D"/>
    <w:rsid w:val="00073DD0"/>
    <w:rsid w:val="000856A8"/>
    <w:rsid w:val="00145C03"/>
    <w:rsid w:val="00153C67"/>
    <w:rsid w:val="00163F6F"/>
    <w:rsid w:val="001716EC"/>
    <w:rsid w:val="00280EEA"/>
    <w:rsid w:val="002B78A3"/>
    <w:rsid w:val="003055BB"/>
    <w:rsid w:val="00335A77"/>
    <w:rsid w:val="00374591"/>
    <w:rsid w:val="005A3E29"/>
    <w:rsid w:val="005E0C6C"/>
    <w:rsid w:val="005F464C"/>
    <w:rsid w:val="005F4E9E"/>
    <w:rsid w:val="005F7D0E"/>
    <w:rsid w:val="00657CE8"/>
    <w:rsid w:val="00675F7B"/>
    <w:rsid w:val="007036F9"/>
    <w:rsid w:val="00711BA0"/>
    <w:rsid w:val="007365FA"/>
    <w:rsid w:val="007658BB"/>
    <w:rsid w:val="007A5364"/>
    <w:rsid w:val="00816C77"/>
    <w:rsid w:val="00883D43"/>
    <w:rsid w:val="008F7B4E"/>
    <w:rsid w:val="00917662"/>
    <w:rsid w:val="009B1738"/>
    <w:rsid w:val="009E2863"/>
    <w:rsid w:val="00A254EF"/>
    <w:rsid w:val="00A4247A"/>
    <w:rsid w:val="00A548C3"/>
    <w:rsid w:val="00A72F8B"/>
    <w:rsid w:val="00A76425"/>
    <w:rsid w:val="00A826C0"/>
    <w:rsid w:val="00B0251A"/>
    <w:rsid w:val="00B3148E"/>
    <w:rsid w:val="00B3368F"/>
    <w:rsid w:val="00BD13C8"/>
    <w:rsid w:val="00CE7C56"/>
    <w:rsid w:val="00D2797E"/>
    <w:rsid w:val="00D5670C"/>
    <w:rsid w:val="00D619D6"/>
    <w:rsid w:val="00DE5059"/>
    <w:rsid w:val="00F238F8"/>
    <w:rsid w:val="00F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6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paragraph" w:styleId="22">
    <w:name w:val="Body Text 2"/>
    <w:basedOn w:val="a"/>
    <w:link w:val="23"/>
    <w:uiPriority w:val="99"/>
    <w:semiHidden/>
    <w:unhideWhenUsed/>
    <w:rsid w:val="00675F7B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675F7B"/>
    <w:rPr>
      <w:rFonts w:ascii="Calibri" w:eastAsia="Calibri" w:hAnsi="Calibri"/>
      <w:sz w:val="22"/>
      <w:szCs w:val="22"/>
      <w:lang w:eastAsia="en-US"/>
    </w:rPr>
  </w:style>
  <w:style w:type="character" w:styleId="ab">
    <w:name w:val="Hyperlink"/>
    <w:rsid w:val="00A76425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F7B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6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paragraph" w:styleId="22">
    <w:name w:val="Body Text 2"/>
    <w:basedOn w:val="a"/>
    <w:link w:val="23"/>
    <w:uiPriority w:val="99"/>
    <w:semiHidden/>
    <w:unhideWhenUsed/>
    <w:rsid w:val="00675F7B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675F7B"/>
    <w:rPr>
      <w:rFonts w:ascii="Calibri" w:eastAsia="Calibri" w:hAnsi="Calibri"/>
      <w:sz w:val="22"/>
      <w:szCs w:val="22"/>
      <w:lang w:eastAsia="en-US"/>
    </w:rPr>
  </w:style>
  <w:style w:type="character" w:styleId="ab">
    <w:name w:val="Hyperlink"/>
    <w:rsid w:val="00A76425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F7B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1-210700\&#1044;&#1080;&#1089;&#1094;&#1080;&#1087;&#1083;&#1080;&#1085;&#1072;%20&#1048;&#1085;&#1092;&#1086;&#1088;&#1084;&#1072;&#1090;&#1080;&#1082;&#1072;-210700\&#1056;&#1072;&#1079;&#1076;&#1077;&#1083;-02-&#1048;&#1085;&#1092;&#1086;&#1088;&#1084;&#1072;&#1090;&#1080;&#1082;&#1072;-210700\&#1058;&#1077;&#1084;&#1072;-02-01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1-210700\&#1044;&#1080;&#1089;&#1094;&#1080;&#1087;&#1083;&#1080;&#1085;&#1072;%20&#1048;&#1085;&#1092;&#1086;&#1088;&#1084;&#1072;&#1090;&#1080;&#1082;&#1072;-210700\&#1056;&#1072;&#1079;&#1076;&#1077;&#1083;-02-&#1048;&#1085;&#1092;&#1086;&#1088;&#1084;&#1072;&#1090;&#1080;&#1082;&#1072;-210700\&#1058;&#1077;&#1084;&#1072;-02-05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1-210700\&#1044;&#1080;&#1089;&#1094;&#1080;&#1087;&#1083;&#1080;&#1085;&#1072;%20&#1048;&#1085;&#1092;&#1086;&#1088;&#1084;&#1072;&#1090;&#1080;&#1082;&#1072;-210700\&#1056;&#1072;&#1079;&#1076;&#1077;&#1083;-02-&#1048;&#1085;&#1092;&#1086;&#1088;&#1084;&#1072;&#1090;&#1080;&#1082;&#1072;-210700\&#1058;&#1077;&#1084;&#1072;-02-0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1-210700\&#1044;&#1080;&#1089;&#1094;&#1080;&#1087;&#1083;&#1080;&#1085;&#1072;%20&#1048;&#1085;&#1092;&#1086;&#1088;&#1084;&#1072;&#1090;&#1080;&#1082;&#1072;-210700\&#1056;&#1072;&#1079;&#1076;&#1077;&#1083;-02-&#1048;&#1085;&#1092;&#1086;&#1088;&#1084;&#1072;&#1090;&#1080;&#1082;&#1072;-210700\&#1058;&#1077;&#1084;&#1072;-02-0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5EFC8-F5F8-4B23-865B-AC06C9BD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3561</CharactersWithSpaces>
  <SharedDoc>false</SharedDoc>
  <HLinks>
    <vt:vector size="6" baseType="variant">
      <vt:variant>
        <vt:i4>72482855</vt:i4>
      </vt:variant>
      <vt:variant>
        <vt:i4>0</vt:i4>
      </vt:variant>
      <vt:variant>
        <vt:i4>0</vt:i4>
      </vt:variant>
      <vt:variant>
        <vt:i4>5</vt:i4>
      </vt:variant>
      <vt:variant>
        <vt:lpwstr>H:\ЭлектронноеПособие2007-ИТ\Раздел-03\ПособиеСт-Раздел3.doc</vt:lpwstr>
      </vt:variant>
      <vt:variant>
        <vt:lpwstr>_Toc123542161#_Toc123542161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2</cp:revision>
  <dcterms:created xsi:type="dcterms:W3CDTF">2012-08-24T07:03:00Z</dcterms:created>
  <dcterms:modified xsi:type="dcterms:W3CDTF">2012-08-24T07:03:00Z</dcterms:modified>
</cp:coreProperties>
</file>