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6CA" w:rsidRPr="00295007" w:rsidRDefault="002B16CA" w:rsidP="000F06DC">
      <w:pPr>
        <w:pStyle w:val="22"/>
        <w:numPr>
          <w:ilvl w:val="0"/>
          <w:numId w:val="0"/>
        </w:numPr>
        <w:tabs>
          <w:tab w:val="left" w:pos="708"/>
        </w:tabs>
        <w:spacing w:before="0" w:after="0"/>
        <w:jc w:val="center"/>
        <w:rPr>
          <w:rFonts w:cs="Arial"/>
          <w:color w:val="0070C0"/>
          <w:sz w:val="36"/>
          <w:szCs w:val="36"/>
        </w:rPr>
      </w:pPr>
      <w:r w:rsidRPr="00295007">
        <w:rPr>
          <w:rFonts w:cs="Arial"/>
          <w:color w:val="0070C0"/>
          <w:sz w:val="36"/>
          <w:szCs w:val="36"/>
        </w:rPr>
        <w:t xml:space="preserve">Тема </w:t>
      </w:r>
      <w:r w:rsidR="003037BF">
        <w:rPr>
          <w:rFonts w:cs="Arial"/>
          <w:color w:val="0070C0"/>
          <w:sz w:val="36"/>
          <w:szCs w:val="36"/>
        </w:rPr>
        <w:t>1.3</w:t>
      </w:r>
      <w:r w:rsidRPr="00295007">
        <w:rPr>
          <w:rFonts w:cs="Arial"/>
          <w:color w:val="0070C0"/>
          <w:sz w:val="36"/>
          <w:szCs w:val="36"/>
        </w:rPr>
        <w:t>. Интерполяция функций</w:t>
      </w:r>
    </w:p>
    <w:p w:rsidR="009A737E" w:rsidRDefault="009A737E" w:rsidP="000F06DC"/>
    <w:p w:rsidR="00302004" w:rsidRPr="00F32CB7" w:rsidRDefault="003037BF" w:rsidP="00F32CB7">
      <w:pPr>
        <w:ind w:left="708"/>
        <w:rPr>
          <w:color w:val="0070C0"/>
        </w:rPr>
      </w:pPr>
      <w:r>
        <w:rPr>
          <w:color w:val="0070C0"/>
        </w:rPr>
        <w:t>1.3</w:t>
      </w:r>
      <w:r w:rsidR="00302004" w:rsidRPr="00F32CB7">
        <w:rPr>
          <w:color w:val="0070C0"/>
        </w:rPr>
        <w:t>.1.  Постановка задачи</w:t>
      </w:r>
    </w:p>
    <w:p w:rsidR="00302004" w:rsidRPr="00F32CB7" w:rsidRDefault="003037BF" w:rsidP="00F32CB7">
      <w:pPr>
        <w:ind w:left="708"/>
        <w:rPr>
          <w:color w:val="0070C0"/>
        </w:rPr>
      </w:pPr>
      <w:r>
        <w:rPr>
          <w:color w:val="0070C0"/>
        </w:rPr>
        <w:t>1.3</w:t>
      </w:r>
      <w:r w:rsidR="00302004" w:rsidRPr="00F32CB7">
        <w:rPr>
          <w:color w:val="0070C0"/>
        </w:rPr>
        <w:t>.2. Интерполяционная формула Лагранжа</w:t>
      </w:r>
    </w:p>
    <w:p w:rsidR="00302004" w:rsidRPr="00F32CB7" w:rsidRDefault="003037BF" w:rsidP="00F32CB7">
      <w:pPr>
        <w:ind w:left="708"/>
        <w:rPr>
          <w:color w:val="0070C0"/>
        </w:rPr>
      </w:pPr>
      <w:r>
        <w:rPr>
          <w:color w:val="0070C0"/>
        </w:rPr>
        <w:t>1.3</w:t>
      </w:r>
      <w:r w:rsidR="00302004" w:rsidRPr="00F32CB7">
        <w:rPr>
          <w:color w:val="0070C0"/>
        </w:rPr>
        <w:t>.3. Интерполяционные формулы Ньютона</w:t>
      </w:r>
    </w:p>
    <w:p w:rsidR="00302004" w:rsidRPr="00F32CB7" w:rsidRDefault="003037BF" w:rsidP="002B7D46">
      <w:pPr>
        <w:ind w:left="708" w:firstLine="708"/>
        <w:rPr>
          <w:color w:val="0070C0"/>
        </w:rPr>
      </w:pPr>
      <w:r>
        <w:rPr>
          <w:color w:val="0070C0"/>
        </w:rPr>
        <w:t>1.3</w:t>
      </w:r>
      <w:r w:rsidR="00302004" w:rsidRPr="00F32CB7">
        <w:rPr>
          <w:color w:val="0070C0"/>
        </w:rPr>
        <w:t>.3.1. Конечные разности</w:t>
      </w:r>
    </w:p>
    <w:p w:rsidR="00302004" w:rsidRPr="00F32CB7" w:rsidRDefault="003037BF" w:rsidP="00F32CB7">
      <w:pPr>
        <w:ind w:left="708" w:firstLine="708"/>
        <w:rPr>
          <w:color w:val="0070C0"/>
        </w:rPr>
      </w:pPr>
      <w:r>
        <w:rPr>
          <w:color w:val="0070C0"/>
        </w:rPr>
        <w:t>1.3</w:t>
      </w:r>
      <w:r w:rsidR="00302004" w:rsidRPr="00F32CB7">
        <w:rPr>
          <w:color w:val="0070C0"/>
        </w:rPr>
        <w:t>.3.2. Первая интерполяционная формула Ньютона</w:t>
      </w:r>
    </w:p>
    <w:p w:rsidR="00302004" w:rsidRPr="00F32CB7" w:rsidRDefault="003037BF" w:rsidP="00F32CB7">
      <w:pPr>
        <w:ind w:left="708" w:firstLine="708"/>
        <w:rPr>
          <w:color w:val="0070C0"/>
        </w:rPr>
      </w:pPr>
      <w:r>
        <w:rPr>
          <w:color w:val="0070C0"/>
        </w:rPr>
        <w:t>1.3</w:t>
      </w:r>
      <w:r w:rsidR="00302004" w:rsidRPr="00F32CB7">
        <w:rPr>
          <w:color w:val="0070C0"/>
        </w:rPr>
        <w:t>.3.3. Вторая интерполяционная формула Ньютона</w:t>
      </w:r>
    </w:p>
    <w:p w:rsidR="00302004" w:rsidRPr="00F32CB7" w:rsidRDefault="003037BF" w:rsidP="00F32CB7">
      <w:pPr>
        <w:ind w:left="708"/>
        <w:rPr>
          <w:color w:val="0070C0"/>
        </w:rPr>
      </w:pPr>
      <w:r>
        <w:rPr>
          <w:color w:val="0070C0"/>
        </w:rPr>
        <w:t>1.3</w:t>
      </w:r>
      <w:r w:rsidR="00302004" w:rsidRPr="00F32CB7">
        <w:rPr>
          <w:color w:val="0070C0"/>
        </w:rPr>
        <w:t>.4. Сплайн – интерполяция</w:t>
      </w:r>
    </w:p>
    <w:p w:rsidR="00A20034" w:rsidRPr="00F32CB7" w:rsidRDefault="003037BF" w:rsidP="00F32CB7">
      <w:pPr>
        <w:ind w:left="708"/>
        <w:rPr>
          <w:color w:val="0070C0"/>
        </w:rPr>
      </w:pPr>
      <w:r>
        <w:rPr>
          <w:color w:val="0070C0"/>
        </w:rPr>
        <w:t>1.3</w:t>
      </w:r>
      <w:r w:rsidR="00A20034" w:rsidRPr="00F32CB7">
        <w:rPr>
          <w:color w:val="0070C0"/>
        </w:rPr>
        <w:t>.5. Сравнение интерполяционных многочленов по применению</w:t>
      </w:r>
    </w:p>
    <w:p w:rsidR="007A0C49" w:rsidRPr="00F32CB7" w:rsidRDefault="003037BF" w:rsidP="00F32CB7">
      <w:pPr>
        <w:ind w:left="708"/>
        <w:rPr>
          <w:color w:val="0070C0"/>
        </w:rPr>
      </w:pPr>
      <w:r>
        <w:rPr>
          <w:color w:val="0070C0"/>
        </w:rPr>
        <w:t>1</w:t>
      </w:r>
      <w:r w:rsidR="007A0C49" w:rsidRPr="00F32CB7">
        <w:rPr>
          <w:color w:val="0070C0"/>
        </w:rPr>
        <w:t>.</w:t>
      </w:r>
      <w:r w:rsidR="00376003">
        <w:rPr>
          <w:color w:val="0070C0"/>
        </w:rPr>
        <w:t>3</w:t>
      </w:r>
      <w:r w:rsidR="007A0C49" w:rsidRPr="00F32CB7">
        <w:rPr>
          <w:color w:val="0070C0"/>
        </w:rPr>
        <w:t>.</w:t>
      </w:r>
      <w:r w:rsidR="00376003">
        <w:rPr>
          <w:color w:val="0070C0"/>
        </w:rPr>
        <w:t>6</w:t>
      </w:r>
      <w:r w:rsidR="007A0C49" w:rsidRPr="00F32CB7">
        <w:rPr>
          <w:color w:val="0070C0"/>
        </w:rPr>
        <w:t>. Тестовые задания по теме «Интерполяция функций»</w:t>
      </w:r>
    </w:p>
    <w:p w:rsidR="00302004" w:rsidRDefault="00302004" w:rsidP="000F06DC"/>
    <w:p w:rsidR="002B16CA" w:rsidRPr="002F6159" w:rsidRDefault="003037BF" w:rsidP="000F06DC">
      <w:pPr>
        <w:pStyle w:val="30"/>
        <w:numPr>
          <w:ilvl w:val="0"/>
          <w:numId w:val="0"/>
        </w:numPr>
        <w:tabs>
          <w:tab w:val="left" w:pos="708"/>
        </w:tabs>
        <w:spacing w:line="240" w:lineRule="auto"/>
        <w:jc w:val="center"/>
        <w:rPr>
          <w:rFonts w:ascii="Arial" w:hAnsi="Arial" w:cs="Arial"/>
          <w:b/>
          <w:color w:val="0070C0"/>
          <w:sz w:val="32"/>
          <w:szCs w:val="32"/>
        </w:rPr>
      </w:pPr>
      <w:bookmarkStart w:id="0" w:name="_Toc50656602"/>
      <w:bookmarkStart w:id="1" w:name="_Toc57355374"/>
      <w:r>
        <w:rPr>
          <w:rFonts w:ascii="Arial" w:hAnsi="Arial" w:cs="Arial"/>
          <w:b/>
          <w:color w:val="0070C0"/>
          <w:sz w:val="32"/>
          <w:szCs w:val="32"/>
        </w:rPr>
        <w:t>1.3</w:t>
      </w:r>
      <w:r w:rsidR="002B16CA" w:rsidRPr="002F6159">
        <w:rPr>
          <w:rFonts w:ascii="Arial" w:hAnsi="Arial" w:cs="Arial"/>
          <w:b/>
          <w:color w:val="0070C0"/>
          <w:sz w:val="32"/>
          <w:szCs w:val="32"/>
        </w:rPr>
        <w:t>.1.  Постановка задачи</w:t>
      </w:r>
      <w:bookmarkEnd w:id="0"/>
      <w:bookmarkEnd w:id="1"/>
    </w:p>
    <w:p w:rsidR="002B16CA" w:rsidRDefault="002B16CA" w:rsidP="000F06DC">
      <w:pPr>
        <w:rPr>
          <w:rFonts w:ascii="Arial" w:hAnsi="Arial" w:cs="Arial"/>
          <w:sz w:val="20"/>
          <w:szCs w:val="20"/>
        </w:rPr>
      </w:pPr>
    </w:p>
    <w:p w:rsidR="002B16CA" w:rsidRPr="00612E8B" w:rsidRDefault="002B16CA" w:rsidP="000F06DC">
      <w:pPr>
        <w:ind w:firstLine="720"/>
        <w:jc w:val="both"/>
      </w:pPr>
      <w:r w:rsidRPr="00612E8B">
        <w:t xml:space="preserve">Вычисление значений функции </w:t>
      </w:r>
      <w:r w:rsidRPr="008F092E">
        <w:rPr>
          <w:rFonts w:ascii="Arial" w:hAnsi="Arial" w:cs="Arial"/>
          <w:bCs/>
          <w:lang w:val="en-US"/>
        </w:rPr>
        <w:t>y</w:t>
      </w:r>
      <w:r w:rsidRPr="008F092E">
        <w:rPr>
          <w:rFonts w:ascii="Arial" w:hAnsi="Arial" w:cs="Arial"/>
          <w:bCs/>
        </w:rPr>
        <w:t xml:space="preserve"> =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 одна из тех задач, с которой приходится постоянно сталкиваться в инженерной практике. Однако сделать это не всегда  возможно. Примером тому следующие типичные ситуации:</w:t>
      </w:r>
    </w:p>
    <w:p w:rsidR="002B16CA" w:rsidRPr="00612E8B" w:rsidRDefault="002B16CA" w:rsidP="009E7EA0">
      <w:pPr>
        <w:numPr>
          <w:ilvl w:val="0"/>
          <w:numId w:val="15"/>
        </w:numPr>
        <w:jc w:val="both"/>
      </w:pPr>
      <w:r w:rsidRPr="00612E8B">
        <w:t xml:space="preserve">функция задана таблицей значений (нет аналитического выражения)  </w:t>
      </w:r>
      <w:r w:rsidR="004631FB">
        <w:br/>
      </w:r>
      <w:r w:rsidR="008F092E" w:rsidRPr="00D07A85">
        <w:rPr>
          <w:position w:val="-12"/>
        </w:rPr>
        <w:object w:dxaOrig="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pt" o:ole="">
            <v:imagedata r:id="rId9" o:title=""/>
          </v:shape>
          <o:OLEObject Type="Embed" ProgID="Equation.DSMT4" ShapeID="_x0000_i1025" DrawAspect="Content" ObjectID="_1407657694" r:id="rId10"/>
        </w:object>
      </w:r>
      <w:r w:rsidRPr="005B23B7">
        <w:rPr>
          <w:rFonts w:ascii="Arial" w:hAnsi="Arial" w:cs="Arial"/>
          <w:b/>
          <w:bCs/>
        </w:rPr>
        <w:t>,</w:t>
      </w:r>
      <w:r w:rsidRPr="00612E8B">
        <w:rPr>
          <w:b/>
          <w:bCs/>
        </w:rPr>
        <w:t xml:space="preserve">  </w:t>
      </w:r>
      <w:r w:rsidRPr="008F092E">
        <w:rPr>
          <w:bCs/>
        </w:rPr>
        <w:t>(</w:t>
      </w:r>
      <w:proofErr w:type="spellStart"/>
      <w:r w:rsidRPr="008F092E">
        <w:rPr>
          <w:rFonts w:ascii="Arial" w:hAnsi="Arial" w:cs="Arial"/>
          <w:bCs/>
          <w:lang w:val="en-US"/>
        </w:rPr>
        <w:t>i</w:t>
      </w:r>
      <w:proofErr w:type="spellEnd"/>
      <w:r w:rsidRPr="008F092E">
        <w:rPr>
          <w:rFonts w:ascii="Arial" w:hAnsi="Arial" w:cs="Arial"/>
          <w:bCs/>
        </w:rPr>
        <w:t xml:space="preserve"> = 0, 1, 2,…, </w:t>
      </w:r>
      <w:r w:rsidRPr="008F092E">
        <w:rPr>
          <w:rFonts w:ascii="Arial" w:hAnsi="Arial" w:cs="Arial"/>
          <w:bCs/>
          <w:lang w:val="en-US"/>
        </w:rPr>
        <w:t>n</w:t>
      </w:r>
      <w:r w:rsidRPr="008F092E">
        <w:rPr>
          <w:bCs/>
        </w:rPr>
        <w:t>)</w:t>
      </w:r>
      <w:r w:rsidRPr="008F092E">
        <w:t>,</w:t>
      </w:r>
      <w:r w:rsidRPr="00612E8B">
        <w:t xml:space="preserve"> </w:t>
      </w:r>
      <w:r w:rsidR="00FC19FA">
        <w:t>необходимо</w:t>
      </w:r>
      <w:r w:rsidRPr="00612E8B">
        <w:t xml:space="preserve"> вычислить значения функции в точках, </w:t>
      </w:r>
      <w:r w:rsidR="00FC19FA">
        <w:t xml:space="preserve"> </w:t>
      </w:r>
      <w:r w:rsidRPr="00612E8B">
        <w:t xml:space="preserve">не совпадающих </w:t>
      </w:r>
      <w:proofErr w:type="gramStart"/>
      <w:r w:rsidRPr="00612E8B">
        <w:t>с</w:t>
      </w:r>
      <w:proofErr w:type="gramEnd"/>
      <w:r w:rsidRPr="00612E8B">
        <w:t xml:space="preserve"> табличными;</w:t>
      </w:r>
    </w:p>
    <w:p w:rsidR="002B16CA" w:rsidRPr="00612E8B" w:rsidRDefault="002B16CA" w:rsidP="009E7EA0">
      <w:pPr>
        <w:numPr>
          <w:ilvl w:val="0"/>
          <w:numId w:val="15"/>
        </w:numPr>
        <w:jc w:val="both"/>
      </w:pPr>
      <w:r w:rsidRPr="00612E8B">
        <w:t xml:space="preserve">аналитическое выражение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есть, но  получение ее значений затруднено громоздкими и сложными вычислениями;</w:t>
      </w:r>
    </w:p>
    <w:p w:rsidR="002B16CA" w:rsidRDefault="002B16CA" w:rsidP="009E7EA0">
      <w:pPr>
        <w:numPr>
          <w:ilvl w:val="0"/>
          <w:numId w:val="15"/>
        </w:numPr>
        <w:jc w:val="both"/>
      </w:pPr>
      <w:r w:rsidRPr="00612E8B">
        <w:t>значения функции в требуемых точках могут быть получены только экспериментально.</w:t>
      </w:r>
    </w:p>
    <w:p w:rsidR="00FC19FA" w:rsidRPr="00612E8B" w:rsidRDefault="00FC19FA" w:rsidP="00FC19FA">
      <w:pPr>
        <w:ind w:left="1068"/>
        <w:jc w:val="both"/>
      </w:pPr>
    </w:p>
    <w:p w:rsidR="002B16CA" w:rsidRPr="00612E8B" w:rsidRDefault="002B16CA" w:rsidP="000F06DC">
      <w:pPr>
        <w:ind w:firstLine="720"/>
        <w:jc w:val="both"/>
      </w:pPr>
      <w:r w:rsidRPr="00612E8B">
        <w:t xml:space="preserve">В этих и ряде других случаев возникает необходимость приближенного вычисления функции  </w:t>
      </w:r>
      <w:r w:rsidRPr="008F092E">
        <w:rPr>
          <w:rFonts w:ascii="Arial" w:hAnsi="Arial" w:cs="Arial"/>
          <w:bCs/>
          <w:lang w:val="en-US"/>
        </w:rPr>
        <w:t>y</w:t>
      </w:r>
      <w:r w:rsidRPr="008F092E">
        <w:rPr>
          <w:rFonts w:ascii="Arial" w:hAnsi="Arial" w:cs="Arial"/>
          <w:bCs/>
        </w:rPr>
        <w:t xml:space="preserve"> =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8F092E">
        <w:rPr>
          <w:bCs/>
        </w:rPr>
        <w:t>.</w:t>
      </w:r>
      <w:r w:rsidRPr="00612E8B">
        <w:t xml:space="preserve"> </w:t>
      </w:r>
    </w:p>
    <w:p w:rsidR="002B16CA" w:rsidRPr="00612E8B" w:rsidRDefault="002B16CA" w:rsidP="000F06DC">
      <w:pPr>
        <w:ind w:firstLine="720"/>
        <w:jc w:val="both"/>
      </w:pPr>
      <w:r w:rsidRPr="00612E8B">
        <w:t xml:space="preserve">Задача </w:t>
      </w:r>
      <w:r w:rsidRPr="00612E8B">
        <w:rPr>
          <w:b/>
        </w:rPr>
        <w:t>аппроксимации</w:t>
      </w:r>
      <w:r w:rsidRPr="00612E8B">
        <w:rPr>
          <w:b/>
          <w:i/>
        </w:rPr>
        <w:t xml:space="preserve"> </w:t>
      </w:r>
      <w:r w:rsidRPr="00612E8B">
        <w:t xml:space="preserve">состоит в следующем. Функцию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8F092E">
        <w:rPr>
          <w:rFonts w:ascii="Arial" w:hAnsi="Arial" w:cs="Arial"/>
        </w:rPr>
        <w:t>,</w:t>
      </w:r>
      <w:r w:rsidRPr="00612E8B">
        <w:t xml:space="preserve"> заданную таблично, требуется приближенно заменить (аппроксимировать) некоторой функцией </w:t>
      </w:r>
      <w:r w:rsidRPr="008F092E">
        <w:rPr>
          <w:rFonts w:ascii="Arial" w:hAnsi="Arial" w:cs="Arial"/>
          <w:bCs/>
          <w:lang w:val="en-US"/>
        </w:rPr>
        <w:sym w:font="Symbol" w:char="006A"/>
      </w:r>
      <w:r w:rsidRPr="008F092E">
        <w:rPr>
          <w:rFonts w:ascii="Arial" w:hAnsi="Arial" w:cs="Arial"/>
          <w:bCs/>
        </w:rPr>
        <w:t>(х</w:t>
      </w:r>
      <w:r w:rsidRPr="00612E8B">
        <w:rPr>
          <w:b/>
          <w:bCs/>
        </w:rPr>
        <w:t>)</w:t>
      </w:r>
      <w:r w:rsidRPr="00612E8B">
        <w:t xml:space="preserve"> так, чтобы отклонение </w:t>
      </w:r>
      <w:r w:rsidRPr="008F092E">
        <w:rPr>
          <w:rFonts w:ascii="Arial" w:hAnsi="Arial" w:cs="Arial"/>
          <w:bCs/>
          <w:lang w:val="en-US"/>
        </w:rPr>
        <w:sym w:font="Symbol" w:char="006A"/>
      </w:r>
      <w:r w:rsidRPr="008F092E">
        <w:rPr>
          <w:rFonts w:ascii="Arial" w:hAnsi="Arial" w:cs="Arial"/>
          <w:bCs/>
        </w:rPr>
        <w:t>(х)</w:t>
      </w:r>
      <w:r w:rsidRPr="00612E8B">
        <w:t xml:space="preserve"> от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в некоторой области удовлетворяло заданному условию. Функция </w:t>
      </w:r>
      <w:r w:rsidRPr="008F092E">
        <w:rPr>
          <w:bCs/>
          <w:lang w:val="en-US"/>
        </w:rPr>
        <w:sym w:font="Symbol" w:char="006A"/>
      </w:r>
      <w:r w:rsidRPr="008F092E">
        <w:rPr>
          <w:bCs/>
        </w:rPr>
        <w:t>(х)</w:t>
      </w:r>
      <w:r w:rsidRPr="00612E8B">
        <w:t xml:space="preserve"> называется </w:t>
      </w:r>
      <w:r w:rsidRPr="00612E8B">
        <w:rPr>
          <w:b/>
        </w:rPr>
        <w:t>аппроксимирующей</w:t>
      </w:r>
      <w:r w:rsidRPr="00612E8B">
        <w:rPr>
          <w:b/>
          <w:i/>
        </w:rPr>
        <w:t xml:space="preserve"> </w:t>
      </w:r>
      <w:r w:rsidRPr="00612E8B">
        <w:t xml:space="preserve"> функцией.</w:t>
      </w:r>
    </w:p>
    <w:p w:rsidR="002B16CA" w:rsidRPr="00612E8B" w:rsidRDefault="002B16CA" w:rsidP="000F06DC">
      <w:pPr>
        <w:ind w:firstLine="720"/>
        <w:jc w:val="both"/>
      </w:pPr>
      <w:r w:rsidRPr="00612E8B">
        <w:t>В качестве аппроксимирующей функции часто используют алгебраический многочлен вида</w:t>
      </w:r>
      <w:r w:rsidR="00FC19FA">
        <w:t>:</w:t>
      </w:r>
    </w:p>
    <w:p w:rsidR="002B16CA" w:rsidRPr="00612E8B" w:rsidRDefault="004631FB" w:rsidP="000F06DC">
      <w:pPr>
        <w:ind w:firstLine="720"/>
        <w:jc w:val="both"/>
        <w:rPr>
          <w:vertAlign w:val="subscript"/>
        </w:rPr>
      </w:pPr>
      <w:r>
        <w:rPr>
          <w:vertAlign w:val="subscript"/>
        </w:rPr>
        <w:t xml:space="preserve"> </w:t>
      </w:r>
    </w:p>
    <w:p w:rsidR="002B16CA" w:rsidRPr="0094236D" w:rsidRDefault="002B16CA" w:rsidP="004631FB">
      <w:pPr>
        <w:jc w:val="both"/>
        <w:rPr>
          <w:b/>
        </w:rPr>
      </w:pPr>
      <w:r w:rsidRPr="0094236D">
        <w:rPr>
          <w:b/>
          <w:bCs/>
        </w:rPr>
        <w:t xml:space="preserve">     </w:t>
      </w:r>
      <w:r w:rsidR="005B23B7" w:rsidRPr="0094236D">
        <w:rPr>
          <w:b/>
          <w:bCs/>
        </w:rPr>
        <w:t xml:space="preserve">        </w:t>
      </w:r>
      <w:r w:rsidRPr="008F092E">
        <w:rPr>
          <w:rFonts w:ascii="Arial" w:hAnsi="Arial" w:cs="Arial"/>
          <w:bCs/>
        </w:rPr>
        <w:sym w:font="Symbol" w:char="006A"/>
      </w:r>
      <w:proofErr w:type="gramStart"/>
      <w:r w:rsidRPr="008F092E">
        <w:rPr>
          <w:rFonts w:ascii="Arial" w:hAnsi="Arial" w:cs="Arial"/>
          <w:bCs/>
          <w:vertAlign w:val="subscript"/>
          <w:lang w:val="en-US"/>
        </w:rPr>
        <w:t>m</w:t>
      </w:r>
      <w:r w:rsidRPr="00993AD0">
        <w:rPr>
          <w:rFonts w:ascii="Arial" w:hAnsi="Arial" w:cs="Arial"/>
          <w:bCs/>
          <w:lang w:val="en-US"/>
        </w:rPr>
        <w:t>(</w:t>
      </w:r>
      <w:proofErr w:type="gramEnd"/>
      <w:r w:rsidRPr="008F092E">
        <w:rPr>
          <w:rFonts w:ascii="Arial" w:hAnsi="Arial" w:cs="Arial"/>
          <w:bCs/>
          <w:lang w:val="en-US"/>
        </w:rPr>
        <w:t>x</w:t>
      </w:r>
      <w:r w:rsidRPr="00993AD0">
        <w:rPr>
          <w:rFonts w:ascii="Arial" w:hAnsi="Arial" w:cs="Arial"/>
          <w:bCs/>
          <w:lang w:val="en-US"/>
        </w:rPr>
        <w:t xml:space="preserve">) = </w:t>
      </w:r>
      <w:r w:rsidRPr="008F092E">
        <w:rPr>
          <w:rFonts w:ascii="Arial" w:hAnsi="Arial" w:cs="Arial"/>
          <w:bCs/>
          <w:lang w:val="en-US"/>
        </w:rPr>
        <w:t>a</w:t>
      </w:r>
      <w:r w:rsidRPr="00993AD0">
        <w:rPr>
          <w:rFonts w:ascii="Arial" w:hAnsi="Arial" w:cs="Arial"/>
          <w:bCs/>
          <w:lang w:val="en-US"/>
        </w:rPr>
        <w:t xml:space="preserve"> </w:t>
      </w:r>
      <w:r w:rsidRPr="00993AD0">
        <w:rPr>
          <w:rFonts w:ascii="Arial" w:hAnsi="Arial" w:cs="Arial"/>
          <w:bCs/>
          <w:vertAlign w:val="subscript"/>
          <w:lang w:val="en-US"/>
        </w:rPr>
        <w:t>0</w:t>
      </w:r>
      <w:r w:rsidRPr="00993AD0">
        <w:rPr>
          <w:rFonts w:ascii="Arial" w:hAnsi="Arial" w:cs="Arial"/>
          <w:bCs/>
          <w:lang w:val="en-US"/>
        </w:rPr>
        <w:t xml:space="preserve"> + </w:t>
      </w:r>
      <w:r w:rsidRPr="008F092E">
        <w:rPr>
          <w:rFonts w:ascii="Arial" w:hAnsi="Arial" w:cs="Arial"/>
          <w:bCs/>
          <w:lang w:val="en-US"/>
        </w:rPr>
        <w:t>a</w:t>
      </w:r>
      <w:r w:rsidRPr="00993AD0">
        <w:rPr>
          <w:rFonts w:ascii="Arial" w:hAnsi="Arial" w:cs="Arial"/>
          <w:bCs/>
          <w:vertAlign w:val="subscript"/>
          <w:lang w:val="en-US"/>
        </w:rPr>
        <w:t xml:space="preserve"> 1</w:t>
      </w:r>
      <w:r w:rsidRPr="00993AD0">
        <w:rPr>
          <w:rFonts w:ascii="Arial" w:hAnsi="Arial" w:cs="Arial"/>
          <w:bCs/>
          <w:lang w:val="en-US"/>
        </w:rPr>
        <w:t xml:space="preserve"> </w:t>
      </w:r>
      <w:r w:rsidRPr="008F092E">
        <w:rPr>
          <w:rFonts w:ascii="Arial" w:hAnsi="Arial" w:cs="Arial"/>
          <w:bCs/>
          <w:lang w:val="en-US"/>
        </w:rPr>
        <w:t>x</w:t>
      </w:r>
      <w:r w:rsidRPr="00993AD0">
        <w:rPr>
          <w:rFonts w:ascii="Arial" w:hAnsi="Arial" w:cs="Arial"/>
          <w:bCs/>
          <w:lang w:val="en-US"/>
        </w:rPr>
        <w:t xml:space="preserve"> + </w:t>
      </w:r>
      <w:r w:rsidRPr="008F092E">
        <w:rPr>
          <w:rFonts w:ascii="Arial" w:hAnsi="Arial" w:cs="Arial"/>
          <w:bCs/>
          <w:lang w:val="en-US"/>
        </w:rPr>
        <w:t>a</w:t>
      </w:r>
      <w:r w:rsidRPr="00993AD0">
        <w:rPr>
          <w:rFonts w:ascii="Arial" w:hAnsi="Arial" w:cs="Arial"/>
          <w:bCs/>
          <w:vertAlign w:val="subscript"/>
          <w:lang w:val="en-US"/>
        </w:rPr>
        <w:t xml:space="preserve"> 2</w:t>
      </w:r>
      <w:r w:rsidRPr="00993AD0">
        <w:rPr>
          <w:rFonts w:ascii="Arial" w:hAnsi="Arial" w:cs="Arial"/>
          <w:bCs/>
          <w:lang w:val="en-US"/>
        </w:rPr>
        <w:t xml:space="preserve"> </w:t>
      </w:r>
      <w:r w:rsidRPr="008F092E">
        <w:rPr>
          <w:rFonts w:ascii="Arial" w:hAnsi="Arial" w:cs="Arial"/>
          <w:bCs/>
          <w:lang w:val="en-US"/>
        </w:rPr>
        <w:t>x</w:t>
      </w:r>
      <w:r w:rsidRPr="00993AD0">
        <w:rPr>
          <w:rFonts w:ascii="Arial" w:hAnsi="Arial" w:cs="Arial"/>
          <w:bCs/>
          <w:vertAlign w:val="superscript"/>
          <w:lang w:val="en-US"/>
        </w:rPr>
        <w:t>2</w:t>
      </w:r>
      <w:r w:rsidRPr="00993AD0">
        <w:rPr>
          <w:rFonts w:ascii="Arial" w:hAnsi="Arial" w:cs="Arial"/>
          <w:bCs/>
          <w:lang w:val="en-US"/>
        </w:rPr>
        <w:t xml:space="preserve"> + … + </w:t>
      </w:r>
      <w:r w:rsidRPr="008F092E">
        <w:rPr>
          <w:rFonts w:ascii="Arial" w:hAnsi="Arial" w:cs="Arial"/>
          <w:bCs/>
          <w:lang w:val="en-US"/>
        </w:rPr>
        <w:t>a</w:t>
      </w:r>
      <w:r w:rsidRPr="00993AD0">
        <w:rPr>
          <w:rFonts w:ascii="Arial" w:hAnsi="Arial" w:cs="Arial"/>
          <w:bCs/>
          <w:vertAlign w:val="subscript"/>
          <w:lang w:val="en-US"/>
        </w:rPr>
        <w:t xml:space="preserve"> </w:t>
      </w:r>
      <w:r w:rsidRPr="008F092E">
        <w:rPr>
          <w:rFonts w:ascii="Arial" w:hAnsi="Arial" w:cs="Arial"/>
          <w:bCs/>
          <w:vertAlign w:val="subscript"/>
          <w:lang w:val="en-US"/>
        </w:rPr>
        <w:t>m</w:t>
      </w:r>
      <w:r w:rsidRPr="00993AD0">
        <w:rPr>
          <w:rFonts w:ascii="Arial" w:hAnsi="Arial" w:cs="Arial"/>
          <w:bCs/>
          <w:lang w:val="en-US"/>
        </w:rPr>
        <w:t xml:space="preserve"> </w:t>
      </w:r>
      <w:proofErr w:type="spellStart"/>
      <w:r w:rsidRPr="008F092E">
        <w:rPr>
          <w:rFonts w:ascii="Arial" w:hAnsi="Arial" w:cs="Arial"/>
          <w:bCs/>
          <w:lang w:val="en-US"/>
        </w:rPr>
        <w:t>x</w:t>
      </w:r>
      <w:r w:rsidRPr="008F092E">
        <w:rPr>
          <w:rFonts w:ascii="Arial" w:hAnsi="Arial" w:cs="Arial"/>
          <w:bCs/>
          <w:vertAlign w:val="superscript"/>
          <w:lang w:val="en-US"/>
        </w:rPr>
        <w:t>m</w:t>
      </w:r>
      <w:proofErr w:type="spellEnd"/>
      <w:r w:rsidRPr="00993AD0">
        <w:rPr>
          <w:rFonts w:ascii="Arial" w:hAnsi="Arial" w:cs="Arial"/>
          <w:vertAlign w:val="superscript"/>
          <w:lang w:val="en-US"/>
        </w:rPr>
        <w:t xml:space="preserve"> </w:t>
      </w:r>
      <w:r w:rsidRPr="00993AD0">
        <w:rPr>
          <w:rFonts w:ascii="Arial" w:hAnsi="Arial" w:cs="Arial"/>
          <w:lang w:val="en-US"/>
        </w:rPr>
        <w:t>.</w:t>
      </w:r>
      <w:r w:rsidRPr="00993AD0">
        <w:rPr>
          <w:vertAlign w:val="superscript"/>
          <w:lang w:val="en-US"/>
        </w:rPr>
        <w:t xml:space="preserve">                            </w:t>
      </w:r>
      <w:r w:rsidR="005B23B7" w:rsidRPr="00993AD0">
        <w:rPr>
          <w:vertAlign w:val="superscript"/>
          <w:lang w:val="en-US"/>
        </w:rPr>
        <w:t xml:space="preserve">   </w:t>
      </w:r>
      <w:r w:rsidR="004631FB" w:rsidRPr="00993AD0">
        <w:rPr>
          <w:vertAlign w:val="superscript"/>
          <w:lang w:val="en-US"/>
        </w:rPr>
        <w:t xml:space="preserve">            </w:t>
      </w:r>
      <w:r w:rsidR="004631FB" w:rsidRPr="00993AD0">
        <w:rPr>
          <w:vertAlign w:val="superscript"/>
          <w:lang w:val="en-US"/>
        </w:rPr>
        <w:tab/>
      </w:r>
      <w:r w:rsidR="004631FB" w:rsidRPr="00993AD0">
        <w:rPr>
          <w:vertAlign w:val="superscript"/>
          <w:lang w:val="en-US"/>
        </w:rPr>
        <w:tab/>
      </w:r>
      <w:r w:rsidR="005B23B7" w:rsidRPr="00993AD0">
        <w:rPr>
          <w:vertAlign w:val="superscript"/>
          <w:lang w:val="en-US"/>
        </w:rPr>
        <w:t xml:space="preserve">               </w:t>
      </w:r>
      <w:r w:rsidR="004631FB" w:rsidRPr="00993AD0">
        <w:rPr>
          <w:vertAlign w:val="superscript"/>
          <w:lang w:val="en-US"/>
        </w:rPr>
        <w:t xml:space="preserve">          </w:t>
      </w:r>
      <w:r w:rsidRPr="0094236D">
        <w:rPr>
          <w:b/>
        </w:rPr>
        <w:t>(</w:t>
      </w:r>
      <w:r w:rsidR="003037BF">
        <w:t>1.3</w:t>
      </w:r>
      <w:r w:rsidRPr="0094236D">
        <w:t>.1</w:t>
      </w:r>
      <w:r w:rsidR="001D680F">
        <w:t>-1</w:t>
      </w:r>
      <w:r w:rsidRPr="0094236D">
        <w:rPr>
          <w:b/>
        </w:rPr>
        <w:t>)</w:t>
      </w:r>
    </w:p>
    <w:p w:rsidR="002B16CA" w:rsidRPr="0094236D" w:rsidRDefault="002B16CA" w:rsidP="000F06DC">
      <w:pPr>
        <w:ind w:firstLine="720"/>
        <w:jc w:val="center"/>
      </w:pPr>
    </w:p>
    <w:p w:rsidR="002B16CA" w:rsidRPr="00612E8B" w:rsidRDefault="002B16CA" w:rsidP="000F06DC">
      <w:pPr>
        <w:ind w:firstLine="720"/>
        <w:jc w:val="both"/>
      </w:pPr>
      <w:r w:rsidRPr="0094236D">
        <w:rPr>
          <w:vertAlign w:val="subscript"/>
        </w:rPr>
        <w:t xml:space="preserve"> </w:t>
      </w:r>
      <w:r w:rsidRPr="00612E8B">
        <w:t>В этом случае говорят о параболической аппроксимации.</w:t>
      </w:r>
    </w:p>
    <w:p w:rsidR="002B16CA" w:rsidRDefault="002B16CA" w:rsidP="000F06DC">
      <w:pPr>
        <w:ind w:firstLine="720"/>
        <w:jc w:val="both"/>
      </w:pPr>
      <w:r w:rsidRPr="00612E8B">
        <w:t xml:space="preserve">Частным случаем задачи аппроксимации таблично заданной функции является </w:t>
      </w:r>
      <w:r w:rsidRPr="00612E8B">
        <w:rPr>
          <w:b/>
        </w:rPr>
        <w:t>интерполирование</w:t>
      </w:r>
      <w:r w:rsidRPr="00612E8B">
        <w:t xml:space="preserve">. Интерполирование состоит в следующем. Для функции </w:t>
      </w:r>
      <w:r w:rsidRPr="005B23B7">
        <w:rPr>
          <w:rFonts w:ascii="Arial" w:hAnsi="Arial" w:cs="Arial"/>
          <w:b/>
          <w:bCs/>
          <w:lang w:val="en-US"/>
        </w:rPr>
        <w:t>y</w:t>
      </w:r>
      <w:r w:rsidRPr="005B23B7">
        <w:rPr>
          <w:rFonts w:ascii="Arial" w:hAnsi="Arial" w:cs="Arial"/>
          <w:b/>
          <w:bCs/>
        </w:rPr>
        <w:t xml:space="preserve"> = </w:t>
      </w:r>
      <w:r w:rsidRPr="005B23B7">
        <w:rPr>
          <w:rFonts w:ascii="Arial" w:hAnsi="Arial" w:cs="Arial"/>
          <w:b/>
          <w:bCs/>
          <w:lang w:val="en-US"/>
        </w:rPr>
        <w:t>f</w:t>
      </w:r>
      <w:r w:rsidRPr="005B23B7">
        <w:rPr>
          <w:rFonts w:ascii="Arial" w:hAnsi="Arial" w:cs="Arial"/>
          <w:b/>
          <w:bCs/>
        </w:rPr>
        <w:t>(</w:t>
      </w:r>
      <w:r w:rsidRPr="005B23B7">
        <w:rPr>
          <w:rFonts w:ascii="Arial" w:hAnsi="Arial" w:cs="Arial"/>
          <w:b/>
          <w:bCs/>
          <w:lang w:val="en-US"/>
        </w:rPr>
        <w:t>x</w:t>
      </w:r>
      <w:r w:rsidRPr="005B23B7">
        <w:rPr>
          <w:rFonts w:ascii="Arial" w:hAnsi="Arial" w:cs="Arial"/>
          <w:b/>
          <w:bCs/>
        </w:rPr>
        <w:t>)</w:t>
      </w:r>
      <w:r w:rsidRPr="00612E8B">
        <w:t xml:space="preserve">, заданной в </w:t>
      </w:r>
      <w:r w:rsidRPr="008F092E">
        <w:rPr>
          <w:rFonts w:ascii="Arial" w:hAnsi="Arial" w:cs="Arial"/>
        </w:rPr>
        <w:t>(</w:t>
      </w:r>
      <w:r w:rsidRPr="008F092E">
        <w:rPr>
          <w:rFonts w:ascii="Arial" w:hAnsi="Arial" w:cs="Arial"/>
          <w:lang w:val="en-US"/>
        </w:rPr>
        <w:t>n</w:t>
      </w:r>
      <w:r w:rsidRPr="008F092E">
        <w:rPr>
          <w:rFonts w:ascii="Arial" w:hAnsi="Arial" w:cs="Arial"/>
        </w:rPr>
        <w:t xml:space="preserve"> + 1)</w:t>
      </w:r>
      <w:r w:rsidRPr="00612E8B">
        <w:t xml:space="preserve"> точке </w:t>
      </w:r>
      <w:r w:rsidR="008F092E" w:rsidRPr="00D07A85">
        <w:rPr>
          <w:position w:val="-12"/>
        </w:rPr>
        <w:object w:dxaOrig="240" w:dyaOrig="360">
          <v:shape id="_x0000_i1026" type="#_x0000_t75" style="width:12pt;height:18pt" o:ole="">
            <v:imagedata r:id="rId11" o:title=""/>
          </v:shape>
          <o:OLEObject Type="Embed" ProgID="Equation.DSMT4" ShapeID="_x0000_i1026" DrawAspect="Content" ObjectID="_1407657695" r:id="rId12"/>
        </w:object>
      </w:r>
      <w:r w:rsidRPr="00612E8B">
        <w:t xml:space="preserve">, найти функцию </w:t>
      </w:r>
      <w:r w:rsidRPr="008F092E">
        <w:rPr>
          <w:rFonts w:ascii="Arial" w:hAnsi="Arial" w:cs="Arial"/>
          <w:bCs/>
          <w:lang w:val="en-US"/>
        </w:rPr>
        <w:sym w:font="Symbol" w:char="006A"/>
      </w:r>
      <w:r w:rsidRPr="008F092E">
        <w:rPr>
          <w:rFonts w:ascii="Arial" w:hAnsi="Arial" w:cs="Arial"/>
          <w:bCs/>
        </w:rPr>
        <w:t>(х)</w:t>
      </w:r>
      <w:r w:rsidRPr="008F092E">
        <w:rPr>
          <w:rFonts w:ascii="Arial" w:hAnsi="Arial" w:cs="Arial"/>
        </w:rPr>
        <w:t>,</w:t>
      </w:r>
      <w:r w:rsidRPr="00612E8B">
        <w:t xml:space="preserve"> принимающую в этих точках заданные значения, то есть</w:t>
      </w:r>
    </w:p>
    <w:p w:rsidR="004631FB" w:rsidRPr="00612E8B" w:rsidRDefault="004631FB" w:rsidP="000F06DC">
      <w:pPr>
        <w:ind w:firstLine="720"/>
        <w:jc w:val="both"/>
      </w:pPr>
    </w:p>
    <w:p w:rsidR="002B16CA" w:rsidRPr="00612E8B" w:rsidRDefault="008F092E" w:rsidP="000F06DC">
      <w:pPr>
        <w:ind w:firstLine="720"/>
        <w:jc w:val="both"/>
        <w:rPr>
          <w:b/>
        </w:rPr>
      </w:pPr>
      <w:r w:rsidRPr="00D07A85">
        <w:rPr>
          <w:b/>
          <w:bCs/>
          <w:position w:val="-12"/>
        </w:rPr>
        <w:object w:dxaOrig="980" w:dyaOrig="360">
          <v:shape id="_x0000_i1027" type="#_x0000_t75" style="width:48.75pt;height:18pt" o:ole="">
            <v:imagedata r:id="rId13" o:title=""/>
          </v:shape>
          <o:OLEObject Type="Embed" ProgID="Equation.DSMT4" ShapeID="_x0000_i1027" DrawAspect="Content" ObjectID="_1407657696" r:id="rId14"/>
        </w:object>
      </w:r>
      <w:r w:rsidR="002B16CA" w:rsidRPr="005B23B7">
        <w:rPr>
          <w:rFonts w:ascii="Arial" w:hAnsi="Arial" w:cs="Arial"/>
          <w:b/>
          <w:bCs/>
        </w:rPr>
        <w:t>,</w:t>
      </w:r>
      <w:r w:rsidR="005B23B7" w:rsidRPr="005B23B7">
        <w:rPr>
          <w:rFonts w:ascii="Arial" w:hAnsi="Arial" w:cs="Arial"/>
          <w:b/>
          <w:bCs/>
        </w:rPr>
        <w:t xml:space="preserve">    </w:t>
      </w:r>
      <w:r w:rsidR="002B16CA" w:rsidRPr="005B23B7">
        <w:rPr>
          <w:rFonts w:ascii="Arial" w:hAnsi="Arial" w:cs="Arial"/>
          <w:b/>
          <w:bCs/>
        </w:rPr>
        <w:t xml:space="preserve"> </w:t>
      </w:r>
      <w:r w:rsidR="002B16CA" w:rsidRPr="008F092E">
        <w:rPr>
          <w:rFonts w:ascii="Arial" w:hAnsi="Arial" w:cs="Arial"/>
          <w:bCs/>
          <w:lang w:val="en-US"/>
        </w:rPr>
        <w:t>i</w:t>
      </w:r>
      <w:r w:rsidR="002B16CA" w:rsidRPr="008F092E">
        <w:rPr>
          <w:rFonts w:ascii="Arial" w:hAnsi="Arial" w:cs="Arial"/>
          <w:bCs/>
        </w:rPr>
        <w:t xml:space="preserve"> = 0, 1, 2, … </w:t>
      </w:r>
      <w:r w:rsidR="002B16CA" w:rsidRPr="008F092E">
        <w:rPr>
          <w:rFonts w:ascii="Arial" w:hAnsi="Arial" w:cs="Arial"/>
          <w:bCs/>
          <w:lang w:val="en-US"/>
        </w:rPr>
        <w:t>n</w:t>
      </w:r>
      <w:r w:rsidR="002B16CA" w:rsidRPr="008F092E">
        <w:rPr>
          <w:rFonts w:ascii="Arial" w:hAnsi="Arial" w:cs="Arial"/>
          <w:bCs/>
        </w:rPr>
        <w:t>.</w:t>
      </w:r>
      <w:r w:rsidR="002B16CA" w:rsidRPr="00612E8B">
        <w:t xml:space="preserve">                                  </w:t>
      </w:r>
      <w:r w:rsidR="004631FB">
        <w:tab/>
      </w:r>
      <w:r w:rsidR="004631FB">
        <w:tab/>
      </w:r>
      <w:r w:rsidR="004631FB">
        <w:tab/>
        <w:t xml:space="preserve">        </w:t>
      </w:r>
      <w:r w:rsidR="001D680F">
        <w:t xml:space="preserve">        </w:t>
      </w:r>
      <w:r w:rsidR="002B16CA" w:rsidRPr="00612E8B">
        <w:rPr>
          <w:b/>
        </w:rPr>
        <w:t>(</w:t>
      </w:r>
      <w:r w:rsidR="003037BF">
        <w:t>1.3</w:t>
      </w:r>
      <w:r w:rsidR="002B16CA" w:rsidRPr="00B6100B">
        <w:t>.</w:t>
      </w:r>
      <w:r w:rsidR="001D680F">
        <w:t>1-</w:t>
      </w:r>
      <w:r w:rsidR="002B16CA" w:rsidRPr="00B6100B">
        <w:t>2</w:t>
      </w:r>
      <w:r w:rsidR="002B16CA" w:rsidRPr="00612E8B">
        <w:rPr>
          <w:b/>
        </w:rPr>
        <w:t>)</w:t>
      </w:r>
    </w:p>
    <w:p w:rsidR="002B16CA" w:rsidRPr="00612E8B" w:rsidRDefault="002B16CA" w:rsidP="000F06DC">
      <w:pPr>
        <w:ind w:firstLine="720"/>
        <w:jc w:val="center"/>
      </w:pPr>
    </w:p>
    <w:p w:rsidR="002B16CA" w:rsidRPr="00612E8B" w:rsidRDefault="002B16CA" w:rsidP="000F06DC">
      <w:pPr>
        <w:ind w:firstLine="720"/>
        <w:jc w:val="both"/>
      </w:pPr>
      <w:r w:rsidRPr="00612E8B">
        <w:t>Будем называть (</w:t>
      </w:r>
      <w:r w:rsidR="003037BF">
        <w:t>1.3</w:t>
      </w:r>
      <w:r w:rsidRPr="00612E8B">
        <w:t>.</w:t>
      </w:r>
      <w:r w:rsidR="001D680F">
        <w:t>1-</w:t>
      </w:r>
      <w:r w:rsidRPr="00612E8B">
        <w:t xml:space="preserve">2) условием интерполяции, точки </w:t>
      </w:r>
      <w:r w:rsidR="008F092E" w:rsidRPr="00310AD9">
        <w:rPr>
          <w:position w:val="-12"/>
        </w:rPr>
        <w:object w:dxaOrig="240" w:dyaOrig="360">
          <v:shape id="_x0000_i1028" type="#_x0000_t75" style="width:12pt;height:18pt" o:ole="">
            <v:imagedata r:id="rId15" o:title=""/>
          </v:shape>
          <o:OLEObject Type="Embed" ProgID="Equation.DSMT4" ShapeID="_x0000_i1028" DrawAspect="Content" ObjectID="_1407657697" r:id="rId16"/>
        </w:object>
      </w:r>
      <w:r w:rsidR="00D07A85">
        <w:t xml:space="preserve"> </w:t>
      </w:r>
      <w:r w:rsidRPr="00612E8B">
        <w:t xml:space="preserve"> –</w:t>
      </w:r>
      <w:r w:rsidR="007A0C49">
        <w:t xml:space="preserve"> </w:t>
      </w:r>
      <w:r w:rsidRPr="00612E8B">
        <w:t xml:space="preserve"> узлами интерполяции, а функцию </w:t>
      </w:r>
      <w:r w:rsidRPr="008F092E">
        <w:rPr>
          <w:rFonts w:ascii="Arial" w:hAnsi="Arial" w:cs="Arial"/>
          <w:bCs/>
          <w:lang w:val="en-US"/>
        </w:rPr>
        <w:sym w:font="Symbol" w:char="006A"/>
      </w:r>
      <w:r w:rsidRPr="008F092E">
        <w:rPr>
          <w:rFonts w:ascii="Arial" w:hAnsi="Arial" w:cs="Arial"/>
          <w:bCs/>
        </w:rPr>
        <w:t>(х)</w:t>
      </w:r>
      <w:r w:rsidRPr="00612E8B">
        <w:t xml:space="preserve"> – интерполирующей функцией.</w:t>
      </w:r>
    </w:p>
    <w:p w:rsidR="002B16CA" w:rsidRPr="00612E8B" w:rsidRDefault="002B16CA" w:rsidP="000F06DC">
      <w:pPr>
        <w:ind w:firstLine="720"/>
        <w:jc w:val="both"/>
      </w:pPr>
      <w:r w:rsidRPr="00612E8B">
        <w:t xml:space="preserve">При интерполяции критерием приближения аппроксимирующей функции к заданной является совпадение их значений в узлах интерполяции. </w:t>
      </w:r>
    </w:p>
    <w:p w:rsidR="00801F54" w:rsidRDefault="002B16CA" w:rsidP="000F06DC">
      <w:pPr>
        <w:ind w:firstLine="720"/>
        <w:jc w:val="both"/>
        <w:rPr>
          <w:vertAlign w:val="subscript"/>
        </w:rPr>
      </w:pPr>
      <w:r w:rsidRPr="00612E8B">
        <w:lastRenderedPageBreak/>
        <w:t xml:space="preserve">Геометрической интерпретацией задачи интерполяции является нахождение функции, график которой проходит через заданную систему точек </w:t>
      </w:r>
      <w:r w:rsidR="008F092E" w:rsidRPr="008F092E">
        <w:rPr>
          <w:position w:val="-12"/>
        </w:rPr>
        <w:object w:dxaOrig="680" w:dyaOrig="360">
          <v:shape id="_x0000_i1029" type="#_x0000_t75" style="width:33.75pt;height:18pt" o:ole="">
            <v:imagedata r:id="rId17" o:title=""/>
          </v:shape>
          <o:OLEObject Type="Embed" ProgID="Equation.DSMT4" ShapeID="_x0000_i1029" DrawAspect="Content" ObjectID="_1407657698" r:id="rId18"/>
        </w:object>
      </w:r>
      <w:r w:rsidRPr="008F092E">
        <w:rPr>
          <w:rFonts w:ascii="Arial" w:hAnsi="Arial" w:cs="Arial"/>
          <w:bCs/>
        </w:rPr>
        <w:t xml:space="preserve">, </w:t>
      </w:r>
      <w:r w:rsidRPr="008F092E">
        <w:rPr>
          <w:rFonts w:ascii="Arial" w:hAnsi="Arial" w:cs="Arial"/>
          <w:bCs/>
          <w:lang w:val="en-US"/>
        </w:rPr>
        <w:t>i</w:t>
      </w:r>
      <w:r w:rsidRPr="008F092E">
        <w:rPr>
          <w:rFonts w:ascii="Arial" w:hAnsi="Arial" w:cs="Arial"/>
          <w:bCs/>
        </w:rPr>
        <w:t xml:space="preserve"> = 0, 1, …, </w:t>
      </w:r>
      <w:r w:rsidRPr="008F092E">
        <w:rPr>
          <w:rFonts w:ascii="Arial" w:hAnsi="Arial" w:cs="Arial"/>
          <w:bCs/>
          <w:lang w:val="en-US"/>
        </w:rPr>
        <w:t>n</w:t>
      </w:r>
      <w:r w:rsidRPr="00612E8B">
        <w:t xml:space="preserve"> (рис. </w:t>
      </w:r>
      <w:r w:rsidR="003037BF">
        <w:t>1.3</w:t>
      </w:r>
      <w:r w:rsidRPr="00612E8B">
        <w:t>.1</w:t>
      </w:r>
      <w:r w:rsidR="001D680F">
        <w:t>-1</w:t>
      </w:r>
      <w:r w:rsidRPr="00612E8B">
        <w:t xml:space="preserve">). Если в качестве интерполирующей функции используется алгебраический многочлен </w:t>
      </w:r>
      <w:r w:rsidR="001D680F">
        <w:br/>
      </w:r>
      <w:r w:rsidRPr="00612E8B">
        <w:t>(</w:t>
      </w:r>
      <w:r w:rsidR="003037BF">
        <w:t>1.3</w:t>
      </w:r>
      <w:r w:rsidRPr="00612E8B">
        <w:t>.</w:t>
      </w:r>
      <w:r w:rsidR="001D680F">
        <w:t>1-</w:t>
      </w:r>
      <w:r w:rsidRPr="00612E8B">
        <w:t xml:space="preserve">1) степени не выше </w:t>
      </w:r>
      <w:r w:rsidRPr="008F092E">
        <w:rPr>
          <w:rFonts w:ascii="Arial" w:hAnsi="Arial" w:cs="Arial"/>
          <w:lang w:val="en-US"/>
        </w:rPr>
        <w:t>n</w:t>
      </w:r>
      <w:r w:rsidRPr="00612E8B">
        <w:t>, то задача имеет единственное решение.</w:t>
      </w:r>
      <w:r w:rsidRPr="00612E8B">
        <w:rPr>
          <w:vertAlign w:val="subscript"/>
        </w:rPr>
        <w:t xml:space="preserve">    </w:t>
      </w:r>
    </w:p>
    <w:p w:rsidR="00603F58" w:rsidRPr="00612E8B" w:rsidRDefault="002B16CA" w:rsidP="000F06DC">
      <w:pPr>
        <w:ind w:firstLine="720"/>
        <w:jc w:val="both"/>
      </w:pPr>
      <w:r w:rsidRPr="00612E8B">
        <w:rPr>
          <w:vertAlign w:val="subscript"/>
        </w:rPr>
        <w:t xml:space="preserve">            </w:t>
      </w:r>
      <w:r w:rsidRPr="00612E8B">
        <w:t xml:space="preserve">                               </w:t>
      </w:r>
    </w:p>
    <w:tbl>
      <w:tblPr>
        <w:tblW w:w="0" w:type="auto"/>
        <w:jc w:val="center"/>
        <w:tblLook w:val="01E0" w:firstRow="1" w:lastRow="1" w:firstColumn="1" w:lastColumn="1" w:noHBand="0" w:noVBand="0"/>
      </w:tblPr>
      <w:tblGrid>
        <w:gridCol w:w="5227"/>
        <w:gridCol w:w="4397"/>
      </w:tblGrid>
      <w:tr w:rsidR="00603F58" w:rsidTr="004631FB">
        <w:trPr>
          <w:trHeight w:val="2261"/>
          <w:jc w:val="center"/>
        </w:trPr>
        <w:tc>
          <w:tcPr>
            <w:tcW w:w="5227" w:type="dxa"/>
          </w:tcPr>
          <w:p w:rsidR="00603F58" w:rsidRPr="00603F58" w:rsidRDefault="00D06608" w:rsidP="000F06DC">
            <w:pPr>
              <w:jc w:val="both"/>
            </w:pPr>
            <w:r>
              <w:rPr>
                <w:noProof/>
              </w:rPr>
              <w:drawing>
                <wp:inline distT="0" distB="0" distL="0" distR="0">
                  <wp:extent cx="3181350" cy="1762125"/>
                  <wp:effectExtent l="0" t="0" r="0" b="9525"/>
                  <wp:docPr id="7" name="Рисунок 98" descr="Рис-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descr="Рис-6-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762125"/>
                          </a:xfrm>
                          <a:prstGeom prst="rect">
                            <a:avLst/>
                          </a:prstGeom>
                          <a:noFill/>
                          <a:ln>
                            <a:noFill/>
                          </a:ln>
                        </pic:spPr>
                      </pic:pic>
                    </a:graphicData>
                  </a:graphic>
                </wp:inline>
              </w:drawing>
            </w:r>
          </w:p>
        </w:tc>
        <w:tc>
          <w:tcPr>
            <w:tcW w:w="4397" w:type="dxa"/>
          </w:tcPr>
          <w:p w:rsidR="00603F58" w:rsidRDefault="00603F58" w:rsidP="000F06DC"/>
          <w:p w:rsidR="009E7AF9" w:rsidRDefault="009E7AF9" w:rsidP="000F06DC">
            <w:r>
              <w:t>___ интерполируемая функция</w:t>
            </w:r>
          </w:p>
          <w:p w:rsidR="009E7AF9" w:rsidRDefault="009E7AF9" w:rsidP="000F06DC"/>
          <w:p w:rsidR="00603F58" w:rsidRDefault="00603F58" w:rsidP="000F06DC">
            <w:r>
              <w:t xml:space="preserve">----- </w:t>
            </w:r>
            <w:r w:rsidR="001077F2">
              <w:t>интерполирующая функция</w:t>
            </w:r>
          </w:p>
          <w:p w:rsidR="00603F58" w:rsidRDefault="00603F58" w:rsidP="000F06DC"/>
          <w:p w:rsidR="009E3EAC" w:rsidRDefault="009E3EAC" w:rsidP="000F06DC">
            <w:pPr>
              <w:jc w:val="both"/>
            </w:pPr>
          </w:p>
          <w:p w:rsidR="009E3EAC" w:rsidRDefault="009E3EAC" w:rsidP="000F06DC">
            <w:pPr>
              <w:jc w:val="both"/>
            </w:pPr>
          </w:p>
          <w:p w:rsidR="004631FB" w:rsidRDefault="009E3EAC" w:rsidP="000F06DC">
            <w:pPr>
              <w:jc w:val="both"/>
            </w:pPr>
            <w:r>
              <w:t xml:space="preserve">       </w:t>
            </w:r>
          </w:p>
          <w:p w:rsidR="004631FB" w:rsidRDefault="004631FB" w:rsidP="000F06DC">
            <w:pPr>
              <w:jc w:val="both"/>
            </w:pPr>
          </w:p>
          <w:p w:rsidR="00603F58" w:rsidRDefault="00603F58" w:rsidP="004631FB"/>
        </w:tc>
      </w:tr>
    </w:tbl>
    <w:p w:rsidR="004631FB" w:rsidRDefault="004631FB" w:rsidP="004631FB">
      <w:pPr>
        <w:ind w:left="708"/>
      </w:pPr>
    </w:p>
    <w:p w:rsidR="004631FB" w:rsidRDefault="004631FB" w:rsidP="004631FB">
      <w:pPr>
        <w:ind w:left="708"/>
      </w:pPr>
      <w:r>
        <w:t>Рис.</w:t>
      </w:r>
      <w:r w:rsidR="003037BF">
        <w:t>1.3</w:t>
      </w:r>
      <w:r>
        <w:t>.1</w:t>
      </w:r>
      <w:r w:rsidR="001D680F">
        <w:t>-1</w:t>
      </w:r>
    </w:p>
    <w:p w:rsidR="004631FB" w:rsidRDefault="004631FB" w:rsidP="000F06DC">
      <w:pPr>
        <w:ind w:firstLine="720"/>
        <w:jc w:val="both"/>
      </w:pPr>
    </w:p>
    <w:p w:rsidR="00EA1340" w:rsidRDefault="002B16CA" w:rsidP="000F06DC">
      <w:pPr>
        <w:ind w:firstLine="720"/>
        <w:jc w:val="both"/>
      </w:pPr>
      <w:r w:rsidRPr="00612E8B">
        <w:t>Применяя интерполирующую функцию (</w:t>
      </w:r>
      <w:r w:rsidR="003037BF">
        <w:t>1.3</w:t>
      </w:r>
      <w:r w:rsidRPr="00612E8B">
        <w:t>.1</w:t>
      </w:r>
      <w:r w:rsidR="001D680F">
        <w:t>-1</w:t>
      </w:r>
      <w:r w:rsidRPr="00612E8B">
        <w:t xml:space="preserve">), запишем </w:t>
      </w:r>
      <w:r w:rsidR="00E10990" w:rsidRPr="00612E8B">
        <w:t>условие (</w:t>
      </w:r>
      <w:r w:rsidR="003037BF">
        <w:t>1.3</w:t>
      </w:r>
      <w:r w:rsidR="00E10990" w:rsidRPr="00612E8B">
        <w:t>.</w:t>
      </w:r>
      <w:r w:rsidR="001D680F">
        <w:t>1-</w:t>
      </w:r>
      <w:r w:rsidR="00E10990" w:rsidRPr="00612E8B">
        <w:t xml:space="preserve">2) </w:t>
      </w:r>
      <w:r w:rsidRPr="00612E8B">
        <w:t xml:space="preserve">для каждого из  </w:t>
      </w:r>
      <w:r w:rsidRPr="008F092E">
        <w:rPr>
          <w:rFonts w:ascii="Arial" w:hAnsi="Arial" w:cs="Arial"/>
          <w:bCs/>
        </w:rPr>
        <w:t>(</w:t>
      </w:r>
      <w:r w:rsidRPr="008F092E">
        <w:rPr>
          <w:rFonts w:ascii="Arial" w:hAnsi="Arial" w:cs="Arial"/>
          <w:bCs/>
          <w:lang w:val="en-US"/>
        </w:rPr>
        <w:t>n</w:t>
      </w:r>
      <w:r w:rsidRPr="008F092E">
        <w:rPr>
          <w:rFonts w:ascii="Arial" w:hAnsi="Arial" w:cs="Arial"/>
          <w:bCs/>
        </w:rPr>
        <w:t xml:space="preserve"> + 1</w:t>
      </w:r>
      <w:r w:rsidRPr="00EA1340">
        <w:rPr>
          <w:rFonts w:ascii="Arial" w:hAnsi="Arial" w:cs="Arial"/>
          <w:b/>
          <w:bCs/>
        </w:rPr>
        <w:t>)</w:t>
      </w:r>
      <w:r w:rsidRPr="00612E8B">
        <w:t xml:space="preserve"> узлов. В результате получим следующую систему </w:t>
      </w:r>
      <w:r w:rsidRPr="008F092E">
        <w:rPr>
          <w:rFonts w:ascii="Arial" w:hAnsi="Arial" w:cs="Arial"/>
          <w:bCs/>
        </w:rPr>
        <w:t>(</w:t>
      </w:r>
      <w:r w:rsidRPr="008F092E">
        <w:rPr>
          <w:rFonts w:ascii="Arial" w:hAnsi="Arial" w:cs="Arial"/>
          <w:bCs/>
          <w:lang w:val="en-US"/>
        </w:rPr>
        <w:t>n</w:t>
      </w:r>
      <w:r w:rsidRPr="008F092E">
        <w:rPr>
          <w:rFonts w:ascii="Arial" w:hAnsi="Arial" w:cs="Arial"/>
          <w:bCs/>
        </w:rPr>
        <w:t xml:space="preserve"> + 1)</w:t>
      </w:r>
      <w:r w:rsidRPr="00612E8B">
        <w:t xml:space="preserve"> линейных уравнений:</w:t>
      </w:r>
    </w:p>
    <w:p w:rsidR="004631FB" w:rsidRPr="00612E8B" w:rsidRDefault="000B47A9" w:rsidP="000F06DC">
      <w:pPr>
        <w:ind w:firstLine="720"/>
        <w:jc w:val="both"/>
      </w:pPr>
      <w:r>
        <w:pict>
          <v:shape id="_x0000_s1036" type="#_x0000_t75" style="position:absolute;left:0;text-align:left;margin-left:34.8pt;margin-top:7.55pt;width:192pt;height:76.5pt;z-index:251657728">
            <v:imagedata r:id="rId20" o:title=""/>
            <w10:wrap type="topAndBottom"/>
          </v:shape>
          <o:OLEObject Type="Embed" ProgID="PBrush" ShapeID="_x0000_s1036" DrawAspect="Content" ObjectID="_1407657812" r:id="rId21"/>
        </w:pict>
      </w:r>
    </w:p>
    <w:p w:rsidR="002B16CA" w:rsidRPr="00612E8B" w:rsidRDefault="002B16CA" w:rsidP="000F06DC">
      <w:pPr>
        <w:ind w:firstLine="720"/>
        <w:jc w:val="both"/>
      </w:pPr>
      <w:r w:rsidRPr="00612E8B">
        <w:t xml:space="preserve">Эта система однозначно разрешима, так как ее определитель (определитель Вандермонда) отличен от нуля, если узлы интерполяции различны. Решение полученной системы </w:t>
      </w:r>
      <w:r w:rsidRPr="008F092E">
        <w:rPr>
          <w:rFonts w:ascii="Arial" w:hAnsi="Arial" w:cs="Arial"/>
          <w:bCs/>
          <w:lang w:val="en-US"/>
        </w:rPr>
        <w:t>n</w:t>
      </w:r>
      <w:r w:rsidRPr="008F092E">
        <w:rPr>
          <w:rFonts w:ascii="Arial" w:hAnsi="Arial" w:cs="Arial"/>
          <w:bCs/>
        </w:rPr>
        <w:t>+1</w:t>
      </w:r>
      <w:r w:rsidRPr="00612E8B">
        <w:t xml:space="preserve"> линейных уравнений относительно неизвестных </w:t>
      </w:r>
      <w:r w:rsidRPr="008F092E">
        <w:rPr>
          <w:rFonts w:ascii="Arial" w:hAnsi="Arial" w:cs="Arial"/>
          <w:bCs/>
        </w:rPr>
        <w:t>а</w:t>
      </w:r>
      <w:r w:rsidRPr="008F092E">
        <w:rPr>
          <w:rFonts w:ascii="Arial" w:hAnsi="Arial" w:cs="Arial"/>
          <w:bCs/>
          <w:vertAlign w:val="subscript"/>
        </w:rPr>
        <w:t>0</w:t>
      </w:r>
      <w:r w:rsidRPr="008F092E">
        <w:rPr>
          <w:rFonts w:ascii="Arial" w:hAnsi="Arial" w:cs="Arial"/>
          <w:bCs/>
        </w:rPr>
        <w:t>, а</w:t>
      </w:r>
      <w:r w:rsidRPr="008F092E">
        <w:rPr>
          <w:rFonts w:ascii="Arial" w:hAnsi="Arial" w:cs="Arial"/>
          <w:bCs/>
          <w:vertAlign w:val="subscript"/>
        </w:rPr>
        <w:t>1</w:t>
      </w:r>
      <w:r w:rsidRPr="008F092E">
        <w:rPr>
          <w:rFonts w:ascii="Arial" w:hAnsi="Arial" w:cs="Arial"/>
          <w:bCs/>
        </w:rPr>
        <w:t>, …, а</w:t>
      </w:r>
      <w:r w:rsidRPr="008F092E">
        <w:rPr>
          <w:rFonts w:ascii="Arial" w:hAnsi="Arial" w:cs="Arial"/>
          <w:bCs/>
          <w:vertAlign w:val="subscript"/>
          <w:lang w:val="en-US"/>
        </w:rPr>
        <w:t>n</w:t>
      </w:r>
      <w:r w:rsidRPr="00612E8B">
        <w:t xml:space="preserve">  позволяет найти коэффициенты интерполирующего многочлена (</w:t>
      </w:r>
      <w:r w:rsidR="003037BF">
        <w:t>1.3</w:t>
      </w:r>
      <w:r w:rsidRPr="00612E8B">
        <w:t>.</w:t>
      </w:r>
      <w:r w:rsidR="001D680F">
        <w:t>1-</w:t>
      </w:r>
      <w:r w:rsidRPr="00612E8B">
        <w:t>1).</w:t>
      </w:r>
    </w:p>
    <w:p w:rsidR="002B16CA" w:rsidRPr="00612E8B" w:rsidRDefault="002B16CA" w:rsidP="000F06DC">
      <w:pPr>
        <w:ind w:firstLine="720"/>
        <w:jc w:val="both"/>
      </w:pPr>
    </w:p>
    <w:p w:rsidR="002B16CA" w:rsidRPr="004631FB" w:rsidRDefault="002B16CA" w:rsidP="000F06DC">
      <w:pPr>
        <w:ind w:firstLine="720"/>
        <w:jc w:val="both"/>
        <w:rPr>
          <w:b/>
        </w:rPr>
      </w:pPr>
      <w:r w:rsidRPr="00612E8B">
        <w:rPr>
          <w:b/>
          <w:iCs/>
          <w:sz w:val="28"/>
          <w:szCs w:val="28"/>
        </w:rPr>
        <w:t xml:space="preserve">Пример </w:t>
      </w:r>
      <w:r w:rsidR="003037BF" w:rsidRPr="00993AD0">
        <w:rPr>
          <w:b/>
          <w:iCs/>
          <w:sz w:val="28"/>
          <w:szCs w:val="28"/>
        </w:rPr>
        <w:t>1.3</w:t>
      </w:r>
      <w:r w:rsidRPr="00993AD0">
        <w:rPr>
          <w:b/>
          <w:i/>
          <w:sz w:val="28"/>
          <w:szCs w:val="28"/>
        </w:rPr>
        <w:t>.</w:t>
      </w:r>
      <w:r w:rsidR="001D680F" w:rsidRPr="00993AD0">
        <w:rPr>
          <w:b/>
          <w:sz w:val="28"/>
          <w:szCs w:val="28"/>
        </w:rPr>
        <w:t>1-</w:t>
      </w:r>
      <w:r w:rsidR="00AA6E3D" w:rsidRPr="00993AD0">
        <w:rPr>
          <w:b/>
          <w:sz w:val="28"/>
          <w:szCs w:val="28"/>
        </w:rPr>
        <w:t>1.</w:t>
      </w:r>
      <w:r w:rsidRPr="00612E8B">
        <w:rPr>
          <w:b/>
          <w:i/>
        </w:rPr>
        <w:t xml:space="preserve"> </w:t>
      </w:r>
      <w:r w:rsidRPr="004631FB">
        <w:rPr>
          <w:b/>
        </w:rPr>
        <w:t xml:space="preserve">Пусть функция </w:t>
      </w:r>
      <w:r w:rsidRPr="004631FB">
        <w:rPr>
          <w:rFonts w:ascii="Arial" w:hAnsi="Arial" w:cs="Arial"/>
          <w:b/>
          <w:lang w:val="en-US"/>
        </w:rPr>
        <w:t>y</w:t>
      </w:r>
      <w:r w:rsidRPr="004631FB">
        <w:rPr>
          <w:rFonts w:ascii="Arial" w:hAnsi="Arial" w:cs="Arial"/>
          <w:b/>
        </w:rPr>
        <w:t xml:space="preserve"> = </w:t>
      </w:r>
      <w:r w:rsidRPr="004631FB">
        <w:rPr>
          <w:rFonts w:ascii="Arial" w:hAnsi="Arial" w:cs="Arial"/>
          <w:b/>
          <w:lang w:val="en-US"/>
        </w:rPr>
        <w:t>f</w:t>
      </w:r>
      <w:r w:rsidRPr="004631FB">
        <w:rPr>
          <w:rFonts w:ascii="Arial" w:hAnsi="Arial" w:cs="Arial"/>
          <w:b/>
        </w:rPr>
        <w:t>(</w:t>
      </w:r>
      <w:r w:rsidRPr="004631FB">
        <w:rPr>
          <w:rFonts w:ascii="Arial" w:hAnsi="Arial" w:cs="Arial"/>
          <w:b/>
          <w:lang w:val="en-US"/>
        </w:rPr>
        <w:t>x</w:t>
      </w:r>
      <w:r w:rsidRPr="004631FB">
        <w:rPr>
          <w:rFonts w:ascii="Arial" w:hAnsi="Arial" w:cs="Arial"/>
          <w:b/>
        </w:rPr>
        <w:t>)</w:t>
      </w:r>
      <w:r w:rsidRPr="004631FB">
        <w:rPr>
          <w:b/>
        </w:rPr>
        <w:t xml:space="preserve">  задана таблично:</w:t>
      </w:r>
    </w:p>
    <w:tbl>
      <w:tblPr>
        <w:tblW w:w="7964" w:type="dxa"/>
        <w:jc w:val="center"/>
        <w:tblInd w:w="17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1E0" w:firstRow="1" w:lastRow="1" w:firstColumn="1" w:lastColumn="1" w:noHBand="0" w:noVBand="0"/>
      </w:tblPr>
      <w:tblGrid>
        <w:gridCol w:w="1129"/>
        <w:gridCol w:w="1080"/>
        <w:gridCol w:w="1440"/>
        <w:gridCol w:w="1479"/>
        <w:gridCol w:w="1437"/>
        <w:gridCol w:w="1399"/>
      </w:tblGrid>
      <w:tr w:rsidR="004631FB" w:rsidRPr="00612E8B" w:rsidTr="00385D45">
        <w:trPr>
          <w:jc w:val="center"/>
        </w:trPr>
        <w:tc>
          <w:tcPr>
            <w:tcW w:w="1129" w:type="dxa"/>
            <w:shd w:val="clear" w:color="auto" w:fill="F2F2F2" w:themeFill="background1" w:themeFillShade="F2"/>
          </w:tcPr>
          <w:p w:rsidR="004631FB" w:rsidRPr="005B23B7" w:rsidRDefault="004631FB" w:rsidP="00F769BD">
            <w:pPr>
              <w:jc w:val="center"/>
              <w:rPr>
                <w:rFonts w:ascii="Arial" w:hAnsi="Arial" w:cs="Arial"/>
                <w:b/>
              </w:rPr>
            </w:pPr>
            <w:r w:rsidRPr="005B23B7">
              <w:rPr>
                <w:rFonts w:ascii="Arial" w:hAnsi="Arial" w:cs="Arial"/>
                <w:b/>
                <w:lang w:val="en-US"/>
              </w:rPr>
              <w:t>x</w:t>
            </w:r>
            <w:r w:rsidRPr="005B23B7">
              <w:rPr>
                <w:rFonts w:ascii="Arial" w:hAnsi="Arial" w:cs="Arial"/>
                <w:b/>
                <w:vertAlign w:val="subscript"/>
                <w:lang w:val="en-US"/>
              </w:rPr>
              <w:t>i</w:t>
            </w:r>
          </w:p>
        </w:tc>
        <w:tc>
          <w:tcPr>
            <w:tcW w:w="1080" w:type="dxa"/>
            <w:shd w:val="clear" w:color="auto" w:fill="F2F2F2" w:themeFill="background1" w:themeFillShade="F2"/>
          </w:tcPr>
          <w:p w:rsidR="004631FB" w:rsidRPr="00AA6E3D" w:rsidRDefault="004631FB" w:rsidP="00F769BD">
            <w:pPr>
              <w:jc w:val="center"/>
            </w:pPr>
            <w:r w:rsidRPr="00AA6E3D">
              <w:t>1</w:t>
            </w:r>
          </w:p>
        </w:tc>
        <w:tc>
          <w:tcPr>
            <w:tcW w:w="1440" w:type="dxa"/>
            <w:shd w:val="clear" w:color="auto" w:fill="F2F2F2" w:themeFill="background1" w:themeFillShade="F2"/>
          </w:tcPr>
          <w:p w:rsidR="004631FB" w:rsidRPr="00AA6E3D" w:rsidRDefault="004631FB" w:rsidP="00F769BD">
            <w:pPr>
              <w:jc w:val="center"/>
            </w:pPr>
            <w:r w:rsidRPr="00AA6E3D">
              <w:t>1.2</w:t>
            </w:r>
          </w:p>
        </w:tc>
        <w:tc>
          <w:tcPr>
            <w:tcW w:w="1479" w:type="dxa"/>
            <w:shd w:val="clear" w:color="auto" w:fill="F2F2F2" w:themeFill="background1" w:themeFillShade="F2"/>
          </w:tcPr>
          <w:p w:rsidR="004631FB" w:rsidRPr="00AA6E3D" w:rsidRDefault="004631FB" w:rsidP="00F769BD">
            <w:pPr>
              <w:jc w:val="center"/>
            </w:pPr>
            <w:r w:rsidRPr="00AA6E3D">
              <w:t>1.4</w:t>
            </w:r>
          </w:p>
        </w:tc>
        <w:tc>
          <w:tcPr>
            <w:tcW w:w="1437" w:type="dxa"/>
            <w:shd w:val="clear" w:color="auto" w:fill="F2F2F2" w:themeFill="background1" w:themeFillShade="F2"/>
          </w:tcPr>
          <w:p w:rsidR="004631FB" w:rsidRPr="00AA6E3D" w:rsidRDefault="004631FB" w:rsidP="00F769BD">
            <w:pPr>
              <w:jc w:val="center"/>
            </w:pPr>
            <w:r w:rsidRPr="00AA6E3D">
              <w:t>1.6</w:t>
            </w:r>
          </w:p>
        </w:tc>
        <w:tc>
          <w:tcPr>
            <w:tcW w:w="1399" w:type="dxa"/>
            <w:shd w:val="clear" w:color="auto" w:fill="F2F2F2" w:themeFill="background1" w:themeFillShade="F2"/>
          </w:tcPr>
          <w:p w:rsidR="004631FB" w:rsidRPr="00AA6E3D" w:rsidRDefault="004631FB" w:rsidP="00F769BD">
            <w:pPr>
              <w:jc w:val="center"/>
            </w:pPr>
            <w:r w:rsidRPr="00AA6E3D">
              <w:t>1.8</w:t>
            </w:r>
          </w:p>
        </w:tc>
      </w:tr>
      <w:tr w:rsidR="004631FB" w:rsidRPr="00612E8B" w:rsidTr="00385D45">
        <w:trPr>
          <w:jc w:val="center"/>
        </w:trPr>
        <w:tc>
          <w:tcPr>
            <w:tcW w:w="1129" w:type="dxa"/>
            <w:shd w:val="clear" w:color="auto" w:fill="F2F2F2" w:themeFill="background1" w:themeFillShade="F2"/>
          </w:tcPr>
          <w:p w:rsidR="004631FB" w:rsidRPr="005B23B7" w:rsidRDefault="004631FB" w:rsidP="00F769BD">
            <w:pPr>
              <w:jc w:val="center"/>
              <w:rPr>
                <w:rFonts w:ascii="Arial" w:hAnsi="Arial" w:cs="Arial"/>
                <w:b/>
              </w:rPr>
            </w:pPr>
            <w:r w:rsidRPr="005B23B7">
              <w:rPr>
                <w:rFonts w:ascii="Arial" w:hAnsi="Arial" w:cs="Arial"/>
                <w:b/>
                <w:lang w:val="en-US"/>
              </w:rPr>
              <w:t>y</w:t>
            </w:r>
            <w:r w:rsidRPr="00AA6E3D">
              <w:rPr>
                <w:rFonts w:ascii="Arial" w:hAnsi="Arial" w:cs="Arial"/>
                <w:b/>
                <w:vertAlign w:val="subscript"/>
              </w:rPr>
              <w:t xml:space="preserve"> </w:t>
            </w:r>
            <w:r w:rsidRPr="005B23B7">
              <w:rPr>
                <w:rFonts w:ascii="Arial" w:hAnsi="Arial" w:cs="Arial"/>
                <w:b/>
                <w:vertAlign w:val="subscript"/>
                <w:lang w:val="en-US"/>
              </w:rPr>
              <w:t>i</w:t>
            </w:r>
          </w:p>
        </w:tc>
        <w:tc>
          <w:tcPr>
            <w:tcW w:w="1080" w:type="dxa"/>
            <w:shd w:val="clear" w:color="auto" w:fill="F2F2F2" w:themeFill="background1" w:themeFillShade="F2"/>
          </w:tcPr>
          <w:p w:rsidR="004631FB" w:rsidRPr="00AA6E3D" w:rsidRDefault="004631FB" w:rsidP="00F769BD">
            <w:pPr>
              <w:jc w:val="center"/>
            </w:pPr>
            <w:r w:rsidRPr="00AA6E3D">
              <w:t>0</w:t>
            </w:r>
          </w:p>
        </w:tc>
        <w:tc>
          <w:tcPr>
            <w:tcW w:w="1440" w:type="dxa"/>
            <w:shd w:val="clear" w:color="auto" w:fill="F2F2F2" w:themeFill="background1" w:themeFillShade="F2"/>
          </w:tcPr>
          <w:p w:rsidR="004631FB" w:rsidRPr="00AA6E3D" w:rsidRDefault="004631FB" w:rsidP="00F769BD">
            <w:pPr>
              <w:jc w:val="center"/>
            </w:pPr>
            <w:r w:rsidRPr="00AA6E3D">
              <w:t>-0.16</w:t>
            </w:r>
          </w:p>
        </w:tc>
        <w:tc>
          <w:tcPr>
            <w:tcW w:w="1479" w:type="dxa"/>
            <w:shd w:val="clear" w:color="auto" w:fill="F2F2F2" w:themeFill="background1" w:themeFillShade="F2"/>
          </w:tcPr>
          <w:p w:rsidR="004631FB" w:rsidRPr="00AA6E3D" w:rsidRDefault="004631FB" w:rsidP="00F769BD">
            <w:pPr>
              <w:jc w:val="center"/>
            </w:pPr>
            <w:r w:rsidRPr="00AA6E3D">
              <w:t>-0.24</w:t>
            </w:r>
          </w:p>
        </w:tc>
        <w:tc>
          <w:tcPr>
            <w:tcW w:w="1437" w:type="dxa"/>
            <w:shd w:val="clear" w:color="auto" w:fill="F2F2F2" w:themeFill="background1" w:themeFillShade="F2"/>
          </w:tcPr>
          <w:p w:rsidR="004631FB" w:rsidRPr="00AA6E3D" w:rsidRDefault="004631FB" w:rsidP="00F769BD">
            <w:pPr>
              <w:jc w:val="center"/>
            </w:pPr>
            <w:r w:rsidRPr="00AA6E3D">
              <w:t>-0.24</w:t>
            </w:r>
          </w:p>
        </w:tc>
        <w:tc>
          <w:tcPr>
            <w:tcW w:w="1399" w:type="dxa"/>
            <w:shd w:val="clear" w:color="auto" w:fill="F2F2F2" w:themeFill="background1" w:themeFillShade="F2"/>
          </w:tcPr>
          <w:p w:rsidR="004631FB" w:rsidRPr="00AA6E3D" w:rsidRDefault="004631FB" w:rsidP="00F769BD">
            <w:pPr>
              <w:jc w:val="center"/>
            </w:pPr>
            <w:r w:rsidRPr="00AA6E3D">
              <w:t>-0</w:t>
            </w:r>
            <w:r w:rsidR="00D763C6">
              <w:t>.</w:t>
            </w:r>
            <w:r w:rsidRPr="00AA6E3D">
              <w:t>16</w:t>
            </w:r>
          </w:p>
        </w:tc>
      </w:tr>
    </w:tbl>
    <w:p w:rsidR="00FD21D2" w:rsidRDefault="00FD21D2" w:rsidP="000F06DC">
      <w:pPr>
        <w:ind w:firstLine="720"/>
        <w:jc w:val="both"/>
      </w:pPr>
    </w:p>
    <w:p w:rsidR="002B16CA" w:rsidRPr="00BB75E8" w:rsidRDefault="002B16CA" w:rsidP="000F06DC">
      <w:pPr>
        <w:ind w:firstLine="720"/>
        <w:jc w:val="both"/>
        <w:rPr>
          <w:b/>
        </w:rPr>
      </w:pPr>
      <w:r w:rsidRPr="00BB75E8">
        <w:rPr>
          <w:b/>
        </w:rPr>
        <w:t xml:space="preserve">Требуется построить интерполяционный многочлен, позволяющий вычислить значение </w:t>
      </w:r>
      <w:r w:rsidRPr="00BB75E8">
        <w:rPr>
          <w:rFonts w:ascii="Arial" w:hAnsi="Arial" w:cs="Arial"/>
          <w:b/>
          <w:lang w:val="en-US"/>
        </w:rPr>
        <w:t>f</w:t>
      </w:r>
      <w:r w:rsidRPr="00BB75E8">
        <w:rPr>
          <w:rFonts w:ascii="Arial" w:hAnsi="Arial" w:cs="Arial"/>
          <w:b/>
        </w:rPr>
        <w:t>(</w:t>
      </w:r>
      <w:r w:rsidRPr="00BB75E8">
        <w:rPr>
          <w:rFonts w:ascii="Arial" w:hAnsi="Arial" w:cs="Arial"/>
          <w:b/>
          <w:lang w:val="en-US"/>
        </w:rPr>
        <w:t>x</w:t>
      </w:r>
      <w:r w:rsidRPr="00BB75E8">
        <w:rPr>
          <w:rFonts w:ascii="Arial" w:hAnsi="Arial" w:cs="Arial"/>
          <w:b/>
        </w:rPr>
        <w:t>)</w:t>
      </w:r>
      <w:r w:rsidRPr="00BB75E8">
        <w:rPr>
          <w:b/>
        </w:rPr>
        <w:t xml:space="preserve"> в точке </w:t>
      </w:r>
      <w:r w:rsidRPr="00BB75E8">
        <w:rPr>
          <w:rFonts w:ascii="Arial" w:hAnsi="Arial" w:cs="Arial"/>
          <w:b/>
          <w:lang w:val="en-US"/>
        </w:rPr>
        <w:t>x</w:t>
      </w:r>
      <w:r w:rsidRPr="00BB75E8">
        <w:rPr>
          <w:rFonts w:ascii="Arial" w:hAnsi="Arial" w:cs="Arial"/>
          <w:b/>
        </w:rPr>
        <w:t xml:space="preserve"> = 1.43</w:t>
      </w:r>
      <w:r w:rsidRPr="00BB75E8">
        <w:rPr>
          <w:b/>
        </w:rPr>
        <w:t>.</w:t>
      </w:r>
    </w:p>
    <w:p w:rsidR="002B16CA" w:rsidRPr="008F092E" w:rsidRDefault="002B16CA" w:rsidP="000F06DC">
      <w:pPr>
        <w:ind w:firstLine="720"/>
        <w:jc w:val="both"/>
        <w:rPr>
          <w:rFonts w:ascii="Arial" w:hAnsi="Arial" w:cs="Arial"/>
        </w:rPr>
      </w:pPr>
      <w:r w:rsidRPr="008F092E">
        <w:t xml:space="preserve">Полагая     </w:t>
      </w:r>
      <w:r w:rsidR="00363A01" w:rsidRPr="008F092E">
        <w:t xml:space="preserve">   </w:t>
      </w:r>
      <w:r w:rsidRPr="008F092E">
        <w:rPr>
          <w:rFonts w:ascii="Arial" w:hAnsi="Arial" w:cs="Arial"/>
          <w:lang w:val="en-US"/>
        </w:rPr>
        <w:t>x</w:t>
      </w:r>
      <w:r w:rsidRPr="008F092E">
        <w:rPr>
          <w:rFonts w:ascii="Arial" w:hAnsi="Arial" w:cs="Arial"/>
          <w:vertAlign w:val="subscript"/>
        </w:rPr>
        <w:t>0</w:t>
      </w:r>
      <w:r w:rsidRPr="008F092E">
        <w:rPr>
          <w:rFonts w:ascii="Arial" w:hAnsi="Arial" w:cs="Arial"/>
        </w:rPr>
        <w:t xml:space="preserve"> = 1</w:t>
      </w:r>
      <w:r w:rsidR="00363A01" w:rsidRPr="008F092E">
        <w:rPr>
          <w:rFonts w:ascii="Arial" w:hAnsi="Arial" w:cs="Arial"/>
        </w:rPr>
        <w:t>.</w:t>
      </w:r>
      <w:r w:rsidRPr="008F092E">
        <w:rPr>
          <w:rFonts w:ascii="Arial" w:hAnsi="Arial" w:cs="Arial"/>
        </w:rPr>
        <w:t xml:space="preserve">2  ,    </w:t>
      </w:r>
      <w:r w:rsidR="00BB75E8">
        <w:rPr>
          <w:rFonts w:ascii="Arial" w:hAnsi="Arial" w:cs="Arial"/>
        </w:rPr>
        <w:t xml:space="preserve"> </w:t>
      </w:r>
      <w:r w:rsidRPr="008F092E">
        <w:rPr>
          <w:rFonts w:ascii="Arial" w:hAnsi="Arial" w:cs="Arial"/>
        </w:rPr>
        <w:t xml:space="preserve"> </w:t>
      </w:r>
      <w:r w:rsidRPr="008F092E">
        <w:rPr>
          <w:rFonts w:ascii="Arial" w:hAnsi="Arial" w:cs="Arial"/>
          <w:lang w:val="en-US"/>
        </w:rPr>
        <w:t>x</w:t>
      </w:r>
      <w:r w:rsidRPr="008F092E">
        <w:rPr>
          <w:rFonts w:ascii="Arial" w:hAnsi="Arial" w:cs="Arial"/>
          <w:vertAlign w:val="subscript"/>
        </w:rPr>
        <w:t>1</w:t>
      </w:r>
      <w:r w:rsidRPr="008F092E">
        <w:rPr>
          <w:rFonts w:ascii="Arial" w:hAnsi="Arial" w:cs="Arial"/>
        </w:rPr>
        <w:t xml:space="preserve"> = 1</w:t>
      </w:r>
      <w:r w:rsidR="00363A01" w:rsidRPr="008F092E">
        <w:rPr>
          <w:rFonts w:ascii="Arial" w:hAnsi="Arial" w:cs="Arial"/>
        </w:rPr>
        <w:t>.</w:t>
      </w:r>
      <w:r w:rsidRPr="008F092E">
        <w:rPr>
          <w:rFonts w:ascii="Arial" w:hAnsi="Arial" w:cs="Arial"/>
        </w:rPr>
        <w:t xml:space="preserve">4 ,          </w:t>
      </w:r>
      <w:r w:rsidRPr="008F092E">
        <w:rPr>
          <w:rFonts w:ascii="Arial" w:hAnsi="Arial" w:cs="Arial"/>
          <w:lang w:val="en-US"/>
        </w:rPr>
        <w:t>x</w:t>
      </w:r>
      <w:r w:rsidRPr="008F092E">
        <w:rPr>
          <w:rFonts w:ascii="Arial" w:hAnsi="Arial" w:cs="Arial"/>
          <w:vertAlign w:val="subscript"/>
        </w:rPr>
        <w:t>2</w:t>
      </w:r>
      <w:r w:rsidRPr="008F092E">
        <w:rPr>
          <w:rFonts w:ascii="Arial" w:hAnsi="Arial" w:cs="Arial"/>
        </w:rPr>
        <w:t xml:space="preserve"> = 1</w:t>
      </w:r>
      <w:r w:rsidR="00363A01" w:rsidRPr="008F092E">
        <w:rPr>
          <w:rFonts w:ascii="Arial" w:hAnsi="Arial" w:cs="Arial"/>
        </w:rPr>
        <w:t>.</w:t>
      </w:r>
      <w:r w:rsidRPr="008F092E">
        <w:rPr>
          <w:rFonts w:ascii="Arial" w:hAnsi="Arial" w:cs="Arial"/>
        </w:rPr>
        <w:t>6,</w:t>
      </w:r>
    </w:p>
    <w:p w:rsidR="002B16CA" w:rsidRDefault="002B16CA" w:rsidP="00F30258">
      <w:pPr>
        <w:ind w:firstLine="720"/>
        <w:jc w:val="both"/>
      </w:pPr>
      <w:r w:rsidRPr="008F092E">
        <w:rPr>
          <w:rFonts w:ascii="Arial" w:hAnsi="Arial" w:cs="Arial"/>
        </w:rPr>
        <w:t xml:space="preserve">                   </w:t>
      </w:r>
      <w:r w:rsidR="00363A01" w:rsidRPr="008F092E">
        <w:rPr>
          <w:rFonts w:ascii="Arial" w:hAnsi="Arial" w:cs="Arial"/>
        </w:rPr>
        <w:t xml:space="preserve"> </w:t>
      </w:r>
      <w:r w:rsidRPr="008F092E">
        <w:rPr>
          <w:rFonts w:ascii="Arial" w:hAnsi="Arial" w:cs="Arial"/>
          <w:lang w:val="en-US"/>
        </w:rPr>
        <w:t>y</w:t>
      </w:r>
      <w:r w:rsidRPr="008F092E">
        <w:rPr>
          <w:rFonts w:ascii="Arial" w:hAnsi="Arial" w:cs="Arial"/>
          <w:vertAlign w:val="subscript"/>
        </w:rPr>
        <w:t>0</w:t>
      </w:r>
      <w:r w:rsidRPr="008F092E">
        <w:rPr>
          <w:rFonts w:ascii="Arial" w:hAnsi="Arial" w:cs="Arial"/>
        </w:rPr>
        <w:t xml:space="preserve"> =-0</w:t>
      </w:r>
      <w:r w:rsidR="00363A01" w:rsidRPr="008F092E">
        <w:rPr>
          <w:rFonts w:ascii="Arial" w:hAnsi="Arial" w:cs="Arial"/>
        </w:rPr>
        <w:t>.</w:t>
      </w:r>
      <w:r w:rsidRPr="008F092E">
        <w:rPr>
          <w:rFonts w:ascii="Arial" w:hAnsi="Arial" w:cs="Arial"/>
        </w:rPr>
        <w:t xml:space="preserve">16,     </w:t>
      </w:r>
      <w:r w:rsidRPr="008F092E">
        <w:rPr>
          <w:rFonts w:ascii="Arial" w:hAnsi="Arial" w:cs="Arial"/>
          <w:lang w:val="en-US"/>
        </w:rPr>
        <w:t>y</w:t>
      </w:r>
      <w:r w:rsidRPr="008F092E">
        <w:rPr>
          <w:rFonts w:ascii="Arial" w:hAnsi="Arial" w:cs="Arial"/>
          <w:vertAlign w:val="subscript"/>
        </w:rPr>
        <w:t>1</w:t>
      </w:r>
      <w:r w:rsidRPr="008F092E">
        <w:rPr>
          <w:rFonts w:ascii="Arial" w:hAnsi="Arial" w:cs="Arial"/>
        </w:rPr>
        <w:t xml:space="preserve"> = -0</w:t>
      </w:r>
      <w:r w:rsidR="00363A01" w:rsidRPr="008F092E">
        <w:rPr>
          <w:rFonts w:ascii="Arial" w:hAnsi="Arial" w:cs="Arial"/>
        </w:rPr>
        <w:t>.</w:t>
      </w:r>
      <w:r w:rsidRPr="008F092E">
        <w:rPr>
          <w:rFonts w:ascii="Arial" w:hAnsi="Arial" w:cs="Arial"/>
        </w:rPr>
        <w:t xml:space="preserve">24,        </w:t>
      </w:r>
      <w:r w:rsidRPr="008F092E">
        <w:rPr>
          <w:rFonts w:ascii="Arial" w:hAnsi="Arial" w:cs="Arial"/>
          <w:lang w:val="en-US"/>
        </w:rPr>
        <w:t>y</w:t>
      </w:r>
      <w:r w:rsidRPr="008F092E">
        <w:rPr>
          <w:rFonts w:ascii="Arial" w:hAnsi="Arial" w:cs="Arial"/>
          <w:vertAlign w:val="subscript"/>
        </w:rPr>
        <w:t>2</w:t>
      </w:r>
      <w:r w:rsidRPr="008F092E">
        <w:rPr>
          <w:rFonts w:ascii="Arial" w:hAnsi="Arial" w:cs="Arial"/>
        </w:rPr>
        <w:t xml:space="preserve"> = -0</w:t>
      </w:r>
      <w:r w:rsidR="00363A01" w:rsidRPr="008F092E">
        <w:rPr>
          <w:rFonts w:ascii="Arial" w:hAnsi="Arial" w:cs="Arial"/>
        </w:rPr>
        <w:t>.</w:t>
      </w:r>
      <w:r w:rsidRPr="008F092E">
        <w:rPr>
          <w:rFonts w:ascii="Arial" w:hAnsi="Arial" w:cs="Arial"/>
        </w:rPr>
        <w:t>24,</w:t>
      </w:r>
      <w:r w:rsidR="00F30258">
        <w:rPr>
          <w:rFonts w:ascii="Arial" w:hAnsi="Arial" w:cs="Arial"/>
        </w:rPr>
        <w:t xml:space="preserve">    </w:t>
      </w:r>
      <w:r w:rsidRPr="00612E8B">
        <w:t>получим систему уравнений</w:t>
      </w:r>
    </w:p>
    <w:p w:rsidR="002B16CA" w:rsidRDefault="00B6100B" w:rsidP="000F06DC">
      <w:pPr>
        <w:ind w:firstLine="720"/>
      </w:pPr>
      <w:r>
        <w:t xml:space="preserve">                              </w:t>
      </w:r>
      <w:r w:rsidR="001077F2">
        <w:t xml:space="preserve">                </w:t>
      </w:r>
      <w:r>
        <w:t xml:space="preserve"> </w:t>
      </w:r>
    </w:p>
    <w:p w:rsidR="00980034" w:rsidRDefault="005856C2" w:rsidP="004631FB">
      <w:pPr>
        <w:ind w:firstLine="720"/>
        <w:rPr>
          <w:position w:val="-68"/>
        </w:rPr>
      </w:pPr>
      <w:r>
        <w:rPr>
          <w:position w:val="-68"/>
        </w:rPr>
        <w:t xml:space="preserve">   </w:t>
      </w:r>
      <w:r w:rsidRPr="005856C2">
        <w:rPr>
          <w:position w:val="-52"/>
        </w:rPr>
        <w:object w:dxaOrig="2920" w:dyaOrig="1160">
          <v:shape id="_x0000_i1030" type="#_x0000_t75" style="width:146.25pt;height:57.75pt" o:ole="">
            <v:imagedata r:id="rId22" o:title=""/>
          </v:shape>
          <o:OLEObject Type="Embed" ProgID="Equation.DSMT4" ShapeID="_x0000_i1030" DrawAspect="Content" ObjectID="_1407657699" r:id="rId23"/>
        </w:object>
      </w:r>
    </w:p>
    <w:p w:rsidR="005856C2" w:rsidRPr="00612E8B" w:rsidRDefault="005856C2" w:rsidP="004631FB">
      <w:pPr>
        <w:ind w:firstLine="720"/>
      </w:pPr>
    </w:p>
    <w:p w:rsidR="002B16CA" w:rsidRDefault="002B16CA" w:rsidP="00FC19FA">
      <w:pPr>
        <w:ind w:firstLine="720"/>
        <w:jc w:val="both"/>
      </w:pPr>
      <w:r w:rsidRPr="00612E8B">
        <w:t>Решая систему уравнений, получим следующие значения</w:t>
      </w:r>
      <w:r w:rsidR="00612E8B">
        <w:t xml:space="preserve"> </w:t>
      </w:r>
      <w:r w:rsidRPr="008F092E">
        <w:rPr>
          <w:rFonts w:ascii="Arial" w:hAnsi="Arial" w:cs="Arial"/>
        </w:rPr>
        <w:t>а</w:t>
      </w:r>
      <w:r w:rsidRPr="008F092E">
        <w:rPr>
          <w:rFonts w:ascii="Arial" w:hAnsi="Arial" w:cs="Arial"/>
          <w:vertAlign w:val="subscript"/>
        </w:rPr>
        <w:t>0</w:t>
      </w:r>
      <w:r w:rsidRPr="008F092E">
        <w:rPr>
          <w:rFonts w:ascii="Arial" w:hAnsi="Arial" w:cs="Arial"/>
        </w:rPr>
        <w:t xml:space="preserve"> = 2, а</w:t>
      </w:r>
      <w:r w:rsidRPr="008F092E">
        <w:rPr>
          <w:rFonts w:ascii="Arial" w:hAnsi="Arial" w:cs="Arial"/>
          <w:vertAlign w:val="subscript"/>
        </w:rPr>
        <w:t>1</w:t>
      </w:r>
      <w:r w:rsidRPr="008F092E">
        <w:rPr>
          <w:rFonts w:ascii="Arial" w:hAnsi="Arial" w:cs="Arial"/>
        </w:rPr>
        <w:t xml:space="preserve"> = -3, а</w:t>
      </w:r>
      <w:r w:rsidRPr="008F092E">
        <w:rPr>
          <w:rFonts w:ascii="Arial" w:hAnsi="Arial" w:cs="Arial"/>
          <w:vertAlign w:val="subscript"/>
        </w:rPr>
        <w:t>2</w:t>
      </w:r>
      <w:r w:rsidRPr="008F092E">
        <w:rPr>
          <w:rFonts w:ascii="Arial" w:hAnsi="Arial" w:cs="Arial"/>
        </w:rPr>
        <w:t xml:space="preserve"> = 1</w:t>
      </w:r>
      <w:r w:rsidRPr="00612E8B">
        <w:rPr>
          <w:b/>
        </w:rPr>
        <w:t>.</w:t>
      </w:r>
      <w:r w:rsidR="00FC19FA">
        <w:rPr>
          <w:b/>
        </w:rPr>
        <w:t xml:space="preserve"> </w:t>
      </w:r>
      <w:r w:rsidRPr="00612E8B">
        <w:t xml:space="preserve">Тогда интерполяционный многочлен имеет следующий вид: </w:t>
      </w:r>
      <w:r w:rsidRPr="008F092E">
        <w:rPr>
          <w:rFonts w:ascii="Arial" w:hAnsi="Arial" w:cs="Arial"/>
          <w:lang w:val="en-US"/>
        </w:rPr>
        <w:t>P</w:t>
      </w:r>
      <w:r w:rsidRPr="008F092E">
        <w:rPr>
          <w:rFonts w:ascii="Arial" w:hAnsi="Arial" w:cs="Arial"/>
          <w:vertAlign w:val="subscript"/>
        </w:rPr>
        <w:t>2</w:t>
      </w:r>
      <w:r w:rsidRPr="008F092E">
        <w:rPr>
          <w:rFonts w:ascii="Arial" w:hAnsi="Arial" w:cs="Arial"/>
        </w:rPr>
        <w:t>(</w:t>
      </w:r>
      <w:r w:rsidRPr="008F092E">
        <w:rPr>
          <w:rFonts w:ascii="Arial" w:hAnsi="Arial" w:cs="Arial"/>
          <w:lang w:val="en-US"/>
        </w:rPr>
        <w:t>x</w:t>
      </w:r>
      <w:r w:rsidRPr="008F092E">
        <w:rPr>
          <w:rFonts w:ascii="Arial" w:hAnsi="Arial" w:cs="Arial"/>
        </w:rPr>
        <w:t>)</w:t>
      </w:r>
      <w:r w:rsidR="00BB75E8">
        <w:rPr>
          <w:rFonts w:ascii="Arial" w:hAnsi="Arial" w:cs="Arial"/>
        </w:rPr>
        <w:t xml:space="preserve"> </w:t>
      </w:r>
      <w:r w:rsidRPr="008F092E">
        <w:rPr>
          <w:rFonts w:ascii="Arial" w:hAnsi="Arial" w:cs="Arial"/>
        </w:rPr>
        <w:t>=</w:t>
      </w:r>
      <w:r w:rsidR="00BB75E8">
        <w:rPr>
          <w:rFonts w:ascii="Arial" w:hAnsi="Arial" w:cs="Arial"/>
        </w:rPr>
        <w:t xml:space="preserve"> </w:t>
      </w:r>
      <w:r w:rsidRPr="008F092E">
        <w:rPr>
          <w:rFonts w:ascii="Arial" w:hAnsi="Arial" w:cs="Arial"/>
        </w:rPr>
        <w:t>2 – 3</w:t>
      </w:r>
      <w:r w:rsidRPr="008F092E">
        <w:rPr>
          <w:rFonts w:ascii="Arial" w:hAnsi="Arial" w:cs="Arial"/>
          <w:lang w:val="en-US"/>
        </w:rPr>
        <w:t>x</w:t>
      </w:r>
      <w:r w:rsidRPr="008F092E">
        <w:rPr>
          <w:rFonts w:ascii="Arial" w:hAnsi="Arial" w:cs="Arial"/>
        </w:rPr>
        <w:t xml:space="preserve"> + </w:t>
      </w:r>
      <w:r w:rsidRPr="008F092E">
        <w:rPr>
          <w:rFonts w:ascii="Arial" w:hAnsi="Arial" w:cs="Arial"/>
          <w:lang w:val="en-US"/>
        </w:rPr>
        <w:t>x</w:t>
      </w:r>
      <w:r w:rsidRPr="008F092E">
        <w:rPr>
          <w:rFonts w:ascii="Arial" w:hAnsi="Arial" w:cs="Arial"/>
          <w:vertAlign w:val="superscript"/>
        </w:rPr>
        <w:t>2</w:t>
      </w:r>
      <w:r w:rsidRPr="008F092E">
        <w:t>,</w:t>
      </w:r>
      <w:r w:rsidR="00FC19FA">
        <w:t xml:space="preserve"> </w:t>
      </w:r>
      <w:r w:rsidRPr="00612E8B">
        <w:t xml:space="preserve">а </w:t>
      </w:r>
      <w:r w:rsidR="00FC19FA" w:rsidRPr="00612E8B">
        <w:t>значение многочлена в</w:t>
      </w:r>
      <w:r w:rsidRPr="00612E8B">
        <w:t xml:space="preserve"> точке </w:t>
      </w:r>
      <w:r w:rsidR="00FC19FA" w:rsidRPr="008F092E">
        <w:rPr>
          <w:rFonts w:ascii="Arial" w:hAnsi="Arial" w:cs="Arial"/>
        </w:rPr>
        <w:t>1.43</w:t>
      </w:r>
      <w:r w:rsidR="00FC19FA" w:rsidRPr="00612E8B">
        <w:t xml:space="preserve"> равно P</w:t>
      </w:r>
      <w:r w:rsidR="00FC19FA" w:rsidRPr="00FC19FA">
        <w:rPr>
          <w:vertAlign w:val="subscript"/>
        </w:rPr>
        <w:t>2</w:t>
      </w:r>
      <w:r w:rsidR="00FC19FA" w:rsidRPr="008F092E">
        <w:rPr>
          <w:rFonts w:ascii="Arial" w:hAnsi="Arial" w:cs="Arial"/>
        </w:rPr>
        <w:t>(</w:t>
      </w:r>
      <w:r w:rsidRPr="008F092E">
        <w:rPr>
          <w:rFonts w:ascii="Arial" w:hAnsi="Arial" w:cs="Arial"/>
        </w:rPr>
        <w:t>1</w:t>
      </w:r>
      <w:r w:rsidR="00363A01" w:rsidRPr="008F092E">
        <w:rPr>
          <w:rFonts w:ascii="Arial" w:hAnsi="Arial" w:cs="Arial"/>
        </w:rPr>
        <w:t>.</w:t>
      </w:r>
      <w:r w:rsidRPr="008F092E">
        <w:rPr>
          <w:rFonts w:ascii="Arial" w:hAnsi="Arial" w:cs="Arial"/>
        </w:rPr>
        <w:t>43)</w:t>
      </w:r>
      <w:r w:rsidR="00BB75E8">
        <w:rPr>
          <w:rFonts w:ascii="Arial" w:hAnsi="Arial" w:cs="Arial"/>
        </w:rPr>
        <w:t xml:space="preserve"> </w:t>
      </w:r>
      <w:r w:rsidRPr="008F092E">
        <w:rPr>
          <w:rFonts w:ascii="Arial" w:hAnsi="Arial" w:cs="Arial"/>
        </w:rPr>
        <w:t>= -</w:t>
      </w:r>
      <w:r w:rsidR="001077F2" w:rsidRPr="008F092E">
        <w:rPr>
          <w:rFonts w:ascii="Arial" w:hAnsi="Arial" w:cs="Arial"/>
        </w:rPr>
        <w:t xml:space="preserve"> </w:t>
      </w:r>
      <w:r w:rsidRPr="008F092E">
        <w:rPr>
          <w:rFonts w:ascii="Arial" w:hAnsi="Arial" w:cs="Arial"/>
        </w:rPr>
        <w:t>0</w:t>
      </w:r>
      <w:r w:rsidR="00363A01" w:rsidRPr="008F092E">
        <w:rPr>
          <w:rFonts w:ascii="Arial" w:hAnsi="Arial" w:cs="Arial"/>
        </w:rPr>
        <w:t>.</w:t>
      </w:r>
      <w:r w:rsidRPr="008F092E">
        <w:rPr>
          <w:rFonts w:ascii="Arial" w:hAnsi="Arial" w:cs="Arial"/>
        </w:rPr>
        <w:t>2451</w:t>
      </w:r>
      <w:r w:rsidRPr="00612E8B">
        <w:t>.</w:t>
      </w:r>
      <w:r w:rsidR="00F30258">
        <w:t xml:space="preserve"> </w:t>
      </w:r>
    </w:p>
    <w:p w:rsidR="004631FB" w:rsidRPr="00612E8B" w:rsidRDefault="004631FB" w:rsidP="000F06DC"/>
    <w:p w:rsidR="002B16CA" w:rsidRPr="002F6159" w:rsidRDefault="003037BF" w:rsidP="000F06DC">
      <w:pPr>
        <w:pStyle w:val="30"/>
        <w:numPr>
          <w:ilvl w:val="0"/>
          <w:numId w:val="0"/>
        </w:numPr>
        <w:tabs>
          <w:tab w:val="left" w:pos="708"/>
        </w:tabs>
        <w:spacing w:line="240" w:lineRule="auto"/>
        <w:jc w:val="center"/>
        <w:rPr>
          <w:rFonts w:ascii="Arial" w:hAnsi="Arial" w:cs="Arial"/>
          <w:b/>
          <w:color w:val="0070C0"/>
          <w:sz w:val="32"/>
          <w:szCs w:val="32"/>
        </w:rPr>
      </w:pPr>
      <w:bookmarkStart w:id="2" w:name="_Toc50656603"/>
      <w:bookmarkStart w:id="3" w:name="_Toc57355375"/>
      <w:r>
        <w:rPr>
          <w:rFonts w:ascii="Arial" w:hAnsi="Arial" w:cs="Arial"/>
          <w:b/>
          <w:color w:val="0070C0"/>
          <w:sz w:val="32"/>
          <w:szCs w:val="32"/>
        </w:rPr>
        <w:t>1.3</w:t>
      </w:r>
      <w:r w:rsidR="002B16CA" w:rsidRPr="002F6159">
        <w:rPr>
          <w:rFonts w:ascii="Arial" w:hAnsi="Arial" w:cs="Arial"/>
          <w:b/>
          <w:color w:val="0070C0"/>
          <w:sz w:val="32"/>
          <w:szCs w:val="32"/>
        </w:rPr>
        <w:t>.2. Интерполяционная формула Лагранжа</w:t>
      </w:r>
      <w:bookmarkEnd w:id="2"/>
      <w:bookmarkEnd w:id="3"/>
    </w:p>
    <w:p w:rsidR="002B16CA" w:rsidRDefault="002B16CA" w:rsidP="000F06DC">
      <w:pPr>
        <w:ind w:firstLine="720"/>
        <w:jc w:val="both"/>
        <w:rPr>
          <w:rFonts w:ascii="Arial" w:hAnsi="Arial" w:cs="Arial"/>
          <w:sz w:val="20"/>
          <w:szCs w:val="20"/>
        </w:rPr>
      </w:pPr>
    </w:p>
    <w:p w:rsidR="002B16CA" w:rsidRPr="00FD3576" w:rsidRDefault="002B16CA" w:rsidP="00FD3576">
      <w:pPr>
        <w:ind w:firstLine="720"/>
        <w:jc w:val="both"/>
        <w:rPr>
          <w:rFonts w:ascii="Arial" w:hAnsi="Arial" w:cs="Arial"/>
          <w:bCs/>
        </w:rPr>
      </w:pPr>
      <w:r w:rsidRPr="00612E8B">
        <w:t xml:space="preserve">Пусть функция </w:t>
      </w:r>
      <w:r w:rsidRPr="008F092E">
        <w:rPr>
          <w:rFonts w:ascii="Arial" w:hAnsi="Arial" w:cs="Arial"/>
          <w:bCs/>
          <w:lang w:val="en-US"/>
        </w:rPr>
        <w:t>f</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задана в </w:t>
      </w:r>
      <w:r w:rsidRPr="008F092E">
        <w:rPr>
          <w:rFonts w:ascii="Arial" w:hAnsi="Arial" w:cs="Arial"/>
          <w:bCs/>
        </w:rPr>
        <w:t>(</w:t>
      </w:r>
      <w:r w:rsidRPr="008F092E">
        <w:rPr>
          <w:rFonts w:ascii="Arial" w:hAnsi="Arial" w:cs="Arial"/>
          <w:bCs/>
          <w:lang w:val="en-US"/>
        </w:rPr>
        <w:t>n</w:t>
      </w:r>
      <w:r w:rsidRPr="008F092E">
        <w:rPr>
          <w:rFonts w:ascii="Arial" w:hAnsi="Arial" w:cs="Arial"/>
          <w:bCs/>
        </w:rPr>
        <w:t xml:space="preserve"> + 1)</w:t>
      </w:r>
      <w:r w:rsidRPr="00363A01">
        <w:rPr>
          <w:rFonts w:ascii="Arial" w:hAnsi="Arial" w:cs="Arial"/>
        </w:rPr>
        <w:t xml:space="preserve"> </w:t>
      </w:r>
      <w:r w:rsidRPr="00612E8B">
        <w:t xml:space="preserve">узлах, произвольно расположенных на отрезке    </w:t>
      </w:r>
      <w:r w:rsidRPr="008F092E">
        <w:rPr>
          <w:rFonts w:ascii="Arial" w:hAnsi="Arial" w:cs="Arial"/>
          <w:bCs/>
        </w:rPr>
        <w:t>[</w:t>
      </w:r>
      <w:r w:rsidRPr="008F092E">
        <w:rPr>
          <w:rFonts w:ascii="Arial" w:hAnsi="Arial" w:cs="Arial"/>
          <w:bCs/>
          <w:lang w:val="en-US"/>
        </w:rPr>
        <w:t>a</w:t>
      </w:r>
      <w:r w:rsidR="00801F54" w:rsidRPr="008F092E">
        <w:rPr>
          <w:rFonts w:ascii="Arial" w:hAnsi="Arial" w:cs="Arial"/>
          <w:bCs/>
        </w:rPr>
        <w:t>;</w:t>
      </w:r>
      <w:r w:rsidRPr="008F092E">
        <w:rPr>
          <w:rFonts w:ascii="Arial" w:hAnsi="Arial" w:cs="Arial"/>
          <w:bCs/>
          <w:lang w:val="en-US"/>
        </w:rPr>
        <w:t>b</w:t>
      </w:r>
      <w:r w:rsidRPr="008F092E">
        <w:rPr>
          <w:rFonts w:ascii="Arial" w:hAnsi="Arial" w:cs="Arial"/>
          <w:bCs/>
        </w:rPr>
        <w:t>]</w:t>
      </w:r>
      <w:r w:rsidRPr="008F092E">
        <w:rPr>
          <w:bCs/>
        </w:rPr>
        <w:t>:</w:t>
      </w:r>
      <w:r w:rsidR="00FD3576">
        <w:rPr>
          <w:bCs/>
        </w:rPr>
        <w:t xml:space="preserve">   </w:t>
      </w:r>
      <w:r w:rsidRPr="008F092E">
        <w:rPr>
          <w:rFonts w:ascii="Arial" w:hAnsi="Arial" w:cs="Arial"/>
          <w:bCs/>
          <w:lang w:val="en-US"/>
        </w:rPr>
        <w:t>y</w:t>
      </w:r>
      <w:r w:rsidRPr="00FD3576">
        <w:rPr>
          <w:rFonts w:ascii="Arial" w:hAnsi="Arial" w:cs="Arial"/>
          <w:bCs/>
          <w:vertAlign w:val="subscript"/>
        </w:rPr>
        <w:t>0</w:t>
      </w:r>
      <w:r w:rsidRPr="00FD3576">
        <w:rPr>
          <w:rFonts w:ascii="Arial" w:hAnsi="Arial" w:cs="Arial"/>
          <w:bCs/>
        </w:rPr>
        <w:t xml:space="preserve"> = </w:t>
      </w:r>
      <w:r w:rsidRPr="008F092E">
        <w:rPr>
          <w:rFonts w:ascii="Arial" w:hAnsi="Arial" w:cs="Arial"/>
          <w:bCs/>
          <w:lang w:val="en-US"/>
        </w:rPr>
        <w:t>f</w:t>
      </w:r>
      <w:r w:rsidRPr="00FD3576">
        <w:rPr>
          <w:rFonts w:ascii="Arial" w:hAnsi="Arial" w:cs="Arial"/>
          <w:bCs/>
        </w:rPr>
        <w:t>(</w:t>
      </w:r>
      <w:r w:rsidRPr="008F092E">
        <w:rPr>
          <w:rFonts w:ascii="Arial" w:hAnsi="Arial" w:cs="Arial"/>
          <w:bCs/>
          <w:lang w:val="en-US"/>
        </w:rPr>
        <w:t>x</w:t>
      </w:r>
      <w:r w:rsidRPr="00FD3576">
        <w:rPr>
          <w:rFonts w:ascii="Arial" w:hAnsi="Arial" w:cs="Arial"/>
          <w:bCs/>
          <w:vertAlign w:val="subscript"/>
        </w:rPr>
        <w:t>0</w:t>
      </w:r>
      <w:r w:rsidRPr="00FD3576">
        <w:rPr>
          <w:rFonts w:ascii="Arial" w:hAnsi="Arial" w:cs="Arial"/>
          <w:bCs/>
        </w:rPr>
        <w:t xml:space="preserve">), </w:t>
      </w:r>
      <w:r w:rsidRPr="008F092E">
        <w:rPr>
          <w:rFonts w:ascii="Arial" w:hAnsi="Arial" w:cs="Arial"/>
          <w:bCs/>
          <w:lang w:val="en-US"/>
        </w:rPr>
        <w:t>y</w:t>
      </w:r>
      <w:r w:rsidRPr="00FD3576">
        <w:rPr>
          <w:rFonts w:ascii="Arial" w:hAnsi="Arial" w:cs="Arial"/>
          <w:bCs/>
          <w:vertAlign w:val="subscript"/>
        </w:rPr>
        <w:t>1</w:t>
      </w:r>
      <w:r w:rsidRPr="00FD3576">
        <w:rPr>
          <w:rFonts w:ascii="Arial" w:hAnsi="Arial" w:cs="Arial"/>
          <w:bCs/>
        </w:rPr>
        <w:t xml:space="preserve"> = </w:t>
      </w:r>
      <w:r w:rsidRPr="008F092E">
        <w:rPr>
          <w:rFonts w:ascii="Arial" w:hAnsi="Arial" w:cs="Arial"/>
          <w:bCs/>
          <w:lang w:val="en-US"/>
        </w:rPr>
        <w:t>f</w:t>
      </w:r>
      <w:r w:rsidRPr="00FD3576">
        <w:rPr>
          <w:rFonts w:ascii="Arial" w:hAnsi="Arial" w:cs="Arial"/>
          <w:bCs/>
        </w:rPr>
        <w:t>(</w:t>
      </w:r>
      <w:r w:rsidRPr="008F092E">
        <w:rPr>
          <w:rFonts w:ascii="Arial" w:hAnsi="Arial" w:cs="Arial"/>
          <w:bCs/>
          <w:lang w:val="en-US"/>
        </w:rPr>
        <w:t>x</w:t>
      </w:r>
      <w:r w:rsidRPr="00FD3576">
        <w:rPr>
          <w:rFonts w:ascii="Arial" w:hAnsi="Arial" w:cs="Arial"/>
          <w:bCs/>
          <w:vertAlign w:val="subscript"/>
        </w:rPr>
        <w:t>1</w:t>
      </w:r>
      <w:r w:rsidRPr="00FD3576">
        <w:rPr>
          <w:rFonts w:ascii="Arial" w:hAnsi="Arial" w:cs="Arial"/>
          <w:bCs/>
        </w:rPr>
        <w:t xml:space="preserve">), … </w:t>
      </w:r>
      <w:r w:rsidRPr="008F092E">
        <w:rPr>
          <w:rFonts w:ascii="Arial" w:hAnsi="Arial" w:cs="Arial"/>
          <w:bCs/>
          <w:lang w:val="en-US"/>
        </w:rPr>
        <w:t>y</w:t>
      </w:r>
      <w:r w:rsidRPr="008F092E">
        <w:rPr>
          <w:rFonts w:ascii="Arial" w:hAnsi="Arial" w:cs="Arial"/>
          <w:bCs/>
          <w:vertAlign w:val="subscript"/>
          <w:lang w:val="en-US"/>
        </w:rPr>
        <w:t>n</w:t>
      </w:r>
      <w:r w:rsidRPr="00FD3576">
        <w:rPr>
          <w:rFonts w:ascii="Arial" w:hAnsi="Arial" w:cs="Arial"/>
          <w:bCs/>
        </w:rPr>
        <w:t xml:space="preserve"> = </w:t>
      </w:r>
      <w:r w:rsidRPr="008F092E">
        <w:rPr>
          <w:rFonts w:ascii="Arial" w:hAnsi="Arial" w:cs="Arial"/>
          <w:bCs/>
          <w:lang w:val="en-US"/>
        </w:rPr>
        <w:t>f</w:t>
      </w:r>
      <w:r w:rsidRPr="00FD3576">
        <w:rPr>
          <w:rFonts w:ascii="Arial" w:hAnsi="Arial" w:cs="Arial"/>
          <w:bCs/>
        </w:rPr>
        <w:t>(</w:t>
      </w:r>
      <w:r w:rsidRPr="008F092E">
        <w:rPr>
          <w:rFonts w:ascii="Arial" w:hAnsi="Arial" w:cs="Arial"/>
          <w:bCs/>
          <w:lang w:val="en-US"/>
        </w:rPr>
        <w:t>x</w:t>
      </w:r>
      <w:r w:rsidRPr="008F092E">
        <w:rPr>
          <w:rFonts w:ascii="Arial" w:hAnsi="Arial" w:cs="Arial"/>
          <w:bCs/>
          <w:vertAlign w:val="subscript"/>
          <w:lang w:val="en-US"/>
        </w:rPr>
        <w:t>n</w:t>
      </w:r>
      <w:r w:rsidRPr="00FD3576">
        <w:rPr>
          <w:rFonts w:ascii="Arial" w:hAnsi="Arial" w:cs="Arial"/>
          <w:bCs/>
        </w:rPr>
        <w:t>).</w:t>
      </w:r>
    </w:p>
    <w:p w:rsidR="002B16CA" w:rsidRPr="00FD3576" w:rsidRDefault="002B16CA" w:rsidP="000F06DC">
      <w:pPr>
        <w:ind w:firstLine="720"/>
        <w:jc w:val="both"/>
        <w:rPr>
          <w:b/>
          <w:bCs/>
        </w:rPr>
      </w:pPr>
    </w:p>
    <w:p w:rsidR="002B16CA" w:rsidRDefault="002B16CA" w:rsidP="000F06DC">
      <w:pPr>
        <w:ind w:firstLine="720"/>
        <w:jc w:val="both"/>
      </w:pPr>
      <w:r w:rsidRPr="00612E8B">
        <w:t xml:space="preserve">Требуется найти </w:t>
      </w:r>
      <w:r w:rsidRPr="00612E8B">
        <w:rPr>
          <w:b/>
        </w:rPr>
        <w:t>интерполирующий алгебраический многочлен</w:t>
      </w:r>
      <w:r w:rsidRPr="00612E8B">
        <w:t xml:space="preserve"> </w:t>
      </w:r>
      <w:r w:rsidRPr="008F092E">
        <w:rPr>
          <w:rFonts w:ascii="Arial" w:hAnsi="Arial" w:cs="Arial"/>
          <w:bCs/>
          <w:lang w:val="en-US"/>
        </w:rPr>
        <w:t>L</w:t>
      </w:r>
      <w:r w:rsidRPr="008F092E">
        <w:rPr>
          <w:rFonts w:ascii="Arial" w:hAnsi="Arial" w:cs="Arial"/>
          <w:bCs/>
          <w:vertAlign w:val="subscript"/>
          <w:lang w:val="en-US"/>
        </w:rPr>
        <w:t>n</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8F092E">
        <w:rPr>
          <w:bCs/>
        </w:rPr>
        <w:t>,</w:t>
      </w:r>
      <w:r w:rsidRPr="00612E8B">
        <w:t xml:space="preserve"> степени не выше </w:t>
      </w:r>
      <w:r w:rsidRPr="008F092E">
        <w:rPr>
          <w:rFonts w:ascii="Arial" w:hAnsi="Arial" w:cs="Arial"/>
          <w:bCs/>
          <w:lang w:val="en-US"/>
        </w:rPr>
        <w:t>n</w:t>
      </w:r>
      <w:r w:rsidRPr="00612E8B">
        <w:t>, удовлетворяющий условию (</w:t>
      </w:r>
      <w:r w:rsidR="003037BF">
        <w:t>1.3</w:t>
      </w:r>
      <w:r w:rsidRPr="00612E8B">
        <w:t>.</w:t>
      </w:r>
      <w:r w:rsidR="005D2D9F">
        <w:t>1-</w:t>
      </w:r>
      <w:r w:rsidRPr="00612E8B">
        <w:t>2)</w:t>
      </w:r>
      <w:r w:rsidR="002463C7">
        <w:t>, такой, что</w:t>
      </w:r>
      <w:r w:rsidRPr="00612E8B">
        <w:t>:</w:t>
      </w:r>
    </w:p>
    <w:p w:rsidR="001077F2" w:rsidRPr="00612E8B" w:rsidRDefault="001077F2" w:rsidP="000F06DC">
      <w:pPr>
        <w:ind w:firstLine="720"/>
        <w:jc w:val="both"/>
      </w:pPr>
    </w:p>
    <w:p w:rsidR="002B16CA" w:rsidRPr="00612E8B" w:rsidRDefault="002B16CA" w:rsidP="000F06DC">
      <w:pPr>
        <w:ind w:firstLine="720"/>
        <w:jc w:val="both"/>
      </w:pPr>
      <w:r w:rsidRPr="008F092E">
        <w:rPr>
          <w:rFonts w:ascii="Arial" w:hAnsi="Arial" w:cs="Arial"/>
          <w:bCs/>
          <w:lang w:val="en-US"/>
        </w:rPr>
        <w:t>L</w:t>
      </w:r>
      <w:r w:rsidRPr="008F092E">
        <w:rPr>
          <w:rFonts w:ascii="Arial" w:hAnsi="Arial" w:cs="Arial"/>
          <w:bCs/>
          <w:vertAlign w:val="subscript"/>
        </w:rPr>
        <w:t>0</w:t>
      </w:r>
      <w:r w:rsidRPr="008F092E">
        <w:rPr>
          <w:rFonts w:ascii="Arial" w:hAnsi="Arial" w:cs="Arial"/>
          <w:bCs/>
        </w:rPr>
        <w:t xml:space="preserve"> = </w:t>
      </w:r>
      <w:r w:rsidRPr="008F092E">
        <w:rPr>
          <w:rFonts w:ascii="Arial" w:hAnsi="Arial" w:cs="Arial"/>
          <w:bCs/>
          <w:lang w:val="en-US"/>
        </w:rPr>
        <w:t>y</w:t>
      </w:r>
      <w:r w:rsidRPr="008F092E">
        <w:rPr>
          <w:rFonts w:ascii="Arial" w:hAnsi="Arial" w:cs="Arial"/>
          <w:bCs/>
          <w:vertAlign w:val="subscript"/>
        </w:rPr>
        <w:t>0</w:t>
      </w:r>
      <w:r w:rsidRPr="008F092E">
        <w:rPr>
          <w:rFonts w:ascii="Arial" w:hAnsi="Arial" w:cs="Arial"/>
          <w:bCs/>
        </w:rPr>
        <w:t xml:space="preserve">,   </w:t>
      </w:r>
      <w:r w:rsidRPr="008F092E">
        <w:rPr>
          <w:rFonts w:ascii="Arial" w:hAnsi="Arial" w:cs="Arial"/>
          <w:bCs/>
          <w:lang w:val="en-US"/>
        </w:rPr>
        <w:t>L</w:t>
      </w:r>
      <w:r w:rsidRPr="008F092E">
        <w:rPr>
          <w:rFonts w:ascii="Arial" w:hAnsi="Arial" w:cs="Arial"/>
          <w:bCs/>
          <w:vertAlign w:val="subscript"/>
        </w:rPr>
        <w:t>1</w:t>
      </w:r>
      <w:r w:rsidRPr="008F092E">
        <w:rPr>
          <w:rFonts w:ascii="Arial" w:hAnsi="Arial" w:cs="Arial"/>
          <w:bCs/>
        </w:rPr>
        <w:t xml:space="preserve"> = </w:t>
      </w:r>
      <w:r w:rsidRPr="008F092E">
        <w:rPr>
          <w:rFonts w:ascii="Arial" w:hAnsi="Arial" w:cs="Arial"/>
          <w:bCs/>
          <w:lang w:val="en-US"/>
        </w:rPr>
        <w:t>y</w:t>
      </w:r>
      <w:r w:rsidRPr="008F092E">
        <w:rPr>
          <w:rFonts w:ascii="Arial" w:hAnsi="Arial" w:cs="Arial"/>
          <w:bCs/>
          <w:vertAlign w:val="subscript"/>
        </w:rPr>
        <w:t>1</w:t>
      </w:r>
      <w:r w:rsidRPr="008F092E">
        <w:rPr>
          <w:rFonts w:ascii="Arial" w:hAnsi="Arial" w:cs="Arial"/>
          <w:bCs/>
        </w:rPr>
        <w:t>, …</w:t>
      </w:r>
      <w:r w:rsidR="005D2D9F">
        <w:rPr>
          <w:rFonts w:ascii="Arial" w:hAnsi="Arial" w:cs="Arial"/>
          <w:bCs/>
        </w:rPr>
        <w:t xml:space="preserve">, </w:t>
      </w:r>
      <w:r w:rsidRPr="008F092E">
        <w:rPr>
          <w:rFonts w:ascii="Arial" w:hAnsi="Arial" w:cs="Arial"/>
          <w:bCs/>
        </w:rPr>
        <w:t xml:space="preserve"> </w:t>
      </w:r>
      <w:r w:rsidRPr="008F092E">
        <w:rPr>
          <w:rFonts w:ascii="Arial" w:hAnsi="Arial" w:cs="Arial"/>
          <w:bCs/>
          <w:lang w:val="en-US"/>
        </w:rPr>
        <w:t>L</w:t>
      </w:r>
      <w:r w:rsidRPr="008F092E">
        <w:rPr>
          <w:rFonts w:ascii="Arial" w:hAnsi="Arial" w:cs="Arial"/>
          <w:bCs/>
          <w:vertAlign w:val="subscript"/>
          <w:lang w:val="en-US"/>
        </w:rPr>
        <w:t>n</w:t>
      </w:r>
      <w:r w:rsidRPr="008F092E">
        <w:rPr>
          <w:rFonts w:ascii="Arial" w:hAnsi="Arial" w:cs="Arial"/>
          <w:bCs/>
        </w:rPr>
        <w:t xml:space="preserve"> = </w:t>
      </w:r>
      <w:r w:rsidRPr="008F092E">
        <w:rPr>
          <w:rFonts w:ascii="Arial" w:hAnsi="Arial" w:cs="Arial"/>
          <w:bCs/>
          <w:lang w:val="en-US"/>
        </w:rPr>
        <w:t>y</w:t>
      </w:r>
      <w:r w:rsidRPr="008F092E">
        <w:rPr>
          <w:rFonts w:ascii="Arial" w:hAnsi="Arial" w:cs="Arial"/>
          <w:bCs/>
          <w:vertAlign w:val="subscript"/>
          <w:lang w:val="en-US"/>
        </w:rPr>
        <w:t>n</w:t>
      </w:r>
      <w:r w:rsidRPr="008F092E">
        <w:rPr>
          <w:rFonts w:ascii="Arial" w:hAnsi="Arial" w:cs="Arial"/>
        </w:rPr>
        <w:t>.</w:t>
      </w:r>
      <w:r w:rsidRPr="008F092E">
        <w:t xml:space="preserve">    </w:t>
      </w:r>
      <w:r w:rsidRPr="00612E8B">
        <w:t xml:space="preserve">     </w:t>
      </w:r>
      <w:r w:rsidR="00C35733">
        <w:t xml:space="preserve">               </w:t>
      </w:r>
      <w:r w:rsidR="004631FB">
        <w:tab/>
      </w:r>
      <w:r w:rsidR="004631FB">
        <w:tab/>
      </w:r>
      <w:r w:rsidR="004631FB">
        <w:tab/>
        <w:t xml:space="preserve">   </w:t>
      </w:r>
      <w:r w:rsidR="00C35733">
        <w:t xml:space="preserve">                      </w:t>
      </w:r>
      <w:r w:rsidRPr="00612E8B">
        <w:t xml:space="preserve">   (</w:t>
      </w:r>
      <w:r w:rsidR="003037BF">
        <w:t>1.3</w:t>
      </w:r>
      <w:r w:rsidRPr="00612E8B">
        <w:t>.</w:t>
      </w:r>
      <w:r w:rsidR="001D680F">
        <w:t>2-1</w:t>
      </w:r>
      <w:r w:rsidRPr="00612E8B">
        <w:t>)</w:t>
      </w:r>
    </w:p>
    <w:p w:rsidR="002B16CA" w:rsidRPr="00612E8B" w:rsidRDefault="002B16CA" w:rsidP="000F06DC">
      <w:pPr>
        <w:ind w:firstLine="720"/>
        <w:jc w:val="both"/>
      </w:pPr>
    </w:p>
    <w:p w:rsidR="002B16CA" w:rsidRPr="00612E8B" w:rsidRDefault="002B16CA" w:rsidP="000F06DC">
      <w:pPr>
        <w:ind w:firstLine="720"/>
        <w:jc w:val="both"/>
      </w:pPr>
      <w:r w:rsidRPr="00612E8B">
        <w:t xml:space="preserve">Будем искать </w:t>
      </w:r>
      <w:r w:rsidRPr="008F092E">
        <w:rPr>
          <w:rFonts w:ascii="Arial" w:hAnsi="Arial" w:cs="Arial"/>
          <w:bCs/>
          <w:lang w:val="en-US"/>
        </w:rPr>
        <w:t>L</w:t>
      </w:r>
      <w:r w:rsidRPr="008F092E">
        <w:rPr>
          <w:rFonts w:ascii="Arial" w:hAnsi="Arial" w:cs="Arial"/>
          <w:bCs/>
          <w:vertAlign w:val="subscript"/>
          <w:lang w:val="en-US"/>
        </w:rPr>
        <w:t>n</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вида: </w:t>
      </w:r>
    </w:p>
    <w:p w:rsidR="002B16CA" w:rsidRPr="00612E8B" w:rsidRDefault="002B16CA" w:rsidP="000F06DC">
      <w:pPr>
        <w:ind w:firstLine="720"/>
        <w:jc w:val="both"/>
      </w:pPr>
      <w:r w:rsidRPr="00612E8B">
        <w:t xml:space="preserve">              </w:t>
      </w:r>
    </w:p>
    <w:p w:rsidR="002B16CA" w:rsidRPr="00993AD0" w:rsidRDefault="00C35733" w:rsidP="004631FB">
      <w:pPr>
        <w:rPr>
          <w:lang w:val="en-US"/>
        </w:rPr>
      </w:pPr>
      <w:r w:rsidRPr="008F092E">
        <w:rPr>
          <w:b/>
          <w:bCs/>
        </w:rPr>
        <w:t xml:space="preserve">       </w:t>
      </w:r>
      <w:r w:rsidR="002B16CA" w:rsidRPr="008F092E">
        <w:rPr>
          <w:b/>
          <w:bCs/>
        </w:rPr>
        <w:t xml:space="preserve">     </w:t>
      </w:r>
      <w:r w:rsidR="002B16CA" w:rsidRPr="008F092E">
        <w:rPr>
          <w:rFonts w:ascii="Arial" w:hAnsi="Arial" w:cs="Arial"/>
          <w:bCs/>
          <w:lang w:val="en-US"/>
        </w:rPr>
        <w:t>L</w:t>
      </w:r>
      <w:r w:rsidR="002B16CA" w:rsidRPr="008F092E">
        <w:rPr>
          <w:rFonts w:ascii="Arial" w:hAnsi="Arial" w:cs="Arial"/>
          <w:bCs/>
          <w:vertAlign w:val="subscript"/>
          <w:lang w:val="en-US"/>
        </w:rPr>
        <w:t>n</w:t>
      </w:r>
      <w:r w:rsidR="002B16CA" w:rsidRPr="00993AD0">
        <w:rPr>
          <w:rFonts w:ascii="Arial" w:hAnsi="Arial" w:cs="Arial"/>
          <w:bCs/>
          <w:lang w:val="en-US"/>
        </w:rPr>
        <w:t xml:space="preserve"> = </w:t>
      </w:r>
      <w:r w:rsidR="002B16CA" w:rsidRPr="008F092E">
        <w:rPr>
          <w:rFonts w:ascii="Arial" w:hAnsi="Arial" w:cs="Arial"/>
          <w:bCs/>
          <w:lang w:val="en-US"/>
        </w:rPr>
        <w:t>Q</w:t>
      </w:r>
      <w:r w:rsidR="002B16CA" w:rsidRPr="00993AD0">
        <w:rPr>
          <w:rFonts w:ascii="Arial" w:hAnsi="Arial" w:cs="Arial"/>
          <w:bCs/>
          <w:vertAlign w:val="subscript"/>
          <w:lang w:val="en-US"/>
        </w:rPr>
        <w:t>0</w:t>
      </w:r>
      <w:r w:rsidR="002B16CA" w:rsidRPr="00993AD0">
        <w:rPr>
          <w:rFonts w:ascii="Arial" w:hAnsi="Arial" w:cs="Arial"/>
          <w:bCs/>
          <w:lang w:val="en-US"/>
        </w:rPr>
        <w:t>(</w:t>
      </w:r>
      <w:r w:rsidR="002B16CA" w:rsidRPr="008F092E">
        <w:rPr>
          <w:rFonts w:ascii="Arial" w:hAnsi="Arial" w:cs="Arial"/>
          <w:bCs/>
          <w:lang w:val="en-US"/>
        </w:rPr>
        <w:t>x</w:t>
      </w:r>
      <w:proofErr w:type="gramStart"/>
      <w:r w:rsidR="002B16CA" w:rsidRPr="00993AD0">
        <w:rPr>
          <w:rFonts w:ascii="Arial" w:hAnsi="Arial" w:cs="Arial"/>
          <w:bCs/>
          <w:lang w:val="en-US"/>
        </w:rPr>
        <w:t>)</w:t>
      </w:r>
      <w:r w:rsidR="002B16CA" w:rsidRPr="008F092E">
        <w:rPr>
          <w:rFonts w:ascii="Arial" w:hAnsi="Arial" w:cs="Arial"/>
          <w:bCs/>
          <w:lang w:val="en-US"/>
        </w:rPr>
        <w:t>y</w:t>
      </w:r>
      <w:r w:rsidR="002B16CA" w:rsidRPr="00993AD0">
        <w:rPr>
          <w:rFonts w:ascii="Arial" w:hAnsi="Arial" w:cs="Arial"/>
          <w:bCs/>
          <w:vertAlign w:val="subscript"/>
          <w:lang w:val="en-US"/>
        </w:rPr>
        <w:t>0</w:t>
      </w:r>
      <w:proofErr w:type="gramEnd"/>
      <w:r w:rsidR="002B16CA" w:rsidRPr="00993AD0">
        <w:rPr>
          <w:rFonts w:ascii="Arial" w:hAnsi="Arial" w:cs="Arial"/>
          <w:bCs/>
          <w:lang w:val="en-US"/>
        </w:rPr>
        <w:t xml:space="preserve"> + </w:t>
      </w:r>
      <w:r w:rsidR="002B16CA" w:rsidRPr="008F092E">
        <w:rPr>
          <w:rFonts w:ascii="Arial" w:hAnsi="Arial" w:cs="Arial"/>
          <w:bCs/>
          <w:lang w:val="en-US"/>
        </w:rPr>
        <w:t>Q</w:t>
      </w:r>
      <w:r w:rsidR="002B16CA" w:rsidRPr="00993AD0">
        <w:rPr>
          <w:rFonts w:ascii="Arial" w:hAnsi="Arial" w:cs="Arial"/>
          <w:bCs/>
          <w:vertAlign w:val="subscript"/>
          <w:lang w:val="en-US"/>
        </w:rPr>
        <w:t>1</w:t>
      </w:r>
      <w:r w:rsidR="002B16CA" w:rsidRPr="00993AD0">
        <w:rPr>
          <w:rFonts w:ascii="Arial" w:hAnsi="Arial" w:cs="Arial"/>
          <w:bCs/>
          <w:lang w:val="en-US"/>
        </w:rPr>
        <w:t>(</w:t>
      </w:r>
      <w:r w:rsidR="002B16CA" w:rsidRPr="008F092E">
        <w:rPr>
          <w:rFonts w:ascii="Arial" w:hAnsi="Arial" w:cs="Arial"/>
          <w:bCs/>
          <w:lang w:val="en-US"/>
        </w:rPr>
        <w:t>x</w:t>
      </w:r>
      <w:r w:rsidR="002B16CA" w:rsidRPr="00993AD0">
        <w:rPr>
          <w:rFonts w:ascii="Arial" w:hAnsi="Arial" w:cs="Arial"/>
          <w:bCs/>
          <w:lang w:val="en-US"/>
        </w:rPr>
        <w:t>)</w:t>
      </w:r>
      <w:r w:rsidR="002B16CA" w:rsidRPr="008F092E">
        <w:rPr>
          <w:rFonts w:ascii="Arial" w:hAnsi="Arial" w:cs="Arial"/>
          <w:bCs/>
          <w:lang w:val="en-US"/>
        </w:rPr>
        <w:t>y</w:t>
      </w:r>
      <w:r w:rsidR="002B16CA" w:rsidRPr="00993AD0">
        <w:rPr>
          <w:rFonts w:ascii="Arial" w:hAnsi="Arial" w:cs="Arial"/>
          <w:bCs/>
          <w:vertAlign w:val="subscript"/>
          <w:lang w:val="en-US"/>
        </w:rPr>
        <w:t>1</w:t>
      </w:r>
      <w:r w:rsidR="002B16CA" w:rsidRPr="00993AD0">
        <w:rPr>
          <w:rFonts w:ascii="Arial" w:hAnsi="Arial" w:cs="Arial"/>
          <w:bCs/>
          <w:lang w:val="en-US"/>
        </w:rPr>
        <w:t xml:space="preserve"> + … + </w:t>
      </w:r>
      <w:r w:rsidR="002B16CA" w:rsidRPr="008F092E">
        <w:rPr>
          <w:rFonts w:ascii="Arial" w:hAnsi="Arial" w:cs="Arial"/>
          <w:bCs/>
          <w:lang w:val="en-US"/>
        </w:rPr>
        <w:t>Q</w:t>
      </w:r>
      <w:r w:rsidR="002B16CA" w:rsidRPr="00993AD0">
        <w:rPr>
          <w:rFonts w:ascii="Arial" w:hAnsi="Arial" w:cs="Arial"/>
          <w:bCs/>
          <w:vertAlign w:val="subscript"/>
          <w:lang w:val="en-US"/>
        </w:rPr>
        <w:t xml:space="preserve"> </w:t>
      </w:r>
      <w:r w:rsidR="002B16CA" w:rsidRPr="008F092E">
        <w:rPr>
          <w:rFonts w:ascii="Arial" w:hAnsi="Arial" w:cs="Arial"/>
          <w:bCs/>
          <w:vertAlign w:val="subscript"/>
          <w:lang w:val="en-US"/>
        </w:rPr>
        <w:t>n</w:t>
      </w:r>
      <w:r w:rsidR="002B16CA" w:rsidRPr="00993AD0">
        <w:rPr>
          <w:rFonts w:ascii="Arial" w:hAnsi="Arial" w:cs="Arial"/>
          <w:bCs/>
          <w:lang w:val="en-US"/>
        </w:rPr>
        <w:t>(</w:t>
      </w:r>
      <w:r w:rsidR="002B16CA" w:rsidRPr="008F092E">
        <w:rPr>
          <w:rFonts w:ascii="Arial" w:hAnsi="Arial" w:cs="Arial"/>
          <w:bCs/>
          <w:lang w:val="en-US"/>
        </w:rPr>
        <w:t>x</w:t>
      </w:r>
      <w:r w:rsidR="002B16CA" w:rsidRPr="00993AD0">
        <w:rPr>
          <w:rFonts w:ascii="Arial" w:hAnsi="Arial" w:cs="Arial"/>
          <w:bCs/>
          <w:lang w:val="en-US"/>
        </w:rPr>
        <w:t xml:space="preserve">) </w:t>
      </w:r>
      <w:proofErr w:type="spellStart"/>
      <w:r w:rsidR="002B16CA" w:rsidRPr="008F092E">
        <w:rPr>
          <w:rFonts w:ascii="Arial" w:hAnsi="Arial" w:cs="Arial"/>
          <w:bCs/>
          <w:lang w:val="en-US"/>
        </w:rPr>
        <w:t>y</w:t>
      </w:r>
      <w:r w:rsidR="002B16CA" w:rsidRPr="008F092E">
        <w:rPr>
          <w:rFonts w:ascii="Arial" w:hAnsi="Arial" w:cs="Arial"/>
          <w:bCs/>
          <w:vertAlign w:val="subscript"/>
          <w:lang w:val="en-US"/>
        </w:rPr>
        <w:t>n</w:t>
      </w:r>
      <w:proofErr w:type="spellEnd"/>
      <w:r w:rsidR="002B16CA" w:rsidRPr="00993AD0">
        <w:rPr>
          <w:rFonts w:ascii="Arial" w:hAnsi="Arial" w:cs="Arial"/>
          <w:b/>
          <w:lang w:val="en-US"/>
        </w:rPr>
        <w:t>,</w:t>
      </w:r>
      <w:r w:rsidR="002B16CA" w:rsidRPr="00993AD0">
        <w:rPr>
          <w:b/>
          <w:lang w:val="en-US"/>
        </w:rPr>
        <w:t xml:space="preserve">  </w:t>
      </w:r>
      <w:r w:rsidR="002B16CA" w:rsidRPr="00993AD0">
        <w:rPr>
          <w:lang w:val="en-US"/>
        </w:rPr>
        <w:t xml:space="preserve">      </w:t>
      </w:r>
      <w:r w:rsidRPr="00993AD0">
        <w:rPr>
          <w:lang w:val="en-US"/>
        </w:rPr>
        <w:t xml:space="preserve">                   </w:t>
      </w:r>
      <w:r w:rsidR="004631FB" w:rsidRPr="00993AD0">
        <w:rPr>
          <w:lang w:val="en-US"/>
        </w:rPr>
        <w:tab/>
      </w:r>
      <w:r w:rsidR="004631FB" w:rsidRPr="00993AD0">
        <w:rPr>
          <w:lang w:val="en-US"/>
        </w:rPr>
        <w:tab/>
      </w:r>
      <w:r w:rsidR="004631FB" w:rsidRPr="00993AD0">
        <w:rPr>
          <w:lang w:val="en-US"/>
        </w:rPr>
        <w:tab/>
        <w:t xml:space="preserve">   </w:t>
      </w:r>
      <w:r w:rsidRPr="00993AD0">
        <w:rPr>
          <w:lang w:val="en-US"/>
        </w:rPr>
        <w:t xml:space="preserve">          </w:t>
      </w:r>
      <w:r w:rsidR="001D680F" w:rsidRPr="00993AD0">
        <w:rPr>
          <w:lang w:val="en-US"/>
        </w:rPr>
        <w:t xml:space="preserve">  </w:t>
      </w:r>
      <w:r w:rsidR="002B16CA" w:rsidRPr="00993AD0">
        <w:rPr>
          <w:lang w:val="en-US"/>
        </w:rPr>
        <w:t xml:space="preserve"> (</w:t>
      </w:r>
      <w:r w:rsidR="003037BF" w:rsidRPr="00993AD0">
        <w:rPr>
          <w:lang w:val="en-US"/>
        </w:rPr>
        <w:t>1.3</w:t>
      </w:r>
      <w:r w:rsidR="002B16CA" w:rsidRPr="00993AD0">
        <w:rPr>
          <w:lang w:val="en-US"/>
        </w:rPr>
        <w:t>.</w:t>
      </w:r>
      <w:r w:rsidR="001D680F" w:rsidRPr="00993AD0">
        <w:rPr>
          <w:lang w:val="en-US"/>
        </w:rPr>
        <w:t>2-2</w:t>
      </w:r>
      <w:r w:rsidR="002B16CA" w:rsidRPr="00993AD0">
        <w:rPr>
          <w:lang w:val="en-US"/>
        </w:rPr>
        <w:t>)</w:t>
      </w:r>
    </w:p>
    <w:p w:rsidR="002B16CA" w:rsidRPr="00993AD0" w:rsidRDefault="002B16CA" w:rsidP="000F06DC">
      <w:pPr>
        <w:ind w:firstLine="720"/>
        <w:jc w:val="both"/>
        <w:rPr>
          <w:lang w:val="en-US"/>
        </w:rPr>
      </w:pPr>
    </w:p>
    <w:p w:rsidR="002B16CA" w:rsidRPr="00612E8B" w:rsidRDefault="002B16CA" w:rsidP="000F06DC">
      <w:pPr>
        <w:jc w:val="both"/>
      </w:pPr>
      <w:r w:rsidRPr="00612E8B">
        <w:t xml:space="preserve">где </w:t>
      </w:r>
      <w:r w:rsidRPr="008F092E">
        <w:rPr>
          <w:rFonts w:ascii="Arial" w:hAnsi="Arial" w:cs="Arial"/>
          <w:bCs/>
          <w:lang w:val="en-US"/>
        </w:rPr>
        <w:t>Q</w:t>
      </w:r>
      <w:r w:rsidRPr="008F092E">
        <w:rPr>
          <w:rFonts w:ascii="Arial" w:hAnsi="Arial" w:cs="Arial"/>
          <w:bCs/>
          <w:vertAlign w:val="subscript"/>
          <w:lang w:val="en-US"/>
        </w:rPr>
        <w:t>i</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 коэффициенты, зависящие только от узлов </w:t>
      </w:r>
      <w:r w:rsidR="00801F54" w:rsidRPr="008F092E">
        <w:rPr>
          <w:b/>
          <w:position w:val="-12"/>
        </w:rPr>
        <w:object w:dxaOrig="260" w:dyaOrig="360">
          <v:shape id="_x0000_i1031" type="#_x0000_t75" style="width:12.75pt;height:18pt" o:ole="">
            <v:imagedata r:id="rId24" o:title=""/>
          </v:shape>
          <o:OLEObject Type="Embed" ProgID="Equation.DSMT4" ShapeID="_x0000_i1031" DrawAspect="Content" ObjectID="_1407657700" r:id="rId25"/>
        </w:object>
      </w:r>
      <w:r w:rsidRPr="008F092E">
        <w:rPr>
          <w:rFonts w:ascii="Arial" w:hAnsi="Arial" w:cs="Arial"/>
          <w:b/>
          <w:bCs/>
        </w:rPr>
        <w:t xml:space="preserve">, </w:t>
      </w:r>
      <w:proofErr w:type="spellStart"/>
      <w:r w:rsidRPr="008F092E">
        <w:rPr>
          <w:rFonts w:ascii="Arial" w:hAnsi="Arial" w:cs="Arial"/>
          <w:b/>
          <w:bCs/>
          <w:lang w:val="en-US"/>
        </w:rPr>
        <w:t>i</w:t>
      </w:r>
      <w:proofErr w:type="spellEnd"/>
      <w:r w:rsidRPr="008F092E">
        <w:rPr>
          <w:rFonts w:ascii="Arial" w:hAnsi="Arial" w:cs="Arial"/>
          <w:b/>
          <w:bCs/>
        </w:rPr>
        <w:t>=0,1,</w:t>
      </w:r>
      <w:r w:rsidR="00FD3576" w:rsidRPr="008F092E">
        <w:rPr>
          <w:rFonts w:ascii="Arial" w:hAnsi="Arial" w:cs="Arial"/>
          <w:b/>
          <w:bCs/>
        </w:rPr>
        <w:t xml:space="preserve"> </w:t>
      </w:r>
      <w:r w:rsidRPr="008F092E">
        <w:rPr>
          <w:rFonts w:ascii="Arial" w:hAnsi="Arial" w:cs="Arial"/>
          <w:b/>
          <w:bCs/>
        </w:rPr>
        <w:t>…,</w:t>
      </w:r>
      <w:r w:rsidRPr="008F092E">
        <w:rPr>
          <w:rFonts w:ascii="Arial" w:hAnsi="Arial" w:cs="Arial"/>
          <w:b/>
          <w:bCs/>
          <w:lang w:val="en-US"/>
        </w:rPr>
        <w:t>n</w:t>
      </w:r>
      <w:r w:rsidRPr="00C35733">
        <w:rPr>
          <w:rFonts w:ascii="Arial" w:hAnsi="Arial" w:cs="Arial"/>
        </w:rPr>
        <w:t xml:space="preserve"> </w:t>
      </w:r>
      <w:r w:rsidRPr="00612E8B">
        <w:t xml:space="preserve">и текущего значения </w:t>
      </w:r>
      <w:r w:rsidR="00FD3576">
        <w:t xml:space="preserve"> </w:t>
      </w:r>
      <w:r w:rsidRPr="00C35733">
        <w:rPr>
          <w:rFonts w:ascii="Arial" w:hAnsi="Arial" w:cs="Arial"/>
          <w:b/>
          <w:bCs/>
        </w:rPr>
        <w:t>х</w:t>
      </w:r>
      <w:r w:rsidR="00FD3576">
        <w:rPr>
          <w:rFonts w:ascii="Arial" w:hAnsi="Arial" w:cs="Arial"/>
          <w:b/>
          <w:bCs/>
        </w:rPr>
        <w:t>.</w:t>
      </w:r>
    </w:p>
    <w:p w:rsidR="002B16CA" w:rsidRDefault="002B16CA" w:rsidP="000F06DC">
      <w:pPr>
        <w:ind w:firstLine="720"/>
        <w:jc w:val="both"/>
      </w:pPr>
      <w:r w:rsidRPr="00612E8B">
        <w:t>Для того чтобы выполнялись условия интерполяции (</w:t>
      </w:r>
      <w:r w:rsidR="003037BF">
        <w:t>1.3</w:t>
      </w:r>
      <w:r w:rsidRPr="00612E8B">
        <w:t>.</w:t>
      </w:r>
      <w:r w:rsidR="005D2D9F">
        <w:t>2-1</w:t>
      </w:r>
      <w:r w:rsidRPr="00612E8B">
        <w:t xml:space="preserve">), требуется, чтобы коэффициенты </w:t>
      </w:r>
      <w:r w:rsidRPr="008F092E">
        <w:rPr>
          <w:rFonts w:ascii="Arial" w:hAnsi="Arial" w:cs="Arial"/>
          <w:bCs/>
          <w:lang w:val="en-US"/>
        </w:rPr>
        <w:t>Q</w:t>
      </w:r>
      <w:r w:rsidRPr="008F092E">
        <w:rPr>
          <w:rFonts w:ascii="Arial" w:hAnsi="Arial" w:cs="Arial"/>
          <w:bCs/>
          <w:vertAlign w:val="subscript"/>
          <w:lang w:val="en-US"/>
        </w:rPr>
        <w:t>i</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8F092E">
        <w:t xml:space="preserve"> </w:t>
      </w:r>
      <w:r w:rsidRPr="00612E8B">
        <w:t>удовлетворяли условию:</w:t>
      </w:r>
    </w:p>
    <w:p w:rsidR="008F092E" w:rsidRDefault="008F092E" w:rsidP="000F06DC">
      <w:pPr>
        <w:ind w:firstLine="720"/>
        <w:jc w:val="both"/>
      </w:pPr>
    </w:p>
    <w:p w:rsidR="009E7AF9" w:rsidRPr="00612E8B" w:rsidRDefault="008F092E" w:rsidP="004631FB">
      <w:pPr>
        <w:ind w:firstLine="720"/>
      </w:pPr>
      <w:r w:rsidRPr="00C35733">
        <w:rPr>
          <w:position w:val="-30"/>
        </w:rPr>
        <w:object w:dxaOrig="2700" w:dyaOrig="720">
          <v:shape id="_x0000_i1032" type="#_x0000_t75" style="width:135pt;height:36.75pt" o:ole="">
            <v:imagedata r:id="rId26" o:title=""/>
          </v:shape>
          <o:OLEObject Type="Embed" ProgID="Equation.DSMT4" ShapeID="_x0000_i1032" DrawAspect="Content" ObjectID="_1407657701" r:id="rId27"/>
        </w:object>
      </w:r>
    </w:p>
    <w:p w:rsidR="008F092E" w:rsidRDefault="008F092E" w:rsidP="000F06DC">
      <w:pPr>
        <w:ind w:firstLine="720"/>
        <w:jc w:val="both"/>
      </w:pPr>
    </w:p>
    <w:p w:rsidR="002B16CA" w:rsidRPr="00612E8B" w:rsidRDefault="002B16CA" w:rsidP="000F06DC">
      <w:pPr>
        <w:ind w:firstLine="720"/>
        <w:jc w:val="both"/>
      </w:pPr>
      <w:r w:rsidRPr="00612E8B">
        <w:t xml:space="preserve">Действительно, чтобы </w:t>
      </w:r>
      <w:r w:rsidRPr="008F092E">
        <w:rPr>
          <w:rFonts w:ascii="Arial" w:hAnsi="Arial" w:cs="Arial"/>
          <w:bCs/>
          <w:lang w:val="en-US"/>
        </w:rPr>
        <w:t>L</w:t>
      </w:r>
      <w:r w:rsidRPr="008F092E">
        <w:rPr>
          <w:rFonts w:ascii="Arial" w:hAnsi="Arial" w:cs="Arial"/>
          <w:bCs/>
        </w:rPr>
        <w:t>(х</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y</w:t>
      </w:r>
      <w:r w:rsidRPr="008F092E">
        <w:rPr>
          <w:rFonts w:ascii="Arial" w:hAnsi="Arial" w:cs="Arial"/>
          <w:bCs/>
          <w:vertAlign w:val="subscript"/>
        </w:rPr>
        <w:t>0</w:t>
      </w:r>
      <w:r w:rsidRPr="00612E8B">
        <w:rPr>
          <w:b/>
        </w:rPr>
        <w:t>,</w:t>
      </w:r>
      <w:r w:rsidRPr="00612E8B">
        <w:t xml:space="preserve"> необходимо, чтобы в (</w:t>
      </w:r>
      <w:r w:rsidR="003037BF">
        <w:t>1.3</w:t>
      </w:r>
      <w:r w:rsidRPr="00612E8B">
        <w:t>.</w:t>
      </w:r>
      <w:r w:rsidR="001D680F">
        <w:t>2-2</w:t>
      </w:r>
      <w:r w:rsidRPr="00612E8B">
        <w:t xml:space="preserve">)   </w:t>
      </w:r>
    </w:p>
    <w:p w:rsidR="00C35733" w:rsidRPr="008F092E" w:rsidRDefault="002B16CA" w:rsidP="004631FB">
      <w:pPr>
        <w:ind w:firstLine="720"/>
      </w:pPr>
      <w:r w:rsidRPr="008F092E">
        <w:rPr>
          <w:rFonts w:ascii="Arial" w:hAnsi="Arial" w:cs="Arial"/>
          <w:bCs/>
          <w:lang w:val="en-US"/>
        </w:rPr>
        <w:t>Q</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0</w:t>
      </w:r>
      <w:r w:rsidRPr="008F092E">
        <w:rPr>
          <w:rFonts w:ascii="Arial" w:hAnsi="Arial" w:cs="Arial"/>
          <w:bCs/>
        </w:rPr>
        <w:t>) = 1</w:t>
      </w:r>
      <w:r w:rsidR="00C35733" w:rsidRPr="008F092E">
        <w:rPr>
          <w:rFonts w:ascii="Arial" w:hAnsi="Arial" w:cs="Arial"/>
          <w:bCs/>
        </w:rPr>
        <w:t>,</w:t>
      </w:r>
      <w:r w:rsidRPr="008F092E">
        <w:rPr>
          <w:rFonts w:ascii="Arial" w:hAnsi="Arial" w:cs="Arial"/>
        </w:rPr>
        <w:t xml:space="preserve"> </w:t>
      </w:r>
      <w:r w:rsidRPr="008F092E">
        <w:rPr>
          <w:rFonts w:ascii="Arial" w:hAnsi="Arial" w:cs="Arial"/>
          <w:bCs/>
          <w:lang w:val="en-US"/>
        </w:rPr>
        <w:t>Q</w:t>
      </w:r>
      <w:r w:rsidRPr="008F092E">
        <w:rPr>
          <w:rFonts w:ascii="Arial" w:hAnsi="Arial" w:cs="Arial"/>
          <w:bCs/>
          <w:vertAlign w:val="subscript"/>
        </w:rPr>
        <w:t>1</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0</w:t>
      </w:r>
      <w:r w:rsidRPr="008F092E">
        <w:rPr>
          <w:rFonts w:ascii="Arial" w:hAnsi="Arial" w:cs="Arial"/>
          <w:bCs/>
        </w:rPr>
        <w:t xml:space="preserve">) = 0, …, </w:t>
      </w:r>
      <w:r w:rsidRPr="008F092E">
        <w:rPr>
          <w:rFonts w:ascii="Arial" w:hAnsi="Arial" w:cs="Arial"/>
          <w:bCs/>
          <w:lang w:val="en-US"/>
        </w:rPr>
        <w:t>Q</w:t>
      </w:r>
      <w:r w:rsidRPr="008F092E">
        <w:rPr>
          <w:rFonts w:ascii="Arial" w:hAnsi="Arial" w:cs="Arial"/>
          <w:bCs/>
          <w:vertAlign w:val="subscript"/>
          <w:lang w:val="en-US"/>
        </w:rPr>
        <w:t>n</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0</w:t>
      </w:r>
      <w:r w:rsidRPr="008F092E">
        <w:rPr>
          <w:rFonts w:ascii="Arial" w:hAnsi="Arial" w:cs="Arial"/>
          <w:bCs/>
        </w:rPr>
        <w:t>)=</w:t>
      </w:r>
      <w:r w:rsidR="00801F54" w:rsidRPr="008F092E">
        <w:rPr>
          <w:rFonts w:ascii="Arial" w:hAnsi="Arial" w:cs="Arial"/>
          <w:bCs/>
        </w:rPr>
        <w:t xml:space="preserve"> </w:t>
      </w:r>
      <w:r w:rsidRPr="008F092E">
        <w:rPr>
          <w:rFonts w:ascii="Arial" w:hAnsi="Arial" w:cs="Arial"/>
          <w:bCs/>
        </w:rPr>
        <w:t>0</w:t>
      </w:r>
      <w:r w:rsidRPr="008F092E">
        <w:t>.</w:t>
      </w:r>
    </w:p>
    <w:p w:rsidR="00B404FB" w:rsidRDefault="00B404FB" w:rsidP="000F06DC">
      <w:pPr>
        <w:ind w:firstLine="720"/>
        <w:jc w:val="center"/>
      </w:pPr>
    </w:p>
    <w:p w:rsidR="002B16CA" w:rsidRPr="008F092E" w:rsidRDefault="002B16CA" w:rsidP="00FD3576">
      <w:pPr>
        <w:ind w:firstLine="720"/>
        <w:jc w:val="both"/>
        <w:rPr>
          <w:rFonts w:ascii="Arial" w:hAnsi="Arial" w:cs="Arial"/>
          <w:bCs/>
        </w:rPr>
      </w:pPr>
      <w:r w:rsidRPr="00612E8B">
        <w:t xml:space="preserve">В то же время в других узлах интерполяции первое слагаемое формулы </w:t>
      </w:r>
      <w:r w:rsidR="003037BF">
        <w:t>1.3</w:t>
      </w:r>
      <w:r w:rsidRPr="00612E8B">
        <w:t>.</w:t>
      </w:r>
      <w:r w:rsidR="001D680F">
        <w:t>2-2</w:t>
      </w:r>
      <w:r w:rsidRPr="00612E8B">
        <w:t xml:space="preserve">, связанное с </w:t>
      </w:r>
      <w:r w:rsidRPr="008F092E">
        <w:rPr>
          <w:rFonts w:ascii="Arial" w:hAnsi="Arial" w:cs="Arial"/>
          <w:bCs/>
          <w:lang w:val="en-US"/>
        </w:rPr>
        <w:t>y</w:t>
      </w:r>
      <w:r w:rsidRPr="008F092E">
        <w:rPr>
          <w:rFonts w:ascii="Arial" w:hAnsi="Arial" w:cs="Arial"/>
          <w:bCs/>
          <w:vertAlign w:val="subscript"/>
          <w:lang w:val="en-US"/>
        </w:rPr>
        <w:t>i</w:t>
      </w:r>
      <w:r w:rsidRPr="00612E8B">
        <w:t>, должно быть равно нулю, то есть:</w:t>
      </w:r>
      <w:r w:rsidR="005D2D9F">
        <w:t xml:space="preserve"> </w:t>
      </w:r>
      <w:r w:rsidR="00FD3576">
        <w:t xml:space="preserve"> </w:t>
      </w:r>
      <w:r w:rsidRPr="008F092E">
        <w:rPr>
          <w:rFonts w:ascii="Arial" w:hAnsi="Arial" w:cs="Arial"/>
          <w:bCs/>
          <w:lang w:val="en-US"/>
        </w:rPr>
        <w:t>Q</w:t>
      </w:r>
      <w:r w:rsidR="008C3A33"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lang w:val="en-US"/>
        </w:rPr>
        <w:t>i</w:t>
      </w:r>
      <w:r w:rsidRPr="008F092E">
        <w:rPr>
          <w:rFonts w:ascii="Arial" w:hAnsi="Arial" w:cs="Arial"/>
          <w:bCs/>
        </w:rPr>
        <w:t>) =</w:t>
      </w:r>
      <w:r w:rsidR="00801F54" w:rsidRPr="008F092E">
        <w:rPr>
          <w:rFonts w:ascii="Arial" w:hAnsi="Arial" w:cs="Arial"/>
          <w:bCs/>
        </w:rPr>
        <w:t xml:space="preserve"> </w:t>
      </w:r>
      <w:r w:rsidRPr="008F092E">
        <w:rPr>
          <w:rFonts w:ascii="Arial" w:hAnsi="Arial" w:cs="Arial"/>
          <w:bCs/>
        </w:rPr>
        <w:t>0,</w:t>
      </w:r>
      <w:r w:rsidR="005D2D9F">
        <w:rPr>
          <w:rFonts w:ascii="Arial" w:hAnsi="Arial" w:cs="Arial"/>
          <w:bCs/>
        </w:rPr>
        <w:t xml:space="preserve"> </w:t>
      </w:r>
      <w:r w:rsidRPr="008F092E">
        <w:rPr>
          <w:rFonts w:ascii="Arial" w:hAnsi="Arial" w:cs="Arial"/>
          <w:bCs/>
        </w:rPr>
        <w:t xml:space="preserve"> </w:t>
      </w:r>
      <w:r w:rsidRPr="008F092E">
        <w:rPr>
          <w:rFonts w:ascii="Arial" w:hAnsi="Arial" w:cs="Arial"/>
          <w:bCs/>
          <w:lang w:val="en-US"/>
        </w:rPr>
        <w:t>i</w:t>
      </w:r>
      <w:r w:rsidRPr="008F092E">
        <w:rPr>
          <w:rFonts w:ascii="Arial" w:hAnsi="Arial" w:cs="Arial"/>
          <w:bCs/>
        </w:rPr>
        <w:t xml:space="preserve"> = 1, 2, … , </w:t>
      </w:r>
      <w:r w:rsidRPr="008F092E">
        <w:rPr>
          <w:rFonts w:ascii="Arial" w:hAnsi="Arial" w:cs="Arial"/>
          <w:bCs/>
          <w:lang w:val="en-US"/>
        </w:rPr>
        <w:t>n</w:t>
      </w:r>
      <w:r w:rsidRPr="008F092E">
        <w:rPr>
          <w:rFonts w:ascii="Arial" w:hAnsi="Arial" w:cs="Arial"/>
          <w:bCs/>
        </w:rPr>
        <w:t>.</w:t>
      </w:r>
    </w:p>
    <w:p w:rsidR="002B16CA" w:rsidRPr="00612E8B" w:rsidRDefault="002B16CA" w:rsidP="000F06DC">
      <w:pPr>
        <w:ind w:firstLine="720"/>
        <w:jc w:val="both"/>
      </w:pPr>
      <w:r w:rsidRPr="00612E8B">
        <w:t>Этим требованиям отвечает коэффициент вида:</w:t>
      </w:r>
    </w:p>
    <w:p w:rsidR="004631FB" w:rsidRPr="00612E8B" w:rsidRDefault="004631FB" w:rsidP="000F06DC">
      <w:pPr>
        <w:ind w:firstLine="720"/>
        <w:jc w:val="both"/>
      </w:pPr>
    </w:p>
    <w:p w:rsidR="002B16CA" w:rsidRPr="00612E8B" w:rsidRDefault="00447D7F" w:rsidP="004631FB">
      <w:r>
        <w:t xml:space="preserve">            </w:t>
      </w:r>
      <w:r w:rsidR="00D763C6" w:rsidRPr="00447D7F">
        <w:rPr>
          <w:position w:val="-30"/>
        </w:rPr>
        <w:object w:dxaOrig="4340" w:dyaOrig="680">
          <v:shape id="_x0000_i1033" type="#_x0000_t75" style="width:217.5pt;height:34.5pt" o:ole="">
            <v:imagedata r:id="rId28" o:title=""/>
          </v:shape>
          <o:OLEObject Type="Embed" ProgID="Equation.DSMT4" ShapeID="_x0000_i1033" DrawAspect="Content" ObjectID="_1407657702" r:id="rId29"/>
        </w:object>
      </w:r>
      <w:r w:rsidR="002B16CA" w:rsidRPr="00612E8B">
        <w:t xml:space="preserve">                     </w:t>
      </w:r>
      <w:r w:rsidR="004631FB">
        <w:tab/>
      </w:r>
      <w:r w:rsidR="004631FB">
        <w:tab/>
      </w:r>
      <w:r w:rsidR="004631FB">
        <w:tab/>
        <w:t xml:space="preserve">          </w:t>
      </w:r>
      <w:r w:rsidR="001D680F">
        <w:t xml:space="preserve">      </w:t>
      </w:r>
      <w:r w:rsidR="002B16CA" w:rsidRPr="00612E8B">
        <w:t>(</w:t>
      </w:r>
      <w:r w:rsidR="003037BF">
        <w:t>1.3</w:t>
      </w:r>
      <w:r w:rsidR="002B16CA" w:rsidRPr="00612E8B">
        <w:t>.</w:t>
      </w:r>
      <w:r w:rsidR="001D680F">
        <w:t>2-3</w:t>
      </w:r>
      <w:r w:rsidR="002B16CA" w:rsidRPr="00612E8B">
        <w:t>)</w:t>
      </w:r>
    </w:p>
    <w:p w:rsidR="002B16CA" w:rsidRPr="00612E8B" w:rsidRDefault="002B16CA" w:rsidP="000F06DC">
      <w:pPr>
        <w:ind w:firstLine="720"/>
        <w:jc w:val="both"/>
      </w:pPr>
    </w:p>
    <w:p w:rsidR="002B16CA" w:rsidRPr="00612E8B" w:rsidRDefault="002B16CA" w:rsidP="000F06DC">
      <w:pPr>
        <w:ind w:firstLine="720"/>
        <w:jc w:val="both"/>
      </w:pPr>
      <w:r w:rsidRPr="00612E8B">
        <w:t xml:space="preserve">Поскольку  в числителе </w:t>
      </w:r>
      <w:r w:rsidRPr="008F092E">
        <w:rPr>
          <w:rFonts w:ascii="Arial" w:hAnsi="Arial" w:cs="Arial"/>
          <w:bCs/>
          <w:lang w:val="en-US"/>
        </w:rPr>
        <w:t>Q</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записано произведение разностей со всеми узлами кроме </w:t>
      </w:r>
      <w:r w:rsidRPr="008F092E">
        <w:rPr>
          <w:rFonts w:ascii="Arial" w:hAnsi="Arial" w:cs="Arial"/>
          <w:bCs/>
        </w:rPr>
        <w:t>х</w:t>
      </w:r>
      <w:r w:rsidRPr="008F092E">
        <w:rPr>
          <w:rFonts w:ascii="Arial" w:hAnsi="Arial" w:cs="Arial"/>
          <w:bCs/>
          <w:vertAlign w:val="subscript"/>
        </w:rPr>
        <w:t>0</w:t>
      </w:r>
      <w:r w:rsidRPr="008F092E">
        <w:t>,</w:t>
      </w:r>
      <w:r w:rsidRPr="00612E8B">
        <w:t xml:space="preserve"> то </w:t>
      </w:r>
      <w:r w:rsidRPr="008F092E">
        <w:rPr>
          <w:rFonts w:ascii="Arial" w:hAnsi="Arial" w:cs="Arial"/>
          <w:bCs/>
          <w:lang w:val="en-US"/>
        </w:rPr>
        <w:t>Q</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447D7F">
        <w:rPr>
          <w:rFonts w:ascii="Arial" w:hAnsi="Arial" w:cs="Arial"/>
          <w:b/>
          <w:bCs/>
        </w:rPr>
        <w:t>)</w:t>
      </w:r>
      <w:r w:rsidRPr="00612E8B">
        <w:t xml:space="preserve"> обращается в ноль при  </w:t>
      </w:r>
      <w:r w:rsidRPr="008F092E">
        <w:rPr>
          <w:rFonts w:ascii="Arial" w:hAnsi="Arial" w:cs="Arial"/>
          <w:bCs/>
        </w:rPr>
        <w:t>х = х</w:t>
      </w:r>
      <w:r w:rsidRPr="008F092E">
        <w:rPr>
          <w:rFonts w:ascii="Arial" w:hAnsi="Arial" w:cs="Arial"/>
          <w:bCs/>
          <w:vertAlign w:val="subscript"/>
          <w:lang w:val="en-US"/>
        </w:rPr>
        <w:t>i</w:t>
      </w:r>
      <w:r w:rsidRPr="008F092E">
        <w:rPr>
          <w:rFonts w:ascii="Arial" w:hAnsi="Arial" w:cs="Arial"/>
          <w:bCs/>
        </w:rPr>
        <w:t xml:space="preserve"> ;  </w:t>
      </w:r>
      <w:r w:rsidRPr="008F092E">
        <w:rPr>
          <w:rFonts w:ascii="Arial" w:hAnsi="Arial" w:cs="Arial"/>
          <w:bCs/>
          <w:lang w:val="en-US"/>
        </w:rPr>
        <w:t>i</w:t>
      </w:r>
      <w:r w:rsidRPr="008F092E">
        <w:rPr>
          <w:rFonts w:ascii="Arial" w:hAnsi="Arial" w:cs="Arial"/>
          <w:bCs/>
        </w:rPr>
        <w:t xml:space="preserve"> = 1, 2, … , </w:t>
      </w:r>
      <w:r w:rsidRPr="008F092E">
        <w:rPr>
          <w:rFonts w:ascii="Arial" w:hAnsi="Arial" w:cs="Arial"/>
          <w:bCs/>
          <w:lang w:val="en-US"/>
        </w:rPr>
        <w:t>n</w:t>
      </w:r>
      <w:r w:rsidRPr="00612E8B">
        <w:t xml:space="preserve">. В то же время при </w:t>
      </w:r>
      <w:r w:rsidR="00447D7F">
        <w:t xml:space="preserve">               </w:t>
      </w:r>
      <w:r w:rsidRPr="008F092E">
        <w:rPr>
          <w:rFonts w:ascii="Arial" w:hAnsi="Arial" w:cs="Arial"/>
          <w:bCs/>
        </w:rPr>
        <w:t>х = х</w:t>
      </w:r>
      <w:r w:rsidRPr="008F092E">
        <w:rPr>
          <w:rFonts w:ascii="Arial" w:hAnsi="Arial" w:cs="Arial"/>
          <w:bCs/>
          <w:vertAlign w:val="subscript"/>
        </w:rPr>
        <w:t>0</w:t>
      </w:r>
      <w:r w:rsidRPr="00612E8B">
        <w:rPr>
          <w:b/>
        </w:rPr>
        <w:t xml:space="preserve"> </w:t>
      </w:r>
      <w:r w:rsidRPr="00612E8B">
        <w:t xml:space="preserve">числитель и знаменатель дроби взаимно сокращаются и </w:t>
      </w:r>
      <w:r w:rsidRPr="008F092E">
        <w:rPr>
          <w:rFonts w:ascii="Arial" w:hAnsi="Arial" w:cs="Arial"/>
          <w:bCs/>
          <w:lang w:val="en-US"/>
        </w:rPr>
        <w:t>Q</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0</w:t>
      </w:r>
      <w:r w:rsidRPr="008F092E">
        <w:rPr>
          <w:rFonts w:ascii="Arial" w:hAnsi="Arial" w:cs="Arial"/>
          <w:bCs/>
        </w:rPr>
        <w:t>)=1</w:t>
      </w:r>
      <w:r w:rsidRPr="008F092E">
        <w:t>.</w:t>
      </w:r>
    </w:p>
    <w:p w:rsidR="002B16CA" w:rsidRDefault="002B16CA" w:rsidP="000F06DC">
      <w:pPr>
        <w:ind w:firstLine="720"/>
        <w:jc w:val="both"/>
      </w:pPr>
      <w:r w:rsidRPr="00612E8B">
        <w:t xml:space="preserve">Для того чтобы </w:t>
      </w:r>
      <w:r w:rsidRPr="008F092E">
        <w:rPr>
          <w:rFonts w:ascii="Arial" w:hAnsi="Arial" w:cs="Arial"/>
          <w:bCs/>
          <w:lang w:val="en-US"/>
        </w:rPr>
        <w:t>L</w:t>
      </w:r>
      <w:r w:rsidRPr="008F092E">
        <w:rPr>
          <w:rFonts w:ascii="Arial" w:hAnsi="Arial" w:cs="Arial"/>
          <w:bCs/>
          <w:vertAlign w:val="subscript"/>
          <w:lang w:val="en-US"/>
        </w:rPr>
        <w:t>n</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1</w:t>
      </w:r>
      <w:r w:rsidRPr="008F092E">
        <w:rPr>
          <w:rFonts w:ascii="Arial" w:hAnsi="Arial" w:cs="Arial"/>
          <w:bCs/>
        </w:rPr>
        <w:t xml:space="preserve">) = </w:t>
      </w:r>
      <w:r w:rsidRPr="008F092E">
        <w:rPr>
          <w:rFonts w:ascii="Arial" w:hAnsi="Arial" w:cs="Arial"/>
          <w:bCs/>
          <w:lang w:val="en-US"/>
        </w:rPr>
        <w:t>y</w:t>
      </w:r>
      <w:r w:rsidRPr="008F092E">
        <w:rPr>
          <w:rFonts w:ascii="Arial" w:hAnsi="Arial" w:cs="Arial"/>
          <w:bCs/>
          <w:vertAlign w:val="subscript"/>
        </w:rPr>
        <w:t>1</w:t>
      </w:r>
      <w:r w:rsidRPr="00612E8B">
        <w:t>, коэффициенты в (</w:t>
      </w:r>
      <w:r w:rsidR="003037BF">
        <w:t>1.3</w:t>
      </w:r>
      <w:r w:rsidRPr="00612E8B">
        <w:t>.</w:t>
      </w:r>
      <w:r w:rsidR="001D680F">
        <w:t>2-2</w:t>
      </w:r>
      <w:r w:rsidRPr="00612E8B">
        <w:t xml:space="preserve">) должны принять значения: </w:t>
      </w:r>
    </w:p>
    <w:p w:rsidR="002B16CA" w:rsidRPr="008F092E" w:rsidRDefault="002B16CA" w:rsidP="000F06DC">
      <w:pPr>
        <w:ind w:firstLine="720"/>
        <w:rPr>
          <w:rFonts w:ascii="Arial" w:hAnsi="Arial" w:cs="Arial"/>
        </w:rPr>
      </w:pPr>
      <w:r w:rsidRPr="008F092E">
        <w:rPr>
          <w:rFonts w:ascii="Arial" w:hAnsi="Arial" w:cs="Arial"/>
          <w:bCs/>
          <w:lang w:val="en-US"/>
        </w:rPr>
        <w:t>Q</w:t>
      </w:r>
      <w:r w:rsidRPr="008F092E">
        <w:rPr>
          <w:rFonts w:ascii="Arial" w:hAnsi="Arial" w:cs="Arial"/>
          <w:bCs/>
          <w:vertAlign w:val="subscript"/>
        </w:rPr>
        <w:t>1</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1</w:t>
      </w:r>
      <w:r w:rsidRPr="008F092E">
        <w:rPr>
          <w:rFonts w:ascii="Arial" w:hAnsi="Arial" w:cs="Arial"/>
          <w:bCs/>
        </w:rPr>
        <w:t xml:space="preserve">) = 1; </w:t>
      </w:r>
      <w:r w:rsidRPr="008F092E">
        <w:rPr>
          <w:rFonts w:ascii="Arial" w:hAnsi="Arial" w:cs="Arial"/>
          <w:bCs/>
          <w:lang w:val="en-US"/>
        </w:rPr>
        <w:t>Q</w:t>
      </w:r>
      <w:r w:rsidRPr="008F092E">
        <w:rPr>
          <w:rFonts w:ascii="Arial" w:hAnsi="Arial" w:cs="Arial"/>
          <w:bCs/>
          <w:vertAlign w:val="subscript"/>
        </w:rPr>
        <w:t>0</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1</w:t>
      </w:r>
      <w:r w:rsidRPr="008F092E">
        <w:rPr>
          <w:rFonts w:ascii="Arial" w:hAnsi="Arial" w:cs="Arial"/>
          <w:bCs/>
        </w:rPr>
        <w:t>) = 0</w:t>
      </w:r>
      <w:r w:rsidR="002D496F" w:rsidRPr="008F092E">
        <w:rPr>
          <w:rFonts w:ascii="Arial" w:hAnsi="Arial" w:cs="Arial"/>
          <w:bCs/>
        </w:rPr>
        <w:t>…</w:t>
      </w:r>
      <w:r w:rsidRPr="008F092E">
        <w:rPr>
          <w:rFonts w:ascii="Arial" w:hAnsi="Arial" w:cs="Arial"/>
          <w:bCs/>
        </w:rPr>
        <w:t xml:space="preserve"> </w:t>
      </w:r>
      <w:r w:rsidRPr="008F092E">
        <w:rPr>
          <w:rFonts w:ascii="Arial" w:hAnsi="Arial" w:cs="Arial"/>
          <w:bCs/>
          <w:lang w:val="en-US"/>
        </w:rPr>
        <w:t>Q</w:t>
      </w:r>
      <w:r w:rsidRPr="008F092E">
        <w:rPr>
          <w:rFonts w:ascii="Arial" w:hAnsi="Arial" w:cs="Arial"/>
          <w:bCs/>
          <w:vertAlign w:val="subscript"/>
          <w:lang w:val="en-US"/>
        </w:rPr>
        <w:t>n</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rPr>
        <w:t>1</w:t>
      </w:r>
      <w:r w:rsidR="002D496F" w:rsidRPr="008F092E">
        <w:rPr>
          <w:rFonts w:ascii="Arial" w:hAnsi="Arial" w:cs="Arial"/>
          <w:bCs/>
        </w:rPr>
        <w:t>) =</w:t>
      </w:r>
      <w:r w:rsidR="00801F54" w:rsidRPr="008F092E">
        <w:rPr>
          <w:rFonts w:ascii="Arial" w:hAnsi="Arial" w:cs="Arial"/>
          <w:bCs/>
        </w:rPr>
        <w:t xml:space="preserve"> </w:t>
      </w:r>
      <w:r w:rsidRPr="008F092E">
        <w:rPr>
          <w:rFonts w:ascii="Arial" w:hAnsi="Arial" w:cs="Arial"/>
          <w:bCs/>
        </w:rPr>
        <w:t>0</w:t>
      </w:r>
      <w:r w:rsidRPr="008F092E">
        <w:rPr>
          <w:rFonts w:ascii="Arial" w:hAnsi="Arial" w:cs="Arial"/>
        </w:rPr>
        <w:t>.</w:t>
      </w:r>
    </w:p>
    <w:p w:rsidR="002B16CA" w:rsidRPr="00612E8B" w:rsidRDefault="002B16CA" w:rsidP="000F06DC">
      <w:pPr>
        <w:ind w:firstLine="720"/>
      </w:pPr>
      <w:r w:rsidRPr="00612E8B">
        <w:t xml:space="preserve">Чтобы в других узлах коэффициент </w:t>
      </w:r>
      <w:r w:rsidRPr="008F092E">
        <w:rPr>
          <w:rFonts w:ascii="Arial" w:hAnsi="Arial" w:cs="Arial"/>
          <w:bCs/>
          <w:lang w:val="en-US"/>
        </w:rPr>
        <w:t>Q</w:t>
      </w:r>
      <w:r w:rsidRPr="008F092E">
        <w:rPr>
          <w:rFonts w:ascii="Arial" w:hAnsi="Arial" w:cs="Arial"/>
          <w:bCs/>
          <w:vertAlign w:val="subscript"/>
        </w:rPr>
        <w:t>1</w:t>
      </w:r>
      <w:r w:rsidRPr="008F092E">
        <w:rPr>
          <w:rFonts w:ascii="Arial" w:hAnsi="Arial" w:cs="Arial"/>
          <w:bCs/>
        </w:rPr>
        <w:t>(</w:t>
      </w:r>
      <w:r w:rsidRPr="008F092E">
        <w:rPr>
          <w:rFonts w:ascii="Arial" w:hAnsi="Arial" w:cs="Arial"/>
          <w:bCs/>
          <w:lang w:val="en-US"/>
        </w:rPr>
        <w:t>x</w:t>
      </w:r>
      <w:r w:rsidRPr="008F092E">
        <w:rPr>
          <w:rFonts w:ascii="Arial" w:hAnsi="Arial" w:cs="Arial"/>
          <w:bCs/>
        </w:rPr>
        <w:t>),</w:t>
      </w:r>
      <w:r w:rsidRPr="00612E8B">
        <w:t xml:space="preserve"> связанный с </w:t>
      </w:r>
      <w:r w:rsidRPr="008F092E">
        <w:rPr>
          <w:rFonts w:ascii="Arial" w:hAnsi="Arial" w:cs="Arial"/>
          <w:bCs/>
          <w:lang w:val="en-US"/>
        </w:rPr>
        <w:t>y</w:t>
      </w:r>
      <w:r w:rsidRPr="008F092E">
        <w:rPr>
          <w:rFonts w:ascii="Arial" w:hAnsi="Arial" w:cs="Arial"/>
          <w:bCs/>
          <w:vertAlign w:val="subscript"/>
          <w:lang w:val="en-US"/>
        </w:rPr>
        <w:t>i</w:t>
      </w:r>
      <w:r w:rsidRPr="00447D7F">
        <w:rPr>
          <w:rFonts w:ascii="Arial" w:hAnsi="Arial" w:cs="Arial"/>
          <w:b/>
        </w:rPr>
        <w:t>,</w:t>
      </w:r>
      <w:r w:rsidRPr="00612E8B">
        <w:t xml:space="preserve"> принял значение ноль</w:t>
      </w:r>
      <w:r w:rsidR="002D496F">
        <w:t>,</w:t>
      </w:r>
      <w:r w:rsidRPr="00612E8B">
        <w:t xml:space="preserve"> </w:t>
      </w:r>
      <w:r w:rsidR="002D496F">
        <w:t>нужно</w:t>
      </w:r>
      <w:r w:rsidR="008C3A33">
        <w:t xml:space="preserve">, чтобы </w:t>
      </w:r>
      <w:r w:rsidRPr="008F092E">
        <w:rPr>
          <w:rFonts w:ascii="Arial" w:hAnsi="Arial" w:cs="Arial"/>
          <w:bCs/>
          <w:lang w:val="en-US"/>
        </w:rPr>
        <w:t>Q</w:t>
      </w:r>
      <w:r w:rsidRPr="008F092E">
        <w:rPr>
          <w:rFonts w:ascii="Arial" w:hAnsi="Arial" w:cs="Arial"/>
          <w:bCs/>
          <w:vertAlign w:val="subscript"/>
        </w:rPr>
        <w:t>1</w:t>
      </w:r>
      <w:r w:rsidRPr="008F092E">
        <w:rPr>
          <w:rFonts w:ascii="Arial" w:hAnsi="Arial" w:cs="Arial"/>
          <w:bCs/>
        </w:rPr>
        <w:t>(</w:t>
      </w:r>
      <w:r w:rsidRPr="008F092E">
        <w:rPr>
          <w:rFonts w:ascii="Arial" w:hAnsi="Arial" w:cs="Arial"/>
          <w:bCs/>
          <w:lang w:val="en-US"/>
        </w:rPr>
        <w:t>x</w:t>
      </w:r>
      <w:r w:rsidRPr="008F092E">
        <w:rPr>
          <w:rFonts w:ascii="Arial" w:hAnsi="Arial" w:cs="Arial"/>
          <w:bCs/>
          <w:vertAlign w:val="subscript"/>
          <w:lang w:val="en-US"/>
        </w:rPr>
        <w:t>i</w:t>
      </w:r>
      <w:r w:rsidRPr="008F092E">
        <w:rPr>
          <w:rFonts w:ascii="Arial" w:hAnsi="Arial" w:cs="Arial"/>
          <w:bCs/>
        </w:rPr>
        <w:t xml:space="preserve">) = 0, </w:t>
      </w:r>
      <w:r w:rsidRPr="008F092E">
        <w:rPr>
          <w:rFonts w:ascii="Arial" w:hAnsi="Arial" w:cs="Arial"/>
          <w:bCs/>
          <w:lang w:val="en-US"/>
        </w:rPr>
        <w:t>i</w:t>
      </w:r>
      <w:r w:rsidRPr="008F092E">
        <w:rPr>
          <w:rFonts w:ascii="Arial" w:hAnsi="Arial" w:cs="Arial"/>
          <w:bCs/>
        </w:rPr>
        <w:t xml:space="preserve"> = 0, 2, 3, …, </w:t>
      </w:r>
      <w:r w:rsidRPr="008F092E">
        <w:rPr>
          <w:rFonts w:ascii="Arial" w:hAnsi="Arial" w:cs="Arial"/>
          <w:bCs/>
          <w:lang w:val="en-US"/>
        </w:rPr>
        <w:t>n</w:t>
      </w:r>
      <w:r w:rsidRPr="008F092E">
        <w:rPr>
          <w:rFonts w:ascii="Arial" w:hAnsi="Arial" w:cs="Arial"/>
          <w:bCs/>
        </w:rPr>
        <w:t>.</w:t>
      </w:r>
      <w:r w:rsidRPr="00612E8B">
        <w:t xml:space="preserve"> Тогда произведение разностей в числителе обращается в ноль во всех узлах, кроме </w:t>
      </w:r>
      <w:r w:rsidRPr="00EE57A7">
        <w:rPr>
          <w:rFonts w:ascii="Arial" w:hAnsi="Arial" w:cs="Arial"/>
          <w:bCs/>
        </w:rPr>
        <w:t>х</w:t>
      </w:r>
      <w:r w:rsidRPr="00EE57A7">
        <w:rPr>
          <w:rFonts w:ascii="Arial" w:hAnsi="Arial" w:cs="Arial"/>
          <w:bCs/>
          <w:vertAlign w:val="subscript"/>
        </w:rPr>
        <w:t>1</w:t>
      </w:r>
      <w:r w:rsidRPr="00EE57A7">
        <w:t>,</w:t>
      </w:r>
      <w:r w:rsidRPr="00612E8B">
        <w:t xml:space="preserve"> а при </w:t>
      </w:r>
      <w:r w:rsidRPr="00EE57A7">
        <w:rPr>
          <w:rFonts w:ascii="Arial" w:hAnsi="Arial" w:cs="Arial"/>
          <w:bCs/>
        </w:rPr>
        <w:t>х = х</w:t>
      </w:r>
      <w:r w:rsidRPr="00EE57A7">
        <w:rPr>
          <w:rFonts w:ascii="Arial" w:hAnsi="Arial" w:cs="Arial"/>
          <w:bCs/>
          <w:vertAlign w:val="subscript"/>
        </w:rPr>
        <w:t>1</w:t>
      </w:r>
      <w:r w:rsidRPr="00612E8B">
        <w:rPr>
          <w:vertAlign w:val="subscript"/>
        </w:rPr>
        <w:t xml:space="preserve"> </w:t>
      </w:r>
      <w:r w:rsidRPr="00612E8B">
        <w:t xml:space="preserve">коэффициент равен </w:t>
      </w:r>
      <w:r w:rsidRPr="00EE57A7">
        <w:rPr>
          <w:rFonts w:ascii="Arial" w:hAnsi="Arial" w:cs="Arial"/>
        </w:rPr>
        <w:t>1</w:t>
      </w:r>
      <w:r w:rsidRPr="00612E8B">
        <w:t>.</w:t>
      </w:r>
    </w:p>
    <w:p w:rsidR="002B16CA" w:rsidRPr="00612E8B" w:rsidRDefault="002B16CA" w:rsidP="000F06DC">
      <w:pPr>
        <w:ind w:firstLine="720"/>
        <w:jc w:val="both"/>
      </w:pPr>
      <w:r w:rsidRPr="00612E8B">
        <w:t xml:space="preserve">Обобщая сказанное выше, получим выражение для </w:t>
      </w:r>
      <w:r w:rsidRPr="00EE57A7">
        <w:rPr>
          <w:rFonts w:ascii="Arial" w:hAnsi="Arial" w:cs="Arial"/>
          <w:bCs/>
          <w:lang w:val="en-US"/>
        </w:rPr>
        <w:t>Q</w:t>
      </w:r>
      <w:r w:rsidRPr="00EE57A7">
        <w:rPr>
          <w:rFonts w:ascii="Arial" w:hAnsi="Arial" w:cs="Arial"/>
          <w:bCs/>
          <w:vertAlign w:val="subscript"/>
          <w:lang w:val="en-US"/>
        </w:rPr>
        <w:t>i</w:t>
      </w:r>
      <w:r w:rsidRPr="00EE57A7">
        <w:rPr>
          <w:rFonts w:ascii="Arial" w:hAnsi="Arial" w:cs="Arial"/>
          <w:bCs/>
        </w:rPr>
        <w:t>(</w:t>
      </w:r>
      <w:r w:rsidRPr="00EE57A7">
        <w:rPr>
          <w:rFonts w:ascii="Arial" w:hAnsi="Arial" w:cs="Arial"/>
          <w:bCs/>
          <w:lang w:val="en-US"/>
        </w:rPr>
        <w:t>x</w:t>
      </w:r>
      <w:r w:rsidRPr="00EE57A7">
        <w:rPr>
          <w:rFonts w:ascii="Arial" w:hAnsi="Arial" w:cs="Arial"/>
          <w:bCs/>
        </w:rPr>
        <w:t>):</w:t>
      </w:r>
    </w:p>
    <w:p w:rsidR="002B16CA" w:rsidRPr="00612E8B" w:rsidRDefault="002B16CA" w:rsidP="000F06DC">
      <w:pPr>
        <w:ind w:firstLine="720"/>
        <w:jc w:val="both"/>
      </w:pPr>
    </w:p>
    <w:p w:rsidR="00447D7F" w:rsidRDefault="00D763C6" w:rsidP="000F06DC">
      <w:pPr>
        <w:ind w:firstLine="720"/>
        <w:jc w:val="both"/>
      </w:pPr>
      <w:r w:rsidRPr="00FD1CA7">
        <w:rPr>
          <w:position w:val="-30"/>
        </w:rPr>
        <w:object w:dxaOrig="5380" w:dyaOrig="680">
          <v:shape id="_x0000_i1034" type="#_x0000_t75" style="width:269.25pt;height:34.5pt" o:ole="">
            <v:imagedata r:id="rId30" o:title=""/>
          </v:shape>
          <o:OLEObject Type="Embed" ProgID="Equation.DSMT4" ShapeID="_x0000_i1034" DrawAspect="Content" ObjectID="_1407657703" r:id="rId31"/>
        </w:object>
      </w:r>
      <w:r w:rsidR="008671BA">
        <w:t xml:space="preserve">           </w:t>
      </w:r>
      <w:r w:rsidR="004631FB">
        <w:tab/>
      </w:r>
      <w:r w:rsidR="004631FB">
        <w:tab/>
        <w:t xml:space="preserve">          </w:t>
      </w:r>
      <w:r w:rsidR="008671BA">
        <w:t xml:space="preserve">    </w:t>
      </w:r>
      <w:r w:rsidR="00BB44C8">
        <w:t xml:space="preserve">  </w:t>
      </w:r>
      <w:r w:rsidR="008671BA">
        <w:t>(</w:t>
      </w:r>
      <w:r w:rsidR="003037BF">
        <w:t>1.3</w:t>
      </w:r>
      <w:r w:rsidR="008671BA">
        <w:t>.</w:t>
      </w:r>
      <w:r w:rsidR="001D680F">
        <w:t>2-4</w:t>
      </w:r>
      <w:r w:rsidR="008671BA">
        <w:t>)</w:t>
      </w:r>
    </w:p>
    <w:p w:rsidR="008671BA" w:rsidRDefault="008671BA" w:rsidP="000F06DC">
      <w:pPr>
        <w:ind w:firstLine="720"/>
        <w:jc w:val="both"/>
      </w:pPr>
    </w:p>
    <w:p w:rsidR="002B16CA" w:rsidRDefault="00DB3E64" w:rsidP="000F06DC">
      <w:pPr>
        <w:ind w:firstLine="720"/>
        <w:jc w:val="both"/>
      </w:pPr>
      <w:r>
        <w:t>Д</w:t>
      </w:r>
      <w:r w:rsidR="002B16CA" w:rsidRPr="00612E8B">
        <w:t>ля интерполяционного многочлена Лагранжа</w:t>
      </w:r>
      <w:r>
        <w:t xml:space="preserve"> это выражение будет следующее</w:t>
      </w:r>
      <w:r w:rsidR="002B16CA" w:rsidRPr="00612E8B">
        <w:t>:</w:t>
      </w:r>
    </w:p>
    <w:p w:rsidR="008671BA" w:rsidRDefault="008671BA" w:rsidP="000F06DC">
      <w:pPr>
        <w:ind w:firstLine="720"/>
        <w:jc w:val="both"/>
      </w:pPr>
    </w:p>
    <w:p w:rsidR="00DE0893" w:rsidRPr="00612E8B" w:rsidRDefault="00EE57A7" w:rsidP="000F06DC">
      <w:pPr>
        <w:ind w:firstLine="720"/>
        <w:jc w:val="both"/>
      </w:pPr>
      <w:r w:rsidRPr="008671BA">
        <w:rPr>
          <w:position w:val="-30"/>
        </w:rPr>
        <w:object w:dxaOrig="5960" w:dyaOrig="700">
          <v:shape id="_x0000_i1035" type="#_x0000_t75" style="width:298.5pt;height:35.25pt" o:ole="">
            <v:imagedata r:id="rId32" o:title=""/>
          </v:shape>
          <o:OLEObject Type="Embed" ProgID="Equation.DSMT4" ShapeID="_x0000_i1035" DrawAspect="Content" ObjectID="_1407657704" r:id="rId33"/>
        </w:object>
      </w:r>
      <w:r w:rsidR="008671BA">
        <w:t xml:space="preserve">.         </w:t>
      </w:r>
      <w:r w:rsidR="004631FB">
        <w:t xml:space="preserve">                      </w:t>
      </w:r>
      <w:r w:rsidR="001D680F">
        <w:t xml:space="preserve">   </w:t>
      </w:r>
      <w:r w:rsidR="008671BA">
        <w:t>(</w:t>
      </w:r>
      <w:r w:rsidR="003037BF">
        <w:t>1.3</w:t>
      </w:r>
      <w:r w:rsidR="008671BA">
        <w:t>.</w:t>
      </w:r>
      <w:r w:rsidR="001D680F">
        <w:t>2-5</w:t>
      </w:r>
      <w:r w:rsidR="008671BA">
        <w:t>)</w:t>
      </w:r>
    </w:p>
    <w:p w:rsidR="002B16CA" w:rsidRDefault="002B16CA" w:rsidP="000F06DC">
      <w:pPr>
        <w:ind w:firstLine="720"/>
        <w:jc w:val="both"/>
      </w:pPr>
    </w:p>
    <w:p w:rsidR="002B16CA" w:rsidRPr="008671BA" w:rsidRDefault="002B16CA" w:rsidP="000F06DC">
      <w:pPr>
        <w:ind w:firstLine="720"/>
        <w:jc w:val="both"/>
        <w:rPr>
          <w:rFonts w:ascii="Arial" w:hAnsi="Arial" w:cs="Arial"/>
        </w:rPr>
      </w:pPr>
      <w:r w:rsidRPr="00612E8B">
        <w:t>Несмотря на громоздкость (</w:t>
      </w:r>
      <w:r w:rsidR="003037BF">
        <w:t>1.3</w:t>
      </w:r>
      <w:r w:rsidRPr="00612E8B">
        <w:t>.</w:t>
      </w:r>
      <w:r w:rsidR="001D680F">
        <w:t>2-5</w:t>
      </w:r>
      <w:r w:rsidRPr="00612E8B">
        <w:t xml:space="preserve">), одним из преимуществ формулы Лагранжа является возможность ее записи непосредственно по заданной таблице значений функции. Для этого следует учесть следующее правило: формула содержит столько слагаемых, сколько узлов в таблице; каждое слагаемое – это произведение дробного коэффициента на соответствующее значение </w:t>
      </w:r>
      <w:r w:rsidRPr="00EE57A7">
        <w:rPr>
          <w:rFonts w:ascii="Arial" w:hAnsi="Arial" w:cs="Arial"/>
          <w:bCs/>
          <w:lang w:val="en-US"/>
        </w:rPr>
        <w:t>y</w:t>
      </w:r>
      <w:r w:rsidRPr="00EE57A7">
        <w:rPr>
          <w:rFonts w:ascii="Arial" w:hAnsi="Arial" w:cs="Arial"/>
          <w:bCs/>
          <w:vertAlign w:val="subscript"/>
          <w:lang w:val="en-US"/>
        </w:rPr>
        <w:t>i</w:t>
      </w:r>
      <w:r w:rsidRPr="00EE57A7">
        <w:rPr>
          <w:rFonts w:ascii="Arial" w:hAnsi="Arial" w:cs="Arial"/>
        </w:rPr>
        <w:t>;</w:t>
      </w:r>
      <w:r w:rsidRPr="00612E8B">
        <w:t xml:space="preserve"> числитель коэффициента при </w:t>
      </w:r>
      <w:r w:rsidRPr="00EE57A7">
        <w:rPr>
          <w:rFonts w:ascii="Arial" w:hAnsi="Arial" w:cs="Arial"/>
          <w:bCs/>
          <w:lang w:val="en-US"/>
        </w:rPr>
        <w:t>y</w:t>
      </w:r>
      <w:r w:rsidRPr="00EE57A7">
        <w:rPr>
          <w:rFonts w:ascii="Arial" w:hAnsi="Arial" w:cs="Arial"/>
          <w:bCs/>
          <w:vertAlign w:val="subscript"/>
          <w:lang w:val="en-US"/>
        </w:rPr>
        <w:t>i</w:t>
      </w:r>
      <w:r w:rsidRPr="00612E8B">
        <w:t xml:space="preserve"> содержит произведение разностей </w:t>
      </w:r>
      <w:r w:rsidRPr="00EE57A7">
        <w:rPr>
          <w:rFonts w:ascii="Arial" w:hAnsi="Arial" w:cs="Arial"/>
          <w:bCs/>
        </w:rPr>
        <w:t>х</w:t>
      </w:r>
      <w:r w:rsidRPr="00612E8B">
        <w:t xml:space="preserve"> со всеми узлами </w:t>
      </w:r>
      <w:proofErr w:type="gramStart"/>
      <w:r w:rsidRPr="00612E8B">
        <w:t>кроме</w:t>
      </w:r>
      <w:proofErr w:type="gramEnd"/>
      <w:r w:rsidRPr="00612E8B">
        <w:t xml:space="preserve"> </w:t>
      </w:r>
      <w:r w:rsidR="00D763C6" w:rsidRPr="00310AD9">
        <w:rPr>
          <w:position w:val="-12"/>
        </w:rPr>
        <w:object w:dxaOrig="300" w:dyaOrig="360">
          <v:shape id="_x0000_i1036" type="#_x0000_t75" style="width:15pt;height:18pt" o:ole="">
            <v:imagedata r:id="rId34" o:title=""/>
          </v:shape>
          <o:OLEObject Type="Embed" ProgID="Equation.DSMT4" ShapeID="_x0000_i1036" DrawAspect="Content" ObjectID="_1407657705" r:id="rId35"/>
        </w:object>
      </w:r>
      <w:r w:rsidR="00801F54">
        <w:t xml:space="preserve"> </w:t>
      </w:r>
      <w:r w:rsidRPr="00612E8B">
        <w:t xml:space="preserve"> а   знаменатель полностью повторяет числитель при </w:t>
      </w:r>
      <w:r w:rsidR="00D763C6">
        <w:t xml:space="preserve"> </w:t>
      </w:r>
      <w:r w:rsidRPr="00EE57A7">
        <w:rPr>
          <w:rFonts w:ascii="Arial" w:hAnsi="Arial" w:cs="Arial"/>
          <w:bCs/>
        </w:rPr>
        <w:t>х</w:t>
      </w:r>
      <w:r w:rsidR="00D763C6">
        <w:rPr>
          <w:rFonts w:ascii="Arial" w:hAnsi="Arial" w:cs="Arial"/>
          <w:bCs/>
        </w:rPr>
        <w:t xml:space="preserve"> </w:t>
      </w:r>
      <w:r w:rsidRPr="00EE57A7">
        <w:rPr>
          <w:rFonts w:ascii="Arial" w:hAnsi="Arial" w:cs="Arial"/>
          <w:bCs/>
        </w:rPr>
        <w:t>=</w:t>
      </w:r>
      <w:r w:rsidR="00EE57A7" w:rsidRPr="00EE57A7">
        <w:rPr>
          <w:position w:val="-12"/>
        </w:rPr>
        <w:object w:dxaOrig="240" w:dyaOrig="360">
          <v:shape id="_x0000_i1037" type="#_x0000_t75" style="width:12pt;height:18pt" o:ole="">
            <v:imagedata r:id="rId36" o:title=""/>
          </v:shape>
          <o:OLEObject Type="Embed" ProgID="Equation.DSMT4" ShapeID="_x0000_i1037" DrawAspect="Content" ObjectID="_1407657706" r:id="rId37"/>
        </w:object>
      </w:r>
      <w:r w:rsidRPr="00EE57A7">
        <w:rPr>
          <w:rFonts w:ascii="Arial" w:hAnsi="Arial" w:cs="Arial"/>
        </w:rPr>
        <w:t>.</w:t>
      </w:r>
    </w:p>
    <w:p w:rsidR="00DE0893" w:rsidRDefault="002B16CA" w:rsidP="000F06DC">
      <w:pPr>
        <w:ind w:firstLine="720"/>
        <w:jc w:val="both"/>
      </w:pPr>
      <w:r w:rsidRPr="00612E8B">
        <w:t xml:space="preserve">Используя приведенные правила,  получим формулы Лагранжа для </w:t>
      </w:r>
      <w:r w:rsidR="00D763C6">
        <w:t>двух</w:t>
      </w:r>
      <w:r w:rsidRPr="00612E8B">
        <w:t xml:space="preserve"> узлов </w:t>
      </w:r>
      <w:r w:rsidRPr="00612E8B">
        <w:rPr>
          <w:b/>
          <w:bCs/>
        </w:rPr>
        <w:t>(</w:t>
      </w:r>
      <w:r w:rsidRPr="00EE57A7">
        <w:rPr>
          <w:rFonts w:ascii="Arial" w:hAnsi="Arial" w:cs="Arial"/>
          <w:bCs/>
          <w:lang w:val="en-US"/>
        </w:rPr>
        <w:t>n</w:t>
      </w:r>
      <w:r w:rsidRPr="00EE57A7">
        <w:rPr>
          <w:rFonts w:ascii="Arial" w:hAnsi="Arial" w:cs="Arial"/>
          <w:bCs/>
        </w:rPr>
        <w:t>=1</w:t>
      </w:r>
      <w:r w:rsidRPr="00612E8B">
        <w:rPr>
          <w:b/>
          <w:bCs/>
        </w:rPr>
        <w:t>)</w:t>
      </w:r>
      <w:r w:rsidRPr="00612E8B">
        <w:t xml:space="preserve"> - </w:t>
      </w:r>
      <w:r w:rsidRPr="003E5A32">
        <w:rPr>
          <w:b/>
        </w:rPr>
        <w:t>линейная интерполяция</w:t>
      </w:r>
      <w:r w:rsidRPr="00612E8B">
        <w:t>:</w:t>
      </w:r>
    </w:p>
    <w:p w:rsidR="004631FB" w:rsidRDefault="004631FB" w:rsidP="000F06DC">
      <w:pPr>
        <w:ind w:firstLine="720"/>
        <w:jc w:val="both"/>
      </w:pPr>
    </w:p>
    <w:p w:rsidR="002B16CA" w:rsidRDefault="00EE57A7" w:rsidP="004631FB">
      <w:pPr>
        <w:ind w:firstLine="720"/>
        <w:rPr>
          <w:position w:val="-30"/>
        </w:rPr>
      </w:pPr>
      <w:r w:rsidRPr="00B404FB">
        <w:rPr>
          <w:position w:val="-30"/>
        </w:rPr>
        <w:object w:dxaOrig="3040" w:dyaOrig="700">
          <v:shape id="_x0000_i1038" type="#_x0000_t75" style="width:152.25pt;height:35.25pt" o:ole="">
            <v:imagedata r:id="rId38" o:title=""/>
          </v:shape>
          <o:OLEObject Type="Embed" ProgID="Equation.DSMT4" ShapeID="_x0000_i1038" DrawAspect="Content" ObjectID="_1407657707" r:id="rId39"/>
        </w:object>
      </w:r>
    </w:p>
    <w:p w:rsidR="004631FB" w:rsidRPr="00612E8B" w:rsidRDefault="004631FB" w:rsidP="004631FB">
      <w:pPr>
        <w:ind w:firstLine="720"/>
      </w:pPr>
    </w:p>
    <w:p w:rsidR="002B16CA" w:rsidRPr="00612E8B" w:rsidRDefault="002B16CA" w:rsidP="000F06DC">
      <w:pPr>
        <w:jc w:val="both"/>
      </w:pPr>
      <w:r w:rsidRPr="00612E8B">
        <w:t xml:space="preserve">для </w:t>
      </w:r>
      <w:r w:rsidR="00D763C6">
        <w:t>тре</w:t>
      </w:r>
      <w:r w:rsidRPr="00612E8B">
        <w:t xml:space="preserve">х узлов  </w:t>
      </w:r>
      <w:r w:rsidRPr="00612E8B">
        <w:rPr>
          <w:b/>
          <w:bCs/>
        </w:rPr>
        <w:t>(</w:t>
      </w:r>
      <w:r w:rsidRPr="00EE57A7">
        <w:rPr>
          <w:rFonts w:ascii="Arial" w:hAnsi="Arial" w:cs="Arial"/>
          <w:bCs/>
          <w:lang w:val="en-US"/>
        </w:rPr>
        <w:t>n</w:t>
      </w:r>
      <w:r w:rsidRPr="00EE57A7">
        <w:rPr>
          <w:rFonts w:ascii="Arial" w:hAnsi="Arial" w:cs="Arial"/>
          <w:bCs/>
        </w:rPr>
        <w:t>=2</w:t>
      </w:r>
      <w:r w:rsidRPr="00612E8B">
        <w:rPr>
          <w:b/>
          <w:bCs/>
        </w:rPr>
        <w:t>)</w:t>
      </w:r>
      <w:r w:rsidRPr="00612E8B">
        <w:t xml:space="preserve"> - </w:t>
      </w:r>
      <w:r w:rsidRPr="003E5A32">
        <w:rPr>
          <w:b/>
        </w:rPr>
        <w:t>квадратичная интерполяция</w:t>
      </w:r>
      <w:r w:rsidRPr="00612E8B">
        <w:t>:</w:t>
      </w:r>
    </w:p>
    <w:p w:rsidR="00B404FB" w:rsidRDefault="00B404FB" w:rsidP="000F06DC">
      <w:pPr>
        <w:ind w:firstLine="720"/>
        <w:jc w:val="both"/>
      </w:pPr>
    </w:p>
    <w:p w:rsidR="002B7D46" w:rsidRPr="00612E8B" w:rsidRDefault="00EE57A7" w:rsidP="002B7D46">
      <w:pPr>
        <w:ind w:firstLine="720"/>
        <w:jc w:val="both"/>
      </w:pPr>
      <w:r w:rsidRPr="00B404FB">
        <w:rPr>
          <w:position w:val="-30"/>
        </w:rPr>
        <w:object w:dxaOrig="7040" w:dyaOrig="700">
          <v:shape id="_x0000_i1039" type="#_x0000_t75" style="width:351.75pt;height:35.25pt" o:ole="">
            <v:imagedata r:id="rId40" o:title=""/>
          </v:shape>
          <o:OLEObject Type="Embed" ProgID="Equation.DSMT4" ShapeID="_x0000_i1039" DrawAspect="Content" ObjectID="_1407657708" r:id="rId41"/>
        </w:object>
      </w:r>
      <w:r w:rsidR="002B7D46">
        <w:rPr>
          <w:position w:val="-30"/>
        </w:rPr>
        <w:t xml:space="preserve">                 </w:t>
      </w:r>
      <w:r w:rsidR="002B7D46">
        <w:t>(</w:t>
      </w:r>
      <w:r w:rsidR="003037BF">
        <w:t>1.3</w:t>
      </w:r>
      <w:r w:rsidR="002B7D46">
        <w:t>.2-6)</w:t>
      </w:r>
    </w:p>
    <w:p w:rsidR="002B16CA" w:rsidRDefault="002B7D46" w:rsidP="004631FB">
      <w:pPr>
        <w:ind w:firstLine="720"/>
      </w:pPr>
      <w:r>
        <w:rPr>
          <w:position w:val="-30"/>
        </w:rPr>
        <w:t xml:space="preserve">  </w:t>
      </w:r>
    </w:p>
    <w:p w:rsidR="00DE0893" w:rsidRDefault="002B16CA" w:rsidP="000F06DC">
      <w:pPr>
        <w:ind w:firstLine="720"/>
        <w:jc w:val="both"/>
      </w:pPr>
      <w:r w:rsidRPr="00612E8B">
        <w:t>Оценку погрешности формулы Лагранжа определяют исходя из приближенного равенства</w:t>
      </w:r>
    </w:p>
    <w:p w:rsidR="005401B5" w:rsidRDefault="005401B5" w:rsidP="000F06DC">
      <w:pPr>
        <w:ind w:firstLine="720"/>
        <w:jc w:val="both"/>
      </w:pPr>
    </w:p>
    <w:p w:rsidR="00DE0893" w:rsidRDefault="00EE57A7" w:rsidP="004631FB">
      <w:pPr>
        <w:ind w:firstLine="720"/>
      </w:pPr>
      <w:r w:rsidRPr="005401B5">
        <w:rPr>
          <w:position w:val="-12"/>
        </w:rPr>
        <w:object w:dxaOrig="3800" w:dyaOrig="360">
          <v:shape id="_x0000_i1040" type="#_x0000_t75" style="width:190.5pt;height:18pt" o:ole="">
            <v:imagedata r:id="rId42" o:title=""/>
          </v:shape>
          <o:OLEObject Type="Embed" ProgID="Equation.DSMT4" ShapeID="_x0000_i1040" DrawAspect="Content" ObjectID="_1407657709" r:id="rId43"/>
        </w:object>
      </w:r>
    </w:p>
    <w:p w:rsidR="002B16CA" w:rsidRPr="00612E8B" w:rsidRDefault="002B16CA" w:rsidP="000F06DC">
      <w:pPr>
        <w:ind w:firstLine="720"/>
        <w:jc w:val="both"/>
      </w:pPr>
    </w:p>
    <w:p w:rsidR="002B16CA" w:rsidRPr="00612E8B" w:rsidRDefault="002B16CA" w:rsidP="000F06DC">
      <w:pPr>
        <w:jc w:val="both"/>
      </w:pPr>
      <w:r w:rsidRPr="00612E8B">
        <w:t xml:space="preserve">где </w:t>
      </w:r>
      <w:r w:rsidRPr="005401B5">
        <w:rPr>
          <w:rFonts w:ascii="Arial" w:hAnsi="Arial" w:cs="Arial"/>
          <w:b/>
          <w:bCs/>
          <w:lang w:val="en-US"/>
        </w:rPr>
        <w:t>m</w:t>
      </w:r>
      <w:r w:rsidRPr="00612E8B">
        <w:rPr>
          <w:b/>
          <w:bCs/>
        </w:rPr>
        <w:t xml:space="preserve"> </w:t>
      </w:r>
      <w:r w:rsidRPr="00612E8B">
        <w:t>– число узлов, используемое в формуле.</w:t>
      </w:r>
    </w:p>
    <w:p w:rsidR="002B16CA" w:rsidRPr="00612E8B" w:rsidRDefault="002B16CA" w:rsidP="000F06DC">
      <w:pPr>
        <w:ind w:firstLine="720"/>
        <w:jc w:val="both"/>
      </w:pPr>
    </w:p>
    <w:p w:rsidR="002B16CA" w:rsidRDefault="002F6159" w:rsidP="000F06DC">
      <w:pPr>
        <w:ind w:firstLine="720"/>
        <w:jc w:val="both"/>
      </w:pPr>
      <w:r>
        <w:t>Для того, чтобы</w:t>
      </w:r>
      <w:r w:rsidR="002B16CA" w:rsidRPr="00612E8B">
        <w:t xml:space="preserve"> уменьшить погрешность интерполяции, использу</w:t>
      </w:r>
      <w:r>
        <w:t>ется</w:t>
      </w:r>
      <w:r w:rsidR="002B16CA" w:rsidRPr="00612E8B">
        <w:t xml:space="preserve"> прием </w:t>
      </w:r>
      <w:r w:rsidR="002B16CA" w:rsidRPr="003E5A32">
        <w:rPr>
          <w:b/>
        </w:rPr>
        <w:t>перенумерации узлов</w:t>
      </w:r>
      <w:r w:rsidR="002B16CA" w:rsidRPr="00612E8B">
        <w:t xml:space="preserve">  исходной таблицы, последовательно выбирая в качестве   </w:t>
      </w:r>
      <w:r w:rsidR="00EE57A7">
        <w:t xml:space="preserve">                      </w:t>
      </w:r>
      <w:r w:rsidR="002B16CA" w:rsidRPr="00EE57A7">
        <w:rPr>
          <w:rFonts w:ascii="Arial" w:hAnsi="Arial" w:cs="Arial"/>
          <w:bCs/>
        </w:rPr>
        <w:t>х</w:t>
      </w:r>
      <w:proofErr w:type="gramStart"/>
      <w:r w:rsidR="002B16CA" w:rsidRPr="00EE57A7">
        <w:rPr>
          <w:rFonts w:ascii="Arial" w:hAnsi="Arial" w:cs="Arial"/>
          <w:bCs/>
          <w:vertAlign w:val="subscript"/>
        </w:rPr>
        <w:t>0</w:t>
      </w:r>
      <w:proofErr w:type="gramEnd"/>
      <w:r w:rsidR="002B16CA" w:rsidRPr="00EE57A7">
        <w:rPr>
          <w:rFonts w:ascii="Arial" w:hAnsi="Arial" w:cs="Arial"/>
          <w:bCs/>
        </w:rPr>
        <w:t xml:space="preserve">, </w:t>
      </w:r>
      <w:r w:rsidR="00EE57A7" w:rsidRPr="00EE57A7">
        <w:rPr>
          <w:position w:val="-12"/>
        </w:rPr>
        <w:object w:dxaOrig="240" w:dyaOrig="360">
          <v:shape id="_x0000_i1041" type="#_x0000_t75" style="width:12pt;height:18pt" o:ole="">
            <v:imagedata r:id="rId44" o:title=""/>
          </v:shape>
          <o:OLEObject Type="Embed" ProgID="Equation.DSMT4" ShapeID="_x0000_i1041" DrawAspect="Content" ObjectID="_1407657710" r:id="rId45"/>
        </w:object>
      </w:r>
      <w:r w:rsidR="002B16CA" w:rsidRPr="00EE57A7">
        <w:rPr>
          <w:rFonts w:ascii="Arial" w:hAnsi="Arial" w:cs="Arial"/>
          <w:bCs/>
        </w:rPr>
        <w:t>, х</w:t>
      </w:r>
      <w:r w:rsidR="002B16CA" w:rsidRPr="00EE57A7">
        <w:rPr>
          <w:rFonts w:ascii="Arial" w:hAnsi="Arial" w:cs="Arial"/>
          <w:bCs/>
          <w:vertAlign w:val="subscript"/>
        </w:rPr>
        <w:t>2</w:t>
      </w:r>
      <w:r w:rsidR="002B16CA" w:rsidRPr="00612E8B">
        <w:t xml:space="preserve"> и т.д. узлы, наиболее близко расположенные к искомой точке </w:t>
      </w:r>
      <w:r w:rsidR="002B16CA" w:rsidRPr="00EE57A7">
        <w:rPr>
          <w:rFonts w:ascii="Arial" w:hAnsi="Arial" w:cs="Arial"/>
          <w:bCs/>
        </w:rPr>
        <w:t>х</w:t>
      </w:r>
      <w:r w:rsidR="002B16CA" w:rsidRPr="00EE57A7">
        <w:t>,</w:t>
      </w:r>
      <w:r w:rsidR="002B16CA" w:rsidRPr="00612E8B">
        <w:t xml:space="preserve"> по возможности симметрично относительно точки </w:t>
      </w:r>
      <w:r w:rsidR="002B16CA" w:rsidRPr="00EE57A7">
        <w:rPr>
          <w:rFonts w:ascii="Arial" w:hAnsi="Arial" w:cs="Arial"/>
          <w:bCs/>
        </w:rPr>
        <w:t>х</w:t>
      </w:r>
      <w:r w:rsidR="002B16CA" w:rsidRPr="00EE57A7">
        <w:rPr>
          <w:rFonts w:ascii="Arial" w:hAnsi="Arial" w:cs="Arial"/>
          <w:bCs/>
          <w:vertAlign w:val="subscript"/>
        </w:rPr>
        <w:t>0</w:t>
      </w:r>
      <w:r w:rsidR="002B16CA" w:rsidRPr="005401B5">
        <w:rPr>
          <w:rFonts w:ascii="Arial" w:hAnsi="Arial" w:cs="Arial"/>
        </w:rPr>
        <w:t>.</w:t>
      </w:r>
      <w:r w:rsidR="002B16CA" w:rsidRPr="00612E8B">
        <w:t xml:space="preserve"> Такой прием позволяет уменьшить степень интерполяционного полинома для достижения требуемой точности  (не использовать все заданные узлы).</w:t>
      </w:r>
    </w:p>
    <w:p w:rsidR="00272895" w:rsidRDefault="00272895" w:rsidP="000F06DC">
      <w:pPr>
        <w:ind w:firstLine="720"/>
        <w:jc w:val="both"/>
      </w:pPr>
      <w:r>
        <w:t xml:space="preserve">Схемы алгоритма интерполяции с помощью формул Лагранжа приведены на </w:t>
      </w:r>
      <w:r w:rsidR="0077246F">
        <w:br/>
      </w:r>
      <w:r>
        <w:t xml:space="preserve">рис. </w:t>
      </w:r>
      <w:r w:rsidR="003037BF">
        <w:t>1.3</w:t>
      </w:r>
      <w:r>
        <w:t>.2</w:t>
      </w:r>
      <w:r w:rsidR="001D680F">
        <w:t>-1</w:t>
      </w:r>
      <w:r w:rsidR="00F84135">
        <w:t xml:space="preserve"> и</w:t>
      </w:r>
      <w:r>
        <w:t xml:space="preserve"> </w:t>
      </w:r>
      <w:r w:rsidR="003037BF">
        <w:t>1.3</w:t>
      </w:r>
      <w:r>
        <w:t>.</w:t>
      </w:r>
      <w:r w:rsidR="001D680F">
        <w:t>2-2</w:t>
      </w:r>
      <w:r w:rsidR="00F84135">
        <w:t>.</w:t>
      </w:r>
      <w: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77246F" w:rsidTr="00385D45">
        <w:tc>
          <w:tcPr>
            <w:tcW w:w="8930" w:type="dxa"/>
            <w:shd w:val="clear" w:color="auto" w:fill="F2F2F2" w:themeFill="background1" w:themeFillShade="F2"/>
          </w:tcPr>
          <w:p w:rsidR="0077246F" w:rsidRDefault="00D06608" w:rsidP="00F769BD">
            <w:pPr>
              <w:ind w:left="708"/>
              <w:jc w:val="both"/>
            </w:pPr>
            <w:r>
              <w:rPr>
                <w:rFonts w:ascii="Arial" w:hAnsi="Arial" w:cs="Arial"/>
                <w:noProof/>
                <w:sz w:val="20"/>
                <w:szCs w:val="20"/>
              </w:rPr>
              <w:lastRenderedPageBreak/>
              <w:drawing>
                <wp:inline distT="0" distB="0" distL="0" distR="0" wp14:anchorId="2060B2C3" wp14:editId="38B6B8C9">
                  <wp:extent cx="2787256" cy="4162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7256" cy="4162425"/>
                          </a:xfrm>
                          <a:prstGeom prst="rect">
                            <a:avLst/>
                          </a:prstGeom>
                          <a:noFill/>
                          <a:ln>
                            <a:noFill/>
                          </a:ln>
                        </pic:spPr>
                      </pic:pic>
                    </a:graphicData>
                  </a:graphic>
                </wp:inline>
              </w:drawing>
            </w:r>
          </w:p>
        </w:tc>
      </w:tr>
    </w:tbl>
    <w:p w:rsidR="0077246F" w:rsidRPr="00272895" w:rsidRDefault="0077246F" w:rsidP="0077246F">
      <w:pPr>
        <w:ind w:firstLine="708"/>
      </w:pPr>
      <w:r w:rsidRPr="00272895">
        <w:t xml:space="preserve">Рис. </w:t>
      </w:r>
      <w:r w:rsidR="003037BF">
        <w:t>1.3</w:t>
      </w:r>
      <w:r>
        <w:t>.</w:t>
      </w:r>
      <w:r w:rsidRPr="00272895">
        <w:t>2</w:t>
      </w:r>
      <w:r w:rsidR="001D680F">
        <w:t>-1</w:t>
      </w:r>
      <w:r w:rsidRPr="00272895">
        <w:t>. Схема алгоритма интерполяции по формуле Лагранжа</w:t>
      </w:r>
    </w:p>
    <w:p w:rsidR="0077246F" w:rsidRDefault="0077246F" w:rsidP="000F06DC">
      <w:pPr>
        <w:ind w:firstLine="720"/>
        <w:jc w:val="both"/>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77246F" w:rsidTr="00385D45">
        <w:trPr>
          <w:trHeight w:val="6237"/>
        </w:trPr>
        <w:tc>
          <w:tcPr>
            <w:tcW w:w="8930" w:type="dxa"/>
            <w:shd w:val="clear" w:color="auto" w:fill="F2F2F2" w:themeFill="background1" w:themeFillShade="F2"/>
          </w:tcPr>
          <w:p w:rsidR="0077246F" w:rsidRDefault="00D06608" w:rsidP="0077246F">
            <w:r>
              <w:rPr>
                <w:rFonts w:ascii="Arial" w:hAnsi="Arial" w:cs="Arial"/>
                <w:noProof/>
                <w:sz w:val="20"/>
                <w:szCs w:val="20"/>
              </w:rPr>
              <w:drawing>
                <wp:inline distT="0" distB="0" distL="0" distR="0" wp14:anchorId="35109075" wp14:editId="57829B90">
                  <wp:extent cx="3057525" cy="400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57525" cy="4000500"/>
                          </a:xfrm>
                          <a:prstGeom prst="rect">
                            <a:avLst/>
                          </a:prstGeom>
                          <a:noFill/>
                          <a:ln>
                            <a:noFill/>
                          </a:ln>
                        </pic:spPr>
                      </pic:pic>
                    </a:graphicData>
                  </a:graphic>
                </wp:inline>
              </w:drawing>
            </w:r>
          </w:p>
        </w:tc>
      </w:tr>
    </w:tbl>
    <w:p w:rsidR="00BB75E8" w:rsidRDefault="00272895" w:rsidP="00BB75E8">
      <w:pPr>
        <w:ind w:left="708"/>
      </w:pPr>
      <w:r w:rsidRPr="00FF6B4C">
        <w:t xml:space="preserve">Рис. </w:t>
      </w:r>
      <w:r w:rsidR="003037BF">
        <w:t>1.3</w:t>
      </w:r>
      <w:r w:rsidR="00FF6B4C">
        <w:t>.</w:t>
      </w:r>
      <w:r w:rsidR="001D680F">
        <w:t>2-2</w:t>
      </w:r>
      <w:r w:rsidRPr="00FF6B4C">
        <w:t xml:space="preserve">. Схема алгоритма процедуры-функции  </w:t>
      </w:r>
      <w:r w:rsidRPr="00EE57A7">
        <w:rPr>
          <w:rFonts w:ascii="Arial" w:hAnsi="Arial" w:cs="Arial"/>
          <w:lang w:val="en-US"/>
        </w:rPr>
        <w:t>LX</w:t>
      </w:r>
      <w:r w:rsidRPr="00EE57A7">
        <w:rPr>
          <w:rFonts w:ascii="Arial" w:hAnsi="Arial" w:cs="Arial"/>
        </w:rPr>
        <w:t>(</w:t>
      </w:r>
      <w:r w:rsidR="00DB3E64">
        <w:rPr>
          <w:rFonts w:ascii="Arial" w:hAnsi="Arial" w:cs="Arial"/>
        </w:rPr>
        <w:t xml:space="preserve"> </w:t>
      </w:r>
      <w:r w:rsidRPr="00EE57A7">
        <w:rPr>
          <w:rFonts w:ascii="Arial" w:hAnsi="Arial" w:cs="Arial"/>
        </w:rPr>
        <w:t>)</w:t>
      </w:r>
      <w:r w:rsidRPr="00FF6B4C">
        <w:t xml:space="preserve"> вычисления      многочлена</w:t>
      </w:r>
    </w:p>
    <w:p w:rsidR="00272895" w:rsidRDefault="00BB75E8" w:rsidP="00BB75E8">
      <w:pPr>
        <w:ind w:left="708"/>
        <w:rPr>
          <w:rFonts w:ascii="Arial" w:hAnsi="Arial" w:cs="Arial"/>
        </w:rPr>
      </w:pPr>
      <w:r>
        <w:t xml:space="preserve">                </w:t>
      </w:r>
      <w:r w:rsidR="00FD3576">
        <w:t xml:space="preserve">    </w:t>
      </w:r>
      <w:r>
        <w:t xml:space="preserve">  </w:t>
      </w:r>
      <w:r w:rsidR="00272895" w:rsidRPr="00FF6B4C">
        <w:t xml:space="preserve">Лагранжа </w:t>
      </w:r>
      <w:r w:rsidR="00502B3C">
        <w:t xml:space="preserve"> </w:t>
      </w:r>
      <w:r w:rsidR="00272895" w:rsidRPr="00EE57A7">
        <w:rPr>
          <w:rFonts w:ascii="Arial" w:hAnsi="Arial" w:cs="Arial"/>
        </w:rPr>
        <w:t>к</w:t>
      </w:r>
      <w:r w:rsidR="00272895" w:rsidRPr="00FF6B4C">
        <w:t xml:space="preserve">-ой степени в точке </w:t>
      </w:r>
      <w:r w:rsidR="00272895" w:rsidRPr="00EE57A7">
        <w:rPr>
          <w:rFonts w:ascii="Arial" w:hAnsi="Arial" w:cs="Arial"/>
          <w:lang w:val="en-US"/>
        </w:rPr>
        <w:t>xl</w:t>
      </w:r>
    </w:p>
    <w:p w:rsidR="002B16CA" w:rsidRPr="004631FB" w:rsidRDefault="002B16CA" w:rsidP="000F06DC">
      <w:pPr>
        <w:ind w:firstLine="720"/>
        <w:jc w:val="both"/>
        <w:rPr>
          <w:b/>
        </w:rPr>
      </w:pPr>
      <w:r w:rsidRPr="00250307">
        <w:rPr>
          <w:b/>
          <w:bCs/>
          <w:sz w:val="28"/>
          <w:szCs w:val="28"/>
        </w:rPr>
        <w:lastRenderedPageBreak/>
        <w:t xml:space="preserve">Пример </w:t>
      </w:r>
      <w:r w:rsidR="003037BF">
        <w:rPr>
          <w:b/>
          <w:bCs/>
          <w:sz w:val="28"/>
          <w:szCs w:val="28"/>
        </w:rPr>
        <w:t>1.3</w:t>
      </w:r>
      <w:r w:rsidRPr="00250307">
        <w:rPr>
          <w:b/>
          <w:bCs/>
          <w:sz w:val="28"/>
          <w:szCs w:val="28"/>
        </w:rPr>
        <w:t>.2</w:t>
      </w:r>
      <w:r w:rsidR="001D680F">
        <w:rPr>
          <w:b/>
          <w:bCs/>
          <w:sz w:val="28"/>
          <w:szCs w:val="28"/>
        </w:rPr>
        <w:t>-1</w:t>
      </w:r>
      <w:r w:rsidRPr="00250307">
        <w:rPr>
          <w:sz w:val="28"/>
          <w:szCs w:val="28"/>
        </w:rPr>
        <w:t>.</w:t>
      </w:r>
      <w:r w:rsidRPr="00612E8B">
        <w:t xml:space="preserve"> </w:t>
      </w:r>
      <w:r w:rsidRPr="004631FB">
        <w:rPr>
          <w:b/>
        </w:rPr>
        <w:t>Пусть функция</w:t>
      </w:r>
      <w:r w:rsidR="005401B5" w:rsidRPr="004631FB">
        <w:rPr>
          <w:b/>
        </w:rPr>
        <w:t xml:space="preserve">  </w:t>
      </w:r>
      <w:r w:rsidRPr="004631FB">
        <w:rPr>
          <w:rFonts w:ascii="Arial" w:hAnsi="Arial" w:cs="Arial"/>
          <w:b/>
          <w:lang w:val="en-US"/>
        </w:rPr>
        <w:t>y</w:t>
      </w:r>
      <w:r w:rsidRPr="004631FB">
        <w:rPr>
          <w:rFonts w:ascii="Arial" w:hAnsi="Arial" w:cs="Arial"/>
          <w:b/>
        </w:rPr>
        <w:t xml:space="preserve"> = </w:t>
      </w:r>
      <w:r w:rsidRPr="004631FB">
        <w:rPr>
          <w:rFonts w:ascii="Arial" w:hAnsi="Arial" w:cs="Arial"/>
          <w:b/>
          <w:lang w:val="en-US"/>
        </w:rPr>
        <w:t>f</w:t>
      </w:r>
      <w:r w:rsidRPr="004631FB">
        <w:rPr>
          <w:rFonts w:ascii="Arial" w:hAnsi="Arial" w:cs="Arial"/>
          <w:b/>
        </w:rPr>
        <w:t>(</w:t>
      </w:r>
      <w:r w:rsidRPr="004631FB">
        <w:rPr>
          <w:rFonts w:ascii="Arial" w:hAnsi="Arial" w:cs="Arial"/>
          <w:b/>
          <w:lang w:val="en-US"/>
        </w:rPr>
        <w:t>x</w:t>
      </w:r>
      <w:r w:rsidRPr="004631FB">
        <w:rPr>
          <w:rFonts w:ascii="Arial" w:hAnsi="Arial" w:cs="Arial"/>
          <w:b/>
        </w:rPr>
        <w:t>)</w:t>
      </w:r>
      <w:r w:rsidRPr="004631FB">
        <w:rPr>
          <w:b/>
        </w:rPr>
        <w:t xml:space="preserve">  задана таблично:</w:t>
      </w:r>
    </w:p>
    <w:tbl>
      <w:tblPr>
        <w:tblW w:w="0" w:type="auto"/>
        <w:tblInd w:w="81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1E0" w:firstRow="1" w:lastRow="1" w:firstColumn="1" w:lastColumn="1" w:noHBand="0" w:noVBand="0"/>
      </w:tblPr>
      <w:tblGrid>
        <w:gridCol w:w="851"/>
        <w:gridCol w:w="523"/>
        <w:gridCol w:w="716"/>
        <w:gridCol w:w="716"/>
        <w:gridCol w:w="716"/>
        <w:gridCol w:w="716"/>
      </w:tblGrid>
      <w:tr w:rsidR="004631FB" w:rsidRPr="00612E8B" w:rsidTr="00385D45">
        <w:tc>
          <w:tcPr>
            <w:tcW w:w="851" w:type="dxa"/>
            <w:shd w:val="clear" w:color="auto" w:fill="F2F2F2" w:themeFill="background1" w:themeFillShade="F2"/>
          </w:tcPr>
          <w:p w:rsidR="004631FB" w:rsidRPr="005401B5" w:rsidRDefault="004631FB" w:rsidP="0077246F">
            <w:pPr>
              <w:jc w:val="center"/>
              <w:rPr>
                <w:rFonts w:ascii="Arial" w:hAnsi="Arial" w:cs="Arial"/>
                <w:b/>
              </w:rPr>
            </w:pPr>
            <w:r w:rsidRPr="005401B5">
              <w:rPr>
                <w:rFonts w:ascii="Arial" w:hAnsi="Arial" w:cs="Arial"/>
                <w:b/>
                <w:lang w:val="en-US"/>
              </w:rPr>
              <w:t>x</w:t>
            </w:r>
            <w:r w:rsidRPr="005401B5">
              <w:rPr>
                <w:rFonts w:ascii="Arial" w:hAnsi="Arial" w:cs="Arial"/>
                <w:b/>
                <w:vertAlign w:val="subscript"/>
                <w:lang w:val="en-US"/>
              </w:rPr>
              <w:t>i</w:t>
            </w:r>
          </w:p>
        </w:tc>
        <w:tc>
          <w:tcPr>
            <w:tcW w:w="523" w:type="dxa"/>
            <w:shd w:val="clear" w:color="auto" w:fill="F2F2F2" w:themeFill="background1" w:themeFillShade="F2"/>
          </w:tcPr>
          <w:p w:rsidR="004631FB" w:rsidRPr="00612E8B" w:rsidRDefault="004631FB" w:rsidP="00F769BD">
            <w:pPr>
              <w:rPr>
                <w:lang w:val="en-US"/>
              </w:rPr>
            </w:pPr>
            <w:r w:rsidRPr="00612E8B">
              <w:rPr>
                <w:lang w:val="en-US"/>
              </w:rPr>
              <w:t>1</w:t>
            </w:r>
          </w:p>
        </w:tc>
        <w:tc>
          <w:tcPr>
            <w:tcW w:w="0" w:type="auto"/>
            <w:shd w:val="clear" w:color="auto" w:fill="F2F2F2" w:themeFill="background1" w:themeFillShade="F2"/>
          </w:tcPr>
          <w:p w:rsidR="004631FB" w:rsidRPr="00612E8B" w:rsidRDefault="004631FB" w:rsidP="00F769BD">
            <w:pPr>
              <w:rPr>
                <w:lang w:val="en-US"/>
              </w:rPr>
            </w:pPr>
            <w:r w:rsidRPr="00612E8B">
              <w:rPr>
                <w:lang w:val="en-US"/>
              </w:rPr>
              <w:t>1.2</w:t>
            </w:r>
          </w:p>
        </w:tc>
        <w:tc>
          <w:tcPr>
            <w:tcW w:w="0" w:type="auto"/>
            <w:shd w:val="clear" w:color="auto" w:fill="F2F2F2" w:themeFill="background1" w:themeFillShade="F2"/>
          </w:tcPr>
          <w:p w:rsidR="004631FB" w:rsidRPr="00612E8B" w:rsidRDefault="004631FB" w:rsidP="00F769BD">
            <w:pPr>
              <w:rPr>
                <w:lang w:val="en-US"/>
              </w:rPr>
            </w:pPr>
            <w:r w:rsidRPr="00612E8B">
              <w:rPr>
                <w:lang w:val="en-US"/>
              </w:rPr>
              <w:t>1.4</w:t>
            </w:r>
          </w:p>
        </w:tc>
        <w:tc>
          <w:tcPr>
            <w:tcW w:w="0" w:type="auto"/>
            <w:shd w:val="clear" w:color="auto" w:fill="F2F2F2" w:themeFill="background1" w:themeFillShade="F2"/>
          </w:tcPr>
          <w:p w:rsidR="004631FB" w:rsidRPr="00612E8B" w:rsidRDefault="004631FB" w:rsidP="00F769BD">
            <w:pPr>
              <w:rPr>
                <w:lang w:val="en-US"/>
              </w:rPr>
            </w:pPr>
            <w:r w:rsidRPr="00612E8B">
              <w:rPr>
                <w:lang w:val="en-US"/>
              </w:rPr>
              <w:t>1.6</w:t>
            </w:r>
          </w:p>
        </w:tc>
        <w:tc>
          <w:tcPr>
            <w:tcW w:w="0" w:type="auto"/>
            <w:shd w:val="clear" w:color="auto" w:fill="F2F2F2" w:themeFill="background1" w:themeFillShade="F2"/>
          </w:tcPr>
          <w:p w:rsidR="004631FB" w:rsidRPr="00612E8B" w:rsidRDefault="004631FB" w:rsidP="00F769BD">
            <w:pPr>
              <w:rPr>
                <w:lang w:val="en-US"/>
              </w:rPr>
            </w:pPr>
            <w:r w:rsidRPr="00612E8B">
              <w:rPr>
                <w:lang w:val="en-US"/>
              </w:rPr>
              <w:t>1.8</w:t>
            </w:r>
          </w:p>
        </w:tc>
      </w:tr>
      <w:tr w:rsidR="004631FB" w:rsidRPr="00612E8B" w:rsidTr="00385D45">
        <w:tc>
          <w:tcPr>
            <w:tcW w:w="851" w:type="dxa"/>
            <w:shd w:val="clear" w:color="auto" w:fill="F2F2F2" w:themeFill="background1" w:themeFillShade="F2"/>
          </w:tcPr>
          <w:p w:rsidR="004631FB" w:rsidRPr="005401B5" w:rsidRDefault="004631FB" w:rsidP="0077246F">
            <w:pPr>
              <w:jc w:val="center"/>
              <w:rPr>
                <w:rFonts w:ascii="Arial" w:hAnsi="Arial" w:cs="Arial"/>
                <w:b/>
              </w:rPr>
            </w:pPr>
            <w:r w:rsidRPr="005401B5">
              <w:rPr>
                <w:rFonts w:ascii="Arial" w:hAnsi="Arial" w:cs="Arial"/>
                <w:b/>
                <w:lang w:val="en-US"/>
              </w:rPr>
              <w:t>y</w:t>
            </w:r>
            <w:r w:rsidRPr="005401B5">
              <w:rPr>
                <w:rFonts w:ascii="Arial" w:hAnsi="Arial" w:cs="Arial"/>
                <w:b/>
                <w:vertAlign w:val="subscript"/>
                <w:lang w:val="en-US"/>
              </w:rPr>
              <w:t xml:space="preserve"> i</w:t>
            </w:r>
          </w:p>
        </w:tc>
        <w:tc>
          <w:tcPr>
            <w:tcW w:w="523" w:type="dxa"/>
            <w:shd w:val="clear" w:color="auto" w:fill="F2F2F2" w:themeFill="background1" w:themeFillShade="F2"/>
          </w:tcPr>
          <w:p w:rsidR="004631FB" w:rsidRPr="00612E8B" w:rsidRDefault="004631FB" w:rsidP="0077246F">
            <w:pPr>
              <w:rPr>
                <w:lang w:val="en-US"/>
              </w:rPr>
            </w:pPr>
            <w:r w:rsidRPr="00612E8B">
              <w:rPr>
                <w:lang w:val="en-US"/>
              </w:rPr>
              <w:t>0</w:t>
            </w:r>
          </w:p>
        </w:tc>
        <w:tc>
          <w:tcPr>
            <w:tcW w:w="0" w:type="auto"/>
            <w:shd w:val="clear" w:color="auto" w:fill="F2F2F2" w:themeFill="background1" w:themeFillShade="F2"/>
          </w:tcPr>
          <w:p w:rsidR="004631FB" w:rsidRPr="00612E8B" w:rsidRDefault="004631FB" w:rsidP="0077246F">
            <w:pPr>
              <w:rPr>
                <w:lang w:val="en-US"/>
              </w:rPr>
            </w:pPr>
            <w:r w:rsidRPr="00612E8B">
              <w:rPr>
                <w:lang w:val="en-US"/>
              </w:rPr>
              <w:t>-0.16</w:t>
            </w:r>
          </w:p>
        </w:tc>
        <w:tc>
          <w:tcPr>
            <w:tcW w:w="0" w:type="auto"/>
            <w:shd w:val="clear" w:color="auto" w:fill="F2F2F2" w:themeFill="background1" w:themeFillShade="F2"/>
          </w:tcPr>
          <w:p w:rsidR="004631FB" w:rsidRPr="00612E8B" w:rsidRDefault="004631FB" w:rsidP="0077246F">
            <w:pPr>
              <w:rPr>
                <w:lang w:val="en-US"/>
              </w:rPr>
            </w:pPr>
            <w:r w:rsidRPr="00612E8B">
              <w:rPr>
                <w:lang w:val="en-US"/>
              </w:rPr>
              <w:t>-0.24</w:t>
            </w:r>
          </w:p>
        </w:tc>
        <w:tc>
          <w:tcPr>
            <w:tcW w:w="0" w:type="auto"/>
            <w:shd w:val="clear" w:color="auto" w:fill="F2F2F2" w:themeFill="background1" w:themeFillShade="F2"/>
          </w:tcPr>
          <w:p w:rsidR="004631FB" w:rsidRPr="00612E8B" w:rsidRDefault="004631FB" w:rsidP="0077246F">
            <w:pPr>
              <w:rPr>
                <w:lang w:val="en-US"/>
              </w:rPr>
            </w:pPr>
            <w:r w:rsidRPr="00612E8B">
              <w:rPr>
                <w:lang w:val="en-US"/>
              </w:rPr>
              <w:t>-0.24</w:t>
            </w:r>
          </w:p>
        </w:tc>
        <w:tc>
          <w:tcPr>
            <w:tcW w:w="0" w:type="auto"/>
            <w:shd w:val="clear" w:color="auto" w:fill="F2F2F2" w:themeFill="background1" w:themeFillShade="F2"/>
          </w:tcPr>
          <w:p w:rsidR="004631FB" w:rsidRPr="00612E8B" w:rsidRDefault="004631FB" w:rsidP="0077246F">
            <w:pPr>
              <w:rPr>
                <w:lang w:val="en-US"/>
              </w:rPr>
            </w:pPr>
            <w:r w:rsidRPr="00612E8B">
              <w:rPr>
                <w:lang w:val="en-US"/>
              </w:rPr>
              <w:t>-0.16</w:t>
            </w:r>
          </w:p>
        </w:tc>
      </w:tr>
    </w:tbl>
    <w:p w:rsidR="00B3274C" w:rsidRDefault="004631FB" w:rsidP="000F06DC">
      <w:pPr>
        <w:ind w:firstLine="720"/>
        <w:jc w:val="both"/>
      </w:pPr>
      <w:r>
        <w:t xml:space="preserve"> </w:t>
      </w:r>
    </w:p>
    <w:p w:rsidR="002B16CA" w:rsidRPr="004631FB" w:rsidRDefault="002B16CA" w:rsidP="000F06DC">
      <w:pPr>
        <w:ind w:firstLine="720"/>
        <w:jc w:val="both"/>
        <w:rPr>
          <w:b/>
        </w:rPr>
      </w:pPr>
      <w:r w:rsidRPr="004631FB">
        <w:rPr>
          <w:b/>
        </w:rPr>
        <w:t xml:space="preserve">Требуется </w:t>
      </w:r>
      <w:r w:rsidR="003E5A32" w:rsidRPr="004631FB">
        <w:rPr>
          <w:b/>
        </w:rPr>
        <w:t xml:space="preserve">с использованием формулы Лагранжа </w:t>
      </w:r>
      <w:r w:rsidRPr="004631FB">
        <w:rPr>
          <w:b/>
        </w:rPr>
        <w:t xml:space="preserve">вычислить значение </w:t>
      </w:r>
      <w:r w:rsidRPr="004631FB">
        <w:rPr>
          <w:rFonts w:ascii="Arial" w:hAnsi="Arial" w:cs="Arial"/>
          <w:b/>
          <w:lang w:val="en-US"/>
        </w:rPr>
        <w:t>f</w:t>
      </w:r>
      <w:r w:rsidRPr="004631FB">
        <w:rPr>
          <w:rFonts w:ascii="Arial" w:hAnsi="Arial" w:cs="Arial"/>
          <w:b/>
        </w:rPr>
        <w:t>(</w:t>
      </w:r>
      <w:r w:rsidRPr="004631FB">
        <w:rPr>
          <w:rFonts w:ascii="Arial" w:hAnsi="Arial" w:cs="Arial"/>
          <w:b/>
          <w:lang w:val="en-US"/>
        </w:rPr>
        <w:t>x</w:t>
      </w:r>
      <w:r w:rsidRPr="004631FB">
        <w:rPr>
          <w:rFonts w:ascii="Arial" w:hAnsi="Arial" w:cs="Arial"/>
          <w:b/>
        </w:rPr>
        <w:t>)</w:t>
      </w:r>
      <w:r w:rsidRPr="004631FB">
        <w:rPr>
          <w:b/>
        </w:rPr>
        <w:t xml:space="preserve"> в точке </w:t>
      </w:r>
      <w:r w:rsidR="003E5A32" w:rsidRPr="004631FB">
        <w:rPr>
          <w:b/>
        </w:rPr>
        <w:t xml:space="preserve">  </w:t>
      </w:r>
      <w:r w:rsidRPr="004631FB">
        <w:rPr>
          <w:rFonts w:ascii="Arial" w:hAnsi="Arial" w:cs="Arial"/>
          <w:b/>
          <w:lang w:val="en-US"/>
        </w:rPr>
        <w:t>x</w:t>
      </w:r>
      <w:r w:rsidRPr="004631FB">
        <w:rPr>
          <w:rFonts w:ascii="Arial" w:hAnsi="Arial" w:cs="Arial"/>
          <w:b/>
        </w:rPr>
        <w:t xml:space="preserve"> = 1.45</w:t>
      </w:r>
      <w:r w:rsidRPr="004631FB">
        <w:rPr>
          <w:b/>
        </w:rPr>
        <w:t>.</w:t>
      </w:r>
    </w:p>
    <w:p w:rsidR="002B16CA" w:rsidRDefault="002B16CA" w:rsidP="000F06DC">
      <w:pPr>
        <w:ind w:firstLine="720"/>
        <w:jc w:val="both"/>
      </w:pPr>
      <w:r w:rsidRPr="00612E8B">
        <w:t xml:space="preserve">Перенумеруем узлы: </w:t>
      </w:r>
    </w:p>
    <w:p w:rsidR="002B16CA" w:rsidRPr="00EE57A7" w:rsidRDefault="002B16CA" w:rsidP="000F06DC">
      <w:pPr>
        <w:ind w:firstLine="720"/>
        <w:jc w:val="both"/>
        <w:rPr>
          <w:rFonts w:ascii="Arial" w:hAnsi="Arial" w:cs="Arial"/>
        </w:rPr>
      </w:pPr>
      <w:r w:rsidRPr="00EE57A7">
        <w:rPr>
          <w:rFonts w:ascii="Arial" w:hAnsi="Arial" w:cs="Arial"/>
          <w:lang w:val="en-US"/>
        </w:rPr>
        <w:t>x</w:t>
      </w:r>
      <w:r w:rsidRPr="00EE57A7">
        <w:rPr>
          <w:rFonts w:ascii="Arial" w:hAnsi="Arial" w:cs="Arial"/>
          <w:vertAlign w:val="subscript"/>
        </w:rPr>
        <w:t>0</w:t>
      </w:r>
      <w:r w:rsidRPr="00EE57A7">
        <w:rPr>
          <w:rFonts w:ascii="Arial" w:hAnsi="Arial" w:cs="Arial"/>
        </w:rPr>
        <w:t xml:space="preserve"> = 1</w:t>
      </w:r>
      <w:r w:rsidR="00502B3C">
        <w:rPr>
          <w:rFonts w:ascii="Arial" w:hAnsi="Arial" w:cs="Arial"/>
        </w:rPr>
        <w:t>.</w:t>
      </w:r>
      <w:r w:rsidRPr="00EE57A7">
        <w:rPr>
          <w:rFonts w:ascii="Arial" w:hAnsi="Arial" w:cs="Arial"/>
        </w:rPr>
        <w:t xml:space="preserve">4    </w:t>
      </w:r>
      <w:r w:rsidRPr="00EE57A7">
        <w:rPr>
          <w:rFonts w:ascii="Arial" w:hAnsi="Arial" w:cs="Arial"/>
          <w:lang w:val="en-US"/>
        </w:rPr>
        <w:t>y</w:t>
      </w:r>
      <w:r w:rsidRPr="00EE57A7">
        <w:rPr>
          <w:rFonts w:ascii="Arial" w:hAnsi="Arial" w:cs="Arial"/>
          <w:vertAlign w:val="subscript"/>
        </w:rPr>
        <w:t>0</w:t>
      </w:r>
      <w:r w:rsidRPr="00EE57A7">
        <w:rPr>
          <w:rFonts w:ascii="Arial" w:hAnsi="Arial" w:cs="Arial"/>
        </w:rPr>
        <w:t xml:space="preserve"> =-0</w:t>
      </w:r>
      <w:r w:rsidR="00502B3C">
        <w:rPr>
          <w:rFonts w:ascii="Arial" w:hAnsi="Arial" w:cs="Arial"/>
        </w:rPr>
        <w:t>.</w:t>
      </w:r>
      <w:r w:rsidRPr="00EE57A7">
        <w:rPr>
          <w:rFonts w:ascii="Arial" w:hAnsi="Arial" w:cs="Arial"/>
        </w:rPr>
        <w:t xml:space="preserve">24     </w:t>
      </w:r>
    </w:p>
    <w:p w:rsidR="002B16CA" w:rsidRPr="00EE57A7" w:rsidRDefault="002B16CA" w:rsidP="000F06DC">
      <w:pPr>
        <w:ind w:firstLine="720"/>
        <w:jc w:val="both"/>
        <w:rPr>
          <w:rFonts w:ascii="Arial" w:hAnsi="Arial" w:cs="Arial"/>
        </w:rPr>
      </w:pPr>
      <w:r w:rsidRPr="00EE57A7">
        <w:rPr>
          <w:rFonts w:ascii="Arial" w:hAnsi="Arial" w:cs="Arial"/>
          <w:lang w:val="en-US"/>
        </w:rPr>
        <w:t>x</w:t>
      </w:r>
      <w:r w:rsidRPr="00EE57A7">
        <w:rPr>
          <w:rFonts w:ascii="Arial" w:hAnsi="Arial" w:cs="Arial"/>
          <w:vertAlign w:val="subscript"/>
        </w:rPr>
        <w:t>1</w:t>
      </w:r>
      <w:r w:rsidRPr="00EE57A7">
        <w:rPr>
          <w:rFonts w:ascii="Arial" w:hAnsi="Arial" w:cs="Arial"/>
        </w:rPr>
        <w:t xml:space="preserve"> = 1</w:t>
      </w:r>
      <w:r w:rsidR="00502B3C">
        <w:rPr>
          <w:rFonts w:ascii="Arial" w:hAnsi="Arial" w:cs="Arial"/>
        </w:rPr>
        <w:t>.</w:t>
      </w:r>
      <w:r w:rsidRPr="00EE57A7">
        <w:rPr>
          <w:rFonts w:ascii="Arial" w:hAnsi="Arial" w:cs="Arial"/>
        </w:rPr>
        <w:t xml:space="preserve">6    </w:t>
      </w:r>
      <w:r w:rsidRPr="00EE57A7">
        <w:rPr>
          <w:rFonts w:ascii="Arial" w:hAnsi="Arial" w:cs="Arial"/>
          <w:lang w:val="en-US"/>
        </w:rPr>
        <w:t>y</w:t>
      </w:r>
      <w:r w:rsidRPr="00EE57A7">
        <w:rPr>
          <w:rFonts w:ascii="Arial" w:hAnsi="Arial" w:cs="Arial"/>
          <w:vertAlign w:val="subscript"/>
        </w:rPr>
        <w:t>1</w:t>
      </w:r>
      <w:r w:rsidRPr="00EE57A7">
        <w:rPr>
          <w:rFonts w:ascii="Arial" w:hAnsi="Arial" w:cs="Arial"/>
        </w:rPr>
        <w:t xml:space="preserve"> = -0.24</w:t>
      </w:r>
    </w:p>
    <w:p w:rsidR="002B16CA" w:rsidRPr="00EE57A7" w:rsidRDefault="002B16CA" w:rsidP="000F06DC">
      <w:pPr>
        <w:ind w:firstLine="720"/>
        <w:jc w:val="both"/>
        <w:rPr>
          <w:rFonts w:ascii="Arial" w:hAnsi="Arial" w:cs="Arial"/>
        </w:rPr>
      </w:pPr>
      <w:r w:rsidRPr="00EE57A7">
        <w:rPr>
          <w:rFonts w:ascii="Arial" w:hAnsi="Arial" w:cs="Arial"/>
          <w:lang w:val="en-US"/>
        </w:rPr>
        <w:t>x</w:t>
      </w:r>
      <w:r w:rsidRPr="00EE57A7">
        <w:rPr>
          <w:rFonts w:ascii="Arial" w:hAnsi="Arial" w:cs="Arial"/>
          <w:vertAlign w:val="subscript"/>
        </w:rPr>
        <w:t>2</w:t>
      </w:r>
      <w:r w:rsidRPr="00EE57A7">
        <w:rPr>
          <w:rFonts w:ascii="Arial" w:hAnsi="Arial" w:cs="Arial"/>
        </w:rPr>
        <w:t xml:space="preserve"> = 1</w:t>
      </w:r>
      <w:r w:rsidR="00502B3C">
        <w:rPr>
          <w:rFonts w:ascii="Arial" w:hAnsi="Arial" w:cs="Arial"/>
        </w:rPr>
        <w:t>.</w:t>
      </w:r>
      <w:r w:rsidRPr="00EE57A7">
        <w:rPr>
          <w:rFonts w:ascii="Arial" w:hAnsi="Arial" w:cs="Arial"/>
        </w:rPr>
        <w:t xml:space="preserve">2    </w:t>
      </w:r>
      <w:r w:rsidRPr="00EE57A7">
        <w:rPr>
          <w:rFonts w:ascii="Arial" w:hAnsi="Arial" w:cs="Arial"/>
          <w:lang w:val="en-US"/>
        </w:rPr>
        <w:t>y</w:t>
      </w:r>
      <w:r w:rsidRPr="00EE57A7">
        <w:rPr>
          <w:rFonts w:ascii="Arial" w:hAnsi="Arial" w:cs="Arial"/>
          <w:vertAlign w:val="subscript"/>
        </w:rPr>
        <w:t>2</w:t>
      </w:r>
      <w:r w:rsidRPr="00EE57A7">
        <w:rPr>
          <w:rFonts w:ascii="Arial" w:hAnsi="Arial" w:cs="Arial"/>
        </w:rPr>
        <w:t xml:space="preserve"> = -0</w:t>
      </w:r>
      <w:r w:rsidR="00502B3C">
        <w:rPr>
          <w:rFonts w:ascii="Arial" w:hAnsi="Arial" w:cs="Arial"/>
        </w:rPr>
        <w:t>.</w:t>
      </w:r>
      <w:r w:rsidRPr="00EE57A7">
        <w:rPr>
          <w:rFonts w:ascii="Arial" w:hAnsi="Arial" w:cs="Arial"/>
        </w:rPr>
        <w:t>16</w:t>
      </w:r>
    </w:p>
    <w:p w:rsidR="002B16CA" w:rsidRPr="00EE57A7" w:rsidRDefault="002B16CA" w:rsidP="000F06DC">
      <w:pPr>
        <w:ind w:firstLine="720"/>
        <w:jc w:val="both"/>
        <w:rPr>
          <w:rFonts w:ascii="Arial" w:hAnsi="Arial" w:cs="Arial"/>
        </w:rPr>
      </w:pPr>
      <w:r w:rsidRPr="00EE57A7">
        <w:rPr>
          <w:rFonts w:ascii="Arial" w:hAnsi="Arial" w:cs="Arial"/>
        </w:rPr>
        <w:t>х</w:t>
      </w:r>
      <w:r w:rsidRPr="00EE57A7">
        <w:rPr>
          <w:rFonts w:ascii="Arial" w:hAnsi="Arial" w:cs="Arial"/>
          <w:vertAlign w:val="subscript"/>
        </w:rPr>
        <w:t>3</w:t>
      </w:r>
      <w:r w:rsidRPr="00EE57A7">
        <w:rPr>
          <w:rFonts w:ascii="Arial" w:hAnsi="Arial" w:cs="Arial"/>
        </w:rPr>
        <w:t xml:space="preserve"> = 1.8    </w:t>
      </w:r>
      <w:r w:rsidRPr="00EE57A7">
        <w:rPr>
          <w:rFonts w:ascii="Arial" w:hAnsi="Arial" w:cs="Arial"/>
          <w:lang w:val="en-US"/>
        </w:rPr>
        <w:t>y</w:t>
      </w:r>
      <w:r w:rsidRPr="00EE57A7">
        <w:rPr>
          <w:rFonts w:ascii="Arial" w:hAnsi="Arial" w:cs="Arial"/>
          <w:vertAlign w:val="subscript"/>
        </w:rPr>
        <w:t>3</w:t>
      </w:r>
      <w:r w:rsidRPr="00EE57A7">
        <w:rPr>
          <w:rFonts w:ascii="Arial" w:hAnsi="Arial" w:cs="Arial"/>
        </w:rPr>
        <w:t xml:space="preserve"> = -0</w:t>
      </w:r>
      <w:r w:rsidR="00502B3C">
        <w:rPr>
          <w:rFonts w:ascii="Arial" w:hAnsi="Arial" w:cs="Arial"/>
        </w:rPr>
        <w:t>.</w:t>
      </w:r>
      <w:r w:rsidRPr="00EE57A7">
        <w:rPr>
          <w:rFonts w:ascii="Arial" w:hAnsi="Arial" w:cs="Arial"/>
        </w:rPr>
        <w:t>16</w:t>
      </w:r>
    </w:p>
    <w:p w:rsidR="002B16CA" w:rsidRPr="00EE57A7" w:rsidRDefault="002B16CA" w:rsidP="000F06DC">
      <w:pPr>
        <w:ind w:firstLine="720"/>
        <w:jc w:val="both"/>
        <w:rPr>
          <w:rFonts w:ascii="Arial" w:hAnsi="Arial" w:cs="Arial"/>
        </w:rPr>
      </w:pPr>
      <w:r w:rsidRPr="00EE57A7">
        <w:rPr>
          <w:rFonts w:ascii="Arial" w:hAnsi="Arial" w:cs="Arial"/>
          <w:lang w:val="en-US"/>
        </w:rPr>
        <w:t>x</w:t>
      </w:r>
      <w:r w:rsidRPr="00EE57A7">
        <w:rPr>
          <w:rFonts w:ascii="Arial" w:hAnsi="Arial" w:cs="Arial"/>
          <w:vertAlign w:val="subscript"/>
        </w:rPr>
        <w:t>4</w:t>
      </w:r>
      <w:r w:rsidRPr="00EE57A7">
        <w:rPr>
          <w:rFonts w:ascii="Arial" w:hAnsi="Arial" w:cs="Arial"/>
        </w:rPr>
        <w:t xml:space="preserve"> = 1.0    </w:t>
      </w:r>
      <w:r w:rsidRPr="00EE57A7">
        <w:rPr>
          <w:rFonts w:ascii="Arial" w:hAnsi="Arial" w:cs="Arial"/>
          <w:lang w:val="en-US"/>
        </w:rPr>
        <w:t>y</w:t>
      </w:r>
      <w:r w:rsidRPr="00EE57A7">
        <w:rPr>
          <w:rFonts w:ascii="Arial" w:hAnsi="Arial" w:cs="Arial"/>
          <w:vertAlign w:val="subscript"/>
        </w:rPr>
        <w:t>4</w:t>
      </w:r>
      <w:r w:rsidRPr="00EE57A7">
        <w:rPr>
          <w:rFonts w:ascii="Arial" w:hAnsi="Arial" w:cs="Arial"/>
        </w:rPr>
        <w:t xml:space="preserve"> = 0.</w:t>
      </w:r>
      <w:r w:rsidR="00502B3C">
        <w:rPr>
          <w:rFonts w:ascii="Arial" w:hAnsi="Arial" w:cs="Arial"/>
        </w:rPr>
        <w:t>0</w:t>
      </w:r>
      <w:r w:rsidR="00D763C6">
        <w:rPr>
          <w:rFonts w:ascii="Arial" w:hAnsi="Arial" w:cs="Arial"/>
        </w:rPr>
        <w:t xml:space="preserve"> .</w:t>
      </w:r>
    </w:p>
    <w:p w:rsidR="002B16CA" w:rsidRPr="00612E8B" w:rsidRDefault="002B16CA" w:rsidP="000F06DC">
      <w:pPr>
        <w:ind w:firstLine="720"/>
        <w:jc w:val="both"/>
        <w:rPr>
          <w:b/>
        </w:rPr>
      </w:pPr>
    </w:p>
    <w:p w:rsidR="002B16CA" w:rsidRPr="00612E8B" w:rsidRDefault="002B16CA" w:rsidP="000F06DC">
      <w:pPr>
        <w:ind w:firstLine="720"/>
        <w:jc w:val="both"/>
      </w:pPr>
      <w:r w:rsidRPr="00612E8B">
        <w:t>Для приближенного вычисления значения функции воспользуемся формулами линейной и квадратичной интерполяции:</w:t>
      </w:r>
    </w:p>
    <w:p w:rsidR="002B16CA" w:rsidRPr="00612E8B" w:rsidRDefault="002B16CA" w:rsidP="000F06DC">
      <w:pPr>
        <w:ind w:firstLine="720"/>
        <w:jc w:val="both"/>
      </w:pPr>
      <w:r w:rsidRPr="00612E8B">
        <w:t xml:space="preserve">При </w:t>
      </w:r>
      <w:r w:rsidRPr="00EE57A7">
        <w:rPr>
          <w:rFonts w:ascii="Arial" w:hAnsi="Arial" w:cs="Arial"/>
          <w:lang w:val="en-US"/>
        </w:rPr>
        <w:t>n</w:t>
      </w:r>
      <w:r w:rsidRPr="00EE57A7">
        <w:rPr>
          <w:rFonts w:ascii="Arial" w:hAnsi="Arial" w:cs="Arial"/>
        </w:rPr>
        <w:t xml:space="preserve"> + 1 = 2</w:t>
      </w:r>
      <w:r w:rsidRPr="00612E8B">
        <w:t xml:space="preserve"> используем узлы </w:t>
      </w:r>
      <w:r w:rsidRPr="00EE57A7">
        <w:rPr>
          <w:rFonts w:ascii="Arial" w:hAnsi="Arial" w:cs="Arial"/>
          <w:lang w:val="en-US"/>
        </w:rPr>
        <w:t>x</w:t>
      </w:r>
      <w:r w:rsidRPr="00EE57A7">
        <w:rPr>
          <w:rFonts w:ascii="Arial" w:hAnsi="Arial" w:cs="Arial"/>
          <w:vertAlign w:val="subscript"/>
        </w:rPr>
        <w:t>0</w:t>
      </w:r>
      <w:r w:rsidRPr="00EE57A7">
        <w:t xml:space="preserve">  и </w:t>
      </w:r>
      <w:r w:rsidRPr="00EE57A7">
        <w:rPr>
          <w:rFonts w:ascii="Arial" w:hAnsi="Arial" w:cs="Arial"/>
          <w:lang w:val="en-US"/>
        </w:rPr>
        <w:t>x</w:t>
      </w:r>
      <w:r w:rsidRPr="00EE57A7">
        <w:rPr>
          <w:rFonts w:ascii="Arial" w:hAnsi="Arial" w:cs="Arial"/>
          <w:vertAlign w:val="subscript"/>
        </w:rPr>
        <w:t>1</w:t>
      </w:r>
      <w:r w:rsidRPr="00EE57A7">
        <w:t xml:space="preserve"> </w:t>
      </w:r>
    </w:p>
    <w:p w:rsidR="002B16CA" w:rsidRPr="00612E8B" w:rsidRDefault="002B16CA" w:rsidP="000F06DC">
      <w:pPr>
        <w:ind w:firstLine="720"/>
        <w:jc w:val="both"/>
      </w:pPr>
    </w:p>
    <w:p w:rsidR="002B16CA" w:rsidRPr="00612E8B" w:rsidRDefault="00EE57A7" w:rsidP="0077246F">
      <w:pPr>
        <w:ind w:firstLine="720"/>
      </w:pPr>
      <w:r w:rsidRPr="00250307">
        <w:rPr>
          <w:position w:val="-28"/>
        </w:rPr>
        <w:object w:dxaOrig="5780" w:dyaOrig="660">
          <v:shape id="_x0000_i1042" type="#_x0000_t75" style="width:277.5pt;height:31.5pt" o:ole="">
            <v:imagedata r:id="rId48" o:title=""/>
          </v:shape>
          <o:OLEObject Type="Embed" ProgID="Equation.DSMT4" ShapeID="_x0000_i1042" DrawAspect="Content" ObjectID="_1407657711" r:id="rId49"/>
        </w:object>
      </w:r>
      <w:r w:rsidR="002B16CA" w:rsidRPr="00612E8B">
        <w:t>.</w:t>
      </w:r>
    </w:p>
    <w:p w:rsidR="002B16CA" w:rsidRPr="00612E8B" w:rsidRDefault="002B16CA" w:rsidP="000F06DC">
      <w:pPr>
        <w:ind w:firstLine="720"/>
        <w:jc w:val="both"/>
      </w:pPr>
    </w:p>
    <w:p w:rsidR="002B16CA" w:rsidRDefault="002B16CA" w:rsidP="000F06DC">
      <w:pPr>
        <w:ind w:firstLine="720"/>
        <w:jc w:val="both"/>
        <w:rPr>
          <w:rFonts w:ascii="Arial" w:hAnsi="Arial" w:cs="Arial"/>
          <w:b/>
          <w:vertAlign w:val="subscript"/>
        </w:rPr>
      </w:pPr>
      <w:r w:rsidRPr="00612E8B">
        <w:t xml:space="preserve">При </w:t>
      </w:r>
      <w:r w:rsidRPr="00EE57A7">
        <w:rPr>
          <w:rFonts w:ascii="Arial" w:hAnsi="Arial" w:cs="Arial"/>
          <w:lang w:val="en-US"/>
        </w:rPr>
        <w:t>n</w:t>
      </w:r>
      <w:r w:rsidRPr="00EE57A7">
        <w:rPr>
          <w:rFonts w:ascii="Arial" w:hAnsi="Arial" w:cs="Arial"/>
        </w:rPr>
        <w:t xml:space="preserve"> +1 = 3</w:t>
      </w:r>
      <w:r w:rsidRPr="00EE57A7">
        <w:t xml:space="preserve"> </w:t>
      </w:r>
      <w:r w:rsidRPr="00612E8B">
        <w:t xml:space="preserve">используем узлы </w:t>
      </w:r>
      <w:r w:rsidRPr="00EE57A7">
        <w:rPr>
          <w:rFonts w:ascii="Arial" w:hAnsi="Arial" w:cs="Arial"/>
          <w:lang w:val="en-US"/>
        </w:rPr>
        <w:t>x</w:t>
      </w:r>
      <w:r w:rsidRPr="00EE57A7">
        <w:rPr>
          <w:rFonts w:ascii="Arial" w:hAnsi="Arial" w:cs="Arial"/>
          <w:vertAlign w:val="subscript"/>
        </w:rPr>
        <w:t>0</w:t>
      </w:r>
      <w:r w:rsidRPr="00EE57A7">
        <w:rPr>
          <w:rFonts w:ascii="Arial" w:hAnsi="Arial" w:cs="Arial"/>
        </w:rPr>
        <w:t xml:space="preserve">  , </w:t>
      </w:r>
      <w:r w:rsidRPr="00EE57A7">
        <w:rPr>
          <w:rFonts w:ascii="Arial" w:hAnsi="Arial" w:cs="Arial"/>
          <w:lang w:val="en-US"/>
        </w:rPr>
        <w:t>x</w:t>
      </w:r>
      <w:r w:rsidRPr="00EE57A7">
        <w:rPr>
          <w:rFonts w:ascii="Arial" w:hAnsi="Arial" w:cs="Arial"/>
          <w:vertAlign w:val="subscript"/>
        </w:rPr>
        <w:t xml:space="preserve">1 </w:t>
      </w:r>
      <w:r w:rsidRPr="00EE57A7">
        <w:rPr>
          <w:rFonts w:ascii="Arial" w:hAnsi="Arial" w:cs="Arial"/>
        </w:rPr>
        <w:t xml:space="preserve"> </w:t>
      </w:r>
      <w:r w:rsidRPr="00EE57A7">
        <w:t>и</w:t>
      </w:r>
      <w:r w:rsidRPr="00EE57A7">
        <w:rPr>
          <w:rFonts w:ascii="Arial" w:hAnsi="Arial" w:cs="Arial"/>
        </w:rPr>
        <w:t xml:space="preserve"> </w:t>
      </w:r>
      <w:r w:rsidRPr="00EE57A7">
        <w:rPr>
          <w:rFonts w:ascii="Arial" w:hAnsi="Arial" w:cs="Arial"/>
          <w:lang w:val="en-US"/>
        </w:rPr>
        <w:t>x</w:t>
      </w:r>
      <w:r w:rsidRPr="00EE57A7">
        <w:rPr>
          <w:rFonts w:ascii="Arial" w:hAnsi="Arial" w:cs="Arial"/>
          <w:vertAlign w:val="subscript"/>
        </w:rPr>
        <w:t>2</w:t>
      </w:r>
      <w:r w:rsidR="006C1974">
        <w:rPr>
          <w:rFonts w:ascii="Arial" w:hAnsi="Arial" w:cs="Arial"/>
          <w:b/>
          <w:vertAlign w:val="subscript"/>
        </w:rPr>
        <w:t xml:space="preserve"> </w:t>
      </w:r>
    </w:p>
    <w:p w:rsidR="00FD3576" w:rsidRPr="00612E8B" w:rsidRDefault="00FD3576" w:rsidP="000F06DC">
      <w:pPr>
        <w:ind w:firstLine="720"/>
        <w:jc w:val="both"/>
        <w:rPr>
          <w:vertAlign w:val="subscript"/>
        </w:rPr>
      </w:pPr>
    </w:p>
    <w:p w:rsidR="002B16CA" w:rsidRPr="00612E8B" w:rsidRDefault="0077246F" w:rsidP="000F06DC">
      <w:pPr>
        <w:jc w:val="both"/>
        <w:rPr>
          <w:vertAlign w:val="subscript"/>
        </w:rPr>
      </w:pPr>
      <w:r>
        <w:rPr>
          <w:position w:val="-28"/>
          <w:vertAlign w:val="subscript"/>
        </w:rPr>
        <w:t xml:space="preserve">           </w:t>
      </w:r>
      <w:r w:rsidR="00883E2A" w:rsidRPr="00EE57A7">
        <w:rPr>
          <w:position w:val="-28"/>
          <w:vertAlign w:val="subscript"/>
        </w:rPr>
        <w:object w:dxaOrig="11920" w:dyaOrig="660">
          <v:shape id="_x0000_i1043" type="#_x0000_t75" style="width:459pt;height:32.25pt" o:ole="">
            <v:imagedata r:id="rId50" o:title=""/>
          </v:shape>
          <o:OLEObject Type="Embed" ProgID="Equation.DSMT4" ShapeID="_x0000_i1043" DrawAspect="Content" ObjectID="_1407657712" r:id="rId51"/>
        </w:object>
      </w:r>
    </w:p>
    <w:p w:rsidR="00EE57A7" w:rsidRDefault="00EE57A7" w:rsidP="000F06DC">
      <w:pPr>
        <w:ind w:firstLine="720"/>
        <w:jc w:val="both"/>
      </w:pPr>
    </w:p>
    <w:p w:rsidR="002B16CA" w:rsidRDefault="002B16CA" w:rsidP="000F06DC">
      <w:pPr>
        <w:ind w:firstLine="720"/>
        <w:jc w:val="both"/>
      </w:pPr>
      <w:r w:rsidRPr="00612E8B">
        <w:t>Для оценки погрешности используем соотношение</w:t>
      </w:r>
      <w:r w:rsidR="00FD3576">
        <w:t xml:space="preserve">  </w:t>
      </w:r>
    </w:p>
    <w:p w:rsidR="00BC6EB0" w:rsidRDefault="00BC6EB0" w:rsidP="000F06DC">
      <w:pPr>
        <w:ind w:firstLine="720"/>
        <w:jc w:val="both"/>
      </w:pPr>
    </w:p>
    <w:p w:rsidR="00BC6EB0" w:rsidRDefault="00EE57A7" w:rsidP="0077246F">
      <w:pPr>
        <w:ind w:firstLine="720"/>
      </w:pPr>
      <w:r w:rsidRPr="00BC6EB0">
        <w:rPr>
          <w:position w:val="-12"/>
        </w:rPr>
        <w:object w:dxaOrig="2920" w:dyaOrig="360">
          <v:shape id="_x0000_i1044" type="#_x0000_t75" style="width:146.25pt;height:18pt" o:ole="">
            <v:imagedata r:id="rId52" o:title=""/>
          </v:shape>
          <o:OLEObject Type="Embed" ProgID="Equation.DSMT4" ShapeID="_x0000_i1044" DrawAspect="Content" ObjectID="_1407657713" r:id="rId53"/>
        </w:object>
      </w:r>
    </w:p>
    <w:p w:rsidR="00BC6EB0" w:rsidRPr="00612E8B" w:rsidRDefault="00BC6EB0" w:rsidP="000F06DC">
      <w:pPr>
        <w:ind w:firstLine="720"/>
        <w:jc w:val="both"/>
      </w:pPr>
    </w:p>
    <w:p w:rsidR="002B16CA" w:rsidRPr="00612E8B" w:rsidRDefault="002B16CA" w:rsidP="000F06DC">
      <w:pPr>
        <w:ind w:firstLine="720"/>
        <w:jc w:val="both"/>
      </w:pPr>
      <w:r w:rsidRPr="00612E8B">
        <w:t>Если полученная величина соответствует заданной погрешности (например,</w:t>
      </w:r>
      <w:r w:rsidR="00250307">
        <w:t xml:space="preserve">           </w:t>
      </w:r>
      <w:r w:rsidRPr="00612E8B">
        <w:t xml:space="preserve"> </w:t>
      </w:r>
      <w:r w:rsidRPr="00EE57A7">
        <w:rPr>
          <w:rFonts w:ascii="Arial" w:hAnsi="Arial" w:cs="Arial"/>
        </w:rPr>
        <w:sym w:font="Symbol" w:char="0065"/>
      </w:r>
      <w:r w:rsidRPr="00EE57A7">
        <w:rPr>
          <w:rFonts w:ascii="Arial" w:hAnsi="Arial" w:cs="Arial"/>
        </w:rPr>
        <w:t>=0.1</w:t>
      </w:r>
      <w:r w:rsidRPr="00612E8B">
        <w:t xml:space="preserve">), то вычисления прекращают. Если </w:t>
      </w:r>
      <w:r w:rsidRPr="00EE57A7">
        <w:rPr>
          <w:rFonts w:ascii="Arial" w:hAnsi="Arial" w:cs="Arial"/>
        </w:rPr>
        <w:sym w:font="Symbol" w:char="0065"/>
      </w:r>
      <w:r w:rsidR="00915EBC" w:rsidRPr="00EE57A7">
        <w:rPr>
          <w:rFonts w:ascii="Arial" w:hAnsi="Arial" w:cs="Arial"/>
        </w:rPr>
        <w:t>&lt;</w:t>
      </w:r>
      <w:r w:rsidRPr="00EE57A7">
        <w:rPr>
          <w:rFonts w:ascii="Arial" w:hAnsi="Arial" w:cs="Arial"/>
          <w:lang w:val="en-US"/>
        </w:rPr>
        <w:t>R</w:t>
      </w:r>
      <w:r w:rsidRPr="00EE57A7">
        <w:rPr>
          <w:rFonts w:ascii="Arial" w:hAnsi="Arial" w:cs="Arial"/>
          <w:vertAlign w:val="subscript"/>
          <w:lang w:val="en-US"/>
        </w:rPr>
        <w:t>n</w:t>
      </w:r>
      <w:r w:rsidRPr="00BC6EB0">
        <w:rPr>
          <w:rFonts w:ascii="Arial" w:hAnsi="Arial" w:cs="Arial"/>
        </w:rPr>
        <w:t>,</w:t>
      </w:r>
      <w:r w:rsidRPr="00612E8B">
        <w:t xml:space="preserve"> то количество узлов увеличивают</w:t>
      </w:r>
      <w:r w:rsidR="003E5A32">
        <w:t>.</w:t>
      </w:r>
      <w:r w:rsidRPr="00612E8B">
        <w:t xml:space="preserve">  </w:t>
      </w:r>
      <w:r w:rsidR="003E5A32">
        <w:t>В</w:t>
      </w:r>
      <w:r w:rsidRPr="00612E8B">
        <w:t xml:space="preserve">ычисления повторяют до тех пор, пока </w:t>
      </w:r>
      <w:r w:rsidR="003E5A32">
        <w:t xml:space="preserve">не выполнится  условие </w:t>
      </w:r>
      <w:r w:rsidRPr="00EE57A7">
        <w:rPr>
          <w:rFonts w:ascii="Arial" w:hAnsi="Arial" w:cs="Arial"/>
          <w:lang w:val="en-US"/>
        </w:rPr>
        <w:t>R</w:t>
      </w:r>
      <w:r w:rsidRPr="00EE57A7">
        <w:rPr>
          <w:rFonts w:ascii="Arial" w:hAnsi="Arial" w:cs="Arial"/>
          <w:vertAlign w:val="subscript"/>
          <w:lang w:val="en-US"/>
        </w:rPr>
        <w:t>n</w:t>
      </w:r>
      <w:r w:rsidRPr="00EE57A7">
        <w:rPr>
          <w:rFonts w:ascii="Arial" w:hAnsi="Arial" w:cs="Arial"/>
        </w:rPr>
        <w:t xml:space="preserve"> </w:t>
      </w:r>
      <w:r w:rsidR="003E5A32" w:rsidRPr="00EE57A7">
        <w:rPr>
          <w:rFonts w:ascii="Arial" w:hAnsi="Arial" w:cs="Arial"/>
        </w:rPr>
        <w:t>≤</w:t>
      </w:r>
      <w:r w:rsidR="00BB75E8">
        <w:rPr>
          <w:rFonts w:ascii="Arial" w:hAnsi="Arial" w:cs="Arial"/>
        </w:rPr>
        <w:t xml:space="preserve"> </w:t>
      </w:r>
      <w:r w:rsidRPr="00BB75E8">
        <w:rPr>
          <w:rFonts w:ascii="Arial" w:hAnsi="Arial" w:cs="Arial"/>
          <w:sz w:val="28"/>
          <w:szCs w:val="28"/>
        </w:rPr>
        <w:sym w:font="Symbol" w:char="0065"/>
      </w:r>
      <w:r w:rsidRPr="00BB75E8">
        <w:rPr>
          <w:rFonts w:ascii="Arial" w:hAnsi="Arial" w:cs="Arial"/>
          <w:sz w:val="28"/>
          <w:szCs w:val="28"/>
        </w:rPr>
        <w:t>.</w:t>
      </w:r>
    </w:p>
    <w:p w:rsidR="002B16CA" w:rsidRPr="00612E8B" w:rsidRDefault="002B16CA" w:rsidP="000F06DC">
      <w:pPr>
        <w:ind w:firstLine="720"/>
        <w:jc w:val="both"/>
      </w:pPr>
      <w:r w:rsidRPr="00612E8B">
        <w:t>Если, в соответствии с условиями поставленной задачи, требуется найти значения функции не в одной, а в нескольких точках, то рекомендуется провести преобразования формулы и получить многочлен в явном виде (</w:t>
      </w:r>
      <w:r w:rsidR="002F6159">
        <w:t xml:space="preserve">Пример </w:t>
      </w:r>
      <w:r w:rsidR="003037BF">
        <w:t>1.3</w:t>
      </w:r>
      <w:r w:rsidRPr="00612E8B">
        <w:t>.</w:t>
      </w:r>
      <w:r w:rsidR="002F6159">
        <w:t>1</w:t>
      </w:r>
      <w:r w:rsidR="001D680F">
        <w:t>-</w:t>
      </w:r>
      <w:r w:rsidRPr="00612E8B">
        <w:t>1).</w:t>
      </w:r>
    </w:p>
    <w:p w:rsidR="002B16CA" w:rsidRDefault="002B16CA" w:rsidP="000F06DC">
      <w:pPr>
        <w:ind w:firstLine="720"/>
        <w:jc w:val="both"/>
      </w:pPr>
      <w:r w:rsidRPr="00612E8B">
        <w:t>Если в формуле были использованы все точки, заданные таблицей, то оценить погрешность не представляется возможным.</w:t>
      </w:r>
    </w:p>
    <w:p w:rsidR="00612E8B" w:rsidRPr="00612E8B" w:rsidRDefault="00612E8B" w:rsidP="000F06DC">
      <w:pPr>
        <w:ind w:firstLine="720"/>
        <w:jc w:val="both"/>
      </w:pPr>
    </w:p>
    <w:p w:rsidR="002B16CA" w:rsidRPr="002F6159" w:rsidRDefault="003037BF" w:rsidP="000F06DC">
      <w:pPr>
        <w:pStyle w:val="30"/>
        <w:numPr>
          <w:ilvl w:val="0"/>
          <w:numId w:val="0"/>
        </w:numPr>
        <w:tabs>
          <w:tab w:val="left" w:pos="708"/>
        </w:tabs>
        <w:spacing w:line="240" w:lineRule="auto"/>
        <w:jc w:val="center"/>
        <w:rPr>
          <w:rFonts w:ascii="Arial" w:hAnsi="Arial" w:cs="Arial"/>
          <w:b/>
          <w:color w:val="0070C0"/>
          <w:sz w:val="32"/>
          <w:szCs w:val="32"/>
        </w:rPr>
      </w:pPr>
      <w:bookmarkStart w:id="4" w:name="_Toc50656604"/>
      <w:bookmarkStart w:id="5" w:name="_Toc57355376"/>
      <w:r>
        <w:rPr>
          <w:rFonts w:ascii="Arial" w:hAnsi="Arial" w:cs="Arial"/>
          <w:b/>
          <w:color w:val="0070C0"/>
          <w:sz w:val="32"/>
          <w:szCs w:val="32"/>
        </w:rPr>
        <w:t>1.3</w:t>
      </w:r>
      <w:r w:rsidR="002B16CA" w:rsidRPr="002F6159">
        <w:rPr>
          <w:rFonts w:ascii="Arial" w:hAnsi="Arial" w:cs="Arial"/>
          <w:b/>
          <w:color w:val="0070C0"/>
          <w:sz w:val="32"/>
          <w:szCs w:val="32"/>
        </w:rPr>
        <w:t>.3. Интерполяционные формулы Ньютона</w:t>
      </w:r>
      <w:bookmarkEnd w:id="4"/>
      <w:bookmarkEnd w:id="5"/>
    </w:p>
    <w:p w:rsidR="002B16CA" w:rsidRDefault="002B16CA" w:rsidP="000F06DC">
      <w:pPr>
        <w:rPr>
          <w:rFonts w:ascii="Arial" w:hAnsi="Arial" w:cs="Arial"/>
          <w:sz w:val="20"/>
          <w:szCs w:val="20"/>
        </w:rPr>
      </w:pPr>
    </w:p>
    <w:p w:rsidR="002B16CA" w:rsidRPr="00612E8B" w:rsidRDefault="002B16CA" w:rsidP="000F06DC">
      <w:pPr>
        <w:ind w:firstLine="720"/>
        <w:jc w:val="both"/>
      </w:pPr>
      <w:r w:rsidRPr="00612E8B">
        <w:t xml:space="preserve">Рассмотрим случаи, когда интерполируемая функция </w:t>
      </w:r>
      <w:r w:rsidRPr="00EE57A7">
        <w:rPr>
          <w:rFonts w:ascii="Arial" w:hAnsi="Arial" w:cs="Arial"/>
          <w:lang w:val="en-US"/>
        </w:rPr>
        <w:t>y</w:t>
      </w:r>
      <w:r w:rsidRPr="00EE57A7">
        <w:rPr>
          <w:rFonts w:ascii="Arial" w:hAnsi="Arial" w:cs="Arial"/>
        </w:rPr>
        <w:t>=</w:t>
      </w:r>
      <w:r w:rsidRPr="00EE57A7">
        <w:rPr>
          <w:rFonts w:ascii="Arial" w:hAnsi="Arial" w:cs="Arial"/>
          <w:lang w:val="en-US"/>
        </w:rPr>
        <w:t>f</w:t>
      </w:r>
      <w:r w:rsidRPr="00EE57A7">
        <w:rPr>
          <w:rFonts w:ascii="Arial" w:hAnsi="Arial" w:cs="Arial"/>
        </w:rPr>
        <w:t>(</w:t>
      </w:r>
      <w:r w:rsidRPr="00EE57A7">
        <w:rPr>
          <w:rFonts w:ascii="Arial" w:hAnsi="Arial" w:cs="Arial"/>
          <w:lang w:val="en-US"/>
        </w:rPr>
        <w:t>x</w:t>
      </w:r>
      <w:r w:rsidRPr="00EE57A7">
        <w:rPr>
          <w:rFonts w:ascii="Arial" w:hAnsi="Arial" w:cs="Arial"/>
        </w:rPr>
        <w:t>)</w:t>
      </w:r>
      <w:r w:rsidRPr="00612E8B">
        <w:t xml:space="preserve"> задается в равноотстоящих узлах так, что  </w:t>
      </w:r>
      <w:r w:rsidR="00EE57A7" w:rsidRPr="00EE57A7">
        <w:rPr>
          <w:position w:val="-12"/>
        </w:rPr>
        <w:object w:dxaOrig="240" w:dyaOrig="360">
          <v:shape id="_x0000_i1045" type="#_x0000_t75" style="width:12pt;height:18pt" o:ole="">
            <v:imagedata r:id="rId54" o:title=""/>
          </v:shape>
          <o:OLEObject Type="Embed" ProgID="Equation.DSMT4" ShapeID="_x0000_i1045" DrawAspect="Content" ObjectID="_1407657714" r:id="rId55"/>
        </w:object>
      </w:r>
      <w:r w:rsidR="00C6387F" w:rsidRPr="00EE57A7">
        <w:t xml:space="preserve"> </w:t>
      </w:r>
      <w:r w:rsidRPr="00EE57A7">
        <w:rPr>
          <w:rFonts w:ascii="Arial" w:hAnsi="Arial" w:cs="Arial"/>
        </w:rPr>
        <w:t xml:space="preserve">= </w:t>
      </w:r>
      <w:r w:rsidRPr="00EE57A7">
        <w:rPr>
          <w:rFonts w:ascii="Arial" w:hAnsi="Arial" w:cs="Arial"/>
          <w:lang w:val="en-US"/>
        </w:rPr>
        <w:t>x</w:t>
      </w:r>
      <w:r w:rsidRPr="00EE57A7">
        <w:rPr>
          <w:rFonts w:ascii="Arial" w:hAnsi="Arial" w:cs="Arial"/>
          <w:vertAlign w:val="subscript"/>
        </w:rPr>
        <w:t>0</w:t>
      </w:r>
      <w:r w:rsidRPr="00EE57A7">
        <w:rPr>
          <w:rFonts w:ascii="Arial" w:hAnsi="Arial" w:cs="Arial"/>
        </w:rPr>
        <w:t xml:space="preserve"> +</w:t>
      </w:r>
      <w:r w:rsidR="00BB44C8" w:rsidRPr="00EE57A7">
        <w:rPr>
          <w:rFonts w:ascii="Arial" w:hAnsi="Arial" w:cs="Arial"/>
        </w:rPr>
        <w:t xml:space="preserve"> </w:t>
      </w:r>
      <w:r w:rsidRPr="00EE57A7">
        <w:rPr>
          <w:rFonts w:ascii="Arial" w:hAnsi="Arial" w:cs="Arial"/>
          <w:lang w:val="en-US"/>
        </w:rPr>
        <w:t>ih</w:t>
      </w:r>
      <w:r w:rsidRPr="00612E8B">
        <w:rPr>
          <w:b/>
        </w:rPr>
        <w:t>,</w:t>
      </w:r>
      <w:r w:rsidRPr="00612E8B">
        <w:t xml:space="preserve">  где </w:t>
      </w:r>
      <w:r w:rsidRPr="00612E8B">
        <w:rPr>
          <w:b/>
        </w:rPr>
        <w:t xml:space="preserve"> </w:t>
      </w:r>
      <w:r w:rsidRPr="00EE57A7">
        <w:rPr>
          <w:rFonts w:ascii="Arial" w:hAnsi="Arial" w:cs="Arial"/>
          <w:lang w:val="en-US"/>
        </w:rPr>
        <w:t>h</w:t>
      </w:r>
      <w:r w:rsidRPr="00612E8B">
        <w:t xml:space="preserve"> – шаг интерполяции,  а </w:t>
      </w:r>
      <w:r w:rsidR="006609B2">
        <w:t xml:space="preserve"> </w:t>
      </w:r>
      <w:r w:rsidRPr="00EE57A7">
        <w:rPr>
          <w:rFonts w:ascii="Arial" w:hAnsi="Arial" w:cs="Arial"/>
          <w:lang w:val="en-US"/>
        </w:rPr>
        <w:t>i</w:t>
      </w:r>
      <w:r w:rsidRPr="00EE57A7">
        <w:rPr>
          <w:rFonts w:ascii="Arial" w:hAnsi="Arial" w:cs="Arial"/>
        </w:rPr>
        <w:t xml:space="preserve"> = 0, 1, …, </w:t>
      </w:r>
      <w:r w:rsidRPr="00EE57A7">
        <w:rPr>
          <w:rFonts w:ascii="Arial" w:hAnsi="Arial" w:cs="Arial"/>
          <w:lang w:val="en-US"/>
        </w:rPr>
        <w:t>n</w:t>
      </w:r>
      <w:r w:rsidRPr="00BB44C8">
        <w:rPr>
          <w:rFonts w:ascii="Arial" w:hAnsi="Arial" w:cs="Arial"/>
          <w:b/>
        </w:rPr>
        <w:t>.</w:t>
      </w:r>
      <w:r w:rsidRPr="00612E8B">
        <w:rPr>
          <w:b/>
        </w:rPr>
        <w:t xml:space="preserve"> </w:t>
      </w:r>
      <w:r w:rsidR="00502B3C">
        <w:rPr>
          <w:b/>
        </w:rPr>
        <w:br/>
      </w:r>
      <w:r w:rsidRPr="00612E8B">
        <w:t xml:space="preserve">В этом случае для нахождения интерполяционного многочлена могут применяться </w:t>
      </w:r>
      <w:r w:rsidRPr="00612E8B">
        <w:rPr>
          <w:b/>
        </w:rPr>
        <w:t>формулы Ньютона</w:t>
      </w:r>
      <w:r w:rsidRPr="00612E8B">
        <w:t xml:space="preserve">, которые используют </w:t>
      </w:r>
      <w:r w:rsidRPr="00612E8B">
        <w:rPr>
          <w:b/>
        </w:rPr>
        <w:t>конечные разности</w:t>
      </w:r>
      <w:r w:rsidRPr="00612E8B">
        <w:t>.</w:t>
      </w:r>
    </w:p>
    <w:p w:rsidR="002B16CA" w:rsidRDefault="002B16CA" w:rsidP="000F06DC">
      <w:pPr>
        <w:pStyle w:val="af1"/>
        <w:spacing w:line="240" w:lineRule="auto"/>
        <w:rPr>
          <w:rFonts w:ascii="Arial" w:hAnsi="Arial" w:cs="Arial"/>
          <w:sz w:val="20"/>
        </w:rPr>
      </w:pPr>
    </w:p>
    <w:p w:rsidR="002B16CA" w:rsidRPr="002F6159" w:rsidRDefault="003037BF" w:rsidP="000F06DC">
      <w:pPr>
        <w:pStyle w:val="4"/>
        <w:numPr>
          <w:ilvl w:val="0"/>
          <w:numId w:val="0"/>
        </w:numPr>
        <w:tabs>
          <w:tab w:val="left" w:pos="708"/>
        </w:tabs>
        <w:spacing w:line="240" w:lineRule="auto"/>
        <w:jc w:val="center"/>
        <w:rPr>
          <w:rFonts w:ascii="Arial" w:hAnsi="Arial" w:cs="Arial"/>
          <w:b/>
          <w:bCs/>
          <w:color w:val="0070C0"/>
          <w:sz w:val="28"/>
          <w:szCs w:val="28"/>
        </w:rPr>
      </w:pPr>
      <w:bookmarkStart w:id="6" w:name="_Toc50656605"/>
      <w:bookmarkStart w:id="7" w:name="_Toc57355377"/>
      <w:r>
        <w:rPr>
          <w:rFonts w:ascii="Arial" w:hAnsi="Arial" w:cs="Arial"/>
          <w:b/>
          <w:bCs/>
          <w:color w:val="0070C0"/>
          <w:sz w:val="28"/>
          <w:szCs w:val="28"/>
        </w:rPr>
        <w:t>1.3</w:t>
      </w:r>
      <w:r w:rsidR="002B16CA" w:rsidRPr="002F6159">
        <w:rPr>
          <w:rFonts w:ascii="Arial" w:hAnsi="Arial" w:cs="Arial"/>
          <w:b/>
          <w:bCs/>
          <w:color w:val="0070C0"/>
          <w:sz w:val="28"/>
          <w:szCs w:val="28"/>
        </w:rPr>
        <w:t>.3.1. Конечные разности</w:t>
      </w:r>
      <w:bookmarkEnd w:id="6"/>
      <w:bookmarkEnd w:id="7"/>
    </w:p>
    <w:p w:rsidR="002B16CA" w:rsidRPr="00DE0893" w:rsidRDefault="002B16CA" w:rsidP="000F06DC">
      <w:pPr>
        <w:pStyle w:val="af1"/>
        <w:spacing w:line="240" w:lineRule="auto"/>
        <w:rPr>
          <w:szCs w:val="24"/>
        </w:rPr>
      </w:pPr>
      <w:r w:rsidRPr="00DE0893">
        <w:rPr>
          <w:szCs w:val="24"/>
        </w:rPr>
        <w:t xml:space="preserve">Конечной разностью первого порядка называется разность </w:t>
      </w:r>
      <w:r w:rsidRPr="00EE57A7">
        <w:rPr>
          <w:rFonts w:ascii="Arial" w:hAnsi="Arial" w:cs="Arial"/>
          <w:bCs/>
          <w:szCs w:val="24"/>
        </w:rPr>
        <w:sym w:font="Symbol" w:char="0044"/>
      </w:r>
      <w:r w:rsidRPr="00EE57A7">
        <w:rPr>
          <w:rFonts w:ascii="Arial" w:hAnsi="Arial" w:cs="Arial"/>
          <w:bCs/>
          <w:szCs w:val="24"/>
        </w:rPr>
        <w:t>y</w:t>
      </w:r>
      <w:r w:rsidRPr="00EE57A7">
        <w:rPr>
          <w:rFonts w:ascii="Arial" w:hAnsi="Arial" w:cs="Arial"/>
          <w:bCs/>
          <w:szCs w:val="24"/>
          <w:vertAlign w:val="subscript"/>
        </w:rPr>
        <w:t>i</w:t>
      </w:r>
      <w:r w:rsidR="00BB75E8">
        <w:rPr>
          <w:rFonts w:ascii="Arial" w:hAnsi="Arial" w:cs="Arial"/>
          <w:bCs/>
          <w:szCs w:val="24"/>
          <w:vertAlign w:val="subscript"/>
        </w:rPr>
        <w:t xml:space="preserve"> </w:t>
      </w:r>
      <w:r w:rsidRPr="00EE57A7">
        <w:rPr>
          <w:rFonts w:ascii="Arial" w:hAnsi="Arial" w:cs="Arial"/>
          <w:bCs/>
          <w:szCs w:val="24"/>
        </w:rPr>
        <w:t>=</w:t>
      </w:r>
      <w:r w:rsidR="00BB75E8">
        <w:rPr>
          <w:rFonts w:ascii="Arial" w:hAnsi="Arial" w:cs="Arial"/>
          <w:bCs/>
          <w:szCs w:val="24"/>
        </w:rPr>
        <w:t xml:space="preserve"> </w:t>
      </w:r>
      <w:r w:rsidRPr="00EE57A7">
        <w:rPr>
          <w:rFonts w:ascii="Arial" w:hAnsi="Arial" w:cs="Arial"/>
          <w:bCs/>
          <w:szCs w:val="24"/>
        </w:rPr>
        <w:t>y</w:t>
      </w:r>
      <w:r w:rsidRPr="00EE57A7">
        <w:rPr>
          <w:rFonts w:ascii="Arial" w:hAnsi="Arial" w:cs="Arial"/>
          <w:bCs/>
          <w:szCs w:val="24"/>
          <w:vertAlign w:val="subscript"/>
        </w:rPr>
        <w:t>i+1</w:t>
      </w:r>
      <w:r w:rsidRPr="00EE57A7">
        <w:rPr>
          <w:rFonts w:ascii="Arial" w:hAnsi="Arial" w:cs="Arial"/>
          <w:bCs/>
          <w:szCs w:val="24"/>
        </w:rPr>
        <w:t>-y</w:t>
      </w:r>
      <w:r w:rsidRPr="00EE57A7">
        <w:rPr>
          <w:rFonts w:ascii="Arial" w:hAnsi="Arial" w:cs="Arial"/>
          <w:bCs/>
          <w:szCs w:val="24"/>
          <w:vertAlign w:val="subscript"/>
        </w:rPr>
        <w:t>i</w:t>
      </w:r>
      <w:r w:rsidRPr="00EE57A7">
        <w:rPr>
          <w:szCs w:val="24"/>
        </w:rPr>
        <w:t>,</w:t>
      </w:r>
      <w:r w:rsidRPr="00DE0893">
        <w:rPr>
          <w:b/>
          <w:szCs w:val="24"/>
        </w:rPr>
        <w:t xml:space="preserve"> </w:t>
      </w:r>
      <w:r w:rsidRPr="00DE0893">
        <w:rPr>
          <w:szCs w:val="24"/>
        </w:rPr>
        <w:t xml:space="preserve">где </w:t>
      </w:r>
      <w:r w:rsidR="00BB44C8">
        <w:rPr>
          <w:szCs w:val="24"/>
        </w:rPr>
        <w:t xml:space="preserve">                  </w:t>
      </w:r>
      <w:r w:rsidRPr="00EE57A7">
        <w:rPr>
          <w:rFonts w:ascii="Arial" w:hAnsi="Arial" w:cs="Arial"/>
          <w:bCs/>
          <w:szCs w:val="24"/>
        </w:rPr>
        <w:t>y</w:t>
      </w:r>
      <w:r w:rsidRPr="00EE57A7">
        <w:rPr>
          <w:rFonts w:ascii="Arial" w:hAnsi="Arial" w:cs="Arial"/>
          <w:bCs/>
          <w:szCs w:val="24"/>
          <w:vertAlign w:val="subscript"/>
        </w:rPr>
        <w:t>i+1</w:t>
      </w:r>
      <w:r w:rsidRPr="00EE57A7">
        <w:rPr>
          <w:rFonts w:ascii="Arial" w:hAnsi="Arial" w:cs="Arial"/>
          <w:bCs/>
          <w:szCs w:val="24"/>
        </w:rPr>
        <w:t>= f(x</w:t>
      </w:r>
      <w:r w:rsidRPr="00EE57A7">
        <w:rPr>
          <w:rFonts w:ascii="Arial" w:hAnsi="Arial" w:cs="Arial"/>
          <w:bCs/>
          <w:szCs w:val="24"/>
          <w:vertAlign w:val="subscript"/>
        </w:rPr>
        <w:t>i</w:t>
      </w:r>
      <w:r w:rsidRPr="00EE57A7">
        <w:rPr>
          <w:rFonts w:ascii="Arial" w:hAnsi="Arial" w:cs="Arial"/>
          <w:bCs/>
          <w:szCs w:val="24"/>
        </w:rPr>
        <w:t>+h) и y</w:t>
      </w:r>
      <w:r w:rsidRPr="00EE57A7">
        <w:rPr>
          <w:rFonts w:ascii="Arial" w:hAnsi="Arial" w:cs="Arial"/>
          <w:bCs/>
          <w:szCs w:val="24"/>
          <w:vertAlign w:val="subscript"/>
        </w:rPr>
        <w:t>i</w:t>
      </w:r>
      <w:r w:rsidRPr="00EE57A7">
        <w:rPr>
          <w:rFonts w:ascii="Arial" w:hAnsi="Arial" w:cs="Arial"/>
          <w:bCs/>
          <w:szCs w:val="24"/>
        </w:rPr>
        <w:t xml:space="preserve"> = f(x</w:t>
      </w:r>
      <w:r w:rsidRPr="00BB44C8">
        <w:rPr>
          <w:rFonts w:ascii="Arial" w:hAnsi="Arial" w:cs="Arial"/>
          <w:b/>
          <w:bCs/>
          <w:szCs w:val="24"/>
          <w:vertAlign w:val="subscript"/>
        </w:rPr>
        <w:t>i</w:t>
      </w:r>
      <w:r w:rsidRPr="00BB44C8">
        <w:rPr>
          <w:rFonts w:ascii="Arial" w:hAnsi="Arial" w:cs="Arial"/>
          <w:b/>
          <w:bCs/>
          <w:szCs w:val="24"/>
        </w:rPr>
        <w:t>).</w:t>
      </w:r>
      <w:r w:rsidRPr="00DE0893">
        <w:rPr>
          <w:szCs w:val="24"/>
        </w:rPr>
        <w:t xml:space="preserve"> Для функции, заданной таблично в </w:t>
      </w:r>
      <w:r w:rsidRPr="00EE57A7">
        <w:rPr>
          <w:bCs/>
          <w:szCs w:val="24"/>
        </w:rPr>
        <w:t>(</w:t>
      </w:r>
      <w:r w:rsidRPr="00EE57A7">
        <w:rPr>
          <w:rFonts w:ascii="Arial" w:hAnsi="Arial" w:cs="Arial"/>
          <w:bCs/>
          <w:szCs w:val="24"/>
        </w:rPr>
        <w:t>n+1</w:t>
      </w:r>
      <w:r w:rsidRPr="00EE57A7">
        <w:rPr>
          <w:bCs/>
          <w:szCs w:val="24"/>
        </w:rPr>
        <w:t>)</w:t>
      </w:r>
      <w:r w:rsidRPr="00DE0893">
        <w:rPr>
          <w:szCs w:val="24"/>
        </w:rPr>
        <w:t xml:space="preserve"> узлах</w:t>
      </w:r>
      <w:r w:rsidR="00D763C6">
        <w:rPr>
          <w:szCs w:val="24"/>
        </w:rPr>
        <w:t>,</w:t>
      </w:r>
      <w:r w:rsidRPr="00DE0893">
        <w:rPr>
          <w:szCs w:val="24"/>
        </w:rPr>
        <w:t xml:space="preserve">  </w:t>
      </w:r>
      <w:r w:rsidRPr="00EE57A7">
        <w:rPr>
          <w:rFonts w:ascii="Arial" w:hAnsi="Arial" w:cs="Arial"/>
          <w:bCs/>
          <w:szCs w:val="24"/>
        </w:rPr>
        <w:t>i = 0, 1, 2, …, n</w:t>
      </w:r>
      <w:r w:rsidRPr="00EE57A7">
        <w:rPr>
          <w:szCs w:val="24"/>
        </w:rPr>
        <w:t xml:space="preserve">, </w:t>
      </w:r>
      <w:r w:rsidRPr="00DE0893">
        <w:rPr>
          <w:szCs w:val="24"/>
        </w:rPr>
        <w:t xml:space="preserve">конечные разности первого порядка могут быть вычислены в точках    </w:t>
      </w:r>
      <w:r w:rsidRPr="00EE57A7">
        <w:rPr>
          <w:rFonts w:ascii="Arial" w:hAnsi="Arial" w:cs="Arial"/>
          <w:szCs w:val="24"/>
        </w:rPr>
        <w:t>0, 1, 2,…, n-1</w:t>
      </w:r>
      <w:r w:rsidRPr="00EE57A7">
        <w:rPr>
          <w:szCs w:val="24"/>
        </w:rPr>
        <w:t>:</w:t>
      </w:r>
    </w:p>
    <w:p w:rsidR="002B16CA" w:rsidRPr="00BB44C8" w:rsidRDefault="00EE57A7" w:rsidP="0077246F">
      <w:pPr>
        <w:pStyle w:val="af1"/>
        <w:spacing w:line="240" w:lineRule="auto"/>
        <w:jc w:val="left"/>
        <w:rPr>
          <w:rFonts w:ascii="Arial" w:hAnsi="Arial" w:cs="Arial"/>
          <w:szCs w:val="24"/>
        </w:rPr>
      </w:pPr>
      <w:r w:rsidRPr="00E02164">
        <w:rPr>
          <w:rFonts w:ascii="Arial" w:hAnsi="Arial" w:cs="Arial"/>
          <w:position w:val="-66"/>
          <w:szCs w:val="24"/>
        </w:rPr>
        <w:object w:dxaOrig="1719" w:dyaOrig="1440">
          <v:shape id="_x0000_i1046" type="#_x0000_t75" style="width:96pt;height:67.5pt" o:ole="">
            <v:imagedata r:id="rId56" o:title=""/>
          </v:shape>
          <o:OLEObject Type="Embed" ProgID="Equation.DSMT4" ShapeID="_x0000_i1046" DrawAspect="Content" ObjectID="_1407657715" r:id="rId57"/>
        </w:object>
      </w:r>
    </w:p>
    <w:p w:rsidR="002B16CA" w:rsidRPr="00DE0893" w:rsidRDefault="002B16CA" w:rsidP="000F06DC">
      <w:pPr>
        <w:pStyle w:val="af1"/>
        <w:spacing w:line="240" w:lineRule="auto"/>
        <w:rPr>
          <w:szCs w:val="24"/>
        </w:rPr>
      </w:pPr>
    </w:p>
    <w:p w:rsidR="002B16CA" w:rsidRDefault="002B16CA" w:rsidP="000F06DC">
      <w:pPr>
        <w:pStyle w:val="af1"/>
        <w:spacing w:line="240" w:lineRule="auto"/>
        <w:rPr>
          <w:szCs w:val="24"/>
        </w:rPr>
      </w:pPr>
      <w:r w:rsidRPr="00DE0893">
        <w:rPr>
          <w:szCs w:val="24"/>
        </w:rPr>
        <w:t xml:space="preserve">Используя конечные разности первого порядка, можно получить конечные разности второго порядка: </w:t>
      </w:r>
    </w:p>
    <w:p w:rsidR="002B16CA" w:rsidRPr="00DE0893" w:rsidRDefault="00EE57A7" w:rsidP="0077246F">
      <w:pPr>
        <w:pStyle w:val="af1"/>
        <w:spacing w:line="240" w:lineRule="auto"/>
        <w:jc w:val="left"/>
        <w:rPr>
          <w:szCs w:val="24"/>
        </w:rPr>
      </w:pPr>
      <w:r w:rsidRPr="00EE57A7">
        <w:rPr>
          <w:position w:val="-72"/>
          <w:szCs w:val="24"/>
        </w:rPr>
        <w:object w:dxaOrig="2299" w:dyaOrig="1560">
          <v:shape id="_x0000_i1047" type="#_x0000_t75" style="width:165pt;height:75pt" o:ole="">
            <v:imagedata r:id="rId58" o:title=""/>
          </v:shape>
          <o:OLEObject Type="Embed" ProgID="Equation.DSMT4" ShapeID="_x0000_i1047" DrawAspect="Content" ObjectID="_1407657716" r:id="rId59"/>
        </w:object>
      </w:r>
    </w:p>
    <w:p w:rsidR="002B16CA" w:rsidRPr="00DE0893" w:rsidRDefault="002B16CA" w:rsidP="000F06DC">
      <w:pPr>
        <w:ind w:firstLine="720"/>
        <w:jc w:val="both"/>
      </w:pPr>
    </w:p>
    <w:p w:rsidR="002B16CA" w:rsidRPr="00DE0893" w:rsidRDefault="002B16CA" w:rsidP="000F06DC">
      <w:pPr>
        <w:ind w:firstLine="720"/>
        <w:jc w:val="both"/>
      </w:pPr>
      <w:r w:rsidRPr="00DE0893">
        <w:t>Отметим, что любые конечные разности можно вычислить через значения функции в узлах интерполяции, например</w:t>
      </w:r>
      <w:r w:rsidR="005274BD">
        <w:t>:</w:t>
      </w:r>
    </w:p>
    <w:p w:rsidR="002B16CA" w:rsidRPr="00DE0893" w:rsidRDefault="002B16CA" w:rsidP="000F06DC">
      <w:pPr>
        <w:ind w:firstLine="720"/>
        <w:jc w:val="both"/>
      </w:pPr>
    </w:p>
    <w:p w:rsidR="002B16CA" w:rsidRPr="00DE0893" w:rsidRDefault="00EE57A7" w:rsidP="0077246F">
      <w:pPr>
        <w:ind w:firstLine="720"/>
      </w:pPr>
      <w:r w:rsidRPr="006609B2">
        <w:rPr>
          <w:position w:val="-12"/>
        </w:rPr>
        <w:object w:dxaOrig="5480" w:dyaOrig="380">
          <v:shape id="_x0000_i1048" type="#_x0000_t75" style="width:273.75pt;height:18.75pt" o:ole="">
            <v:imagedata r:id="rId60" o:title=""/>
          </v:shape>
          <o:OLEObject Type="Embed" ProgID="Equation.DSMT4" ShapeID="_x0000_i1048" DrawAspect="Content" ObjectID="_1407657717" r:id="rId61"/>
        </w:object>
      </w:r>
      <w:r w:rsidR="001E6270">
        <w:t xml:space="preserve">               </w:t>
      </w:r>
      <w:r w:rsidR="001D680F">
        <w:tab/>
      </w:r>
      <w:r w:rsidR="001D680F">
        <w:tab/>
        <w:t xml:space="preserve">    </w:t>
      </w:r>
      <w:r w:rsidR="001E6270">
        <w:t xml:space="preserve"> (</w:t>
      </w:r>
      <w:r w:rsidR="003037BF">
        <w:t>1.3</w:t>
      </w:r>
      <w:r w:rsidR="001E6270">
        <w:t>.</w:t>
      </w:r>
      <w:r w:rsidR="001D680F">
        <w:t>3-1</w:t>
      </w:r>
      <w:r w:rsidR="001E6270">
        <w:t>)</w:t>
      </w:r>
    </w:p>
    <w:p w:rsidR="002B16CA" w:rsidRPr="00DE0893" w:rsidRDefault="002B16CA" w:rsidP="000F06DC">
      <w:pPr>
        <w:ind w:firstLine="720"/>
        <w:jc w:val="both"/>
      </w:pPr>
    </w:p>
    <w:p w:rsidR="002B16CA" w:rsidRPr="00DE0893" w:rsidRDefault="002B16CA" w:rsidP="000F06DC">
      <w:pPr>
        <w:ind w:firstLine="720"/>
        <w:jc w:val="both"/>
      </w:pPr>
      <w:r w:rsidRPr="00DE0893">
        <w:t xml:space="preserve">Для конечной разности </w:t>
      </w:r>
      <w:r w:rsidRPr="00EE57A7">
        <w:rPr>
          <w:rFonts w:ascii="Arial" w:hAnsi="Arial" w:cs="Arial"/>
          <w:lang w:val="en-US"/>
        </w:rPr>
        <w:t>k</w:t>
      </w:r>
      <w:r w:rsidRPr="00DE0893">
        <w:rPr>
          <w:b/>
        </w:rPr>
        <w:t>-</w:t>
      </w:r>
      <w:r w:rsidRPr="00DE0893">
        <w:t xml:space="preserve">го порядка в узле с номером </w:t>
      </w:r>
      <w:r w:rsidRPr="00EE57A7">
        <w:rPr>
          <w:lang w:val="en-US"/>
        </w:rPr>
        <w:t>i</w:t>
      </w:r>
      <w:r w:rsidRPr="00EE57A7">
        <w:t xml:space="preserve"> </w:t>
      </w:r>
      <w:r w:rsidRPr="00DE0893">
        <w:t>справедлива формула</w:t>
      </w:r>
      <w:r w:rsidR="00D763C6">
        <w:t>,</w:t>
      </w:r>
      <w:r w:rsidR="00F84135" w:rsidRPr="00F84135">
        <w:t xml:space="preserve"> </w:t>
      </w:r>
      <w:r w:rsidR="00F84135" w:rsidRPr="00DE0893">
        <w:t>позволяющая вычислять конечные разности с помощью таблицы конечных разностей</w:t>
      </w:r>
      <w:r w:rsidRPr="00DE0893">
        <w:t>:</w:t>
      </w:r>
    </w:p>
    <w:p w:rsidR="002B16CA" w:rsidRPr="00DE0893" w:rsidRDefault="002B16CA" w:rsidP="000F06DC">
      <w:pPr>
        <w:ind w:firstLine="720"/>
        <w:jc w:val="both"/>
      </w:pPr>
    </w:p>
    <w:p w:rsidR="002B16CA" w:rsidRPr="00DE0893" w:rsidRDefault="00BB75E8" w:rsidP="0077246F">
      <w:pPr>
        <w:ind w:firstLine="720"/>
      </w:pPr>
      <w:r w:rsidRPr="00250307">
        <w:rPr>
          <w:position w:val="-12"/>
        </w:rPr>
        <w:object w:dxaOrig="2200" w:dyaOrig="380">
          <v:shape id="_x0000_i1049" type="#_x0000_t75" style="width:111pt;height:19.5pt" o:ole="">
            <v:imagedata r:id="rId62" o:title=""/>
          </v:shape>
          <o:OLEObject Type="Embed" ProgID="Equation.DSMT4" ShapeID="_x0000_i1049" DrawAspect="Content" ObjectID="_1407657718" r:id="rId63"/>
        </w:object>
      </w:r>
      <w:r>
        <w:rPr>
          <w:position w:val="-12"/>
        </w:rPr>
        <w:t>.</w:t>
      </w:r>
    </w:p>
    <w:p w:rsidR="002B16CA" w:rsidRPr="00DE0893" w:rsidRDefault="002B16CA" w:rsidP="000F06DC">
      <w:pPr>
        <w:ind w:firstLine="720"/>
        <w:jc w:val="both"/>
      </w:pPr>
      <w:r w:rsidRPr="00DE0893">
        <w:t>Следует отметить, что по величине конечных разностей можно сделать вывод о степени интерполяционного полинома, описывающего таблично заданную функцию. Если для таблицы с равноотстоящими узлами конечные разности</w:t>
      </w:r>
      <w:r w:rsidRPr="00DE0893">
        <w:rPr>
          <w:b/>
        </w:rPr>
        <w:t xml:space="preserve"> </w:t>
      </w:r>
      <w:r w:rsidRPr="00EE57A7">
        <w:rPr>
          <w:rFonts w:ascii="Arial" w:hAnsi="Arial" w:cs="Arial"/>
          <w:lang w:val="en-US"/>
        </w:rPr>
        <w:t>k</w:t>
      </w:r>
      <w:r w:rsidRPr="00DE0893">
        <w:t xml:space="preserve">-го порядка постоянны или соизмеримы с заданной погрешностью, то функцию можно представить многочленом </w:t>
      </w:r>
      <w:r w:rsidRPr="00EE57A7">
        <w:rPr>
          <w:rFonts w:ascii="Arial" w:hAnsi="Arial" w:cs="Arial"/>
          <w:lang w:val="en-US"/>
        </w:rPr>
        <w:t>k</w:t>
      </w:r>
      <w:r w:rsidRPr="00DE0893">
        <w:t>-й степени.</w:t>
      </w:r>
    </w:p>
    <w:p w:rsidR="002B16CA" w:rsidRDefault="002B16CA" w:rsidP="000F06DC">
      <w:pPr>
        <w:jc w:val="both"/>
        <w:rPr>
          <w:rFonts w:ascii="Arial" w:hAnsi="Arial" w:cs="Arial"/>
        </w:rPr>
      </w:pPr>
      <w:r w:rsidRPr="00DE0893">
        <w:tab/>
        <w:t xml:space="preserve">Рассмотрим, например, таблицу конечных разностей для многочлена    </w:t>
      </w:r>
      <w:r w:rsidRPr="00EE57A7">
        <w:rPr>
          <w:rFonts w:ascii="Arial" w:hAnsi="Arial" w:cs="Arial"/>
          <w:lang w:val="en-US"/>
        </w:rPr>
        <w:t>y</w:t>
      </w:r>
      <w:r w:rsidRPr="00EE57A7">
        <w:rPr>
          <w:rFonts w:ascii="Arial" w:hAnsi="Arial" w:cs="Arial"/>
        </w:rPr>
        <w:t>=</w:t>
      </w:r>
      <w:r w:rsidRPr="00EE57A7">
        <w:rPr>
          <w:rFonts w:ascii="Arial" w:hAnsi="Arial" w:cs="Arial"/>
          <w:lang w:val="en-US"/>
        </w:rPr>
        <w:t>x</w:t>
      </w:r>
      <w:r w:rsidRPr="00EE57A7">
        <w:rPr>
          <w:rFonts w:ascii="Arial" w:hAnsi="Arial" w:cs="Arial"/>
          <w:vertAlign w:val="superscript"/>
        </w:rPr>
        <w:t>2</w:t>
      </w:r>
      <w:r w:rsidRPr="00EE57A7">
        <w:rPr>
          <w:rFonts w:ascii="Arial" w:hAnsi="Arial" w:cs="Arial"/>
        </w:rPr>
        <w:t>-</w:t>
      </w:r>
      <w:r w:rsidR="00DB3E64">
        <w:rPr>
          <w:rFonts w:ascii="Arial" w:hAnsi="Arial" w:cs="Arial"/>
        </w:rPr>
        <w:t xml:space="preserve"> </w:t>
      </w:r>
      <w:r w:rsidRPr="00EE57A7">
        <w:rPr>
          <w:rFonts w:ascii="Arial" w:hAnsi="Arial" w:cs="Arial"/>
        </w:rPr>
        <w:t>3</w:t>
      </w:r>
      <w:r w:rsidRPr="00EE57A7">
        <w:rPr>
          <w:rFonts w:ascii="Arial" w:hAnsi="Arial" w:cs="Arial"/>
          <w:lang w:val="en-US"/>
        </w:rPr>
        <w:t>x</w:t>
      </w:r>
      <w:r w:rsidRPr="00EE57A7">
        <w:rPr>
          <w:rFonts w:ascii="Arial" w:hAnsi="Arial" w:cs="Arial"/>
        </w:rPr>
        <w:t>+2</w:t>
      </w:r>
      <w:r w:rsidR="00BB75E8">
        <w:rPr>
          <w:rFonts w:ascii="Arial" w:hAnsi="Arial" w:cs="Arial"/>
        </w:rPr>
        <w:t>.</w:t>
      </w:r>
    </w:p>
    <w:p w:rsidR="002B16CA" w:rsidRPr="00DE0893" w:rsidRDefault="009A737E" w:rsidP="000F06DC">
      <w:pPr>
        <w:ind w:firstLine="720"/>
        <w:jc w:val="both"/>
      </w:pPr>
      <w:r>
        <w:t xml:space="preserve">                      </w:t>
      </w:r>
      <w:r w:rsidR="0077246F">
        <w:t xml:space="preserve">            </w:t>
      </w:r>
      <w:r w:rsidR="002B16CA" w:rsidRPr="00DE0893">
        <w:t xml:space="preserve">Таблица </w:t>
      </w:r>
      <w:r w:rsidR="003037BF">
        <w:t>1.3</w:t>
      </w:r>
      <w:r w:rsidR="002B16CA" w:rsidRPr="00DE0893">
        <w:t>.</w:t>
      </w:r>
      <w:r w:rsidR="001D680F">
        <w:t>3-</w:t>
      </w:r>
      <w:r w:rsidR="002B16CA" w:rsidRPr="00DE0893">
        <w:t xml:space="preserve">1 </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851"/>
        <w:gridCol w:w="980"/>
        <w:gridCol w:w="716"/>
        <w:gridCol w:w="636"/>
        <w:gridCol w:w="586"/>
      </w:tblGrid>
      <w:tr w:rsidR="0077246F" w:rsidRPr="001E6270" w:rsidTr="00385D45">
        <w:tc>
          <w:tcPr>
            <w:tcW w:w="851" w:type="dxa"/>
            <w:shd w:val="clear" w:color="auto" w:fill="F2F2F2" w:themeFill="background1" w:themeFillShade="F2"/>
          </w:tcPr>
          <w:p w:rsidR="0077246F" w:rsidRPr="001E6270" w:rsidRDefault="0077246F" w:rsidP="00F769BD">
            <w:pPr>
              <w:pStyle w:val="af0"/>
              <w:spacing w:line="240" w:lineRule="auto"/>
              <w:rPr>
                <w:rFonts w:ascii="Arial" w:hAnsi="Arial" w:cs="Arial"/>
                <w:bCs/>
                <w:sz w:val="24"/>
                <w:szCs w:val="24"/>
                <w:lang w:val="en-US"/>
              </w:rPr>
            </w:pPr>
            <w:r w:rsidRPr="001E6270">
              <w:rPr>
                <w:rFonts w:ascii="Arial" w:hAnsi="Arial" w:cs="Arial"/>
                <w:bCs/>
                <w:sz w:val="24"/>
                <w:szCs w:val="24"/>
                <w:lang w:val="en-US"/>
              </w:rPr>
              <w:t>x</w:t>
            </w:r>
          </w:p>
        </w:tc>
        <w:tc>
          <w:tcPr>
            <w:tcW w:w="980" w:type="dxa"/>
            <w:shd w:val="clear" w:color="auto" w:fill="F2F2F2" w:themeFill="background1" w:themeFillShade="F2"/>
          </w:tcPr>
          <w:p w:rsidR="0077246F" w:rsidRPr="001E6270" w:rsidRDefault="0077246F" w:rsidP="00F769BD">
            <w:pPr>
              <w:pStyle w:val="af0"/>
              <w:spacing w:line="240" w:lineRule="auto"/>
              <w:rPr>
                <w:rFonts w:ascii="Arial" w:hAnsi="Arial" w:cs="Arial"/>
                <w:bCs/>
                <w:sz w:val="24"/>
                <w:szCs w:val="24"/>
                <w:lang w:val="en-US"/>
              </w:rPr>
            </w:pPr>
            <w:r w:rsidRPr="001E6270">
              <w:rPr>
                <w:rFonts w:ascii="Arial" w:hAnsi="Arial" w:cs="Arial"/>
                <w:bCs/>
                <w:sz w:val="24"/>
                <w:szCs w:val="24"/>
                <w:lang w:val="en-US"/>
              </w:rPr>
              <w:t>y</w:t>
            </w:r>
          </w:p>
        </w:tc>
        <w:tc>
          <w:tcPr>
            <w:tcW w:w="0" w:type="auto"/>
            <w:shd w:val="clear" w:color="auto" w:fill="F2F2F2" w:themeFill="background1" w:themeFillShade="F2"/>
          </w:tcPr>
          <w:p w:rsidR="0077246F" w:rsidRPr="001E6270" w:rsidRDefault="0077246F" w:rsidP="00F769BD">
            <w:pPr>
              <w:pStyle w:val="af0"/>
              <w:spacing w:line="240" w:lineRule="auto"/>
              <w:rPr>
                <w:rFonts w:ascii="Arial" w:hAnsi="Arial" w:cs="Arial"/>
                <w:bCs/>
                <w:sz w:val="24"/>
                <w:szCs w:val="24"/>
              </w:rPr>
            </w:pPr>
            <w:r w:rsidRPr="001E6270">
              <w:rPr>
                <w:rFonts w:ascii="Arial" w:hAnsi="Arial" w:cs="Arial"/>
                <w:sz w:val="24"/>
                <w:szCs w:val="24"/>
                <w:lang w:val="en-US"/>
              </w:rPr>
              <w:sym w:font="Symbol" w:char="0044"/>
            </w:r>
            <w:r w:rsidRPr="001E6270">
              <w:rPr>
                <w:rFonts w:ascii="Arial" w:hAnsi="Arial" w:cs="Arial"/>
                <w:sz w:val="24"/>
                <w:szCs w:val="24"/>
                <w:lang w:val="en-US"/>
              </w:rPr>
              <w:t>y</w:t>
            </w:r>
          </w:p>
        </w:tc>
        <w:tc>
          <w:tcPr>
            <w:tcW w:w="0" w:type="auto"/>
            <w:shd w:val="clear" w:color="auto" w:fill="F2F2F2" w:themeFill="background1" w:themeFillShade="F2"/>
          </w:tcPr>
          <w:p w:rsidR="0077246F" w:rsidRPr="001E6270" w:rsidRDefault="0077246F" w:rsidP="00F769BD">
            <w:pPr>
              <w:pStyle w:val="af0"/>
              <w:spacing w:line="240" w:lineRule="auto"/>
              <w:rPr>
                <w:rFonts w:ascii="Arial" w:hAnsi="Arial" w:cs="Arial"/>
                <w:bCs/>
                <w:sz w:val="24"/>
                <w:szCs w:val="24"/>
              </w:rPr>
            </w:pPr>
            <w:r w:rsidRPr="001E6270">
              <w:rPr>
                <w:rFonts w:ascii="Arial" w:hAnsi="Arial" w:cs="Arial"/>
                <w:sz w:val="24"/>
                <w:szCs w:val="24"/>
                <w:lang w:val="en-US"/>
              </w:rPr>
              <w:sym w:font="Symbol" w:char="0044"/>
            </w:r>
            <w:r w:rsidRPr="001E6270">
              <w:rPr>
                <w:rFonts w:ascii="Arial" w:hAnsi="Arial" w:cs="Arial"/>
                <w:sz w:val="24"/>
                <w:szCs w:val="24"/>
                <w:vertAlign w:val="superscript"/>
              </w:rPr>
              <w:t>2</w:t>
            </w:r>
            <w:r w:rsidRPr="001E6270">
              <w:rPr>
                <w:rFonts w:ascii="Arial" w:hAnsi="Arial" w:cs="Arial"/>
                <w:sz w:val="24"/>
                <w:szCs w:val="24"/>
                <w:lang w:val="en-US"/>
              </w:rPr>
              <w:t>y</w:t>
            </w:r>
          </w:p>
        </w:tc>
        <w:tc>
          <w:tcPr>
            <w:tcW w:w="0" w:type="auto"/>
            <w:shd w:val="clear" w:color="auto" w:fill="F2F2F2" w:themeFill="background1" w:themeFillShade="F2"/>
          </w:tcPr>
          <w:p w:rsidR="0077246F" w:rsidRPr="001E6270" w:rsidRDefault="0077246F" w:rsidP="00F769BD">
            <w:pPr>
              <w:pStyle w:val="af0"/>
              <w:spacing w:line="240" w:lineRule="auto"/>
              <w:rPr>
                <w:rFonts w:ascii="Arial" w:hAnsi="Arial" w:cs="Arial"/>
                <w:bCs/>
                <w:sz w:val="24"/>
                <w:szCs w:val="24"/>
              </w:rPr>
            </w:pPr>
            <w:r w:rsidRPr="001E6270">
              <w:rPr>
                <w:rFonts w:ascii="Arial" w:hAnsi="Arial" w:cs="Arial"/>
                <w:sz w:val="24"/>
                <w:szCs w:val="24"/>
                <w:lang w:val="en-US"/>
              </w:rPr>
              <w:sym w:font="Symbol" w:char="0044"/>
            </w:r>
            <w:r w:rsidRPr="001E6270">
              <w:rPr>
                <w:rFonts w:ascii="Arial" w:hAnsi="Arial" w:cs="Arial"/>
                <w:sz w:val="24"/>
                <w:szCs w:val="24"/>
                <w:vertAlign w:val="superscript"/>
              </w:rPr>
              <w:t>3</w:t>
            </w:r>
            <w:r w:rsidRPr="001E6270">
              <w:rPr>
                <w:rFonts w:ascii="Arial" w:hAnsi="Arial" w:cs="Arial"/>
                <w:sz w:val="24"/>
                <w:szCs w:val="24"/>
                <w:lang w:val="en-US"/>
              </w:rPr>
              <w:t>y</w:t>
            </w:r>
          </w:p>
        </w:tc>
      </w:tr>
      <w:tr w:rsidR="0077246F" w:rsidRPr="00DE0893" w:rsidTr="00385D45">
        <w:tc>
          <w:tcPr>
            <w:tcW w:w="851"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lang w:val="en-US"/>
              </w:rPr>
              <w:t>1</w:t>
            </w:r>
            <w:r w:rsidRPr="00DE0893">
              <w:rPr>
                <w:b w:val="0"/>
                <w:bCs/>
                <w:sz w:val="24"/>
                <w:szCs w:val="24"/>
              </w:rPr>
              <w:t>.0</w:t>
            </w:r>
          </w:p>
        </w:tc>
        <w:tc>
          <w:tcPr>
            <w:tcW w:w="980"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-0.16</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0.08</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w:t>
            </w:r>
          </w:p>
        </w:tc>
      </w:tr>
      <w:tr w:rsidR="0077246F" w:rsidRPr="00DE0893" w:rsidTr="00385D45">
        <w:tc>
          <w:tcPr>
            <w:tcW w:w="851"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1.2</w:t>
            </w:r>
          </w:p>
        </w:tc>
        <w:tc>
          <w:tcPr>
            <w:tcW w:w="980"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-0.16</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-0.08</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0.08</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w:t>
            </w:r>
          </w:p>
        </w:tc>
      </w:tr>
      <w:tr w:rsidR="0077246F" w:rsidRPr="00DE0893" w:rsidTr="00385D45">
        <w:tc>
          <w:tcPr>
            <w:tcW w:w="851"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1.4</w:t>
            </w:r>
          </w:p>
        </w:tc>
        <w:tc>
          <w:tcPr>
            <w:tcW w:w="980"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-0.24</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0.08</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r>
      <w:tr w:rsidR="0077246F" w:rsidRPr="00DE0893" w:rsidTr="00385D45">
        <w:tc>
          <w:tcPr>
            <w:tcW w:w="851"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1.6</w:t>
            </w:r>
          </w:p>
        </w:tc>
        <w:tc>
          <w:tcPr>
            <w:tcW w:w="980"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-0.24</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0.08</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r>
      <w:tr w:rsidR="0077246F" w:rsidRPr="00DE0893" w:rsidTr="00385D45">
        <w:tc>
          <w:tcPr>
            <w:tcW w:w="851"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1.8</w:t>
            </w:r>
          </w:p>
        </w:tc>
        <w:tc>
          <w:tcPr>
            <w:tcW w:w="980" w:type="dxa"/>
            <w:shd w:val="clear" w:color="auto" w:fill="F2F2F2" w:themeFill="background1" w:themeFillShade="F2"/>
          </w:tcPr>
          <w:p w:rsidR="0077246F" w:rsidRPr="00DE0893" w:rsidRDefault="0077246F" w:rsidP="00F769BD">
            <w:pPr>
              <w:pStyle w:val="af0"/>
              <w:spacing w:line="240" w:lineRule="auto"/>
              <w:rPr>
                <w:b w:val="0"/>
                <w:bCs/>
                <w:sz w:val="24"/>
                <w:szCs w:val="24"/>
              </w:rPr>
            </w:pPr>
            <w:r w:rsidRPr="00DE0893">
              <w:rPr>
                <w:b w:val="0"/>
                <w:bCs/>
                <w:sz w:val="24"/>
                <w:szCs w:val="24"/>
              </w:rPr>
              <w:t>-0.16</w:t>
            </w: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c>
          <w:tcPr>
            <w:tcW w:w="0" w:type="auto"/>
            <w:shd w:val="clear" w:color="auto" w:fill="F2F2F2" w:themeFill="background1" w:themeFillShade="F2"/>
          </w:tcPr>
          <w:p w:rsidR="0077246F" w:rsidRPr="00DE0893" w:rsidRDefault="0077246F" w:rsidP="00F769BD">
            <w:pPr>
              <w:pStyle w:val="af0"/>
              <w:spacing w:line="240" w:lineRule="auto"/>
              <w:rPr>
                <w:b w:val="0"/>
                <w:bCs/>
                <w:sz w:val="24"/>
                <w:szCs w:val="24"/>
              </w:rPr>
            </w:pPr>
          </w:p>
        </w:tc>
      </w:tr>
    </w:tbl>
    <w:p w:rsidR="00B3274C" w:rsidRDefault="00B3274C" w:rsidP="000F06DC">
      <w:pPr>
        <w:ind w:firstLine="720"/>
        <w:jc w:val="both"/>
      </w:pPr>
    </w:p>
    <w:p w:rsidR="002B16CA" w:rsidRPr="00DE0893" w:rsidRDefault="002B16CA" w:rsidP="000F06DC">
      <w:pPr>
        <w:ind w:firstLine="720"/>
        <w:jc w:val="both"/>
      </w:pPr>
      <w:r w:rsidRPr="00DE0893">
        <w:t xml:space="preserve">В данном примере конечные разности третьего порядка равны нулю, а все конечные разности второго порядка равны </w:t>
      </w:r>
      <w:r w:rsidRPr="00EE57A7">
        <w:rPr>
          <w:rFonts w:ascii="Arial" w:hAnsi="Arial" w:cs="Arial"/>
        </w:rPr>
        <w:t>0</w:t>
      </w:r>
      <w:r w:rsidR="00BB75E8">
        <w:rPr>
          <w:rFonts w:ascii="Arial" w:hAnsi="Arial" w:cs="Arial"/>
        </w:rPr>
        <w:t>.</w:t>
      </w:r>
      <w:r w:rsidRPr="00EE57A7">
        <w:rPr>
          <w:rFonts w:ascii="Arial" w:hAnsi="Arial" w:cs="Arial"/>
        </w:rPr>
        <w:t>08</w:t>
      </w:r>
      <w:r w:rsidRPr="00DE0893">
        <w:t>. Это говорит о том, что функцию, заданную таблично, можно представить многочленом второй степени.</w:t>
      </w:r>
    </w:p>
    <w:p w:rsidR="002B16CA" w:rsidRPr="00DE0893" w:rsidRDefault="002B16CA" w:rsidP="000F06DC">
      <w:pPr>
        <w:ind w:firstLine="720"/>
        <w:jc w:val="both"/>
      </w:pPr>
      <w:r w:rsidRPr="00DE0893">
        <w:t xml:space="preserve">Введя понятие конечных разностей, рассмотрим еще две формы записей интерполяционных полиномов. </w:t>
      </w:r>
    </w:p>
    <w:p w:rsidR="002B16CA" w:rsidRPr="00DE0893" w:rsidRDefault="002B16CA" w:rsidP="000F06DC">
      <w:pPr>
        <w:ind w:firstLine="720"/>
        <w:jc w:val="both"/>
      </w:pPr>
    </w:p>
    <w:p w:rsidR="002B16CA" w:rsidRPr="002F6159" w:rsidRDefault="003037BF" w:rsidP="000F06DC">
      <w:pPr>
        <w:pStyle w:val="4"/>
        <w:numPr>
          <w:ilvl w:val="0"/>
          <w:numId w:val="0"/>
        </w:numPr>
        <w:tabs>
          <w:tab w:val="left" w:pos="708"/>
        </w:tabs>
        <w:spacing w:line="240" w:lineRule="auto"/>
        <w:jc w:val="center"/>
        <w:rPr>
          <w:rFonts w:ascii="Arial" w:hAnsi="Arial" w:cs="Arial"/>
          <w:b/>
          <w:bCs/>
          <w:color w:val="0070C0"/>
          <w:sz w:val="28"/>
          <w:szCs w:val="28"/>
        </w:rPr>
      </w:pPr>
      <w:bookmarkStart w:id="8" w:name="_Toc50656606"/>
      <w:bookmarkStart w:id="9" w:name="_Toc57355378"/>
      <w:r>
        <w:rPr>
          <w:rFonts w:ascii="Arial" w:hAnsi="Arial" w:cs="Arial"/>
          <w:b/>
          <w:bCs/>
          <w:color w:val="0070C0"/>
          <w:sz w:val="28"/>
          <w:szCs w:val="28"/>
        </w:rPr>
        <w:t>1.3</w:t>
      </w:r>
      <w:r w:rsidR="002B16CA" w:rsidRPr="002F6159">
        <w:rPr>
          <w:rFonts w:ascii="Arial" w:hAnsi="Arial" w:cs="Arial"/>
          <w:b/>
          <w:bCs/>
          <w:color w:val="0070C0"/>
          <w:sz w:val="28"/>
          <w:szCs w:val="28"/>
        </w:rPr>
        <w:t>.3.2. Первая интерполяционная формула Ньютона</w:t>
      </w:r>
      <w:bookmarkEnd w:id="8"/>
      <w:bookmarkEnd w:id="9"/>
    </w:p>
    <w:p w:rsidR="002B16CA" w:rsidRDefault="002B16CA" w:rsidP="000F06DC">
      <w:pPr>
        <w:ind w:firstLine="720"/>
        <w:jc w:val="both"/>
      </w:pPr>
      <w:r w:rsidRPr="00EC1BAE">
        <w:t xml:space="preserve"> Пусть функция </w:t>
      </w:r>
      <w:r w:rsidRPr="001E6270">
        <w:rPr>
          <w:rFonts w:ascii="Arial" w:hAnsi="Arial" w:cs="Arial"/>
          <w:b/>
          <w:lang w:val="en-US"/>
        </w:rPr>
        <w:t>y</w:t>
      </w:r>
      <w:r w:rsidRPr="001E6270">
        <w:rPr>
          <w:rFonts w:ascii="Arial" w:hAnsi="Arial" w:cs="Arial"/>
          <w:b/>
        </w:rPr>
        <w:t xml:space="preserve"> = </w:t>
      </w:r>
      <w:r w:rsidRPr="001E6270">
        <w:rPr>
          <w:rFonts w:ascii="Arial" w:hAnsi="Arial" w:cs="Arial"/>
          <w:b/>
          <w:lang w:val="en-US"/>
        </w:rPr>
        <w:t>f</w:t>
      </w:r>
      <w:r w:rsidRPr="001E6270">
        <w:rPr>
          <w:rFonts w:ascii="Arial" w:hAnsi="Arial" w:cs="Arial"/>
          <w:b/>
        </w:rPr>
        <w:t>(</w:t>
      </w:r>
      <w:r w:rsidRPr="001E6270">
        <w:rPr>
          <w:rFonts w:ascii="Arial" w:hAnsi="Arial" w:cs="Arial"/>
          <w:b/>
          <w:lang w:val="en-US"/>
        </w:rPr>
        <w:t>x</w:t>
      </w:r>
      <w:r w:rsidRPr="001E6270">
        <w:rPr>
          <w:rFonts w:ascii="Arial" w:hAnsi="Arial" w:cs="Arial"/>
          <w:b/>
        </w:rPr>
        <w:t>)</w:t>
      </w:r>
      <w:r w:rsidRPr="00EC1BAE">
        <w:t xml:space="preserve"> задана в </w:t>
      </w:r>
      <w:r w:rsidRPr="00EE57A7">
        <w:rPr>
          <w:rFonts w:ascii="Arial" w:hAnsi="Arial" w:cs="Arial"/>
          <w:lang w:val="en-US"/>
        </w:rPr>
        <w:t>n</w:t>
      </w:r>
      <w:r w:rsidRPr="00EE57A7">
        <w:rPr>
          <w:rFonts w:ascii="Arial" w:hAnsi="Arial" w:cs="Arial"/>
        </w:rPr>
        <w:t>+1</w:t>
      </w:r>
      <w:r w:rsidRPr="00EC1BAE">
        <w:t xml:space="preserve"> равноотстоящих узлах    </w:t>
      </w:r>
      <w:r w:rsidR="00C6387F" w:rsidRPr="00EE57A7">
        <w:rPr>
          <w:b/>
          <w:position w:val="-12"/>
        </w:rPr>
        <w:object w:dxaOrig="260" w:dyaOrig="360">
          <v:shape id="_x0000_i1050" type="#_x0000_t75" style="width:12.75pt;height:18pt" o:ole="">
            <v:imagedata r:id="rId24" o:title=""/>
          </v:shape>
          <o:OLEObject Type="Embed" ProgID="Equation.DSMT4" ShapeID="_x0000_i1050" DrawAspect="Content" ObjectID="_1407657719" r:id="rId64"/>
        </w:object>
      </w:r>
      <w:r w:rsidRPr="00EE57A7">
        <w:rPr>
          <w:rFonts w:ascii="Arial" w:hAnsi="Arial" w:cs="Arial"/>
          <w:b/>
        </w:rPr>
        <w:t xml:space="preserve">, </w:t>
      </w:r>
      <w:r w:rsidRPr="00EE57A7">
        <w:rPr>
          <w:rFonts w:ascii="Arial" w:hAnsi="Arial" w:cs="Arial"/>
          <w:b/>
          <w:lang w:val="en-US"/>
        </w:rPr>
        <w:t>i</w:t>
      </w:r>
      <w:r w:rsidRPr="00EE57A7">
        <w:rPr>
          <w:rFonts w:ascii="Arial" w:hAnsi="Arial" w:cs="Arial"/>
          <w:b/>
        </w:rPr>
        <w:t xml:space="preserve"> = 0, 1, 2, …, </w:t>
      </w:r>
      <w:r w:rsidRPr="00EE57A7">
        <w:rPr>
          <w:rFonts w:ascii="Arial" w:hAnsi="Arial" w:cs="Arial"/>
          <w:b/>
          <w:lang w:val="en-US"/>
        </w:rPr>
        <w:t>n</w:t>
      </w:r>
      <w:r w:rsidRPr="00EE57A7">
        <w:rPr>
          <w:b/>
        </w:rPr>
        <w:t xml:space="preserve">, </w:t>
      </w:r>
      <w:r w:rsidRPr="00EC1BAE">
        <w:t>с шагом</w:t>
      </w:r>
      <w:r w:rsidRPr="00EC1BAE">
        <w:rPr>
          <w:b/>
        </w:rPr>
        <w:t xml:space="preserve"> </w:t>
      </w:r>
      <w:r w:rsidRPr="00EE57A7">
        <w:rPr>
          <w:rFonts w:ascii="Arial" w:hAnsi="Arial" w:cs="Arial"/>
          <w:lang w:val="en-US"/>
        </w:rPr>
        <w:t>h</w:t>
      </w:r>
      <w:r w:rsidRPr="00EE57A7">
        <w:rPr>
          <w:rFonts w:ascii="Arial" w:hAnsi="Arial" w:cs="Arial"/>
        </w:rPr>
        <w:t>.</w:t>
      </w:r>
      <w:r w:rsidRPr="00EC1BAE">
        <w:t xml:space="preserve"> Требуется найти интерполяционный многочлен </w:t>
      </w:r>
      <w:r w:rsidRPr="00EE57A7">
        <w:rPr>
          <w:rFonts w:ascii="Arial" w:hAnsi="Arial" w:cs="Arial"/>
          <w:lang w:val="en-US"/>
        </w:rPr>
        <w:t>P</w:t>
      </w:r>
      <w:r w:rsidRPr="00EE57A7">
        <w:rPr>
          <w:rFonts w:ascii="Arial" w:hAnsi="Arial" w:cs="Arial"/>
          <w:vertAlign w:val="subscript"/>
          <w:lang w:val="en-US"/>
        </w:rPr>
        <w:t>n</w:t>
      </w:r>
      <w:r w:rsidRPr="00EE57A7">
        <w:rPr>
          <w:rFonts w:ascii="Arial" w:hAnsi="Arial" w:cs="Arial"/>
        </w:rPr>
        <w:t>(</w:t>
      </w:r>
      <w:r w:rsidRPr="00EE57A7">
        <w:rPr>
          <w:rFonts w:ascii="Arial" w:hAnsi="Arial" w:cs="Arial"/>
          <w:lang w:val="en-US"/>
        </w:rPr>
        <w:t>x</w:t>
      </w:r>
      <w:r w:rsidRPr="00EE57A7">
        <w:rPr>
          <w:rFonts w:ascii="Arial" w:hAnsi="Arial" w:cs="Arial"/>
        </w:rPr>
        <w:t>)</w:t>
      </w:r>
      <w:r w:rsidRPr="00EE57A7">
        <w:t xml:space="preserve"> </w:t>
      </w:r>
      <w:r w:rsidRPr="00EC1BAE">
        <w:t xml:space="preserve">степени не выше </w:t>
      </w:r>
      <w:r w:rsidRPr="00EE57A7">
        <w:rPr>
          <w:rFonts w:ascii="Arial" w:hAnsi="Arial" w:cs="Arial"/>
          <w:lang w:val="en-US"/>
        </w:rPr>
        <w:t>n</w:t>
      </w:r>
      <w:r w:rsidRPr="00EC1BAE">
        <w:t>, удовлетворяющий условию:</w:t>
      </w:r>
    </w:p>
    <w:p w:rsidR="002B16CA" w:rsidRPr="00EC1BAE" w:rsidRDefault="002B16CA" w:rsidP="000F06DC">
      <w:pPr>
        <w:ind w:firstLine="720"/>
        <w:jc w:val="both"/>
      </w:pPr>
      <w:r w:rsidRPr="00EE57A7">
        <w:rPr>
          <w:rFonts w:ascii="Arial" w:hAnsi="Arial" w:cs="Arial"/>
          <w:lang w:val="en-US"/>
        </w:rPr>
        <w:t>P</w:t>
      </w:r>
      <w:r w:rsidRPr="00EE57A7">
        <w:rPr>
          <w:rFonts w:ascii="Arial" w:hAnsi="Arial" w:cs="Arial"/>
          <w:vertAlign w:val="subscript"/>
          <w:lang w:val="en-US"/>
        </w:rPr>
        <w:t>n</w:t>
      </w:r>
      <w:r w:rsidRPr="00EE57A7">
        <w:rPr>
          <w:rFonts w:ascii="Arial" w:hAnsi="Arial" w:cs="Arial"/>
        </w:rPr>
        <w:t>(</w:t>
      </w:r>
      <w:r w:rsidRPr="00EE57A7">
        <w:rPr>
          <w:rFonts w:ascii="Arial" w:hAnsi="Arial" w:cs="Arial"/>
          <w:lang w:val="en-US"/>
        </w:rPr>
        <w:t>x</w:t>
      </w:r>
      <w:r w:rsidRPr="00EE57A7">
        <w:rPr>
          <w:rFonts w:ascii="Arial" w:hAnsi="Arial" w:cs="Arial"/>
          <w:vertAlign w:val="subscript"/>
          <w:lang w:val="en-US"/>
        </w:rPr>
        <w:t>i</w:t>
      </w:r>
      <w:r w:rsidRPr="00EE57A7">
        <w:rPr>
          <w:rFonts w:ascii="Arial" w:hAnsi="Arial" w:cs="Arial"/>
        </w:rPr>
        <w:t xml:space="preserve">) = </w:t>
      </w:r>
      <w:r w:rsidRPr="00EE57A7">
        <w:rPr>
          <w:rFonts w:ascii="Arial" w:hAnsi="Arial" w:cs="Arial"/>
          <w:lang w:val="en-US"/>
        </w:rPr>
        <w:t>y</w:t>
      </w:r>
      <w:r w:rsidRPr="00EE57A7">
        <w:rPr>
          <w:rFonts w:ascii="Arial" w:hAnsi="Arial" w:cs="Arial"/>
          <w:vertAlign w:val="subscript"/>
          <w:lang w:val="en-US"/>
        </w:rPr>
        <w:t>i</w:t>
      </w:r>
      <w:r w:rsidRPr="00EE57A7">
        <w:rPr>
          <w:rFonts w:ascii="Arial" w:hAnsi="Arial" w:cs="Arial"/>
        </w:rPr>
        <w:t xml:space="preserve">,  </w:t>
      </w:r>
      <w:r w:rsidRPr="00EE57A7">
        <w:rPr>
          <w:rFonts w:ascii="Arial" w:hAnsi="Arial" w:cs="Arial"/>
          <w:lang w:val="en-US"/>
        </w:rPr>
        <w:t>i</w:t>
      </w:r>
      <w:r w:rsidRPr="00EE57A7">
        <w:rPr>
          <w:rFonts w:ascii="Arial" w:hAnsi="Arial" w:cs="Arial"/>
        </w:rPr>
        <w:t xml:space="preserve"> =0, 1, 2, …, </w:t>
      </w:r>
      <w:r w:rsidRPr="00EE57A7">
        <w:rPr>
          <w:rFonts w:ascii="Arial" w:hAnsi="Arial" w:cs="Arial"/>
          <w:lang w:val="en-US"/>
        </w:rPr>
        <w:t>n</w:t>
      </w:r>
      <w:r w:rsidRPr="00EE57A7">
        <w:rPr>
          <w:rFonts w:ascii="Arial" w:hAnsi="Arial" w:cs="Arial"/>
        </w:rPr>
        <w:t xml:space="preserve"> .</w:t>
      </w:r>
      <w:r w:rsidRPr="00EC1BAE">
        <w:t xml:space="preserve">         </w:t>
      </w:r>
      <w:r w:rsidR="001E6270">
        <w:t xml:space="preserve">            </w:t>
      </w:r>
      <w:r w:rsidRPr="00EC1BAE">
        <w:t xml:space="preserve">           </w:t>
      </w:r>
      <w:r w:rsidR="0077246F">
        <w:tab/>
      </w:r>
      <w:r w:rsidR="0077246F">
        <w:tab/>
      </w:r>
      <w:r w:rsidR="0077246F">
        <w:tab/>
      </w:r>
      <w:r w:rsidR="0077246F">
        <w:tab/>
        <w:t xml:space="preserve">           </w:t>
      </w:r>
      <w:r w:rsidR="001D680F">
        <w:t xml:space="preserve">     </w:t>
      </w:r>
      <w:r w:rsidRPr="00EC1BAE">
        <w:t>(</w:t>
      </w:r>
      <w:r w:rsidR="003037BF">
        <w:t>1.3</w:t>
      </w:r>
      <w:r w:rsidRPr="00EC1BAE">
        <w:t>.</w:t>
      </w:r>
      <w:r w:rsidR="001D680F">
        <w:t>3-2</w:t>
      </w:r>
      <w:r w:rsidRPr="00EC1BAE">
        <w:t>)</w:t>
      </w:r>
    </w:p>
    <w:p w:rsidR="002B16CA" w:rsidRPr="00EC1BAE" w:rsidRDefault="002B16CA" w:rsidP="000F06DC">
      <w:pPr>
        <w:ind w:firstLine="720"/>
        <w:jc w:val="both"/>
      </w:pPr>
    </w:p>
    <w:p w:rsidR="002B16CA" w:rsidRPr="00EC1BAE" w:rsidRDefault="002B16CA" w:rsidP="000F06DC">
      <w:pPr>
        <w:ind w:firstLine="720"/>
        <w:jc w:val="both"/>
      </w:pPr>
      <w:r w:rsidRPr="00EC1BAE">
        <w:lastRenderedPageBreak/>
        <w:t>Будем искать интерполяционный многочлен вида:</w:t>
      </w:r>
    </w:p>
    <w:p w:rsidR="002B16CA" w:rsidRPr="00EC1BAE" w:rsidRDefault="002B16CA" w:rsidP="000F06DC">
      <w:pPr>
        <w:ind w:firstLine="720"/>
        <w:jc w:val="both"/>
      </w:pPr>
    </w:p>
    <w:p w:rsidR="002B16CA" w:rsidRPr="001E6270" w:rsidRDefault="001E6270" w:rsidP="000F06DC">
      <w:pPr>
        <w:jc w:val="both"/>
        <w:rPr>
          <w:lang w:val="en-US"/>
        </w:rPr>
      </w:pPr>
      <w:r w:rsidRPr="00993AD0">
        <w:rPr>
          <w:rFonts w:ascii="Arial" w:hAnsi="Arial" w:cs="Arial"/>
          <w:b/>
        </w:rPr>
        <w:t xml:space="preserve">           </w:t>
      </w:r>
      <w:proofErr w:type="spellStart"/>
      <w:r w:rsidR="002B16CA" w:rsidRPr="00EE57A7">
        <w:rPr>
          <w:rFonts w:ascii="Arial" w:hAnsi="Arial" w:cs="Arial"/>
          <w:lang w:val="en-US"/>
        </w:rPr>
        <w:t>P</w:t>
      </w:r>
      <w:r w:rsidR="002B16CA" w:rsidRPr="00EE57A7">
        <w:rPr>
          <w:rFonts w:ascii="Arial" w:hAnsi="Arial" w:cs="Arial"/>
          <w:vertAlign w:val="subscript"/>
          <w:lang w:val="en-US"/>
        </w:rPr>
        <w:t>n</w:t>
      </w:r>
      <w:proofErr w:type="spellEnd"/>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 =</w:t>
      </w:r>
      <w:r w:rsidR="002B16CA" w:rsidRPr="00EE57A7">
        <w:rPr>
          <w:rFonts w:ascii="Arial" w:hAnsi="Arial" w:cs="Arial"/>
          <w:lang w:val="en-US"/>
        </w:rPr>
        <w:t>a</w:t>
      </w:r>
      <w:r w:rsidR="002B16CA" w:rsidRPr="0077246F">
        <w:rPr>
          <w:rFonts w:ascii="Arial" w:hAnsi="Arial" w:cs="Arial"/>
          <w:vertAlign w:val="subscript"/>
          <w:lang w:val="en-US"/>
        </w:rPr>
        <w:t>0</w:t>
      </w:r>
      <w:r w:rsidR="00DB3E64" w:rsidRPr="00DB3E64">
        <w:rPr>
          <w:rFonts w:ascii="Arial" w:hAnsi="Arial" w:cs="Arial"/>
          <w:vertAlign w:val="subscript"/>
          <w:lang w:val="en-US"/>
        </w:rPr>
        <w:t xml:space="preserve"> </w:t>
      </w:r>
      <w:r w:rsidR="002B16CA" w:rsidRPr="0077246F">
        <w:rPr>
          <w:rFonts w:ascii="Arial" w:hAnsi="Arial" w:cs="Arial"/>
          <w:lang w:val="en-US"/>
        </w:rPr>
        <w:t>+</w:t>
      </w:r>
      <w:r w:rsidR="00DB3E64" w:rsidRPr="00DB3E64">
        <w:rPr>
          <w:rFonts w:ascii="Arial" w:hAnsi="Arial" w:cs="Arial"/>
          <w:lang w:val="en-US"/>
        </w:rPr>
        <w:t xml:space="preserve"> </w:t>
      </w:r>
      <w:r w:rsidR="002B16CA" w:rsidRPr="00EE57A7">
        <w:rPr>
          <w:rFonts w:ascii="Arial" w:hAnsi="Arial" w:cs="Arial"/>
          <w:lang w:val="en-US"/>
        </w:rPr>
        <w:t>a</w:t>
      </w:r>
      <w:r w:rsidR="002B16CA" w:rsidRPr="0077246F">
        <w:rPr>
          <w:rFonts w:ascii="Arial" w:hAnsi="Arial" w:cs="Arial"/>
          <w:vertAlign w:val="subscript"/>
          <w:lang w:val="en-US"/>
        </w:rPr>
        <w:t>1</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vertAlign w:val="subscript"/>
          <w:lang w:val="en-US"/>
        </w:rPr>
        <w:t>0</w:t>
      </w:r>
      <w:r w:rsidR="002B16CA" w:rsidRPr="0077246F">
        <w:rPr>
          <w:rFonts w:ascii="Arial" w:hAnsi="Arial" w:cs="Arial"/>
          <w:lang w:val="en-US"/>
        </w:rPr>
        <w:t>)</w:t>
      </w:r>
      <w:r w:rsidR="00DB3E64" w:rsidRPr="00DB3E64">
        <w:rPr>
          <w:rFonts w:ascii="Arial" w:hAnsi="Arial" w:cs="Arial"/>
          <w:lang w:val="en-US"/>
        </w:rPr>
        <w:t xml:space="preserve"> </w:t>
      </w:r>
      <w:r w:rsidR="002B16CA" w:rsidRPr="0077246F">
        <w:rPr>
          <w:rFonts w:ascii="Arial" w:hAnsi="Arial" w:cs="Arial"/>
          <w:lang w:val="en-US"/>
        </w:rPr>
        <w:t>+</w:t>
      </w:r>
      <w:r w:rsidR="00DB3E64" w:rsidRPr="00DB3E64">
        <w:rPr>
          <w:rFonts w:ascii="Arial" w:hAnsi="Arial" w:cs="Arial"/>
          <w:lang w:val="en-US"/>
        </w:rPr>
        <w:t xml:space="preserve"> </w:t>
      </w:r>
      <w:r w:rsidR="002B16CA" w:rsidRPr="00EE57A7">
        <w:rPr>
          <w:rFonts w:ascii="Arial" w:hAnsi="Arial" w:cs="Arial"/>
          <w:lang w:val="en-US"/>
        </w:rPr>
        <w:t>a</w:t>
      </w:r>
      <w:r w:rsidR="002B16CA" w:rsidRPr="0077246F">
        <w:rPr>
          <w:rFonts w:ascii="Arial" w:hAnsi="Arial" w:cs="Arial"/>
          <w:vertAlign w:val="subscript"/>
          <w:lang w:val="en-US"/>
        </w:rPr>
        <w:t>2</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vertAlign w:val="subscript"/>
          <w:lang w:val="en-US"/>
        </w:rPr>
        <w:t>0</w:t>
      </w:r>
      <w:proofErr w:type="gramStart"/>
      <w:r w:rsidR="002B16CA" w:rsidRPr="0077246F">
        <w:rPr>
          <w:rFonts w:ascii="Arial" w:hAnsi="Arial" w:cs="Arial"/>
          <w:lang w:val="en-US"/>
        </w:rPr>
        <w:t>)(</w:t>
      </w:r>
      <w:proofErr w:type="gramEnd"/>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vertAlign w:val="subscript"/>
          <w:lang w:val="en-US"/>
        </w:rPr>
        <w:t>1</w:t>
      </w:r>
      <w:r w:rsidR="002B16CA" w:rsidRPr="0077246F">
        <w:rPr>
          <w:rFonts w:ascii="Arial" w:hAnsi="Arial" w:cs="Arial"/>
          <w:lang w:val="en-US"/>
        </w:rPr>
        <w:t>)</w:t>
      </w:r>
      <w:r w:rsidR="00DB3E64" w:rsidRPr="00DB3E64">
        <w:rPr>
          <w:rFonts w:ascii="Arial" w:hAnsi="Arial" w:cs="Arial"/>
          <w:lang w:val="en-US"/>
        </w:rPr>
        <w:t xml:space="preserve"> </w:t>
      </w:r>
      <w:r w:rsidR="002B16CA" w:rsidRPr="0077246F">
        <w:rPr>
          <w:rFonts w:ascii="Arial" w:hAnsi="Arial" w:cs="Arial"/>
          <w:lang w:val="en-US"/>
        </w:rPr>
        <w:t>+ …+</w:t>
      </w:r>
      <w:r w:rsidR="00DB3E64" w:rsidRPr="00DB3E64">
        <w:rPr>
          <w:rFonts w:ascii="Arial" w:hAnsi="Arial" w:cs="Arial"/>
          <w:lang w:val="en-US"/>
        </w:rPr>
        <w:t xml:space="preserve"> </w:t>
      </w:r>
      <w:r w:rsidR="002B16CA" w:rsidRPr="00EE57A7">
        <w:rPr>
          <w:rFonts w:ascii="Arial" w:hAnsi="Arial" w:cs="Arial"/>
          <w:lang w:val="en-US"/>
        </w:rPr>
        <w:t>a</w:t>
      </w:r>
      <w:r w:rsidR="002B16CA" w:rsidRPr="00EE57A7">
        <w:rPr>
          <w:rFonts w:ascii="Arial" w:hAnsi="Arial" w:cs="Arial"/>
          <w:vertAlign w:val="subscript"/>
          <w:lang w:val="en-US"/>
        </w:rPr>
        <w:t>n</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vertAlign w:val="subscript"/>
          <w:lang w:val="en-US"/>
        </w:rPr>
        <w:t>0</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vertAlign w:val="subscript"/>
          <w:lang w:val="en-US"/>
        </w:rPr>
        <w:t>1</w:t>
      </w:r>
      <w:r w:rsidR="002B16CA" w:rsidRPr="0077246F">
        <w:rPr>
          <w:rFonts w:ascii="Arial" w:hAnsi="Arial" w:cs="Arial"/>
          <w:lang w:val="en-US"/>
        </w:rPr>
        <w:t>)…(</w:t>
      </w:r>
      <w:r w:rsidR="002B16CA" w:rsidRPr="00EE57A7">
        <w:rPr>
          <w:rFonts w:ascii="Arial" w:hAnsi="Arial" w:cs="Arial"/>
          <w:lang w:val="en-US"/>
        </w:rPr>
        <w:t>x</w:t>
      </w:r>
      <w:r w:rsidR="002B16CA" w:rsidRPr="0077246F">
        <w:rPr>
          <w:rFonts w:ascii="Arial" w:hAnsi="Arial" w:cs="Arial"/>
          <w:lang w:val="en-US"/>
        </w:rPr>
        <w:t>-</w:t>
      </w:r>
      <w:r w:rsidR="002B16CA" w:rsidRPr="00EE57A7">
        <w:rPr>
          <w:rFonts w:ascii="Arial" w:hAnsi="Arial" w:cs="Arial"/>
          <w:lang w:val="en-US"/>
        </w:rPr>
        <w:t>x</w:t>
      </w:r>
      <w:r w:rsidR="002B16CA" w:rsidRPr="00EE57A7">
        <w:rPr>
          <w:rFonts w:ascii="Arial" w:hAnsi="Arial" w:cs="Arial"/>
          <w:vertAlign w:val="subscript"/>
          <w:lang w:val="en-US"/>
        </w:rPr>
        <w:t>n</w:t>
      </w:r>
      <w:r w:rsidR="002B16CA" w:rsidRPr="0077246F">
        <w:rPr>
          <w:rFonts w:ascii="Arial" w:hAnsi="Arial" w:cs="Arial"/>
          <w:vertAlign w:val="subscript"/>
          <w:lang w:val="en-US"/>
        </w:rPr>
        <w:t>-1</w:t>
      </w:r>
      <w:r w:rsidR="002B16CA" w:rsidRPr="0077246F">
        <w:rPr>
          <w:rFonts w:ascii="Arial" w:hAnsi="Arial" w:cs="Arial"/>
          <w:lang w:val="en-US"/>
        </w:rPr>
        <w:t>)</w:t>
      </w:r>
      <w:r w:rsidR="002B16CA" w:rsidRPr="00EE57A7">
        <w:rPr>
          <w:rFonts w:ascii="Arial" w:hAnsi="Arial" w:cs="Arial"/>
          <w:lang w:val="en-US"/>
        </w:rPr>
        <w:t>,</w:t>
      </w:r>
      <w:r w:rsidR="002B16CA" w:rsidRPr="001E6270">
        <w:rPr>
          <w:rFonts w:ascii="Arial" w:hAnsi="Arial" w:cs="Arial"/>
          <w:b/>
          <w:lang w:val="en-US"/>
        </w:rPr>
        <w:t xml:space="preserve"> </w:t>
      </w:r>
      <w:r w:rsidRPr="001E6270">
        <w:rPr>
          <w:rFonts w:ascii="Arial" w:hAnsi="Arial" w:cs="Arial"/>
          <w:b/>
          <w:lang w:val="en-US"/>
        </w:rPr>
        <w:t xml:space="preserve"> </w:t>
      </w:r>
      <w:r w:rsidR="0077246F" w:rsidRPr="0077246F">
        <w:rPr>
          <w:rFonts w:ascii="Arial" w:hAnsi="Arial" w:cs="Arial"/>
          <w:b/>
          <w:lang w:val="en-US"/>
        </w:rPr>
        <w:tab/>
        <w:t xml:space="preserve">         </w:t>
      </w:r>
      <w:r w:rsidR="002B16CA" w:rsidRPr="001E6270">
        <w:rPr>
          <w:rFonts w:ascii="Arial" w:hAnsi="Arial" w:cs="Arial"/>
          <w:lang w:val="en-US"/>
        </w:rPr>
        <w:t xml:space="preserve">  </w:t>
      </w:r>
      <w:r w:rsidRPr="001E6270">
        <w:rPr>
          <w:rFonts w:ascii="Arial" w:hAnsi="Arial" w:cs="Arial"/>
          <w:lang w:val="en-US"/>
        </w:rPr>
        <w:t xml:space="preserve">   </w:t>
      </w:r>
      <w:r w:rsidR="001D680F" w:rsidRPr="001D680F">
        <w:rPr>
          <w:rFonts w:ascii="Arial" w:hAnsi="Arial" w:cs="Arial"/>
          <w:lang w:val="en-US"/>
        </w:rPr>
        <w:t xml:space="preserve"> </w:t>
      </w:r>
      <w:r w:rsidR="002B16CA" w:rsidRPr="001E6270">
        <w:rPr>
          <w:lang w:val="en-US"/>
        </w:rPr>
        <w:t>(</w:t>
      </w:r>
      <w:r w:rsidR="003037BF">
        <w:rPr>
          <w:lang w:val="en-US"/>
        </w:rPr>
        <w:t>1.3</w:t>
      </w:r>
      <w:r w:rsidR="002B16CA" w:rsidRPr="001E6270">
        <w:rPr>
          <w:lang w:val="en-US"/>
        </w:rPr>
        <w:t>.</w:t>
      </w:r>
      <w:r w:rsidR="001D680F" w:rsidRPr="001D680F">
        <w:rPr>
          <w:lang w:val="en-US"/>
        </w:rPr>
        <w:t>3-3</w:t>
      </w:r>
      <w:r w:rsidR="002B16CA" w:rsidRPr="001E6270">
        <w:rPr>
          <w:lang w:val="en-US"/>
        </w:rPr>
        <w:t>)</w:t>
      </w:r>
    </w:p>
    <w:p w:rsidR="002B16CA" w:rsidRPr="00EC1BAE" w:rsidRDefault="002B16CA" w:rsidP="000F06DC">
      <w:pPr>
        <w:ind w:firstLine="720"/>
        <w:jc w:val="both"/>
        <w:rPr>
          <w:lang w:val="en-US"/>
        </w:rPr>
      </w:pPr>
    </w:p>
    <w:p w:rsidR="002B16CA" w:rsidRPr="00EC1BAE" w:rsidRDefault="002B16CA" w:rsidP="00DB3E64">
      <w:pPr>
        <w:ind w:right="-143" w:firstLine="720"/>
      </w:pPr>
      <w:r w:rsidRPr="00EC1BAE">
        <w:t xml:space="preserve">где </w:t>
      </w:r>
      <w:r w:rsidRPr="00B8429C">
        <w:rPr>
          <w:rFonts w:ascii="Arial" w:hAnsi="Arial" w:cs="Arial"/>
        </w:rPr>
        <w:t>а</w:t>
      </w:r>
      <w:r w:rsidRPr="00B8429C">
        <w:rPr>
          <w:rFonts w:ascii="Arial" w:hAnsi="Arial" w:cs="Arial"/>
          <w:vertAlign w:val="subscript"/>
          <w:lang w:val="en-US"/>
        </w:rPr>
        <w:t>i</w:t>
      </w:r>
      <w:r w:rsidRPr="00B8429C">
        <w:rPr>
          <w:rFonts w:ascii="Arial" w:hAnsi="Arial" w:cs="Arial"/>
        </w:rPr>
        <w:t xml:space="preserve">, </w:t>
      </w:r>
      <w:r w:rsidRPr="00B8429C">
        <w:rPr>
          <w:rFonts w:ascii="Arial" w:hAnsi="Arial" w:cs="Arial"/>
          <w:lang w:val="en-US"/>
        </w:rPr>
        <w:t>i</w:t>
      </w:r>
      <w:r w:rsidRPr="00B8429C">
        <w:rPr>
          <w:rFonts w:ascii="Arial" w:hAnsi="Arial" w:cs="Arial"/>
        </w:rPr>
        <w:t xml:space="preserve"> =0,1,2,…,</w:t>
      </w:r>
      <w:r w:rsidRPr="00B8429C">
        <w:rPr>
          <w:rFonts w:ascii="Arial" w:hAnsi="Arial" w:cs="Arial"/>
          <w:lang w:val="en-US"/>
        </w:rPr>
        <w:t>n</w:t>
      </w:r>
      <w:r w:rsidRPr="00EC1BAE">
        <w:t xml:space="preserve">–неизвестные коэффициенты, не зависящие от узлов </w:t>
      </w:r>
      <w:r w:rsidR="00DB3E64">
        <w:t>и</w:t>
      </w:r>
      <w:r w:rsidRPr="00EC1BAE">
        <w:t>нтерполяции.</w:t>
      </w:r>
    </w:p>
    <w:p w:rsidR="002B16CA" w:rsidRPr="00EC1BAE" w:rsidRDefault="002B16CA" w:rsidP="000F06DC">
      <w:pPr>
        <w:ind w:firstLine="720"/>
        <w:jc w:val="both"/>
      </w:pPr>
      <w:r w:rsidRPr="00EC1BAE">
        <w:t xml:space="preserve">Для нахождения коэффициентов формулы Ньютона </w:t>
      </w:r>
      <w:r w:rsidRPr="00B8429C">
        <w:rPr>
          <w:rFonts w:ascii="Arial" w:hAnsi="Arial" w:cs="Arial"/>
        </w:rPr>
        <w:t>а</w:t>
      </w:r>
      <w:r w:rsidRPr="00B8429C">
        <w:rPr>
          <w:rFonts w:ascii="Arial" w:hAnsi="Arial" w:cs="Arial"/>
          <w:vertAlign w:val="subscript"/>
          <w:lang w:val="en-US"/>
        </w:rPr>
        <w:t>i</w:t>
      </w:r>
      <w:r w:rsidRPr="00B8429C">
        <w:t xml:space="preserve"> </w:t>
      </w:r>
      <w:r w:rsidRPr="00EC1BAE">
        <w:t>будем подставлять в (</w:t>
      </w:r>
      <w:r w:rsidR="003037BF">
        <w:t>1.3</w:t>
      </w:r>
      <w:r w:rsidRPr="00EC1BAE">
        <w:t>.</w:t>
      </w:r>
      <w:r w:rsidR="001D680F">
        <w:t>3-3</w:t>
      </w:r>
      <w:r w:rsidRPr="00EC1BAE">
        <w:t xml:space="preserve">) значения </w:t>
      </w:r>
      <w:r w:rsidRPr="00B8429C">
        <w:rPr>
          <w:rFonts w:ascii="Arial" w:hAnsi="Arial" w:cs="Arial"/>
        </w:rPr>
        <w:t>х</w:t>
      </w:r>
      <w:r w:rsidRPr="00EC1BAE">
        <w:t>, совпадающие с узлами интерполяции, требуя выполнения условия (</w:t>
      </w:r>
      <w:r w:rsidR="003037BF">
        <w:t>1.3</w:t>
      </w:r>
      <w:r w:rsidRPr="00EC1BAE">
        <w:t>.</w:t>
      </w:r>
      <w:r w:rsidR="001D680F">
        <w:t>3-2</w:t>
      </w:r>
      <w:r w:rsidRPr="00EC1BAE">
        <w:t xml:space="preserve">). </w:t>
      </w:r>
    </w:p>
    <w:p w:rsidR="002B16CA" w:rsidRPr="00EC1BAE" w:rsidRDefault="002B16CA" w:rsidP="000F06DC">
      <w:pPr>
        <w:ind w:firstLine="720"/>
        <w:jc w:val="both"/>
      </w:pPr>
      <w:r w:rsidRPr="00EC1BAE">
        <w:t xml:space="preserve">Пусть </w:t>
      </w:r>
      <w:r w:rsidRPr="00B8429C">
        <w:rPr>
          <w:rFonts w:ascii="Arial" w:hAnsi="Arial" w:cs="Arial"/>
        </w:rPr>
        <w:t xml:space="preserve">х = </w:t>
      </w:r>
      <w:r w:rsidRPr="00B8429C">
        <w:rPr>
          <w:rFonts w:ascii="Arial" w:hAnsi="Arial" w:cs="Arial"/>
          <w:lang w:val="en-US"/>
        </w:rPr>
        <w:t>x</w:t>
      </w:r>
      <w:r w:rsidRPr="00B8429C">
        <w:rPr>
          <w:rFonts w:ascii="Arial" w:hAnsi="Arial" w:cs="Arial"/>
          <w:vertAlign w:val="subscript"/>
        </w:rPr>
        <w:t>0</w:t>
      </w:r>
      <w:r w:rsidRPr="00EC1BAE">
        <w:t>, тогда, согласно (</w:t>
      </w:r>
      <w:r w:rsidR="003037BF">
        <w:t>1.3</w:t>
      </w:r>
      <w:r w:rsidRPr="00EC1BAE">
        <w:t>.</w:t>
      </w:r>
      <w:r w:rsidR="001D680F">
        <w:t>3-2</w:t>
      </w:r>
      <w:r w:rsidRPr="00EC1BAE">
        <w:t xml:space="preserve">),  </w:t>
      </w:r>
      <w:r w:rsidRPr="00B8429C">
        <w:rPr>
          <w:rFonts w:ascii="Arial" w:hAnsi="Arial" w:cs="Arial"/>
          <w:lang w:val="en-US"/>
        </w:rPr>
        <w:t>P</w:t>
      </w:r>
      <w:r w:rsidRPr="00B8429C">
        <w:rPr>
          <w:rFonts w:ascii="Arial" w:hAnsi="Arial" w:cs="Arial"/>
          <w:vertAlign w:val="subscript"/>
          <w:lang w:val="en-US"/>
        </w:rPr>
        <w:t>n</w:t>
      </w:r>
      <w:r w:rsidRPr="00B8429C">
        <w:rPr>
          <w:rFonts w:ascii="Arial" w:hAnsi="Arial" w:cs="Arial"/>
        </w:rPr>
        <w:t>(</w:t>
      </w:r>
      <w:r w:rsidRPr="00B8429C">
        <w:rPr>
          <w:rFonts w:ascii="Arial" w:hAnsi="Arial" w:cs="Arial"/>
          <w:lang w:val="en-US"/>
        </w:rPr>
        <w:t>x</w:t>
      </w:r>
      <w:r w:rsidRPr="00B8429C">
        <w:rPr>
          <w:rFonts w:ascii="Arial" w:hAnsi="Arial" w:cs="Arial"/>
          <w:vertAlign w:val="subscript"/>
        </w:rPr>
        <w:t>0</w:t>
      </w:r>
      <w:r w:rsidRPr="00B8429C">
        <w:rPr>
          <w:rFonts w:ascii="Arial" w:hAnsi="Arial" w:cs="Arial"/>
        </w:rPr>
        <w:t>) =</w:t>
      </w:r>
      <w:r w:rsidR="00DB3E64">
        <w:rPr>
          <w:rFonts w:ascii="Arial" w:hAnsi="Arial" w:cs="Arial"/>
        </w:rPr>
        <w:t xml:space="preserve"> </w:t>
      </w:r>
      <w:r w:rsidRPr="00B8429C">
        <w:rPr>
          <w:rFonts w:ascii="Arial" w:hAnsi="Arial" w:cs="Arial"/>
          <w:lang w:val="en-US"/>
        </w:rPr>
        <w:t>y</w:t>
      </w:r>
      <w:r w:rsidRPr="00B8429C">
        <w:rPr>
          <w:rFonts w:ascii="Arial" w:hAnsi="Arial" w:cs="Arial"/>
          <w:vertAlign w:val="subscript"/>
        </w:rPr>
        <w:t xml:space="preserve">0 </w:t>
      </w:r>
      <w:r w:rsidRPr="00B8429C">
        <w:rPr>
          <w:rFonts w:ascii="Arial" w:hAnsi="Arial" w:cs="Arial"/>
        </w:rPr>
        <w:t xml:space="preserve">= </w:t>
      </w:r>
      <w:r w:rsidRPr="00B8429C">
        <w:rPr>
          <w:rFonts w:ascii="Arial" w:hAnsi="Arial" w:cs="Arial"/>
          <w:lang w:val="en-US"/>
        </w:rPr>
        <w:t>a</w:t>
      </w:r>
      <w:r w:rsidRPr="00B8429C">
        <w:rPr>
          <w:rFonts w:ascii="Arial" w:hAnsi="Arial" w:cs="Arial"/>
          <w:vertAlign w:val="subscript"/>
        </w:rPr>
        <w:t>0</w:t>
      </w:r>
      <w:r w:rsidRPr="00EC1BAE">
        <w:t xml:space="preserve">. Следовательно, </w:t>
      </w:r>
      <w:r w:rsidRPr="00B8429C">
        <w:rPr>
          <w:rFonts w:ascii="Arial" w:hAnsi="Arial" w:cs="Arial"/>
          <w:lang w:val="en-US"/>
        </w:rPr>
        <w:t>a</w:t>
      </w:r>
      <w:r w:rsidRPr="00B8429C">
        <w:rPr>
          <w:rFonts w:ascii="Arial" w:hAnsi="Arial" w:cs="Arial"/>
          <w:vertAlign w:val="subscript"/>
        </w:rPr>
        <w:t>0</w:t>
      </w:r>
      <w:r w:rsidR="00DB3E64">
        <w:rPr>
          <w:rFonts w:ascii="Arial" w:hAnsi="Arial" w:cs="Arial"/>
          <w:vertAlign w:val="subscript"/>
        </w:rPr>
        <w:t xml:space="preserve"> </w:t>
      </w:r>
      <w:r w:rsidRPr="00B8429C">
        <w:rPr>
          <w:rFonts w:ascii="Arial" w:hAnsi="Arial" w:cs="Arial"/>
        </w:rPr>
        <w:t>=</w:t>
      </w:r>
      <w:r w:rsidR="00DB3E64">
        <w:rPr>
          <w:rFonts w:ascii="Arial" w:hAnsi="Arial" w:cs="Arial"/>
        </w:rPr>
        <w:t xml:space="preserve"> </w:t>
      </w:r>
      <w:r w:rsidRPr="00B8429C">
        <w:rPr>
          <w:rFonts w:ascii="Arial" w:hAnsi="Arial" w:cs="Arial"/>
          <w:lang w:val="en-US"/>
        </w:rPr>
        <w:t>y</w:t>
      </w:r>
      <w:r w:rsidRPr="00B8429C">
        <w:rPr>
          <w:rFonts w:ascii="Arial" w:hAnsi="Arial" w:cs="Arial"/>
          <w:vertAlign w:val="subscript"/>
        </w:rPr>
        <w:t>0</w:t>
      </w:r>
      <w:r w:rsidRPr="00EC1BAE">
        <w:t>.</w:t>
      </w:r>
    </w:p>
    <w:p w:rsidR="002B16CA" w:rsidRPr="00EC1BAE" w:rsidRDefault="002B16CA" w:rsidP="000F06DC">
      <w:pPr>
        <w:ind w:firstLine="720"/>
        <w:jc w:val="both"/>
      </w:pPr>
      <w:r w:rsidRPr="00EC1BAE">
        <w:t>Пусть</w:t>
      </w:r>
      <w:r w:rsidR="00635298">
        <w:t xml:space="preserve"> </w:t>
      </w:r>
      <w:r w:rsidRPr="00B8429C">
        <w:rPr>
          <w:rFonts w:ascii="Arial" w:hAnsi="Arial" w:cs="Arial"/>
        </w:rPr>
        <w:t xml:space="preserve">х = </w:t>
      </w:r>
      <w:r w:rsidRPr="00B8429C">
        <w:rPr>
          <w:rFonts w:ascii="Arial" w:hAnsi="Arial" w:cs="Arial"/>
          <w:lang w:val="en-US"/>
        </w:rPr>
        <w:t>x</w:t>
      </w:r>
      <w:r w:rsidRPr="00B8429C">
        <w:rPr>
          <w:rFonts w:ascii="Arial" w:hAnsi="Arial" w:cs="Arial"/>
          <w:vertAlign w:val="subscript"/>
        </w:rPr>
        <w:t>1</w:t>
      </w:r>
      <w:r w:rsidRPr="00EC1BAE">
        <w:rPr>
          <w:b/>
          <w:vertAlign w:val="subscript"/>
        </w:rPr>
        <w:t>,</w:t>
      </w:r>
      <w:r w:rsidRPr="00EC1BAE">
        <w:t xml:space="preserve">     тогда </w:t>
      </w:r>
    </w:p>
    <w:p w:rsidR="002B16CA" w:rsidRPr="00EC1BAE" w:rsidRDefault="002B16CA" w:rsidP="0077246F">
      <w:pPr>
        <w:ind w:firstLine="720"/>
      </w:pPr>
      <w:proofErr w:type="spellStart"/>
      <w:r w:rsidRPr="00B8429C">
        <w:rPr>
          <w:rFonts w:ascii="Arial" w:hAnsi="Arial" w:cs="Arial"/>
          <w:lang w:val="en-US"/>
        </w:rPr>
        <w:t>P</w:t>
      </w:r>
      <w:r w:rsidRPr="00B8429C">
        <w:rPr>
          <w:rFonts w:ascii="Arial" w:hAnsi="Arial" w:cs="Arial"/>
          <w:vertAlign w:val="subscript"/>
          <w:lang w:val="en-US"/>
        </w:rPr>
        <w:t>n</w:t>
      </w:r>
      <w:proofErr w:type="spellEnd"/>
      <w:r w:rsidRPr="00993AD0">
        <w:rPr>
          <w:rFonts w:ascii="Arial" w:hAnsi="Arial" w:cs="Arial"/>
          <w:lang w:val="en-US"/>
        </w:rPr>
        <w:t>(</w:t>
      </w:r>
      <w:r w:rsidRPr="00B8429C">
        <w:rPr>
          <w:rFonts w:ascii="Arial" w:hAnsi="Arial" w:cs="Arial"/>
          <w:lang w:val="en-US"/>
        </w:rPr>
        <w:t>x</w:t>
      </w:r>
      <w:r w:rsidRPr="00993AD0">
        <w:rPr>
          <w:rFonts w:ascii="Arial" w:hAnsi="Arial" w:cs="Arial"/>
          <w:vertAlign w:val="subscript"/>
          <w:lang w:val="en-US"/>
        </w:rPr>
        <w:t>1</w:t>
      </w:r>
      <w:r w:rsidRPr="00993AD0">
        <w:rPr>
          <w:rFonts w:ascii="Arial" w:hAnsi="Arial" w:cs="Arial"/>
          <w:lang w:val="en-US"/>
        </w:rPr>
        <w:t xml:space="preserve">) = </w:t>
      </w:r>
      <w:r w:rsidRPr="00B8429C">
        <w:rPr>
          <w:rFonts w:ascii="Arial" w:hAnsi="Arial" w:cs="Arial"/>
          <w:lang w:val="en-US"/>
        </w:rPr>
        <w:t>y</w:t>
      </w:r>
      <w:r w:rsidRPr="00993AD0">
        <w:rPr>
          <w:rFonts w:ascii="Arial" w:hAnsi="Arial" w:cs="Arial"/>
          <w:vertAlign w:val="subscript"/>
          <w:lang w:val="en-US"/>
        </w:rPr>
        <w:t>1</w:t>
      </w:r>
      <w:r w:rsidRPr="00993AD0">
        <w:rPr>
          <w:rFonts w:ascii="Arial" w:hAnsi="Arial" w:cs="Arial"/>
          <w:lang w:val="en-US"/>
        </w:rPr>
        <w:t xml:space="preserve"> = </w:t>
      </w:r>
      <w:r w:rsidRPr="00B8429C">
        <w:rPr>
          <w:rFonts w:ascii="Arial" w:hAnsi="Arial" w:cs="Arial"/>
          <w:lang w:val="en-US"/>
        </w:rPr>
        <w:t>a</w:t>
      </w:r>
      <w:r w:rsidRPr="00993AD0">
        <w:rPr>
          <w:rFonts w:ascii="Arial" w:hAnsi="Arial" w:cs="Arial"/>
          <w:vertAlign w:val="subscript"/>
          <w:lang w:val="en-US"/>
        </w:rPr>
        <w:t>0</w:t>
      </w:r>
      <w:r w:rsidR="00DB3E64" w:rsidRPr="00993AD0">
        <w:rPr>
          <w:rFonts w:ascii="Arial" w:hAnsi="Arial" w:cs="Arial"/>
          <w:vertAlign w:val="subscript"/>
          <w:lang w:val="en-US"/>
        </w:rPr>
        <w:t xml:space="preserve"> </w:t>
      </w:r>
      <w:r w:rsidRPr="00993AD0">
        <w:rPr>
          <w:rFonts w:ascii="Arial" w:hAnsi="Arial" w:cs="Arial"/>
          <w:lang w:val="en-US"/>
        </w:rPr>
        <w:t>+</w:t>
      </w:r>
      <w:r w:rsidR="00DB3E64" w:rsidRPr="00993AD0">
        <w:rPr>
          <w:rFonts w:ascii="Arial" w:hAnsi="Arial" w:cs="Arial"/>
          <w:lang w:val="en-US"/>
        </w:rPr>
        <w:t xml:space="preserve"> </w:t>
      </w:r>
      <w:r w:rsidRPr="00B8429C">
        <w:rPr>
          <w:rFonts w:ascii="Arial" w:hAnsi="Arial" w:cs="Arial"/>
          <w:lang w:val="en-US"/>
        </w:rPr>
        <w:t>a</w:t>
      </w:r>
      <w:r w:rsidRPr="00993AD0">
        <w:rPr>
          <w:rFonts w:ascii="Arial" w:hAnsi="Arial" w:cs="Arial"/>
          <w:vertAlign w:val="subscript"/>
          <w:lang w:val="en-US"/>
        </w:rPr>
        <w:t>1</w:t>
      </w:r>
      <w:r w:rsidRPr="00993AD0">
        <w:rPr>
          <w:rFonts w:ascii="Arial" w:hAnsi="Arial" w:cs="Arial"/>
          <w:lang w:val="en-US"/>
        </w:rPr>
        <w:t>(</w:t>
      </w:r>
      <w:r w:rsidRPr="00B8429C">
        <w:rPr>
          <w:rFonts w:ascii="Arial" w:hAnsi="Arial" w:cs="Arial"/>
          <w:lang w:val="en-US"/>
        </w:rPr>
        <w:t>x</w:t>
      </w:r>
      <w:r w:rsidR="00FD65B3" w:rsidRPr="00993AD0">
        <w:rPr>
          <w:rFonts w:ascii="Arial" w:hAnsi="Arial" w:cs="Arial"/>
          <w:vertAlign w:val="subscript"/>
          <w:lang w:val="en-US"/>
        </w:rPr>
        <w:t>1</w:t>
      </w:r>
      <w:r w:rsidRPr="00993AD0">
        <w:rPr>
          <w:rFonts w:ascii="Arial" w:hAnsi="Arial" w:cs="Arial"/>
          <w:lang w:val="en-US"/>
        </w:rPr>
        <w:t>-</w:t>
      </w:r>
      <w:r w:rsidRPr="00B8429C">
        <w:rPr>
          <w:rFonts w:ascii="Arial" w:hAnsi="Arial" w:cs="Arial"/>
          <w:lang w:val="en-US"/>
        </w:rPr>
        <w:t>x</w:t>
      </w:r>
      <w:r w:rsidRPr="00993AD0">
        <w:rPr>
          <w:rFonts w:ascii="Arial" w:hAnsi="Arial" w:cs="Arial"/>
          <w:vertAlign w:val="subscript"/>
          <w:lang w:val="en-US"/>
        </w:rPr>
        <w:t>0</w:t>
      </w:r>
      <w:r w:rsidRPr="00993AD0">
        <w:rPr>
          <w:rFonts w:ascii="Arial" w:hAnsi="Arial" w:cs="Arial"/>
          <w:lang w:val="en-US"/>
        </w:rPr>
        <w:t xml:space="preserve">) = </w:t>
      </w:r>
      <w:r w:rsidRPr="00B8429C">
        <w:rPr>
          <w:rFonts w:ascii="Arial" w:hAnsi="Arial" w:cs="Arial"/>
          <w:lang w:val="en-US"/>
        </w:rPr>
        <w:t>y</w:t>
      </w:r>
      <w:r w:rsidRPr="00993AD0">
        <w:rPr>
          <w:rFonts w:ascii="Arial" w:hAnsi="Arial" w:cs="Arial"/>
          <w:vertAlign w:val="subscript"/>
          <w:lang w:val="en-US"/>
        </w:rPr>
        <w:t>0</w:t>
      </w:r>
      <w:r w:rsidRPr="00993AD0">
        <w:rPr>
          <w:rFonts w:ascii="Arial" w:hAnsi="Arial" w:cs="Arial"/>
          <w:lang w:val="en-US"/>
        </w:rPr>
        <w:t xml:space="preserve"> +</w:t>
      </w:r>
      <w:r w:rsidR="00DB3E64" w:rsidRPr="00993AD0">
        <w:rPr>
          <w:rFonts w:ascii="Arial" w:hAnsi="Arial" w:cs="Arial"/>
          <w:lang w:val="en-US"/>
        </w:rPr>
        <w:t xml:space="preserve"> </w:t>
      </w:r>
      <w:r w:rsidRPr="00B8429C">
        <w:rPr>
          <w:rFonts w:ascii="Arial" w:hAnsi="Arial" w:cs="Arial"/>
          <w:lang w:val="en-US"/>
        </w:rPr>
        <w:t>a</w:t>
      </w:r>
      <w:r w:rsidRPr="00993AD0">
        <w:rPr>
          <w:rFonts w:ascii="Arial" w:hAnsi="Arial" w:cs="Arial"/>
          <w:vertAlign w:val="subscript"/>
          <w:lang w:val="en-US"/>
        </w:rPr>
        <w:t>1</w:t>
      </w:r>
      <w:r w:rsidRPr="00993AD0">
        <w:rPr>
          <w:rFonts w:ascii="Arial" w:hAnsi="Arial" w:cs="Arial"/>
          <w:lang w:val="en-US"/>
        </w:rPr>
        <w:t>(</w:t>
      </w:r>
      <w:r w:rsidRPr="00B8429C">
        <w:rPr>
          <w:rFonts w:ascii="Arial" w:hAnsi="Arial" w:cs="Arial"/>
          <w:lang w:val="en-US"/>
        </w:rPr>
        <w:t>x</w:t>
      </w:r>
      <w:r w:rsidR="00FD65B3" w:rsidRPr="00993AD0">
        <w:rPr>
          <w:rFonts w:ascii="Arial" w:hAnsi="Arial" w:cs="Arial"/>
          <w:vertAlign w:val="subscript"/>
          <w:lang w:val="en-US"/>
        </w:rPr>
        <w:t>1</w:t>
      </w:r>
      <w:r w:rsidRPr="00993AD0">
        <w:rPr>
          <w:rFonts w:ascii="Arial" w:hAnsi="Arial" w:cs="Arial"/>
          <w:lang w:val="en-US"/>
        </w:rPr>
        <w:t>-</w:t>
      </w:r>
      <w:r w:rsidRPr="00B8429C">
        <w:rPr>
          <w:rFonts w:ascii="Arial" w:hAnsi="Arial" w:cs="Arial"/>
          <w:lang w:val="en-US"/>
        </w:rPr>
        <w:t>x</w:t>
      </w:r>
      <w:r w:rsidRPr="00993AD0">
        <w:rPr>
          <w:rFonts w:ascii="Arial" w:hAnsi="Arial" w:cs="Arial"/>
          <w:vertAlign w:val="subscript"/>
          <w:lang w:val="en-US"/>
        </w:rPr>
        <w:t>0</w:t>
      </w:r>
      <w:r w:rsidRPr="00993AD0">
        <w:rPr>
          <w:rFonts w:ascii="Arial" w:hAnsi="Arial" w:cs="Arial"/>
          <w:lang w:val="en-US"/>
        </w:rPr>
        <w:t>).</w:t>
      </w:r>
      <w:r w:rsidRPr="00993AD0">
        <w:rPr>
          <w:lang w:val="en-US"/>
        </w:rPr>
        <w:t xml:space="preserve">                 </w:t>
      </w:r>
      <w:r w:rsidR="0077246F" w:rsidRPr="00993AD0">
        <w:rPr>
          <w:lang w:val="en-US"/>
        </w:rPr>
        <w:tab/>
      </w:r>
      <w:r w:rsidR="0077246F" w:rsidRPr="00993AD0">
        <w:rPr>
          <w:lang w:val="en-US"/>
        </w:rPr>
        <w:tab/>
      </w:r>
      <w:r w:rsidR="0077246F" w:rsidRPr="00993AD0">
        <w:rPr>
          <w:lang w:val="en-US"/>
        </w:rPr>
        <w:tab/>
        <w:t xml:space="preserve">      </w:t>
      </w:r>
      <w:r w:rsidR="00FD65B3" w:rsidRPr="00993AD0">
        <w:rPr>
          <w:lang w:val="en-US"/>
        </w:rPr>
        <w:t xml:space="preserve"> </w:t>
      </w:r>
      <w:r w:rsidR="0077246F" w:rsidRPr="00993AD0">
        <w:rPr>
          <w:lang w:val="en-US"/>
        </w:rPr>
        <w:t xml:space="preserve">      </w:t>
      </w:r>
      <w:r w:rsidR="001D680F" w:rsidRPr="00993AD0">
        <w:rPr>
          <w:lang w:val="en-US"/>
        </w:rPr>
        <w:t xml:space="preserve">   </w:t>
      </w:r>
      <w:r w:rsidRPr="00EC1BAE">
        <w:t>(</w:t>
      </w:r>
      <w:r w:rsidR="003037BF">
        <w:t>1.3</w:t>
      </w:r>
      <w:r w:rsidRPr="00EC1BAE">
        <w:t>.</w:t>
      </w:r>
      <w:r w:rsidR="001D680F">
        <w:t>3-4</w:t>
      </w:r>
      <w:r w:rsidRPr="00EC1BAE">
        <w:t>)</w:t>
      </w:r>
    </w:p>
    <w:p w:rsidR="002B16CA" w:rsidRPr="00EC1BAE" w:rsidRDefault="00FD65B3" w:rsidP="000F06DC">
      <w:pPr>
        <w:ind w:firstLine="720"/>
        <w:jc w:val="both"/>
      </w:pPr>
      <w:r>
        <w:t xml:space="preserve"> </w:t>
      </w:r>
      <w:r w:rsidR="002B16CA" w:rsidRPr="00EC1BAE">
        <w:t>Из равенства (</w:t>
      </w:r>
      <w:r w:rsidR="003037BF">
        <w:t>1.3</w:t>
      </w:r>
      <w:r w:rsidR="002B16CA" w:rsidRPr="00EC1BAE">
        <w:t>.</w:t>
      </w:r>
      <w:r w:rsidR="00332F9F">
        <w:t>3-4</w:t>
      </w:r>
      <w:r w:rsidR="002B16CA" w:rsidRPr="00EC1BAE">
        <w:t>) следует, что</w:t>
      </w:r>
      <w:r w:rsidR="00635298">
        <w:t xml:space="preserve">  </w:t>
      </w:r>
      <w:r w:rsidR="00B8429C" w:rsidRPr="00635298">
        <w:rPr>
          <w:position w:val="-30"/>
        </w:rPr>
        <w:object w:dxaOrig="1980" w:dyaOrig="700">
          <v:shape id="_x0000_i1051" type="#_x0000_t75" style="width:99pt;height:35.25pt" o:ole="">
            <v:imagedata r:id="rId65" o:title=""/>
          </v:shape>
          <o:OLEObject Type="Embed" ProgID="Equation.DSMT4" ShapeID="_x0000_i1051" DrawAspect="Content" ObjectID="_1407657720" r:id="rId66"/>
        </w:object>
      </w:r>
    </w:p>
    <w:p w:rsidR="002B16CA" w:rsidRDefault="002B16CA" w:rsidP="000F06DC">
      <w:pPr>
        <w:ind w:firstLine="720"/>
        <w:jc w:val="both"/>
      </w:pPr>
      <w:r w:rsidRPr="00EC1BAE">
        <w:t xml:space="preserve">Теперь пусть </w:t>
      </w:r>
      <w:r w:rsidRPr="00B8429C">
        <w:rPr>
          <w:rFonts w:ascii="Arial" w:hAnsi="Arial" w:cs="Arial"/>
        </w:rPr>
        <w:t>х = х</w:t>
      </w:r>
      <w:r w:rsidRPr="00B8429C">
        <w:rPr>
          <w:rFonts w:ascii="Arial" w:hAnsi="Arial" w:cs="Arial"/>
          <w:vertAlign w:val="subscript"/>
        </w:rPr>
        <w:t>2</w:t>
      </w:r>
      <w:r w:rsidRPr="00EC1BAE">
        <w:t xml:space="preserve"> , тогда: </w:t>
      </w:r>
    </w:p>
    <w:p w:rsidR="002B16CA" w:rsidRDefault="00FD65B3" w:rsidP="0077246F">
      <w:pPr>
        <w:ind w:firstLine="720"/>
        <w:rPr>
          <w:position w:val="-24"/>
        </w:rPr>
      </w:pPr>
      <w:r w:rsidRPr="00EC1BAE">
        <w:rPr>
          <w:position w:val="-24"/>
        </w:rPr>
        <w:object w:dxaOrig="6940" w:dyaOrig="620">
          <v:shape id="_x0000_i1052" type="#_x0000_t75" style="width:347.25pt;height:31.5pt" o:ole="">
            <v:imagedata r:id="rId67" o:title=""/>
          </v:shape>
          <o:OLEObject Type="Embed" ProgID="Equation.DSMT4" ShapeID="_x0000_i1052" DrawAspect="Content" ObjectID="_1407657721" r:id="rId68"/>
        </w:object>
      </w:r>
    </w:p>
    <w:p w:rsidR="00E338CC" w:rsidRDefault="002B16CA" w:rsidP="000F06DC">
      <w:pPr>
        <w:ind w:firstLine="720"/>
        <w:jc w:val="both"/>
      </w:pPr>
      <w:r w:rsidRPr="00EC1BAE">
        <w:t>Выражая неизвестный коэффициент, получим:</w:t>
      </w:r>
      <w:r w:rsidR="00E338CC" w:rsidRPr="00E338CC">
        <w:t xml:space="preserve"> </w:t>
      </w:r>
    </w:p>
    <w:p w:rsidR="002B16CA" w:rsidRPr="00EC1BAE" w:rsidRDefault="00B8429C" w:rsidP="00C8343F">
      <w:pPr>
        <w:ind w:firstLine="720"/>
      </w:pPr>
      <w:r w:rsidRPr="00635298">
        <w:rPr>
          <w:position w:val="-24"/>
        </w:rPr>
        <w:object w:dxaOrig="6619" w:dyaOrig="660">
          <v:shape id="_x0000_i1053" type="#_x0000_t75" style="width:330.75pt;height:33pt" o:ole="">
            <v:imagedata r:id="rId69" o:title=""/>
          </v:shape>
          <o:OLEObject Type="Embed" ProgID="Equation.DSMT4" ShapeID="_x0000_i1053" DrawAspect="Content" ObjectID="_1407657722" r:id="rId70"/>
        </w:object>
      </w:r>
    </w:p>
    <w:p w:rsidR="002B16CA" w:rsidRPr="00EC1BAE" w:rsidRDefault="002B16CA" w:rsidP="000F06DC">
      <w:pPr>
        <w:ind w:firstLine="720"/>
        <w:jc w:val="both"/>
      </w:pPr>
      <w:r w:rsidRPr="00EC1BAE">
        <w:t xml:space="preserve"> Продолжая подстановку, можно получить выражение для любого коэффициента с номером </w:t>
      </w:r>
      <w:r w:rsidRPr="00E338CC">
        <w:rPr>
          <w:rFonts w:ascii="Arial" w:hAnsi="Arial" w:cs="Arial"/>
          <w:b/>
          <w:lang w:val="en-US"/>
        </w:rPr>
        <w:t>i</w:t>
      </w:r>
      <w:r w:rsidRPr="00E338CC">
        <w:rPr>
          <w:rFonts w:ascii="Arial" w:hAnsi="Arial" w:cs="Arial"/>
        </w:rPr>
        <w:t>:</w:t>
      </w:r>
      <w:r w:rsidRPr="00EC1BAE">
        <w:t xml:space="preserve"> </w:t>
      </w:r>
    </w:p>
    <w:p w:rsidR="002B16CA" w:rsidRPr="00EC1BAE" w:rsidRDefault="000F06DC" w:rsidP="00C8343F">
      <w:pPr>
        <w:ind w:firstLine="720"/>
      </w:pPr>
      <w:r w:rsidRPr="00E338CC">
        <w:rPr>
          <w:position w:val="-24"/>
        </w:rPr>
        <w:object w:dxaOrig="2480" w:dyaOrig="660">
          <v:shape id="_x0000_i1054" type="#_x0000_t75" style="width:124.5pt;height:33pt" o:ole="">
            <v:imagedata r:id="rId71" o:title=""/>
          </v:shape>
          <o:OLEObject Type="Embed" ProgID="Equation.DSMT4" ShapeID="_x0000_i1054" DrawAspect="Content" ObjectID="_1407657723" r:id="rId72"/>
        </w:object>
      </w:r>
    </w:p>
    <w:p w:rsidR="002B16CA" w:rsidRDefault="002B16CA" w:rsidP="000F06DC">
      <w:pPr>
        <w:ind w:firstLine="720"/>
        <w:jc w:val="both"/>
      </w:pPr>
      <w:r w:rsidRPr="00EC1BAE">
        <w:t>Подставив найденные значения коэффициентов в (</w:t>
      </w:r>
      <w:r w:rsidR="003037BF">
        <w:t>1.3</w:t>
      </w:r>
      <w:r w:rsidRPr="00EC1BAE">
        <w:t>.</w:t>
      </w:r>
      <w:r w:rsidR="00332F9F">
        <w:t>3-4</w:t>
      </w:r>
      <w:r w:rsidRPr="00EC1BAE">
        <w:t xml:space="preserve">), получим первую интерполяционную формулу Ньютона: </w:t>
      </w:r>
    </w:p>
    <w:p w:rsidR="002B16CA" w:rsidRPr="00EC1BAE" w:rsidRDefault="00354188" w:rsidP="000F06DC">
      <w:pPr>
        <w:jc w:val="both"/>
      </w:pPr>
      <w:r>
        <w:t xml:space="preserve">      </w:t>
      </w:r>
      <w:r w:rsidR="00C8343F">
        <w:t xml:space="preserve">      </w:t>
      </w:r>
      <w:r w:rsidR="00552709" w:rsidRPr="00E33B8F">
        <w:rPr>
          <w:position w:val="-24"/>
        </w:rPr>
        <w:object w:dxaOrig="7820" w:dyaOrig="660">
          <v:shape id="_x0000_i1055" type="#_x0000_t75" style="width:390.75pt;height:33pt" o:ole="">
            <v:imagedata r:id="rId73" o:title=""/>
          </v:shape>
          <o:OLEObject Type="Embed" ProgID="Equation.DSMT4" ShapeID="_x0000_i1055" DrawAspect="Content" ObjectID="_1407657724" r:id="rId74"/>
        </w:object>
      </w:r>
      <w:r>
        <w:t xml:space="preserve"> </w:t>
      </w:r>
      <w:r w:rsidR="00332F9F">
        <w:t xml:space="preserve">  </w:t>
      </w:r>
      <w:r>
        <w:t>(</w:t>
      </w:r>
      <w:r w:rsidR="003037BF">
        <w:t>1.3</w:t>
      </w:r>
      <w:r>
        <w:t>.</w:t>
      </w:r>
      <w:r w:rsidR="00332F9F">
        <w:t>3-5</w:t>
      </w:r>
      <w:r>
        <w:t>)</w:t>
      </w:r>
    </w:p>
    <w:p w:rsidR="002B7D46" w:rsidRDefault="002B16CA" w:rsidP="000F06DC">
      <w:pPr>
        <w:ind w:firstLine="720"/>
        <w:jc w:val="both"/>
      </w:pPr>
      <w:r w:rsidRPr="00EC1BAE">
        <w:t xml:space="preserve">Воспользуемся этой формулой, как одной из возможных форм записи интерполяционного многочлена </w:t>
      </w:r>
      <w:r w:rsidR="002B7D46">
        <w:t xml:space="preserve">второй степени. </w:t>
      </w:r>
    </w:p>
    <w:p w:rsidR="002B7D46" w:rsidRDefault="002B7D46" w:rsidP="000F06DC">
      <w:pPr>
        <w:ind w:firstLine="720"/>
        <w:jc w:val="both"/>
        <w:rPr>
          <w:b/>
        </w:rPr>
      </w:pPr>
      <w:r w:rsidRPr="00E33B8F">
        <w:rPr>
          <w:position w:val="-24"/>
        </w:rPr>
        <w:object w:dxaOrig="4800" w:dyaOrig="660">
          <v:shape id="_x0000_i1056" type="#_x0000_t75" style="width:240pt;height:33pt" o:ole="">
            <v:imagedata r:id="rId75" o:title=""/>
          </v:shape>
          <o:OLEObject Type="Embed" ProgID="Equation.DSMT4" ShapeID="_x0000_i1056" DrawAspect="Content" ObjectID="_1407657725" r:id="rId76"/>
        </w:object>
      </w:r>
      <w:r>
        <w:rPr>
          <w:position w:val="-24"/>
        </w:rPr>
        <w:t xml:space="preserve">                                                      </w:t>
      </w:r>
      <w:r>
        <w:t>(</w:t>
      </w:r>
      <w:r w:rsidR="003037BF">
        <w:t>1.3</w:t>
      </w:r>
      <w:r>
        <w:t>.3-6)</w:t>
      </w:r>
    </w:p>
    <w:p w:rsidR="002B7D46" w:rsidRDefault="002B7D46" w:rsidP="002B7D46">
      <w:pPr>
        <w:ind w:firstLine="720"/>
        <w:jc w:val="both"/>
        <w:rPr>
          <w:b/>
        </w:rPr>
      </w:pPr>
      <w:r>
        <w:t xml:space="preserve">Тогда </w:t>
      </w:r>
      <w:r w:rsidRPr="00EC1BAE">
        <w:t>для вычисления значения функции, заданной табл</w:t>
      </w:r>
      <w:r>
        <w:t xml:space="preserve">. </w:t>
      </w:r>
      <w:r w:rsidR="003037BF">
        <w:t>1.3</w:t>
      </w:r>
      <w:r w:rsidRPr="00EC1BAE">
        <w:t>.</w:t>
      </w:r>
      <w:r>
        <w:t>3-</w:t>
      </w:r>
      <w:r w:rsidRPr="00EC1BAE">
        <w:t xml:space="preserve">1, при  </w:t>
      </w:r>
      <w:r w:rsidRPr="00B8429C">
        <w:rPr>
          <w:rFonts w:ascii="Arial" w:hAnsi="Arial" w:cs="Arial"/>
        </w:rPr>
        <w:t>х = 1</w:t>
      </w:r>
      <w:r w:rsidR="00502B3C">
        <w:rPr>
          <w:rFonts w:ascii="Arial" w:hAnsi="Arial" w:cs="Arial"/>
        </w:rPr>
        <w:t>.</w:t>
      </w:r>
      <w:r w:rsidRPr="00B8429C">
        <w:rPr>
          <w:rFonts w:ascii="Arial" w:hAnsi="Arial" w:cs="Arial"/>
        </w:rPr>
        <w:t>45</w:t>
      </w:r>
      <w:r w:rsidRPr="00EC1BAE">
        <w:rPr>
          <w:b/>
        </w:rPr>
        <w:t xml:space="preserve">: </w:t>
      </w:r>
    </w:p>
    <w:p w:rsidR="002B16CA" w:rsidRPr="00EC1BAE" w:rsidRDefault="00DE1D6B" w:rsidP="00465344">
      <w:pPr>
        <w:ind w:left="708"/>
        <w:jc w:val="center"/>
      </w:pPr>
      <w:r w:rsidRPr="00B8429C">
        <w:rPr>
          <w:position w:val="-24"/>
        </w:rPr>
        <w:object w:dxaOrig="8600" w:dyaOrig="620">
          <v:shape id="_x0000_i1057" type="#_x0000_t75" style="width:430.5pt;height:31.5pt" o:ole="">
            <v:imagedata r:id="rId77" o:title=""/>
          </v:shape>
          <o:OLEObject Type="Embed" ProgID="Equation.DSMT4" ShapeID="_x0000_i1057" DrawAspect="Content" ObjectID="_1407657726" r:id="rId78"/>
        </w:object>
      </w:r>
    </w:p>
    <w:p w:rsidR="002B16CA" w:rsidRPr="00EC1BAE" w:rsidRDefault="002B16CA" w:rsidP="000F06DC">
      <w:pPr>
        <w:ind w:firstLine="720"/>
        <w:jc w:val="both"/>
      </w:pPr>
      <w:r w:rsidRPr="00EC1BAE">
        <w:t xml:space="preserve">Отметим, что при использовании первой интерполяционной формулы Ньютона целесообразно выбирать </w:t>
      </w:r>
      <w:r w:rsidRPr="00B8429C">
        <w:rPr>
          <w:rFonts w:ascii="Arial" w:hAnsi="Arial" w:cs="Arial"/>
        </w:rPr>
        <w:t>х</w:t>
      </w:r>
      <w:r w:rsidRPr="00B8429C">
        <w:rPr>
          <w:rFonts w:ascii="Arial" w:hAnsi="Arial" w:cs="Arial"/>
          <w:vertAlign w:val="subscript"/>
        </w:rPr>
        <w:t>0</w:t>
      </w:r>
      <w:r w:rsidRPr="00EC1BAE">
        <w:rPr>
          <w:b/>
          <w:vertAlign w:val="subscript"/>
        </w:rPr>
        <w:t xml:space="preserve"> </w:t>
      </w:r>
      <w:r w:rsidRPr="00EC1BAE">
        <w:t>близко к точке интерполяции (интерполяция вперед). Это обеспечивает более высокую точность при фиксированном числе узлов. Запись интерполяционного многочлена в виде первой формулы Ньютона позволяет учитывать дополнительные узлы в правой части таблицы, уточняя ранее полученный результат, без пересчета остальных слагаемых.</w:t>
      </w:r>
    </w:p>
    <w:p w:rsidR="002B16CA" w:rsidRDefault="002B16CA" w:rsidP="00B145AC">
      <w:pPr>
        <w:ind w:firstLine="720"/>
        <w:jc w:val="both"/>
      </w:pPr>
      <w:r w:rsidRPr="00EC1BAE">
        <w:t xml:space="preserve">Введя обозначение: </w:t>
      </w:r>
      <w:r w:rsidR="002F6159" w:rsidRPr="002F6159">
        <w:rPr>
          <w:position w:val="-24"/>
        </w:rPr>
        <w:object w:dxaOrig="2620" w:dyaOrig="620">
          <v:shape id="_x0000_i1058" type="#_x0000_t75" style="width:131.25pt;height:30.75pt" o:ole="">
            <v:imagedata r:id="rId79" o:title=""/>
          </v:shape>
          <o:OLEObject Type="Embed" ProgID="Equation.DSMT4" ShapeID="_x0000_i1058" DrawAspect="Content" ObjectID="_1407657727" r:id="rId80"/>
        </w:object>
      </w:r>
      <w:r w:rsidR="00B145AC">
        <w:rPr>
          <w:position w:val="-24"/>
        </w:rPr>
        <w:t xml:space="preserve">   </w:t>
      </w:r>
      <w:r w:rsidRPr="00EC1BAE">
        <w:t>и проведя несложные преобразования вида:</w:t>
      </w:r>
      <w:r w:rsidR="00B94987">
        <w:t xml:space="preserve"> </w:t>
      </w:r>
      <w:r w:rsidR="00C8343F" w:rsidRPr="00354188">
        <w:rPr>
          <w:position w:val="-24"/>
        </w:rPr>
        <w:object w:dxaOrig="6520" w:dyaOrig="620">
          <v:shape id="_x0000_i1059" type="#_x0000_t75" style="width:314.25pt;height:30pt" o:ole="">
            <v:imagedata r:id="rId81" o:title=""/>
          </v:shape>
          <o:OLEObject Type="Embed" ProgID="Equation.DSMT4" ShapeID="_x0000_i1059" DrawAspect="Content" ObjectID="_1407657728" r:id="rId82"/>
        </w:object>
      </w:r>
      <w:r w:rsidR="00B145AC">
        <w:rPr>
          <w:position w:val="-24"/>
        </w:rPr>
        <w:t xml:space="preserve"> </w:t>
      </w:r>
      <w:r w:rsidRPr="00EC1BAE">
        <w:t>приведем (</w:t>
      </w:r>
      <w:r w:rsidR="003037BF">
        <w:t>1.3</w:t>
      </w:r>
      <w:r w:rsidRPr="00EC1BAE">
        <w:t>.</w:t>
      </w:r>
      <w:r w:rsidR="00B145AC">
        <w:t>3-5</w:t>
      </w:r>
      <w:r w:rsidRPr="00EC1BAE">
        <w:t>) к виду:</w:t>
      </w:r>
    </w:p>
    <w:p w:rsidR="00C8343F" w:rsidRPr="00EC1BAE" w:rsidRDefault="00C8343F" w:rsidP="000F06DC">
      <w:pPr>
        <w:jc w:val="both"/>
      </w:pPr>
    </w:p>
    <w:p w:rsidR="002B16CA" w:rsidRDefault="002142B4" w:rsidP="000F06DC">
      <w:pPr>
        <w:jc w:val="both"/>
      </w:pPr>
      <w:r>
        <w:t xml:space="preserve">            </w:t>
      </w:r>
      <w:r w:rsidR="002F6159" w:rsidRPr="007770DD">
        <w:rPr>
          <w:position w:val="-24"/>
        </w:rPr>
        <w:object w:dxaOrig="7699" w:dyaOrig="660">
          <v:shape id="_x0000_i1060" type="#_x0000_t75" style="width:5in;height:31.5pt" o:ole="">
            <v:imagedata r:id="rId83" o:title=""/>
          </v:shape>
          <o:OLEObject Type="Embed" ProgID="Equation.DSMT4" ShapeID="_x0000_i1060" DrawAspect="Content" ObjectID="_1407657729" r:id="rId84"/>
        </w:object>
      </w:r>
      <w:r w:rsidR="002B16CA" w:rsidRPr="00EC1BAE">
        <w:t xml:space="preserve"> </w:t>
      </w:r>
      <w:r>
        <w:t xml:space="preserve"> </w:t>
      </w:r>
      <w:r w:rsidR="00C8343F">
        <w:t xml:space="preserve">          </w:t>
      </w:r>
      <w:r w:rsidR="00614B53">
        <w:t xml:space="preserve"> (</w:t>
      </w:r>
      <w:r w:rsidR="003037BF">
        <w:t>1.3</w:t>
      </w:r>
      <w:r>
        <w:t>.</w:t>
      </w:r>
      <w:r w:rsidR="00332F9F">
        <w:tab/>
        <w:t>3-</w:t>
      </w:r>
      <w:r w:rsidR="00DE1D6B">
        <w:t>7</w:t>
      </w:r>
      <w:r>
        <w:t>)</w:t>
      </w:r>
    </w:p>
    <w:p w:rsidR="00B145AC" w:rsidRDefault="00B145AC" w:rsidP="000F06DC">
      <w:pPr>
        <w:jc w:val="both"/>
      </w:pPr>
    </w:p>
    <w:p w:rsidR="002B16CA" w:rsidRPr="00EC1BAE" w:rsidRDefault="002B16CA" w:rsidP="000F06DC">
      <w:pPr>
        <w:jc w:val="both"/>
      </w:pPr>
      <w:r w:rsidRPr="00EC1BAE">
        <w:lastRenderedPageBreak/>
        <w:tab/>
        <w:t xml:space="preserve">Это второй вид записи формулы Ньютона для интерполирования вперед. Она применяется для интерполяции </w:t>
      </w:r>
      <w:r w:rsidRPr="00B8429C">
        <w:rPr>
          <w:rFonts w:ascii="Arial" w:hAnsi="Arial" w:cs="Arial"/>
          <w:bCs/>
          <w:lang w:val="en-US"/>
        </w:rPr>
        <w:t>f</w:t>
      </w:r>
      <w:r w:rsidRPr="00B8429C">
        <w:rPr>
          <w:rFonts w:ascii="Arial" w:hAnsi="Arial" w:cs="Arial"/>
          <w:bCs/>
        </w:rPr>
        <w:t>(</w:t>
      </w:r>
      <w:r w:rsidRPr="00B8429C">
        <w:rPr>
          <w:rFonts w:ascii="Arial" w:hAnsi="Arial" w:cs="Arial"/>
          <w:bCs/>
          <w:lang w:val="en-US"/>
        </w:rPr>
        <w:t>x</w:t>
      </w:r>
      <w:r w:rsidRPr="00B8429C">
        <w:rPr>
          <w:rFonts w:ascii="Arial" w:hAnsi="Arial" w:cs="Arial"/>
          <w:bCs/>
        </w:rPr>
        <w:t>)</w:t>
      </w:r>
      <w:r w:rsidRPr="00EC1BAE">
        <w:t xml:space="preserve"> в окрестностях начального значения </w:t>
      </w:r>
      <w:r w:rsidRPr="00B8429C">
        <w:rPr>
          <w:rFonts w:ascii="Arial" w:hAnsi="Arial" w:cs="Arial"/>
          <w:bCs/>
        </w:rPr>
        <w:t>х</w:t>
      </w:r>
      <w:r w:rsidRPr="00B8429C">
        <w:rPr>
          <w:rFonts w:ascii="Arial" w:hAnsi="Arial" w:cs="Arial"/>
          <w:bCs/>
          <w:vertAlign w:val="subscript"/>
        </w:rPr>
        <w:t>0</w:t>
      </w:r>
      <w:r w:rsidRPr="00EC1BAE">
        <w:t xml:space="preserve">, где </w:t>
      </w:r>
      <w:r w:rsidRPr="00B8429C">
        <w:rPr>
          <w:rFonts w:ascii="Arial" w:hAnsi="Arial" w:cs="Arial"/>
          <w:bCs/>
          <w:lang w:val="en-US"/>
        </w:rPr>
        <w:t>q</w:t>
      </w:r>
      <w:r w:rsidRPr="00EC1BAE">
        <w:t xml:space="preserve"> – достаточно мало по абсолютной величине.</w:t>
      </w:r>
    </w:p>
    <w:p w:rsidR="002B16CA" w:rsidRPr="00EC1BAE" w:rsidRDefault="002B16CA" w:rsidP="000F06DC">
      <w:pPr>
        <w:ind w:firstLine="720"/>
        <w:jc w:val="both"/>
        <w:rPr>
          <w:b/>
        </w:rPr>
      </w:pPr>
      <w:r w:rsidRPr="00EC1BAE">
        <w:t xml:space="preserve">Если </w:t>
      </w:r>
      <w:r w:rsidRPr="00B8429C">
        <w:rPr>
          <w:rFonts w:ascii="Arial" w:hAnsi="Arial" w:cs="Arial"/>
          <w:lang w:val="en-US"/>
        </w:rPr>
        <w:t>n</w:t>
      </w:r>
      <w:r w:rsidRPr="00B8429C">
        <w:rPr>
          <w:rFonts w:ascii="Arial" w:hAnsi="Arial" w:cs="Arial"/>
        </w:rPr>
        <w:t>=1</w:t>
      </w:r>
      <w:r w:rsidRPr="00EC1BAE">
        <w:rPr>
          <w:b/>
        </w:rPr>
        <w:t>,</w:t>
      </w:r>
      <w:r w:rsidRPr="00EC1BAE">
        <w:t xml:space="preserve"> то из (</w:t>
      </w:r>
      <w:r w:rsidR="003037BF">
        <w:t>1.3</w:t>
      </w:r>
      <w:r w:rsidRPr="00EC1BAE">
        <w:t>.</w:t>
      </w:r>
      <w:r w:rsidR="00332F9F">
        <w:t>3-6</w:t>
      </w:r>
      <w:r w:rsidRPr="00EC1BAE">
        <w:t xml:space="preserve">) получаем формулу </w:t>
      </w:r>
      <w:r w:rsidRPr="00EC1BAE">
        <w:rPr>
          <w:b/>
        </w:rPr>
        <w:t>линейной интерполяции</w:t>
      </w:r>
      <w:r w:rsidR="004E6428">
        <w:rPr>
          <w:b/>
        </w:rPr>
        <w:t xml:space="preserve"> </w:t>
      </w:r>
    </w:p>
    <w:p w:rsidR="002B16CA" w:rsidRPr="00EC1BAE" w:rsidRDefault="002B16CA" w:rsidP="000F06DC">
      <w:pPr>
        <w:ind w:firstLine="720"/>
        <w:jc w:val="both"/>
        <w:rPr>
          <w:b/>
        </w:rPr>
      </w:pPr>
    </w:p>
    <w:p w:rsidR="002B16CA" w:rsidRDefault="00B8429C" w:rsidP="00C8343F">
      <w:pPr>
        <w:ind w:firstLine="720"/>
      </w:pPr>
      <w:r w:rsidRPr="002142B4">
        <w:rPr>
          <w:position w:val="-12"/>
        </w:rPr>
        <w:object w:dxaOrig="1820" w:dyaOrig="360">
          <v:shape id="_x0000_i1061" type="#_x0000_t75" style="width:90.75pt;height:18pt" o:ole="">
            <v:imagedata r:id="rId85" o:title=""/>
          </v:shape>
          <o:OLEObject Type="Embed" ProgID="Equation.DSMT4" ShapeID="_x0000_i1061" DrawAspect="Content" ObjectID="_1407657730" r:id="rId86"/>
        </w:object>
      </w:r>
    </w:p>
    <w:p w:rsidR="00160A14" w:rsidRPr="00EC1BAE" w:rsidRDefault="00160A14" w:rsidP="000F06DC">
      <w:pPr>
        <w:ind w:firstLine="720"/>
        <w:jc w:val="center"/>
      </w:pPr>
    </w:p>
    <w:p w:rsidR="002B16CA" w:rsidRDefault="002B16CA" w:rsidP="000F06DC">
      <w:pPr>
        <w:ind w:firstLine="720"/>
        <w:jc w:val="both"/>
        <w:rPr>
          <w:b/>
        </w:rPr>
      </w:pPr>
      <w:r w:rsidRPr="00EC1BAE">
        <w:t xml:space="preserve">Если </w:t>
      </w:r>
      <w:r w:rsidRPr="00B8429C">
        <w:rPr>
          <w:rFonts w:ascii="Arial" w:hAnsi="Arial" w:cs="Arial"/>
          <w:lang w:val="en-US"/>
        </w:rPr>
        <w:t>n</w:t>
      </w:r>
      <w:r w:rsidRPr="00B8429C">
        <w:rPr>
          <w:rFonts w:ascii="Arial" w:hAnsi="Arial" w:cs="Arial"/>
        </w:rPr>
        <w:t>=2</w:t>
      </w:r>
      <w:r w:rsidRPr="00EC1BAE">
        <w:t xml:space="preserve">, то получаем формулу </w:t>
      </w:r>
      <w:r w:rsidRPr="00EC1BAE">
        <w:rPr>
          <w:b/>
        </w:rPr>
        <w:t>квадратичной</w:t>
      </w:r>
      <w:r w:rsidRPr="00EC1BAE">
        <w:t xml:space="preserve"> (или </w:t>
      </w:r>
      <w:r w:rsidRPr="00EC1BAE">
        <w:rPr>
          <w:b/>
        </w:rPr>
        <w:t>параболической</w:t>
      </w:r>
      <w:r w:rsidRPr="00EC1BAE">
        <w:t xml:space="preserve">) </w:t>
      </w:r>
      <w:r w:rsidRPr="00EC1BAE">
        <w:rPr>
          <w:b/>
        </w:rPr>
        <w:t>интерполяции</w:t>
      </w:r>
    </w:p>
    <w:p w:rsidR="00C8343F" w:rsidRPr="00EC1BAE" w:rsidRDefault="00C8343F" w:rsidP="000F06DC">
      <w:pPr>
        <w:ind w:firstLine="720"/>
        <w:jc w:val="both"/>
        <w:rPr>
          <w:b/>
        </w:rPr>
      </w:pPr>
    </w:p>
    <w:p w:rsidR="002B16CA" w:rsidRDefault="00B8429C" w:rsidP="00C8343F">
      <w:pPr>
        <w:ind w:firstLine="720"/>
        <w:rPr>
          <w:position w:val="-24"/>
        </w:rPr>
      </w:pPr>
      <w:r w:rsidRPr="002142B4">
        <w:rPr>
          <w:position w:val="-24"/>
        </w:rPr>
        <w:object w:dxaOrig="3360" w:dyaOrig="620">
          <v:shape id="_x0000_i1062" type="#_x0000_t75" style="width:168pt;height:30.75pt" o:ole="">
            <v:imagedata r:id="rId87" o:title=""/>
          </v:shape>
          <o:OLEObject Type="Embed" ProgID="Equation.DSMT4" ShapeID="_x0000_i1062" DrawAspect="Content" ObjectID="_1407657731" r:id="rId88"/>
        </w:object>
      </w:r>
    </w:p>
    <w:p w:rsidR="009A737E" w:rsidRDefault="009A737E" w:rsidP="000F06DC">
      <w:pPr>
        <w:ind w:firstLine="720"/>
        <w:jc w:val="center"/>
        <w:rPr>
          <w:lang w:val="en-US"/>
        </w:rPr>
      </w:pPr>
    </w:p>
    <w:p w:rsidR="00C8343F" w:rsidRDefault="00F84135" w:rsidP="000F06DC">
      <w:pPr>
        <w:ind w:firstLine="720"/>
        <w:jc w:val="both"/>
      </w:pPr>
      <w:r>
        <w:t>Схем</w:t>
      </w:r>
      <w:r w:rsidR="003C3D67">
        <w:t>а</w:t>
      </w:r>
      <w:r>
        <w:t xml:space="preserve"> алгоритма интерполяции </w:t>
      </w:r>
      <w:r w:rsidR="003C3D67">
        <w:t>по первой</w:t>
      </w:r>
      <w:r>
        <w:t xml:space="preserve"> формул</w:t>
      </w:r>
      <w:r w:rsidR="003C3D67">
        <w:t>е</w:t>
      </w:r>
      <w:r>
        <w:t xml:space="preserve"> Ньютона приведен</w:t>
      </w:r>
      <w:r w:rsidR="003C3D67">
        <w:t>а</w:t>
      </w:r>
      <w:r>
        <w:t xml:space="preserve"> на </w:t>
      </w:r>
      <w:r w:rsidR="00332F9F">
        <w:br/>
      </w:r>
      <w:r>
        <w:t xml:space="preserve">рис. </w:t>
      </w:r>
      <w:r w:rsidR="003037BF">
        <w:t>1.3</w:t>
      </w:r>
      <w:r>
        <w:t>.</w:t>
      </w:r>
      <w:r w:rsidR="00332F9F">
        <w:t>3-1</w:t>
      </w:r>
      <w: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930"/>
      </w:tblGrid>
      <w:tr w:rsidR="00C8343F" w:rsidTr="00385D45">
        <w:tc>
          <w:tcPr>
            <w:tcW w:w="8930" w:type="dxa"/>
            <w:shd w:val="clear" w:color="auto" w:fill="F2F2F2" w:themeFill="background1" w:themeFillShade="F2"/>
          </w:tcPr>
          <w:p w:rsidR="00C8343F" w:rsidRDefault="00F84135" w:rsidP="00F769BD">
            <w:pPr>
              <w:jc w:val="both"/>
            </w:pPr>
            <w:r>
              <w:t xml:space="preserve"> </w:t>
            </w:r>
          </w:p>
        </w:tc>
      </w:tr>
      <w:tr w:rsidR="00C8343F" w:rsidTr="00385D45">
        <w:tc>
          <w:tcPr>
            <w:tcW w:w="8930" w:type="dxa"/>
            <w:shd w:val="clear" w:color="auto" w:fill="F2F2F2" w:themeFill="background1" w:themeFillShade="F2"/>
          </w:tcPr>
          <w:p w:rsidR="00C8343F" w:rsidRDefault="00C8343F" w:rsidP="00F769BD">
            <w:pPr>
              <w:jc w:val="both"/>
            </w:pPr>
            <w:r w:rsidRPr="00F769BD">
              <w:rPr>
                <w:rFonts w:ascii="Arial" w:hAnsi="Arial" w:cs="Arial"/>
                <w:sz w:val="20"/>
                <w:szCs w:val="20"/>
              </w:rPr>
              <w:object w:dxaOrig="6790" w:dyaOrig="11042">
                <v:shape id="_x0000_i1063" type="#_x0000_t75" style="width:282pt;height:459pt" o:ole="">
                  <v:imagedata r:id="rId89" o:title=""/>
                </v:shape>
                <o:OLEObject Type="Embed" ProgID="Visio.Drawing.11" ShapeID="_x0000_i1063" DrawAspect="Content" ObjectID="_1407657732" r:id="rId90"/>
              </w:object>
            </w:r>
          </w:p>
        </w:tc>
      </w:tr>
    </w:tbl>
    <w:p w:rsidR="00B94987" w:rsidRDefault="00B94987" w:rsidP="00C8343F">
      <w:pPr>
        <w:ind w:firstLine="708"/>
      </w:pPr>
      <w:bookmarkStart w:id="10" w:name="_Toc50656607"/>
      <w:bookmarkStart w:id="11" w:name="_Toc57355379"/>
      <w:r w:rsidRPr="00B94987">
        <w:t xml:space="preserve">Рис. </w:t>
      </w:r>
      <w:r w:rsidR="003037BF">
        <w:t>1.3</w:t>
      </w:r>
      <w:r w:rsidRPr="00B94987">
        <w:t>.</w:t>
      </w:r>
      <w:r w:rsidR="00332F9F">
        <w:t>3-1</w:t>
      </w:r>
      <w:r w:rsidRPr="00B94987">
        <w:t xml:space="preserve">. Схема алгоритма интерполяции по </w:t>
      </w:r>
      <w:r w:rsidR="003C3D67">
        <w:t>первой</w:t>
      </w:r>
      <w:r w:rsidRPr="00B94987">
        <w:t xml:space="preserve"> формуле Ньютона</w:t>
      </w:r>
    </w:p>
    <w:p w:rsidR="009A737E" w:rsidRDefault="009A737E" w:rsidP="000F06DC"/>
    <w:p w:rsidR="002B16CA" w:rsidRPr="002F6159" w:rsidRDefault="003037BF" w:rsidP="000F06DC">
      <w:pPr>
        <w:pStyle w:val="4"/>
        <w:numPr>
          <w:ilvl w:val="0"/>
          <w:numId w:val="0"/>
        </w:numPr>
        <w:tabs>
          <w:tab w:val="left" w:pos="708"/>
        </w:tabs>
        <w:spacing w:line="240" w:lineRule="auto"/>
        <w:jc w:val="center"/>
        <w:rPr>
          <w:rFonts w:ascii="Arial" w:hAnsi="Arial" w:cs="Arial"/>
          <w:b/>
          <w:bCs/>
          <w:color w:val="0070C0"/>
          <w:sz w:val="28"/>
          <w:szCs w:val="28"/>
        </w:rPr>
      </w:pPr>
      <w:r>
        <w:rPr>
          <w:rFonts w:ascii="Arial" w:hAnsi="Arial" w:cs="Arial"/>
          <w:b/>
          <w:bCs/>
          <w:color w:val="0070C0"/>
          <w:sz w:val="28"/>
          <w:szCs w:val="28"/>
        </w:rPr>
        <w:t>1.3</w:t>
      </w:r>
      <w:r w:rsidR="002B16CA" w:rsidRPr="002F6159">
        <w:rPr>
          <w:rFonts w:ascii="Arial" w:hAnsi="Arial" w:cs="Arial"/>
          <w:b/>
          <w:bCs/>
          <w:color w:val="0070C0"/>
          <w:sz w:val="28"/>
          <w:szCs w:val="28"/>
        </w:rPr>
        <w:t>.3.3. Вторая интерполяционная формула Ньютона</w:t>
      </w:r>
      <w:bookmarkEnd w:id="10"/>
      <w:bookmarkEnd w:id="11"/>
    </w:p>
    <w:p w:rsidR="002B16CA" w:rsidRPr="00D84BF9" w:rsidRDefault="002B16CA" w:rsidP="000F06DC">
      <w:pPr>
        <w:ind w:firstLine="720"/>
        <w:jc w:val="both"/>
      </w:pPr>
      <w:r w:rsidRPr="00D84BF9">
        <w:t xml:space="preserve"> Вторая формула Ньютона обладает аналогичными свойствами относительно левой части таблицы. Для ее построения используют многочлен вида:</w:t>
      </w:r>
    </w:p>
    <w:p w:rsidR="002B16CA" w:rsidRPr="00D84BF9" w:rsidRDefault="002B16CA" w:rsidP="000F06DC">
      <w:pPr>
        <w:jc w:val="both"/>
      </w:pPr>
    </w:p>
    <w:p w:rsidR="002B16CA" w:rsidRPr="00385D45" w:rsidRDefault="00D84BF9" w:rsidP="000F06DC">
      <w:pPr>
        <w:jc w:val="both"/>
        <w:rPr>
          <w:lang w:val="en-US"/>
        </w:rPr>
      </w:pPr>
      <w:r w:rsidRPr="00993AD0">
        <w:rPr>
          <w:rFonts w:ascii="Arial" w:hAnsi="Arial" w:cs="Arial"/>
          <w:b/>
        </w:rPr>
        <w:t xml:space="preserve">            </w:t>
      </w:r>
      <w:proofErr w:type="spellStart"/>
      <w:r w:rsidR="002B16CA" w:rsidRPr="00B8429C">
        <w:rPr>
          <w:rFonts w:ascii="Arial" w:hAnsi="Arial" w:cs="Arial"/>
          <w:lang w:val="en-US"/>
        </w:rPr>
        <w:t>P</w:t>
      </w:r>
      <w:r w:rsidR="002B16CA" w:rsidRPr="00B8429C">
        <w:rPr>
          <w:rFonts w:ascii="Arial" w:hAnsi="Arial" w:cs="Arial"/>
          <w:vertAlign w:val="subscript"/>
          <w:lang w:val="en-US"/>
        </w:rPr>
        <w:t>n</w:t>
      </w:r>
      <w:proofErr w:type="spellEnd"/>
      <w:r w:rsidR="002B16CA" w:rsidRPr="00385D45">
        <w:rPr>
          <w:rFonts w:ascii="Arial" w:hAnsi="Arial" w:cs="Arial"/>
          <w:lang w:val="en-US"/>
        </w:rPr>
        <w:t>(</w:t>
      </w:r>
      <w:r w:rsidR="002B16CA" w:rsidRPr="00B8429C">
        <w:rPr>
          <w:rFonts w:ascii="Arial" w:hAnsi="Arial" w:cs="Arial"/>
          <w:lang w:val="en-US"/>
        </w:rPr>
        <w:t>x</w:t>
      </w:r>
      <w:proofErr w:type="gramStart"/>
      <w:r w:rsidR="002B16CA" w:rsidRPr="00385D45">
        <w:rPr>
          <w:rFonts w:ascii="Arial" w:hAnsi="Arial" w:cs="Arial"/>
          <w:lang w:val="en-US"/>
        </w:rPr>
        <w:t>)=</w:t>
      </w:r>
      <w:proofErr w:type="gramEnd"/>
      <w:r w:rsidR="002B16CA" w:rsidRPr="00B8429C">
        <w:rPr>
          <w:rFonts w:ascii="Arial" w:hAnsi="Arial" w:cs="Arial"/>
          <w:lang w:val="en-US"/>
        </w:rPr>
        <w:t>a</w:t>
      </w:r>
      <w:r w:rsidR="002B16CA" w:rsidRPr="00385D45">
        <w:rPr>
          <w:rFonts w:ascii="Arial" w:hAnsi="Arial" w:cs="Arial"/>
          <w:vertAlign w:val="subscript"/>
          <w:lang w:val="en-US"/>
        </w:rPr>
        <w:t>0</w:t>
      </w:r>
      <w:r w:rsidR="004E6428" w:rsidRPr="00385D45">
        <w:rPr>
          <w:rFonts w:ascii="Arial" w:hAnsi="Arial" w:cs="Arial"/>
          <w:vertAlign w:val="subscript"/>
          <w:lang w:val="en-US"/>
        </w:rPr>
        <w:t xml:space="preserve"> </w:t>
      </w:r>
      <w:r w:rsidR="002B16CA" w:rsidRPr="00385D45">
        <w:rPr>
          <w:rFonts w:ascii="Arial" w:hAnsi="Arial" w:cs="Arial"/>
          <w:lang w:val="en-US"/>
        </w:rPr>
        <w:t>+</w:t>
      </w:r>
      <w:r w:rsidR="004E6428" w:rsidRPr="00385D45">
        <w:rPr>
          <w:rFonts w:ascii="Arial" w:hAnsi="Arial" w:cs="Arial"/>
          <w:lang w:val="en-US"/>
        </w:rPr>
        <w:t xml:space="preserve"> </w:t>
      </w:r>
      <w:r w:rsidR="002B16CA" w:rsidRPr="00B8429C">
        <w:rPr>
          <w:rFonts w:ascii="Arial" w:hAnsi="Arial" w:cs="Arial"/>
          <w:lang w:val="en-US"/>
        </w:rPr>
        <w:t>a</w:t>
      </w:r>
      <w:r w:rsidR="002B16CA" w:rsidRPr="00385D45">
        <w:rPr>
          <w:rFonts w:ascii="Arial" w:hAnsi="Arial" w:cs="Arial"/>
          <w:vertAlign w:val="subscript"/>
          <w:lang w:val="en-US"/>
        </w:rPr>
        <w:t>1</w:t>
      </w:r>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proofErr w:type="spellStart"/>
      <w:r w:rsidR="002B16CA" w:rsidRPr="00B8429C">
        <w:rPr>
          <w:rFonts w:ascii="Arial" w:hAnsi="Arial" w:cs="Arial"/>
          <w:lang w:val="en-US"/>
        </w:rPr>
        <w:t>x</w:t>
      </w:r>
      <w:r w:rsidR="002B16CA" w:rsidRPr="00B8429C">
        <w:rPr>
          <w:rFonts w:ascii="Arial" w:hAnsi="Arial" w:cs="Arial"/>
          <w:vertAlign w:val="subscript"/>
          <w:lang w:val="en-US"/>
        </w:rPr>
        <w:t>n</w:t>
      </w:r>
      <w:proofErr w:type="spellEnd"/>
      <w:r w:rsidR="002B16CA" w:rsidRPr="00385D45">
        <w:rPr>
          <w:rFonts w:ascii="Arial" w:hAnsi="Arial" w:cs="Arial"/>
          <w:lang w:val="en-US"/>
        </w:rPr>
        <w:t>)</w:t>
      </w:r>
      <w:r w:rsidR="004E6428" w:rsidRPr="00385D45">
        <w:rPr>
          <w:rFonts w:ascii="Arial" w:hAnsi="Arial" w:cs="Arial"/>
          <w:lang w:val="en-US"/>
        </w:rPr>
        <w:t xml:space="preserve"> </w:t>
      </w:r>
      <w:r w:rsidR="002B16CA" w:rsidRPr="00385D45">
        <w:rPr>
          <w:rFonts w:ascii="Arial" w:hAnsi="Arial" w:cs="Arial"/>
          <w:lang w:val="en-US"/>
        </w:rPr>
        <w:t>+</w:t>
      </w:r>
      <w:r w:rsidR="004E6428" w:rsidRPr="00385D45">
        <w:rPr>
          <w:rFonts w:ascii="Arial" w:hAnsi="Arial" w:cs="Arial"/>
          <w:lang w:val="en-US"/>
        </w:rPr>
        <w:t xml:space="preserve"> </w:t>
      </w:r>
      <w:r w:rsidR="002B16CA" w:rsidRPr="00B8429C">
        <w:rPr>
          <w:rFonts w:ascii="Arial" w:hAnsi="Arial" w:cs="Arial"/>
          <w:lang w:val="en-US"/>
        </w:rPr>
        <w:t>a</w:t>
      </w:r>
      <w:r w:rsidR="002B16CA" w:rsidRPr="00385D45">
        <w:rPr>
          <w:rFonts w:ascii="Arial" w:hAnsi="Arial" w:cs="Arial"/>
          <w:vertAlign w:val="subscript"/>
          <w:lang w:val="en-US"/>
        </w:rPr>
        <w:t>2</w:t>
      </w:r>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proofErr w:type="spellStart"/>
      <w:r w:rsidR="002B16CA" w:rsidRPr="00B8429C">
        <w:rPr>
          <w:rFonts w:ascii="Arial" w:hAnsi="Arial" w:cs="Arial"/>
          <w:lang w:val="en-US"/>
        </w:rPr>
        <w:t>x</w:t>
      </w:r>
      <w:r w:rsidR="002B16CA" w:rsidRPr="00B8429C">
        <w:rPr>
          <w:rFonts w:ascii="Arial" w:hAnsi="Arial" w:cs="Arial"/>
          <w:vertAlign w:val="subscript"/>
          <w:lang w:val="en-US"/>
        </w:rPr>
        <w:t>n</w:t>
      </w:r>
      <w:proofErr w:type="spellEnd"/>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r w:rsidR="002B16CA" w:rsidRPr="00B8429C">
        <w:rPr>
          <w:rFonts w:ascii="Arial" w:hAnsi="Arial" w:cs="Arial"/>
          <w:lang w:val="en-US"/>
        </w:rPr>
        <w:t>x</w:t>
      </w:r>
      <w:r w:rsidR="002B16CA" w:rsidRPr="00B8429C">
        <w:rPr>
          <w:rFonts w:ascii="Arial" w:hAnsi="Arial" w:cs="Arial"/>
          <w:vertAlign w:val="subscript"/>
          <w:lang w:val="en-US"/>
        </w:rPr>
        <w:t>n</w:t>
      </w:r>
      <w:r w:rsidR="002B16CA" w:rsidRPr="00385D45">
        <w:rPr>
          <w:rFonts w:ascii="Arial" w:hAnsi="Arial" w:cs="Arial"/>
          <w:vertAlign w:val="subscript"/>
          <w:lang w:val="en-US"/>
        </w:rPr>
        <w:t>-1</w:t>
      </w:r>
      <w:r w:rsidR="002B16CA" w:rsidRPr="00385D45">
        <w:rPr>
          <w:rFonts w:ascii="Arial" w:hAnsi="Arial" w:cs="Arial"/>
          <w:lang w:val="en-US"/>
        </w:rPr>
        <w:t>)</w:t>
      </w:r>
      <w:r w:rsidR="004E6428" w:rsidRPr="00385D45">
        <w:rPr>
          <w:rFonts w:ascii="Arial" w:hAnsi="Arial" w:cs="Arial"/>
          <w:lang w:val="en-US"/>
        </w:rPr>
        <w:t xml:space="preserve"> </w:t>
      </w:r>
      <w:r w:rsidR="002B16CA" w:rsidRPr="00385D45">
        <w:rPr>
          <w:rFonts w:ascii="Arial" w:hAnsi="Arial" w:cs="Arial"/>
          <w:lang w:val="en-US"/>
        </w:rPr>
        <w:t>+ …+</w:t>
      </w:r>
      <w:r w:rsidR="004E6428" w:rsidRPr="00385D45">
        <w:rPr>
          <w:rFonts w:ascii="Arial" w:hAnsi="Arial" w:cs="Arial"/>
          <w:lang w:val="en-US"/>
        </w:rPr>
        <w:t xml:space="preserve"> </w:t>
      </w:r>
      <w:r w:rsidR="002B16CA" w:rsidRPr="00B8429C">
        <w:rPr>
          <w:rFonts w:ascii="Arial" w:hAnsi="Arial" w:cs="Arial"/>
          <w:lang w:val="en-US"/>
        </w:rPr>
        <w:t>a</w:t>
      </w:r>
      <w:r w:rsidR="002B16CA" w:rsidRPr="00B8429C">
        <w:rPr>
          <w:rFonts w:ascii="Arial" w:hAnsi="Arial" w:cs="Arial"/>
          <w:vertAlign w:val="subscript"/>
          <w:lang w:val="en-US"/>
        </w:rPr>
        <w:t>n</w:t>
      </w:r>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proofErr w:type="spellStart"/>
      <w:r w:rsidR="002B16CA" w:rsidRPr="00B8429C">
        <w:rPr>
          <w:rFonts w:ascii="Arial" w:hAnsi="Arial" w:cs="Arial"/>
          <w:lang w:val="en-US"/>
        </w:rPr>
        <w:t>x</w:t>
      </w:r>
      <w:r w:rsidR="002B16CA" w:rsidRPr="00B8429C">
        <w:rPr>
          <w:rFonts w:ascii="Arial" w:hAnsi="Arial" w:cs="Arial"/>
          <w:vertAlign w:val="subscript"/>
          <w:lang w:val="en-US"/>
        </w:rPr>
        <w:t>n</w:t>
      </w:r>
      <w:proofErr w:type="spellEnd"/>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r w:rsidR="002B16CA" w:rsidRPr="00B8429C">
        <w:rPr>
          <w:rFonts w:ascii="Arial" w:hAnsi="Arial" w:cs="Arial"/>
          <w:lang w:val="en-US"/>
        </w:rPr>
        <w:t>x</w:t>
      </w:r>
      <w:r w:rsidR="002B16CA" w:rsidRPr="00B8429C">
        <w:rPr>
          <w:rFonts w:ascii="Arial" w:hAnsi="Arial" w:cs="Arial"/>
          <w:vertAlign w:val="subscript"/>
          <w:lang w:val="en-US"/>
        </w:rPr>
        <w:t>n</w:t>
      </w:r>
      <w:r w:rsidR="002B16CA" w:rsidRPr="00385D45">
        <w:rPr>
          <w:rFonts w:ascii="Arial" w:hAnsi="Arial" w:cs="Arial"/>
          <w:vertAlign w:val="subscript"/>
          <w:lang w:val="en-US"/>
        </w:rPr>
        <w:t>-1</w:t>
      </w:r>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lang w:val="en-US"/>
        </w:rPr>
        <w:t>-</w:t>
      </w:r>
      <w:r w:rsidR="002B16CA" w:rsidRPr="00B8429C">
        <w:rPr>
          <w:rFonts w:ascii="Arial" w:hAnsi="Arial" w:cs="Arial"/>
          <w:lang w:val="en-US"/>
        </w:rPr>
        <w:t>x</w:t>
      </w:r>
      <w:r w:rsidR="002B16CA" w:rsidRPr="00385D45">
        <w:rPr>
          <w:rFonts w:ascii="Arial" w:hAnsi="Arial" w:cs="Arial"/>
          <w:vertAlign w:val="subscript"/>
          <w:lang w:val="en-US"/>
        </w:rPr>
        <w:t>1</w:t>
      </w:r>
      <w:r w:rsidR="002B16CA" w:rsidRPr="00385D45">
        <w:rPr>
          <w:rFonts w:ascii="Arial" w:hAnsi="Arial" w:cs="Arial"/>
          <w:lang w:val="en-US"/>
        </w:rPr>
        <w:t>),</w:t>
      </w:r>
      <w:r w:rsidR="002B16CA" w:rsidRPr="00385D45">
        <w:rPr>
          <w:lang w:val="en-US"/>
        </w:rPr>
        <w:t xml:space="preserve">  </w:t>
      </w:r>
      <w:r w:rsidR="004E6428" w:rsidRPr="00385D45">
        <w:rPr>
          <w:lang w:val="en-US"/>
        </w:rPr>
        <w:t xml:space="preserve">               </w:t>
      </w:r>
      <w:r w:rsidR="002B16CA" w:rsidRPr="00385D45">
        <w:rPr>
          <w:lang w:val="en-US"/>
        </w:rPr>
        <w:t xml:space="preserve"> </w:t>
      </w:r>
      <w:r w:rsidRPr="00385D45">
        <w:rPr>
          <w:lang w:val="en-US"/>
        </w:rPr>
        <w:t xml:space="preserve"> </w:t>
      </w:r>
      <w:r w:rsidR="002B16CA" w:rsidRPr="00385D45">
        <w:rPr>
          <w:lang w:val="en-US"/>
        </w:rPr>
        <w:t>(</w:t>
      </w:r>
      <w:r w:rsidR="003037BF" w:rsidRPr="00385D45">
        <w:rPr>
          <w:lang w:val="en-US"/>
        </w:rPr>
        <w:t>1.3</w:t>
      </w:r>
      <w:r w:rsidR="002B16CA" w:rsidRPr="00385D45">
        <w:rPr>
          <w:lang w:val="en-US"/>
        </w:rPr>
        <w:t>.</w:t>
      </w:r>
      <w:r w:rsidR="00332F9F" w:rsidRPr="00385D45">
        <w:rPr>
          <w:lang w:val="en-US"/>
        </w:rPr>
        <w:t>3-</w:t>
      </w:r>
      <w:r w:rsidR="00465344" w:rsidRPr="00385D45">
        <w:rPr>
          <w:lang w:val="en-US"/>
        </w:rPr>
        <w:t>8</w:t>
      </w:r>
      <w:r w:rsidR="002B16CA" w:rsidRPr="00385D45">
        <w:rPr>
          <w:lang w:val="en-US"/>
        </w:rPr>
        <w:t>)</w:t>
      </w:r>
    </w:p>
    <w:p w:rsidR="002B16CA" w:rsidRPr="00385D45" w:rsidRDefault="002B16CA" w:rsidP="000F06DC">
      <w:pPr>
        <w:ind w:firstLine="720"/>
        <w:jc w:val="both"/>
        <w:rPr>
          <w:lang w:val="en-US"/>
        </w:rPr>
      </w:pPr>
    </w:p>
    <w:p w:rsidR="002B16CA" w:rsidRPr="00D84BF9" w:rsidRDefault="002B16CA" w:rsidP="000F06DC">
      <w:pPr>
        <w:jc w:val="both"/>
      </w:pPr>
      <w:r w:rsidRPr="00D84BF9">
        <w:t xml:space="preserve">где </w:t>
      </w:r>
      <w:r w:rsidRPr="00B8429C">
        <w:rPr>
          <w:rFonts w:ascii="Arial" w:hAnsi="Arial" w:cs="Arial"/>
        </w:rPr>
        <w:t>а</w:t>
      </w:r>
      <w:proofErr w:type="gramStart"/>
      <w:r w:rsidRPr="00B8429C">
        <w:rPr>
          <w:rFonts w:ascii="Arial" w:hAnsi="Arial" w:cs="Arial"/>
          <w:vertAlign w:val="subscript"/>
          <w:lang w:val="en-US"/>
        </w:rPr>
        <w:t>i</w:t>
      </w:r>
      <w:proofErr w:type="gramEnd"/>
      <w:r w:rsidRPr="00B8429C">
        <w:rPr>
          <w:rFonts w:ascii="Arial" w:hAnsi="Arial" w:cs="Arial"/>
        </w:rPr>
        <w:t xml:space="preserve">, </w:t>
      </w:r>
      <w:r w:rsidRPr="00B8429C">
        <w:rPr>
          <w:rFonts w:ascii="Arial" w:hAnsi="Arial" w:cs="Arial"/>
          <w:lang w:val="en-US"/>
        </w:rPr>
        <w:t>i</w:t>
      </w:r>
      <w:r w:rsidRPr="00B8429C">
        <w:rPr>
          <w:rFonts w:ascii="Arial" w:hAnsi="Arial" w:cs="Arial"/>
        </w:rPr>
        <w:t xml:space="preserve"> =</w:t>
      </w:r>
      <w:r w:rsidR="004E6428">
        <w:rPr>
          <w:rFonts w:ascii="Arial" w:hAnsi="Arial" w:cs="Arial"/>
        </w:rPr>
        <w:t xml:space="preserve"> </w:t>
      </w:r>
      <w:r w:rsidRPr="00B8429C">
        <w:rPr>
          <w:rFonts w:ascii="Arial" w:hAnsi="Arial" w:cs="Arial"/>
        </w:rPr>
        <w:t xml:space="preserve">0, 1, 2, …, </w:t>
      </w:r>
      <w:r w:rsidRPr="00B8429C">
        <w:rPr>
          <w:rFonts w:ascii="Arial" w:hAnsi="Arial" w:cs="Arial"/>
          <w:lang w:val="en-US"/>
        </w:rPr>
        <w:t>n</w:t>
      </w:r>
      <w:r w:rsidRPr="00D84BF9">
        <w:t xml:space="preserve"> – коэффициенты, не зависящие от узлов интерполяции.</w:t>
      </w:r>
    </w:p>
    <w:p w:rsidR="002B16CA" w:rsidRPr="00D84BF9" w:rsidRDefault="002B16CA" w:rsidP="000F06DC">
      <w:pPr>
        <w:ind w:firstLine="720"/>
        <w:jc w:val="both"/>
      </w:pPr>
      <w:r w:rsidRPr="00D84BF9">
        <w:t xml:space="preserve">Для определения коэффициентов </w:t>
      </w:r>
      <w:r w:rsidRPr="00B8429C">
        <w:rPr>
          <w:rFonts w:ascii="Arial" w:hAnsi="Arial" w:cs="Arial"/>
          <w:bCs/>
        </w:rPr>
        <w:t>а</w:t>
      </w:r>
      <w:r w:rsidRPr="00D84BF9">
        <w:rPr>
          <w:rFonts w:ascii="Arial" w:hAnsi="Arial" w:cs="Arial"/>
          <w:b/>
          <w:bCs/>
          <w:vertAlign w:val="subscript"/>
          <w:lang w:val="en-US"/>
        </w:rPr>
        <w:t>i</w:t>
      </w:r>
      <w:r w:rsidRPr="00D84BF9">
        <w:t xml:space="preserve"> будем в (</w:t>
      </w:r>
      <w:r w:rsidR="003037BF">
        <w:t>1.3</w:t>
      </w:r>
      <w:r w:rsidRPr="00D84BF9">
        <w:t>.</w:t>
      </w:r>
      <w:r w:rsidR="00332F9F">
        <w:t>3-</w:t>
      </w:r>
      <w:r w:rsidR="002F6159">
        <w:t>8</w:t>
      </w:r>
      <w:r w:rsidRPr="00D84BF9">
        <w:t xml:space="preserve">) поочередно подставлять узлы интерполяции. При </w:t>
      </w:r>
      <w:r w:rsidRPr="00B8429C">
        <w:rPr>
          <w:rFonts w:ascii="Arial" w:hAnsi="Arial" w:cs="Arial"/>
        </w:rPr>
        <w:t xml:space="preserve">х = </w:t>
      </w:r>
      <w:r w:rsidRPr="00B8429C">
        <w:rPr>
          <w:rFonts w:ascii="Arial" w:hAnsi="Arial" w:cs="Arial"/>
          <w:lang w:val="en-US"/>
        </w:rPr>
        <w:t>x</w:t>
      </w:r>
      <w:r w:rsidRPr="00B8429C">
        <w:rPr>
          <w:rFonts w:ascii="Arial" w:hAnsi="Arial" w:cs="Arial"/>
          <w:vertAlign w:val="subscript"/>
          <w:lang w:val="en-US"/>
        </w:rPr>
        <w:t>n</w:t>
      </w:r>
      <w:r w:rsidRPr="00B8429C">
        <w:rPr>
          <w:rFonts w:ascii="Arial" w:hAnsi="Arial" w:cs="Arial"/>
        </w:rPr>
        <w:t xml:space="preserve"> </w:t>
      </w:r>
      <w:r w:rsidR="003C3D67" w:rsidRPr="00B8429C">
        <w:rPr>
          <w:rFonts w:ascii="Arial" w:hAnsi="Arial" w:cs="Arial"/>
        </w:rPr>
        <w:t xml:space="preserve"> </w:t>
      </w:r>
      <w:r w:rsidRPr="00B8429C">
        <w:rPr>
          <w:rFonts w:ascii="Arial" w:hAnsi="Arial" w:cs="Arial"/>
          <w:lang w:val="en-US"/>
        </w:rPr>
        <w:t>P</w:t>
      </w:r>
      <w:r w:rsidRPr="00B8429C">
        <w:rPr>
          <w:rFonts w:ascii="Arial" w:hAnsi="Arial" w:cs="Arial"/>
          <w:vertAlign w:val="subscript"/>
          <w:lang w:val="en-US"/>
        </w:rPr>
        <w:t>n</w:t>
      </w:r>
      <w:r w:rsidRPr="00B8429C">
        <w:rPr>
          <w:rFonts w:ascii="Arial" w:hAnsi="Arial" w:cs="Arial"/>
        </w:rPr>
        <w:t>(</w:t>
      </w:r>
      <w:r w:rsidRPr="00B8429C">
        <w:rPr>
          <w:rFonts w:ascii="Arial" w:hAnsi="Arial" w:cs="Arial"/>
          <w:lang w:val="en-US"/>
        </w:rPr>
        <w:t>x</w:t>
      </w:r>
      <w:r w:rsidRPr="00B8429C">
        <w:rPr>
          <w:rFonts w:ascii="Arial" w:hAnsi="Arial" w:cs="Arial"/>
          <w:vertAlign w:val="subscript"/>
          <w:lang w:val="en-US"/>
        </w:rPr>
        <w:t>n</w:t>
      </w:r>
      <w:r w:rsidRPr="00B8429C">
        <w:rPr>
          <w:rFonts w:ascii="Arial" w:hAnsi="Arial" w:cs="Arial"/>
        </w:rPr>
        <w:t>)</w:t>
      </w:r>
      <w:r w:rsidR="004E6428">
        <w:rPr>
          <w:rFonts w:ascii="Arial" w:hAnsi="Arial" w:cs="Arial"/>
        </w:rPr>
        <w:t xml:space="preserve"> </w:t>
      </w:r>
      <w:r w:rsidRPr="00B8429C">
        <w:rPr>
          <w:rFonts w:ascii="Arial" w:hAnsi="Arial" w:cs="Arial"/>
        </w:rPr>
        <w:t>=</w:t>
      </w:r>
      <w:r w:rsidR="004E6428">
        <w:rPr>
          <w:rFonts w:ascii="Arial" w:hAnsi="Arial" w:cs="Arial"/>
        </w:rPr>
        <w:t xml:space="preserve"> </w:t>
      </w:r>
      <w:r w:rsidRPr="00B8429C">
        <w:rPr>
          <w:rFonts w:ascii="Arial" w:hAnsi="Arial" w:cs="Arial"/>
          <w:lang w:val="en-US"/>
        </w:rPr>
        <w:t>y</w:t>
      </w:r>
      <w:r w:rsidRPr="00B8429C">
        <w:rPr>
          <w:rFonts w:ascii="Arial" w:hAnsi="Arial" w:cs="Arial"/>
          <w:vertAlign w:val="subscript"/>
          <w:lang w:val="en-US"/>
        </w:rPr>
        <w:t>n</w:t>
      </w:r>
      <w:r w:rsidRPr="00D84BF9">
        <w:t xml:space="preserve">, следовательно, </w:t>
      </w:r>
      <w:r w:rsidRPr="00B8429C">
        <w:rPr>
          <w:rFonts w:ascii="Arial" w:hAnsi="Arial" w:cs="Arial"/>
          <w:lang w:val="en-US"/>
        </w:rPr>
        <w:t>a</w:t>
      </w:r>
      <w:r w:rsidRPr="00B8429C">
        <w:rPr>
          <w:rFonts w:ascii="Arial" w:hAnsi="Arial" w:cs="Arial"/>
          <w:vertAlign w:val="subscript"/>
        </w:rPr>
        <w:t xml:space="preserve">0 </w:t>
      </w:r>
      <w:r w:rsidRPr="00B8429C">
        <w:rPr>
          <w:rFonts w:ascii="Arial" w:hAnsi="Arial" w:cs="Arial"/>
        </w:rPr>
        <w:t xml:space="preserve">= </w:t>
      </w:r>
      <w:r w:rsidRPr="00B8429C">
        <w:rPr>
          <w:rFonts w:ascii="Arial" w:hAnsi="Arial" w:cs="Arial"/>
          <w:lang w:val="en-US"/>
        </w:rPr>
        <w:t>y</w:t>
      </w:r>
      <w:r w:rsidRPr="00B8429C">
        <w:rPr>
          <w:rFonts w:ascii="Arial" w:hAnsi="Arial" w:cs="Arial"/>
          <w:vertAlign w:val="subscript"/>
          <w:lang w:val="en-US"/>
        </w:rPr>
        <w:t>n</w:t>
      </w:r>
      <w:r w:rsidRPr="00D84BF9">
        <w:t>.</w:t>
      </w:r>
    </w:p>
    <w:p w:rsidR="002B16CA" w:rsidRDefault="002B16CA" w:rsidP="000F06DC">
      <w:pPr>
        <w:ind w:firstLine="720"/>
        <w:jc w:val="both"/>
      </w:pPr>
      <w:r w:rsidRPr="00D84BF9">
        <w:t xml:space="preserve">При </w:t>
      </w:r>
      <w:r w:rsidRPr="00B8429C">
        <w:rPr>
          <w:rFonts w:ascii="Arial" w:hAnsi="Arial" w:cs="Arial"/>
        </w:rPr>
        <w:t xml:space="preserve">х = </w:t>
      </w:r>
      <w:r w:rsidRPr="00B8429C">
        <w:rPr>
          <w:rFonts w:ascii="Arial" w:hAnsi="Arial" w:cs="Arial"/>
          <w:lang w:val="en-US"/>
        </w:rPr>
        <w:t>x</w:t>
      </w:r>
      <w:r w:rsidRPr="00B8429C">
        <w:rPr>
          <w:rFonts w:ascii="Arial" w:hAnsi="Arial" w:cs="Arial"/>
          <w:vertAlign w:val="subscript"/>
          <w:lang w:val="en-US"/>
        </w:rPr>
        <w:t>n</w:t>
      </w:r>
      <w:r w:rsidRPr="00B8429C">
        <w:rPr>
          <w:rFonts w:ascii="Arial" w:hAnsi="Arial" w:cs="Arial"/>
          <w:vertAlign w:val="subscript"/>
        </w:rPr>
        <w:t>-1</w:t>
      </w:r>
      <w:r w:rsidRPr="00D84BF9">
        <w:rPr>
          <w:vertAlign w:val="subscript"/>
        </w:rPr>
        <w:t xml:space="preserve"> </w:t>
      </w:r>
      <w:r w:rsidRPr="00D84BF9">
        <w:t xml:space="preserve">имеем </w:t>
      </w:r>
      <w:r w:rsidRPr="00D84BF9">
        <w:rPr>
          <w:vertAlign w:val="subscript"/>
        </w:rPr>
        <w:t xml:space="preserve"> </w:t>
      </w:r>
      <w:r w:rsidRPr="00B8429C">
        <w:rPr>
          <w:rFonts w:ascii="Arial" w:hAnsi="Arial" w:cs="Arial"/>
          <w:lang w:val="en-US"/>
        </w:rPr>
        <w:t>P</w:t>
      </w:r>
      <w:r w:rsidRPr="00B8429C">
        <w:rPr>
          <w:rFonts w:ascii="Arial" w:hAnsi="Arial" w:cs="Arial"/>
          <w:vertAlign w:val="subscript"/>
          <w:lang w:val="en-US"/>
        </w:rPr>
        <w:t>n</w:t>
      </w:r>
      <w:r w:rsidRPr="00B8429C">
        <w:rPr>
          <w:rFonts w:ascii="Arial" w:hAnsi="Arial" w:cs="Arial"/>
        </w:rPr>
        <w:t>(</w:t>
      </w:r>
      <w:r w:rsidRPr="00B8429C">
        <w:rPr>
          <w:rFonts w:ascii="Arial" w:hAnsi="Arial" w:cs="Arial"/>
          <w:lang w:val="en-US"/>
        </w:rPr>
        <w:t>x</w:t>
      </w:r>
      <w:r w:rsidRPr="00B8429C">
        <w:rPr>
          <w:rFonts w:ascii="Arial" w:hAnsi="Arial" w:cs="Arial"/>
          <w:vertAlign w:val="subscript"/>
          <w:lang w:val="en-US"/>
        </w:rPr>
        <w:t>n</w:t>
      </w:r>
      <w:r w:rsidR="00552709">
        <w:rPr>
          <w:rFonts w:ascii="Arial" w:hAnsi="Arial" w:cs="Arial"/>
          <w:vertAlign w:val="subscript"/>
        </w:rPr>
        <w:t>-1</w:t>
      </w:r>
      <w:r w:rsidRPr="00B8429C">
        <w:rPr>
          <w:rFonts w:ascii="Arial" w:hAnsi="Arial" w:cs="Arial"/>
        </w:rPr>
        <w:t xml:space="preserve">) = </w:t>
      </w:r>
      <w:r w:rsidRPr="00B8429C">
        <w:rPr>
          <w:rFonts w:ascii="Arial" w:hAnsi="Arial" w:cs="Arial"/>
          <w:lang w:val="en-US"/>
        </w:rPr>
        <w:t>y</w:t>
      </w:r>
      <w:r w:rsidRPr="00B8429C">
        <w:rPr>
          <w:rFonts w:ascii="Arial" w:hAnsi="Arial" w:cs="Arial"/>
          <w:vertAlign w:val="subscript"/>
          <w:lang w:val="en-US"/>
        </w:rPr>
        <w:t>n</w:t>
      </w:r>
      <w:r w:rsidRPr="00B8429C">
        <w:rPr>
          <w:rFonts w:ascii="Arial" w:hAnsi="Arial" w:cs="Arial"/>
          <w:vertAlign w:val="subscript"/>
        </w:rPr>
        <w:t>-1</w:t>
      </w:r>
      <w:r w:rsidRPr="00B8429C">
        <w:rPr>
          <w:rFonts w:ascii="Arial" w:hAnsi="Arial" w:cs="Arial"/>
        </w:rPr>
        <w:t xml:space="preserve"> =</w:t>
      </w:r>
      <w:r w:rsidR="004E6428">
        <w:rPr>
          <w:rFonts w:ascii="Arial" w:hAnsi="Arial" w:cs="Arial"/>
        </w:rPr>
        <w:t xml:space="preserve"> </w:t>
      </w:r>
      <w:r w:rsidRPr="00B8429C">
        <w:rPr>
          <w:rFonts w:ascii="Arial" w:hAnsi="Arial" w:cs="Arial"/>
          <w:lang w:val="en-US"/>
        </w:rPr>
        <w:t>a</w:t>
      </w:r>
      <w:r w:rsidRPr="00B8429C">
        <w:rPr>
          <w:rFonts w:ascii="Arial" w:hAnsi="Arial" w:cs="Arial"/>
          <w:vertAlign w:val="subscript"/>
        </w:rPr>
        <w:t>0</w:t>
      </w:r>
      <w:r w:rsidR="004E6428">
        <w:rPr>
          <w:rFonts w:ascii="Arial" w:hAnsi="Arial" w:cs="Arial"/>
          <w:vertAlign w:val="subscript"/>
        </w:rPr>
        <w:t xml:space="preserve"> </w:t>
      </w:r>
      <w:r w:rsidRPr="00B8429C">
        <w:rPr>
          <w:rFonts w:ascii="Arial" w:hAnsi="Arial" w:cs="Arial"/>
        </w:rPr>
        <w:t>+</w:t>
      </w:r>
      <w:r w:rsidR="004E6428">
        <w:rPr>
          <w:rFonts w:ascii="Arial" w:hAnsi="Arial" w:cs="Arial"/>
        </w:rPr>
        <w:t xml:space="preserve"> </w:t>
      </w:r>
      <w:r w:rsidRPr="00B8429C">
        <w:rPr>
          <w:rFonts w:ascii="Arial" w:hAnsi="Arial" w:cs="Arial"/>
          <w:lang w:val="en-US"/>
        </w:rPr>
        <w:t>a</w:t>
      </w:r>
      <w:r w:rsidRPr="00B8429C">
        <w:rPr>
          <w:rFonts w:ascii="Arial" w:hAnsi="Arial" w:cs="Arial"/>
          <w:vertAlign w:val="subscript"/>
        </w:rPr>
        <w:t>1</w:t>
      </w:r>
      <w:r w:rsidRPr="00B8429C">
        <w:rPr>
          <w:rFonts w:ascii="Arial" w:hAnsi="Arial" w:cs="Arial"/>
        </w:rPr>
        <w:t>(</w:t>
      </w:r>
      <w:r w:rsidRPr="00B8429C">
        <w:rPr>
          <w:rFonts w:ascii="Arial" w:hAnsi="Arial" w:cs="Arial"/>
          <w:lang w:val="en-US"/>
        </w:rPr>
        <w:t>x</w:t>
      </w:r>
      <w:r w:rsidR="00552709" w:rsidRPr="00552709">
        <w:rPr>
          <w:rFonts w:ascii="Arial" w:hAnsi="Arial" w:cs="Arial"/>
          <w:vertAlign w:val="subscript"/>
          <w:lang w:val="en-US"/>
        </w:rPr>
        <w:t>n</w:t>
      </w:r>
      <w:r w:rsidR="00552709" w:rsidRPr="00552709">
        <w:rPr>
          <w:rFonts w:ascii="Arial" w:hAnsi="Arial" w:cs="Arial"/>
          <w:vertAlign w:val="subscript"/>
        </w:rPr>
        <w:t>-1</w:t>
      </w:r>
      <w:r w:rsidRPr="00B8429C">
        <w:rPr>
          <w:rFonts w:ascii="Arial" w:hAnsi="Arial" w:cs="Arial"/>
        </w:rPr>
        <w:t>-</w:t>
      </w:r>
      <w:r w:rsidRPr="00B8429C">
        <w:rPr>
          <w:rFonts w:ascii="Arial" w:hAnsi="Arial" w:cs="Arial"/>
          <w:lang w:val="en-US"/>
        </w:rPr>
        <w:t>x</w:t>
      </w:r>
      <w:r w:rsidRPr="00B8429C">
        <w:rPr>
          <w:rFonts w:ascii="Arial" w:hAnsi="Arial" w:cs="Arial"/>
          <w:vertAlign w:val="subscript"/>
          <w:lang w:val="en-US"/>
        </w:rPr>
        <w:t>n</w:t>
      </w:r>
      <w:r w:rsidRPr="00B8429C">
        <w:rPr>
          <w:rFonts w:ascii="Arial" w:hAnsi="Arial" w:cs="Arial"/>
        </w:rPr>
        <w:t>)</w:t>
      </w:r>
      <w:r w:rsidR="004E6428">
        <w:rPr>
          <w:rFonts w:ascii="Arial" w:hAnsi="Arial" w:cs="Arial"/>
        </w:rPr>
        <w:t xml:space="preserve"> </w:t>
      </w:r>
      <w:r w:rsidRPr="00B8429C">
        <w:rPr>
          <w:rFonts w:ascii="Arial" w:hAnsi="Arial" w:cs="Arial"/>
        </w:rPr>
        <w:t>=</w:t>
      </w:r>
      <w:r w:rsidRPr="00B8429C">
        <w:rPr>
          <w:rFonts w:ascii="Arial" w:hAnsi="Arial" w:cs="Arial"/>
          <w:vertAlign w:val="subscript"/>
        </w:rPr>
        <w:t xml:space="preserve"> </w:t>
      </w:r>
      <w:r w:rsidRPr="00B8429C">
        <w:rPr>
          <w:rFonts w:ascii="Arial" w:hAnsi="Arial" w:cs="Arial"/>
          <w:lang w:val="en-US"/>
        </w:rPr>
        <w:t>y</w:t>
      </w:r>
      <w:r w:rsidRPr="00B8429C">
        <w:rPr>
          <w:rFonts w:ascii="Arial" w:hAnsi="Arial" w:cs="Arial"/>
          <w:vertAlign w:val="subscript"/>
          <w:lang w:val="en-US"/>
        </w:rPr>
        <w:t>n</w:t>
      </w:r>
      <w:r w:rsidR="004E6428">
        <w:rPr>
          <w:rFonts w:ascii="Arial" w:hAnsi="Arial" w:cs="Arial"/>
          <w:vertAlign w:val="subscript"/>
        </w:rPr>
        <w:t xml:space="preserve"> </w:t>
      </w:r>
      <w:r w:rsidRPr="00B8429C">
        <w:rPr>
          <w:rFonts w:ascii="Arial" w:hAnsi="Arial" w:cs="Arial"/>
        </w:rPr>
        <w:t>+</w:t>
      </w:r>
      <w:r w:rsidR="004E6428">
        <w:rPr>
          <w:rFonts w:ascii="Arial" w:hAnsi="Arial" w:cs="Arial"/>
        </w:rPr>
        <w:t xml:space="preserve"> </w:t>
      </w:r>
      <w:r w:rsidRPr="00B8429C">
        <w:rPr>
          <w:rFonts w:ascii="Arial" w:hAnsi="Arial" w:cs="Arial"/>
          <w:lang w:val="en-US"/>
        </w:rPr>
        <w:t>a</w:t>
      </w:r>
      <w:r w:rsidRPr="00B8429C">
        <w:rPr>
          <w:rFonts w:ascii="Arial" w:hAnsi="Arial" w:cs="Arial"/>
          <w:vertAlign w:val="subscript"/>
        </w:rPr>
        <w:t>1</w:t>
      </w:r>
      <w:r w:rsidRPr="00B8429C">
        <w:rPr>
          <w:rFonts w:ascii="Arial" w:hAnsi="Arial" w:cs="Arial"/>
        </w:rPr>
        <w:t>(</w:t>
      </w:r>
      <w:r w:rsidRPr="00B8429C">
        <w:rPr>
          <w:rFonts w:ascii="Arial" w:hAnsi="Arial" w:cs="Arial"/>
          <w:lang w:val="en-US"/>
        </w:rPr>
        <w:t>x</w:t>
      </w:r>
      <w:r w:rsidR="00552709" w:rsidRPr="00552709">
        <w:rPr>
          <w:rFonts w:ascii="Arial" w:hAnsi="Arial" w:cs="Arial"/>
          <w:vertAlign w:val="subscript"/>
          <w:lang w:val="en-US"/>
        </w:rPr>
        <w:t>n</w:t>
      </w:r>
      <w:r w:rsidR="00552709" w:rsidRPr="00552709">
        <w:rPr>
          <w:rFonts w:ascii="Arial" w:hAnsi="Arial" w:cs="Arial"/>
          <w:vertAlign w:val="subscript"/>
        </w:rPr>
        <w:t>-1</w:t>
      </w:r>
      <w:r w:rsidRPr="00B8429C">
        <w:rPr>
          <w:rFonts w:ascii="Arial" w:hAnsi="Arial" w:cs="Arial"/>
        </w:rPr>
        <w:t>-</w:t>
      </w:r>
      <w:r w:rsidRPr="00B8429C">
        <w:rPr>
          <w:rFonts w:ascii="Arial" w:hAnsi="Arial" w:cs="Arial"/>
          <w:lang w:val="en-US"/>
        </w:rPr>
        <w:t>x</w:t>
      </w:r>
      <w:r w:rsidRPr="00B8429C">
        <w:rPr>
          <w:rFonts w:ascii="Arial" w:hAnsi="Arial" w:cs="Arial"/>
          <w:vertAlign w:val="subscript"/>
          <w:lang w:val="en-US"/>
        </w:rPr>
        <w:t>n</w:t>
      </w:r>
      <w:r w:rsidRPr="00B8429C">
        <w:rPr>
          <w:rFonts w:ascii="Arial" w:hAnsi="Arial" w:cs="Arial"/>
        </w:rPr>
        <w:t>),</w:t>
      </w:r>
      <w:r w:rsidRPr="00D84BF9">
        <w:t xml:space="preserve"> откуда</w:t>
      </w:r>
    </w:p>
    <w:p w:rsidR="00D84BF9" w:rsidRPr="00D84BF9" w:rsidRDefault="00D84BF9" w:rsidP="000F06DC">
      <w:pPr>
        <w:ind w:firstLine="720"/>
        <w:jc w:val="both"/>
      </w:pPr>
    </w:p>
    <w:p w:rsidR="002B16CA" w:rsidRPr="00D84BF9" w:rsidRDefault="00B8429C" w:rsidP="00C8343F">
      <w:pPr>
        <w:ind w:firstLine="720"/>
      </w:pPr>
      <w:r w:rsidRPr="006C5FD4">
        <w:rPr>
          <w:position w:val="-30"/>
        </w:rPr>
        <w:object w:dxaOrig="3400" w:dyaOrig="700">
          <v:shape id="_x0000_i1064" type="#_x0000_t75" style="width:170.25pt;height:34.5pt" o:ole="">
            <v:imagedata r:id="rId91" o:title=""/>
          </v:shape>
          <o:OLEObject Type="Embed" ProgID="Equation.DSMT4" ShapeID="_x0000_i1064" DrawAspect="Content" ObjectID="_1407657733" r:id="rId92"/>
        </w:object>
      </w:r>
    </w:p>
    <w:p w:rsidR="002B16CA" w:rsidRDefault="002B16CA" w:rsidP="000F06DC">
      <w:pPr>
        <w:ind w:firstLine="720"/>
        <w:jc w:val="both"/>
      </w:pPr>
      <w:r w:rsidRPr="00D84BF9">
        <w:t>Продолжая подстановку, получим выражение для всех коэффициентов многочлена (</w:t>
      </w:r>
      <w:r w:rsidR="003037BF">
        <w:t>1.3</w:t>
      </w:r>
      <w:r w:rsidRPr="00D84BF9">
        <w:t>.</w:t>
      </w:r>
      <w:r w:rsidR="004E6428">
        <w:t>3-8</w:t>
      </w:r>
      <w:r w:rsidRPr="00D84BF9">
        <w:t>) и запишем вторую интерполяционную формулу Ньютона:</w:t>
      </w:r>
    </w:p>
    <w:p w:rsidR="002B16CA" w:rsidRPr="00D84BF9" w:rsidRDefault="00C8343F" w:rsidP="000F06DC">
      <w:pPr>
        <w:jc w:val="both"/>
      </w:pPr>
      <w:r>
        <w:rPr>
          <w:position w:val="-24"/>
        </w:rPr>
        <w:t xml:space="preserve">           </w:t>
      </w:r>
      <w:r w:rsidR="00B8429C" w:rsidRPr="004E7EAE">
        <w:rPr>
          <w:position w:val="-24"/>
        </w:rPr>
        <w:object w:dxaOrig="7740" w:dyaOrig="660">
          <v:shape id="_x0000_i1065" type="#_x0000_t75" style="width:387.75pt;height:33pt" o:ole="">
            <v:imagedata r:id="rId93" o:title=""/>
          </v:shape>
          <o:OLEObject Type="Embed" ProgID="Equation.DSMT4" ShapeID="_x0000_i1065" DrawAspect="Content" ObjectID="_1407657734" r:id="rId94"/>
        </w:object>
      </w:r>
      <w:r w:rsidR="004E7EAE">
        <w:t xml:space="preserve"> </w:t>
      </w:r>
      <w:r w:rsidR="00C6387F" w:rsidRPr="008F092E">
        <w:t xml:space="preserve"> </w:t>
      </w:r>
      <w:r w:rsidR="004E7EAE">
        <w:t xml:space="preserve"> </w:t>
      </w:r>
      <w:r>
        <w:t xml:space="preserve"> </w:t>
      </w:r>
      <w:r w:rsidR="00332F9F">
        <w:t xml:space="preserve"> </w:t>
      </w:r>
      <w:r w:rsidR="009A737E">
        <w:t xml:space="preserve"> </w:t>
      </w:r>
      <w:r w:rsidR="004E7EAE">
        <w:t>(</w:t>
      </w:r>
      <w:r w:rsidR="003037BF">
        <w:t>1.3</w:t>
      </w:r>
      <w:r w:rsidR="004E7EAE">
        <w:t>.</w:t>
      </w:r>
      <w:r w:rsidR="00332F9F">
        <w:t>3-</w:t>
      </w:r>
      <w:r w:rsidR="00DE1D6B">
        <w:t>9</w:t>
      </w:r>
      <w:r w:rsidR="004E7EAE">
        <w:t>)</w:t>
      </w:r>
    </w:p>
    <w:p w:rsidR="002B16CA" w:rsidRPr="00D84BF9" w:rsidRDefault="002B16CA" w:rsidP="000F06DC">
      <w:pPr>
        <w:ind w:firstLine="720"/>
        <w:jc w:val="both"/>
      </w:pPr>
    </w:p>
    <w:p w:rsidR="002B16CA" w:rsidRPr="00D84BF9" w:rsidRDefault="002B16CA" w:rsidP="000F06DC">
      <w:pPr>
        <w:ind w:firstLine="720"/>
        <w:jc w:val="both"/>
      </w:pPr>
      <w:r w:rsidRPr="00D84BF9">
        <w:t xml:space="preserve">Введя обозначение:  </w:t>
      </w:r>
      <w:r w:rsidR="00B8429C" w:rsidRPr="00D84BF9">
        <w:rPr>
          <w:position w:val="-24"/>
        </w:rPr>
        <w:object w:dxaOrig="2940" w:dyaOrig="639">
          <v:shape id="_x0000_i1066" type="#_x0000_t75" style="width:147pt;height:32.25pt" o:ole="">
            <v:imagedata r:id="rId95" o:title=""/>
          </v:shape>
          <o:OLEObject Type="Embed" ProgID="Equation.DSMT4" ShapeID="_x0000_i1066" DrawAspect="Content" ObjectID="_1407657735" r:id="rId96"/>
        </w:object>
      </w:r>
    </w:p>
    <w:p w:rsidR="002B16CA" w:rsidRPr="00D84BF9" w:rsidRDefault="002B16CA" w:rsidP="000F06DC">
      <w:pPr>
        <w:jc w:val="both"/>
      </w:pPr>
      <w:r w:rsidRPr="00D84BF9">
        <w:t xml:space="preserve">и, подставив </w:t>
      </w:r>
      <w:r w:rsidRPr="00B8429C">
        <w:rPr>
          <w:rFonts w:ascii="Arial" w:hAnsi="Arial" w:cs="Arial"/>
        </w:rPr>
        <w:t>х</w:t>
      </w:r>
      <w:r w:rsidRPr="00D84BF9">
        <w:t xml:space="preserve"> в (</w:t>
      </w:r>
      <w:r w:rsidR="003037BF">
        <w:t>1.3</w:t>
      </w:r>
      <w:r w:rsidRPr="00D84BF9">
        <w:t>.</w:t>
      </w:r>
      <w:r w:rsidR="00332F9F">
        <w:t>3-8</w:t>
      </w:r>
      <w:r w:rsidRPr="00D84BF9">
        <w:t>), получаем формулу Ньютона для интерполяции назад:</w:t>
      </w:r>
    </w:p>
    <w:p w:rsidR="002B16CA" w:rsidRPr="00D84BF9" w:rsidRDefault="00BF6A11" w:rsidP="000F06DC">
      <w:pPr>
        <w:jc w:val="both"/>
      </w:pPr>
      <w:r>
        <w:t xml:space="preserve">            </w:t>
      </w:r>
      <w:r w:rsidR="00B8429C" w:rsidRPr="00D84BF9">
        <w:rPr>
          <w:position w:val="-24"/>
        </w:rPr>
        <w:object w:dxaOrig="7020" w:dyaOrig="660">
          <v:shape id="_x0000_i1067" type="#_x0000_t75" style="width:351pt;height:33pt" o:ole="">
            <v:imagedata r:id="rId97" o:title=""/>
          </v:shape>
          <o:OLEObject Type="Embed" ProgID="Equation.DSMT4" ShapeID="_x0000_i1067" DrawAspect="Content" ObjectID="_1407657736" r:id="rId98"/>
        </w:object>
      </w:r>
      <w:r>
        <w:t xml:space="preserve"> </w:t>
      </w:r>
      <w:r w:rsidR="00C8343F">
        <w:t xml:space="preserve">       </w:t>
      </w:r>
      <w:r w:rsidR="00DE1D6B">
        <w:t xml:space="preserve">      </w:t>
      </w:r>
      <w:r>
        <w:t xml:space="preserve"> </w:t>
      </w:r>
      <w:r w:rsidR="004E7EAE">
        <w:t>(</w:t>
      </w:r>
      <w:r w:rsidR="003037BF">
        <w:t>1.3</w:t>
      </w:r>
      <w:r w:rsidR="004E7EAE">
        <w:t>.</w:t>
      </w:r>
      <w:r w:rsidR="00332F9F">
        <w:t>3-</w:t>
      </w:r>
      <w:r w:rsidR="00DE1D6B">
        <w:t>10</w:t>
      </w:r>
      <w:r w:rsidR="004E7EAE">
        <w:t>)</w:t>
      </w:r>
    </w:p>
    <w:p w:rsidR="002B16CA" w:rsidRPr="00D84BF9" w:rsidRDefault="002B16CA" w:rsidP="000F06DC">
      <w:pPr>
        <w:jc w:val="both"/>
      </w:pPr>
    </w:p>
    <w:p w:rsidR="002B16CA" w:rsidRPr="00D84BF9" w:rsidRDefault="002B16CA" w:rsidP="000F06DC">
      <w:pPr>
        <w:ind w:firstLine="720"/>
        <w:jc w:val="both"/>
        <w:rPr>
          <w:b/>
        </w:rPr>
      </w:pPr>
      <w:r w:rsidRPr="00D84BF9">
        <w:t>Воспользуемся этой формулой для вычисления значения функции, заданной табл</w:t>
      </w:r>
      <w:r w:rsidR="00BF6A11">
        <w:t>ице</w:t>
      </w:r>
      <w:r w:rsidR="005358E6">
        <w:t>й</w:t>
      </w:r>
      <w:r w:rsidR="00BF6A11">
        <w:t xml:space="preserve"> </w:t>
      </w:r>
      <w:r w:rsidR="003037BF">
        <w:t>1.3</w:t>
      </w:r>
      <w:r w:rsidRPr="00D84BF9">
        <w:t>.</w:t>
      </w:r>
      <w:r w:rsidR="00332F9F">
        <w:t>3-</w:t>
      </w:r>
      <w:r w:rsidRPr="00D84BF9">
        <w:t xml:space="preserve">1, в точке </w:t>
      </w:r>
      <w:r w:rsidRPr="00E71586">
        <w:rPr>
          <w:rFonts w:ascii="Arial" w:hAnsi="Arial" w:cs="Arial"/>
        </w:rPr>
        <w:t>х = 1</w:t>
      </w:r>
      <w:r w:rsidR="00BD699A">
        <w:rPr>
          <w:rFonts w:ascii="Arial" w:hAnsi="Arial" w:cs="Arial"/>
        </w:rPr>
        <w:t>.</w:t>
      </w:r>
      <w:r w:rsidRPr="00E71586">
        <w:rPr>
          <w:rFonts w:ascii="Arial" w:hAnsi="Arial" w:cs="Arial"/>
        </w:rPr>
        <w:t>7</w:t>
      </w:r>
      <w:r w:rsidRPr="00E71586">
        <w:t>.</w:t>
      </w:r>
      <w:r w:rsidRPr="00D84BF9">
        <w:rPr>
          <w:b/>
        </w:rPr>
        <w:t xml:space="preserve"> </w:t>
      </w:r>
    </w:p>
    <w:p w:rsidR="002B16CA" w:rsidRPr="00D84BF9" w:rsidRDefault="002B16CA" w:rsidP="000F06DC">
      <w:pPr>
        <w:ind w:firstLine="720"/>
        <w:jc w:val="both"/>
        <w:rPr>
          <w:b/>
        </w:rPr>
      </w:pPr>
      <w:r w:rsidRPr="00D84BF9">
        <w:t xml:space="preserve">Точка </w:t>
      </w:r>
      <w:r w:rsidRPr="00E71586">
        <w:rPr>
          <w:rFonts w:ascii="Arial" w:hAnsi="Arial" w:cs="Arial"/>
        </w:rPr>
        <w:t>х=1</w:t>
      </w:r>
      <w:r w:rsidR="00BD699A">
        <w:rPr>
          <w:rFonts w:ascii="Arial" w:hAnsi="Arial" w:cs="Arial"/>
        </w:rPr>
        <w:t>.</w:t>
      </w:r>
      <w:r w:rsidRPr="00E71586">
        <w:rPr>
          <w:rFonts w:ascii="Arial" w:hAnsi="Arial" w:cs="Arial"/>
        </w:rPr>
        <w:t>7</w:t>
      </w:r>
      <w:r w:rsidRPr="00D84BF9">
        <w:t xml:space="preserve"> расположена в конце таблицы. В качестве узлов интерполяции выберем</w:t>
      </w:r>
      <w:r w:rsidRPr="00D84BF9">
        <w:rPr>
          <w:b/>
        </w:rPr>
        <w:t xml:space="preserve">: </w:t>
      </w:r>
      <w:r w:rsidRPr="00E71586">
        <w:rPr>
          <w:rFonts w:ascii="Arial" w:hAnsi="Arial" w:cs="Arial"/>
        </w:rPr>
        <w:t>х</w:t>
      </w:r>
      <w:r w:rsidRPr="00E71586">
        <w:rPr>
          <w:rFonts w:ascii="Arial" w:hAnsi="Arial" w:cs="Arial"/>
          <w:vertAlign w:val="subscript"/>
        </w:rPr>
        <w:t>3</w:t>
      </w:r>
      <w:r w:rsidRPr="00E71586">
        <w:rPr>
          <w:rFonts w:ascii="Arial" w:hAnsi="Arial" w:cs="Arial"/>
        </w:rPr>
        <w:t>=1.8, х</w:t>
      </w:r>
      <w:r w:rsidRPr="00E71586">
        <w:rPr>
          <w:rFonts w:ascii="Arial" w:hAnsi="Arial" w:cs="Arial"/>
          <w:vertAlign w:val="subscript"/>
        </w:rPr>
        <w:t>2</w:t>
      </w:r>
      <w:r w:rsidRPr="00E71586">
        <w:rPr>
          <w:rFonts w:ascii="Arial" w:hAnsi="Arial" w:cs="Arial"/>
        </w:rPr>
        <w:t>=1.6 и х</w:t>
      </w:r>
      <w:r w:rsidRPr="00E71586">
        <w:rPr>
          <w:rFonts w:ascii="Arial" w:hAnsi="Arial" w:cs="Arial"/>
          <w:vertAlign w:val="subscript"/>
        </w:rPr>
        <w:t>1</w:t>
      </w:r>
      <w:r w:rsidRPr="00E71586">
        <w:rPr>
          <w:rFonts w:ascii="Arial" w:hAnsi="Arial" w:cs="Arial"/>
        </w:rPr>
        <w:t>=1.4</w:t>
      </w:r>
      <w:r w:rsidRPr="00D84BF9">
        <w:rPr>
          <w:b/>
        </w:rPr>
        <w:t>:</w:t>
      </w:r>
    </w:p>
    <w:p w:rsidR="002B16CA" w:rsidRPr="00D84BF9" w:rsidRDefault="00BD699A" w:rsidP="000F06DC">
      <w:pPr>
        <w:ind w:firstLine="720"/>
        <w:jc w:val="both"/>
      </w:pPr>
      <w:r w:rsidRPr="00BD699A">
        <w:rPr>
          <w:position w:val="-58"/>
        </w:rPr>
        <w:object w:dxaOrig="5920" w:dyaOrig="1280">
          <v:shape id="_x0000_i1068" type="#_x0000_t75" style="width:296.25pt;height:63.75pt" o:ole="">
            <v:imagedata r:id="rId99" o:title=""/>
          </v:shape>
          <o:OLEObject Type="Embed" ProgID="Equation.DSMT4" ShapeID="_x0000_i1068" DrawAspect="Content" ObjectID="_1407657737" r:id="rId100"/>
        </w:object>
      </w:r>
    </w:p>
    <w:p w:rsidR="002B16CA" w:rsidRPr="00D84BF9" w:rsidRDefault="002B16CA" w:rsidP="000F06DC">
      <w:pPr>
        <w:ind w:firstLine="720"/>
        <w:jc w:val="both"/>
      </w:pPr>
    </w:p>
    <w:p w:rsidR="002B16CA" w:rsidRDefault="002B16CA" w:rsidP="000F06DC">
      <w:pPr>
        <w:ind w:firstLine="720"/>
        <w:jc w:val="both"/>
      </w:pPr>
      <w:r w:rsidRPr="003C3D67">
        <w:rPr>
          <w:b/>
        </w:rPr>
        <w:t>Погрешности интерполяционных формул Ньютона</w:t>
      </w:r>
      <w:r w:rsidRPr="00D84BF9">
        <w:t xml:space="preserve"> определяются соотношением:</w:t>
      </w:r>
    </w:p>
    <w:p w:rsidR="00FF73C6" w:rsidRPr="00D84BF9" w:rsidRDefault="00FF73C6" w:rsidP="000F06DC">
      <w:pPr>
        <w:ind w:firstLine="720"/>
        <w:jc w:val="both"/>
      </w:pPr>
    </w:p>
    <w:p w:rsidR="002B16CA" w:rsidRPr="00D84BF9" w:rsidRDefault="002B16CA" w:rsidP="009E7EA0">
      <w:pPr>
        <w:numPr>
          <w:ilvl w:val="0"/>
          <w:numId w:val="14"/>
        </w:numPr>
        <w:ind w:left="1068"/>
        <w:jc w:val="both"/>
      </w:pPr>
      <w:r w:rsidRPr="00D84BF9">
        <w:t>для первой формулы Ньютона</w:t>
      </w:r>
      <w:r w:rsidRPr="00D84BF9">
        <w:rPr>
          <w:lang w:val="en-US"/>
        </w:rPr>
        <w:t>:</w:t>
      </w:r>
    </w:p>
    <w:p w:rsidR="002B16CA" w:rsidRPr="00D84BF9" w:rsidRDefault="002B16CA" w:rsidP="003D2B6B">
      <w:pPr>
        <w:ind w:left="408"/>
        <w:jc w:val="both"/>
      </w:pPr>
    </w:p>
    <w:p w:rsidR="002B16CA" w:rsidRPr="00D84BF9" w:rsidRDefault="002B1A3D" w:rsidP="003D2B6B">
      <w:pPr>
        <w:ind w:left="1068"/>
      </w:pPr>
      <w:r w:rsidRPr="002B1A3D">
        <w:rPr>
          <w:position w:val="-30"/>
        </w:rPr>
        <w:object w:dxaOrig="3460" w:dyaOrig="720">
          <v:shape id="_x0000_i1069" type="#_x0000_t75" style="width:172.5pt;height:36pt" o:ole="">
            <v:imagedata r:id="rId101" o:title=""/>
          </v:shape>
          <o:OLEObject Type="Embed" ProgID="Equation.DSMT4" ShapeID="_x0000_i1069" DrawAspect="Content" ObjectID="_1407657738" r:id="rId102"/>
        </w:object>
      </w:r>
      <w:r w:rsidR="00DE1D6B">
        <w:rPr>
          <w:position w:val="-28"/>
        </w:rPr>
        <w:t xml:space="preserve">                                                                     </w:t>
      </w:r>
      <w:r w:rsidR="00DE1D6B">
        <w:t>(</w:t>
      </w:r>
      <w:r w:rsidR="003037BF">
        <w:t>1.3</w:t>
      </w:r>
      <w:r w:rsidR="00DE1D6B">
        <w:t>.3-11)</w:t>
      </w:r>
    </w:p>
    <w:p w:rsidR="002B16CA" w:rsidRPr="00D84BF9" w:rsidRDefault="002B16CA" w:rsidP="009E7EA0">
      <w:pPr>
        <w:numPr>
          <w:ilvl w:val="0"/>
          <w:numId w:val="14"/>
        </w:numPr>
        <w:ind w:left="1068"/>
        <w:jc w:val="both"/>
      </w:pPr>
      <w:r w:rsidRPr="00D84BF9">
        <w:t>для второй формулы Ньютона</w:t>
      </w:r>
      <w:r w:rsidRPr="00D84BF9">
        <w:rPr>
          <w:lang w:val="en-US"/>
        </w:rPr>
        <w:t>:</w:t>
      </w:r>
    </w:p>
    <w:p w:rsidR="002B16CA" w:rsidRPr="00D84BF9" w:rsidRDefault="002B16CA" w:rsidP="003D2B6B">
      <w:pPr>
        <w:ind w:left="348"/>
        <w:jc w:val="both"/>
      </w:pPr>
    </w:p>
    <w:p w:rsidR="002B16CA" w:rsidRPr="00D84BF9" w:rsidRDefault="002B1A3D" w:rsidP="003D2B6B">
      <w:pPr>
        <w:ind w:left="1068"/>
      </w:pPr>
      <w:r w:rsidRPr="002B1A3D">
        <w:rPr>
          <w:position w:val="-30"/>
        </w:rPr>
        <w:object w:dxaOrig="3460" w:dyaOrig="720">
          <v:shape id="_x0000_i1070" type="#_x0000_t75" style="width:172.5pt;height:36pt" o:ole="">
            <v:imagedata r:id="rId103" o:title=""/>
          </v:shape>
          <o:OLEObject Type="Embed" ProgID="Equation.DSMT4" ShapeID="_x0000_i1070" DrawAspect="Content" ObjectID="_1407657739" r:id="rId104"/>
        </w:object>
      </w:r>
      <w:r w:rsidR="00DE1D6B">
        <w:rPr>
          <w:position w:val="-28"/>
        </w:rPr>
        <w:t xml:space="preserve">                                                               </w:t>
      </w:r>
      <w:r w:rsidR="00465344">
        <w:rPr>
          <w:position w:val="-28"/>
        </w:rPr>
        <w:t xml:space="preserve">  </w:t>
      </w:r>
      <w:r w:rsidR="00DE1D6B">
        <w:rPr>
          <w:position w:val="-28"/>
        </w:rPr>
        <w:t xml:space="preserve">    </w:t>
      </w:r>
      <w:r w:rsidR="00DE1D6B">
        <w:t>(</w:t>
      </w:r>
      <w:r w:rsidR="003037BF">
        <w:t>1.3</w:t>
      </w:r>
      <w:r w:rsidR="00DE1D6B">
        <w:t>.3-12)</w:t>
      </w:r>
    </w:p>
    <w:p w:rsidR="002B16CA" w:rsidRPr="00D84BF9" w:rsidRDefault="002B16CA" w:rsidP="000F06DC">
      <w:pPr>
        <w:jc w:val="both"/>
      </w:pPr>
    </w:p>
    <w:p w:rsidR="002B16CA" w:rsidRPr="00D84BF9" w:rsidRDefault="002B16CA" w:rsidP="000F06DC">
      <w:pPr>
        <w:jc w:val="both"/>
      </w:pPr>
      <w:r w:rsidRPr="00D84BF9">
        <w:t xml:space="preserve">где </w:t>
      </w:r>
      <w:r w:rsidR="00E71586" w:rsidRPr="004F79CD">
        <w:rPr>
          <w:position w:val="-10"/>
        </w:rPr>
        <w:object w:dxaOrig="180" w:dyaOrig="320">
          <v:shape id="_x0000_i1071" type="#_x0000_t75" style="width:9pt;height:15.75pt" o:ole="">
            <v:imagedata r:id="rId105" o:title=""/>
          </v:shape>
          <o:OLEObject Type="Embed" ProgID="Equation.DSMT4" ShapeID="_x0000_i1071" DrawAspect="Content" ObjectID="_1407657740" r:id="rId106"/>
        </w:object>
      </w:r>
      <w:r w:rsidRPr="00D84BF9">
        <w:t xml:space="preserve"> - некоторое промежуточное значение между узлами интерполяции. </w:t>
      </w:r>
    </w:p>
    <w:p w:rsidR="002B16CA" w:rsidRDefault="002B16CA" w:rsidP="000F06DC">
      <w:pPr>
        <w:ind w:firstLine="720"/>
        <w:jc w:val="both"/>
      </w:pPr>
      <w:r w:rsidRPr="00D84BF9">
        <w:lastRenderedPageBreak/>
        <w:t xml:space="preserve">На практике, если </w:t>
      </w:r>
      <w:r w:rsidR="003C3D67">
        <w:t xml:space="preserve">интерполируемая функция </w:t>
      </w:r>
      <w:r w:rsidR="003C3D67" w:rsidRPr="00E71586">
        <w:rPr>
          <w:rFonts w:ascii="Arial" w:hAnsi="Arial" w:cs="Arial"/>
          <w:iCs/>
        </w:rPr>
        <w:t>y</w:t>
      </w:r>
      <w:r w:rsidR="003C3D67" w:rsidRPr="00E71586">
        <w:t xml:space="preserve"> =</w:t>
      </w:r>
      <w:r w:rsidR="00BD699A">
        <w:t xml:space="preserve"> </w:t>
      </w:r>
      <w:r w:rsidRPr="00E71586">
        <w:rPr>
          <w:rFonts w:ascii="Arial" w:hAnsi="Arial" w:cs="Arial"/>
          <w:bCs/>
          <w:lang w:val="en-US"/>
        </w:rPr>
        <w:t>f</w:t>
      </w:r>
      <w:r w:rsidRPr="00E71586">
        <w:rPr>
          <w:rFonts w:ascii="Arial" w:hAnsi="Arial" w:cs="Arial"/>
          <w:bCs/>
        </w:rPr>
        <w:t>(</w:t>
      </w:r>
      <w:r w:rsidRPr="00E71586">
        <w:rPr>
          <w:rFonts w:ascii="Arial" w:hAnsi="Arial" w:cs="Arial"/>
          <w:bCs/>
          <w:lang w:val="en-US"/>
        </w:rPr>
        <w:t>x</w:t>
      </w:r>
      <w:r w:rsidRPr="00E71586">
        <w:rPr>
          <w:rFonts w:ascii="Arial" w:hAnsi="Arial" w:cs="Arial"/>
          <w:bCs/>
        </w:rPr>
        <w:t>)</w:t>
      </w:r>
      <w:r w:rsidRPr="00D84BF9">
        <w:t xml:space="preserve"> задана </w:t>
      </w:r>
      <w:r w:rsidRPr="003C3D67">
        <w:rPr>
          <w:b/>
        </w:rPr>
        <w:t>таблично</w:t>
      </w:r>
      <w:r w:rsidRPr="00D84BF9">
        <w:t xml:space="preserve">, полагая, что </w:t>
      </w:r>
      <w:r w:rsidRPr="00E71586">
        <w:rPr>
          <w:rFonts w:ascii="Arial" w:hAnsi="Arial" w:cs="Arial"/>
          <w:bCs/>
        </w:rPr>
        <w:sym w:font="Symbol" w:char="0044"/>
      </w:r>
      <w:r w:rsidRPr="00E71586">
        <w:rPr>
          <w:rFonts w:ascii="Arial" w:hAnsi="Arial" w:cs="Arial"/>
          <w:bCs/>
          <w:vertAlign w:val="superscript"/>
          <w:lang w:val="en-US"/>
        </w:rPr>
        <w:t>n</w:t>
      </w:r>
      <w:r w:rsidRPr="00E71586">
        <w:rPr>
          <w:rFonts w:ascii="Arial" w:hAnsi="Arial" w:cs="Arial"/>
          <w:bCs/>
          <w:vertAlign w:val="superscript"/>
        </w:rPr>
        <w:t>+1</w:t>
      </w:r>
      <w:r w:rsidR="00BD699A">
        <w:rPr>
          <w:rFonts w:ascii="Arial" w:hAnsi="Arial" w:cs="Arial"/>
          <w:bCs/>
          <w:vertAlign w:val="superscript"/>
        </w:rPr>
        <w:t xml:space="preserve"> </w:t>
      </w:r>
      <w:r w:rsidRPr="00E71586">
        <w:rPr>
          <w:rFonts w:ascii="Arial" w:hAnsi="Arial" w:cs="Arial"/>
          <w:bCs/>
        </w:rPr>
        <w:t>=</w:t>
      </w:r>
      <w:r w:rsidR="00BD699A">
        <w:rPr>
          <w:rFonts w:ascii="Arial" w:hAnsi="Arial" w:cs="Arial"/>
          <w:bCs/>
        </w:rPr>
        <w:t xml:space="preserve"> </w:t>
      </w:r>
      <w:r w:rsidRPr="00E71586">
        <w:rPr>
          <w:rFonts w:ascii="Arial" w:hAnsi="Arial" w:cs="Arial"/>
          <w:bCs/>
          <w:lang w:val="en-US"/>
        </w:rPr>
        <w:t>const</w:t>
      </w:r>
      <w:r w:rsidRPr="00E71586">
        <w:t xml:space="preserve">, а  </w:t>
      </w:r>
      <w:r w:rsidRPr="00E71586">
        <w:rPr>
          <w:rFonts w:ascii="Arial" w:hAnsi="Arial" w:cs="Arial"/>
          <w:bCs/>
          <w:lang w:val="en-US"/>
        </w:rPr>
        <w:t>h</w:t>
      </w:r>
      <w:r w:rsidRPr="00D84BF9">
        <w:t xml:space="preserve"> –достаточно мало, используют приближенные равенства:</w:t>
      </w:r>
    </w:p>
    <w:p w:rsidR="00C53635" w:rsidRDefault="00E71586" w:rsidP="00C53635">
      <w:pPr>
        <w:ind w:left="1068"/>
      </w:pPr>
      <w:r w:rsidRPr="004F79CD">
        <w:rPr>
          <w:position w:val="-62"/>
        </w:rPr>
        <w:object w:dxaOrig="3060" w:dyaOrig="1359">
          <v:shape id="_x0000_i1072" type="#_x0000_t75" style="width:153pt;height:68.25pt" o:ole="">
            <v:imagedata r:id="rId107" o:title=""/>
          </v:shape>
          <o:OLEObject Type="Embed" ProgID="Equation.DSMT4" ShapeID="_x0000_i1072" DrawAspect="Content" ObjectID="_1407657741" r:id="rId108"/>
        </w:object>
      </w:r>
      <w:r w:rsidR="00C53635">
        <w:rPr>
          <w:position w:val="-62"/>
        </w:rPr>
        <w:t xml:space="preserve">                                                                           </w:t>
      </w:r>
      <w:r w:rsidR="00C53635">
        <w:t>(</w:t>
      </w:r>
      <w:r w:rsidR="003037BF">
        <w:t>1.3</w:t>
      </w:r>
      <w:r w:rsidR="00C53635">
        <w:t>.3-13)</w:t>
      </w:r>
      <w:r w:rsidR="00C53635" w:rsidRPr="00C53635">
        <w:t xml:space="preserve"> </w:t>
      </w:r>
    </w:p>
    <w:p w:rsidR="00C53635" w:rsidRPr="00D84BF9" w:rsidRDefault="00C53635" w:rsidP="00C53635">
      <w:pPr>
        <w:ind w:left="1068"/>
      </w:pPr>
    </w:p>
    <w:p w:rsidR="002B16CA" w:rsidRPr="006E346D" w:rsidRDefault="002B16CA" w:rsidP="000F06DC">
      <w:pPr>
        <w:ind w:firstLine="720"/>
        <w:jc w:val="both"/>
        <w:rPr>
          <w:b/>
        </w:rPr>
      </w:pPr>
      <w:r w:rsidRPr="009A76F1">
        <w:rPr>
          <w:b/>
          <w:sz w:val="28"/>
          <w:szCs w:val="28"/>
        </w:rPr>
        <w:t xml:space="preserve">Пример </w:t>
      </w:r>
      <w:r w:rsidR="003037BF">
        <w:rPr>
          <w:b/>
          <w:sz w:val="28"/>
          <w:szCs w:val="28"/>
        </w:rPr>
        <w:t>1.3</w:t>
      </w:r>
      <w:r w:rsidRPr="009A76F1">
        <w:rPr>
          <w:b/>
          <w:sz w:val="28"/>
          <w:szCs w:val="28"/>
        </w:rPr>
        <w:t>.</w:t>
      </w:r>
      <w:r w:rsidR="00332F9F">
        <w:rPr>
          <w:b/>
          <w:sz w:val="28"/>
          <w:szCs w:val="28"/>
        </w:rPr>
        <w:t>3-1</w:t>
      </w:r>
      <w:r w:rsidRPr="00D84BF9">
        <w:rPr>
          <w:b/>
        </w:rPr>
        <w:t>.</w:t>
      </w:r>
      <w:r w:rsidRPr="00D84BF9">
        <w:t xml:space="preserve"> </w:t>
      </w:r>
      <w:r w:rsidRPr="006E346D">
        <w:rPr>
          <w:b/>
        </w:rPr>
        <w:t xml:space="preserve">Вычислить </w:t>
      </w:r>
      <w:r w:rsidRPr="006E346D">
        <w:rPr>
          <w:b/>
          <w:lang w:val="en-US"/>
        </w:rPr>
        <w:t>c</w:t>
      </w:r>
      <w:r w:rsidRPr="006E346D">
        <w:rPr>
          <w:b/>
        </w:rPr>
        <w:t xml:space="preserve"> использованием 1-й и 2-й формул Ньютона значение функции, заданной таблицей равноотстоящих узлов, в точке </w:t>
      </w:r>
      <w:r w:rsidRPr="006E346D">
        <w:rPr>
          <w:rFonts w:ascii="Arial" w:hAnsi="Arial" w:cs="Arial"/>
          <w:b/>
        </w:rPr>
        <w:t>х=1</w:t>
      </w:r>
      <w:r w:rsidR="00BD699A" w:rsidRPr="006E346D">
        <w:rPr>
          <w:rFonts w:ascii="Arial" w:hAnsi="Arial" w:cs="Arial"/>
          <w:b/>
        </w:rPr>
        <w:t>.</w:t>
      </w:r>
      <w:r w:rsidRPr="006E346D">
        <w:rPr>
          <w:rFonts w:ascii="Arial" w:hAnsi="Arial" w:cs="Arial"/>
          <w:b/>
        </w:rPr>
        <w:t>23</w:t>
      </w:r>
      <w:r w:rsidRPr="006E346D">
        <w:rPr>
          <w:b/>
        </w:rPr>
        <w:t>.</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AEEF3"/>
        <w:tblLook w:val="0000" w:firstRow="0" w:lastRow="0" w:firstColumn="0" w:lastColumn="0" w:noHBand="0" w:noVBand="0"/>
      </w:tblPr>
      <w:tblGrid>
        <w:gridCol w:w="949"/>
        <w:gridCol w:w="1116"/>
        <w:gridCol w:w="1116"/>
        <w:gridCol w:w="1116"/>
        <w:gridCol w:w="1116"/>
        <w:gridCol w:w="1116"/>
      </w:tblGrid>
      <w:tr w:rsidR="00BD699A" w:rsidRPr="00D84BF9" w:rsidTr="00BD699A">
        <w:tc>
          <w:tcPr>
            <w:tcW w:w="949" w:type="dxa"/>
            <w:shd w:val="clear" w:color="auto" w:fill="DAEEF3"/>
          </w:tcPr>
          <w:p w:rsidR="00BD699A" w:rsidRPr="009A76F1" w:rsidRDefault="00BD699A" w:rsidP="00F769BD">
            <w:pPr>
              <w:jc w:val="center"/>
              <w:rPr>
                <w:rFonts w:ascii="Arial" w:hAnsi="Arial" w:cs="Arial"/>
                <w:b/>
              </w:rPr>
            </w:pPr>
            <w:bookmarkStart w:id="12" w:name="_Toc50656608"/>
            <w:r w:rsidRPr="009A76F1">
              <w:rPr>
                <w:rFonts w:ascii="Arial" w:hAnsi="Arial" w:cs="Arial"/>
                <w:b/>
              </w:rPr>
              <w:t>x</w:t>
            </w:r>
            <w:bookmarkEnd w:id="12"/>
          </w:p>
        </w:tc>
        <w:tc>
          <w:tcPr>
            <w:tcW w:w="0" w:type="auto"/>
            <w:shd w:val="clear" w:color="auto" w:fill="DAEEF3"/>
          </w:tcPr>
          <w:p w:rsidR="00BD699A" w:rsidRPr="00D84BF9" w:rsidRDefault="00BD699A" w:rsidP="00BD699A">
            <w:pPr>
              <w:jc w:val="center"/>
            </w:pPr>
            <w:r w:rsidRPr="00D84BF9">
              <w:t>1</w:t>
            </w:r>
            <w:r>
              <w:t>.</w:t>
            </w:r>
            <w:r w:rsidRPr="00D84BF9">
              <w:t>0</w:t>
            </w:r>
          </w:p>
        </w:tc>
        <w:tc>
          <w:tcPr>
            <w:tcW w:w="0" w:type="auto"/>
            <w:shd w:val="clear" w:color="auto" w:fill="DAEEF3"/>
          </w:tcPr>
          <w:p w:rsidR="00BD699A" w:rsidRPr="00D84BF9" w:rsidRDefault="00BD699A" w:rsidP="00BD699A">
            <w:pPr>
              <w:jc w:val="center"/>
            </w:pPr>
            <w:r w:rsidRPr="00D84BF9">
              <w:t>1</w:t>
            </w:r>
            <w:r>
              <w:t>.</w:t>
            </w:r>
            <w:r w:rsidRPr="00D84BF9">
              <w:t>1</w:t>
            </w:r>
          </w:p>
        </w:tc>
        <w:tc>
          <w:tcPr>
            <w:tcW w:w="0" w:type="auto"/>
            <w:shd w:val="clear" w:color="auto" w:fill="DAEEF3"/>
          </w:tcPr>
          <w:p w:rsidR="00BD699A" w:rsidRPr="00D84BF9" w:rsidRDefault="00BD699A" w:rsidP="00BD699A">
            <w:pPr>
              <w:jc w:val="center"/>
            </w:pPr>
            <w:r w:rsidRPr="00D84BF9">
              <w:t>1</w:t>
            </w:r>
            <w:r>
              <w:t>.</w:t>
            </w:r>
            <w:r w:rsidRPr="00D84BF9">
              <w:t>2</w:t>
            </w:r>
          </w:p>
        </w:tc>
        <w:tc>
          <w:tcPr>
            <w:tcW w:w="0" w:type="auto"/>
            <w:shd w:val="clear" w:color="auto" w:fill="DAEEF3"/>
          </w:tcPr>
          <w:p w:rsidR="00BD699A" w:rsidRPr="00D84BF9" w:rsidRDefault="00BD699A" w:rsidP="00BD699A">
            <w:pPr>
              <w:jc w:val="center"/>
            </w:pPr>
            <w:r w:rsidRPr="00D84BF9">
              <w:t>1</w:t>
            </w:r>
            <w:r>
              <w:t>.</w:t>
            </w:r>
            <w:r w:rsidRPr="00D84BF9">
              <w:t>3</w:t>
            </w:r>
          </w:p>
        </w:tc>
        <w:tc>
          <w:tcPr>
            <w:tcW w:w="0" w:type="auto"/>
            <w:shd w:val="clear" w:color="auto" w:fill="DAEEF3"/>
          </w:tcPr>
          <w:p w:rsidR="00BD699A" w:rsidRPr="00D84BF9" w:rsidRDefault="00BD699A" w:rsidP="00BD699A">
            <w:pPr>
              <w:jc w:val="center"/>
            </w:pPr>
            <w:r w:rsidRPr="00D84BF9">
              <w:t>1</w:t>
            </w:r>
            <w:r>
              <w:t>.</w:t>
            </w:r>
            <w:r w:rsidRPr="00D84BF9">
              <w:t>4</w:t>
            </w:r>
          </w:p>
        </w:tc>
      </w:tr>
      <w:tr w:rsidR="00BD699A" w:rsidRPr="00D84BF9" w:rsidTr="00BD699A">
        <w:tc>
          <w:tcPr>
            <w:tcW w:w="949" w:type="dxa"/>
            <w:shd w:val="clear" w:color="auto" w:fill="DAEEF3"/>
          </w:tcPr>
          <w:p w:rsidR="00BD699A" w:rsidRPr="009A76F1" w:rsidRDefault="00BD699A" w:rsidP="00F769BD">
            <w:pPr>
              <w:jc w:val="center"/>
              <w:rPr>
                <w:rFonts w:ascii="Arial" w:hAnsi="Arial" w:cs="Arial"/>
                <w:b/>
              </w:rPr>
            </w:pPr>
            <w:r w:rsidRPr="009A76F1">
              <w:rPr>
                <w:rFonts w:ascii="Arial" w:hAnsi="Arial" w:cs="Arial"/>
                <w:b/>
                <w:lang w:val="en-US"/>
              </w:rPr>
              <w:t>y</w:t>
            </w:r>
          </w:p>
        </w:tc>
        <w:tc>
          <w:tcPr>
            <w:tcW w:w="0" w:type="auto"/>
            <w:shd w:val="clear" w:color="auto" w:fill="DAEEF3"/>
          </w:tcPr>
          <w:p w:rsidR="00BD699A" w:rsidRPr="00D84BF9" w:rsidRDefault="00BD699A" w:rsidP="00BD699A">
            <w:pPr>
              <w:jc w:val="center"/>
            </w:pPr>
            <w:r w:rsidRPr="00D84BF9">
              <w:t>0</w:t>
            </w:r>
            <w:r>
              <w:t>.</w:t>
            </w:r>
            <w:r w:rsidRPr="00D84BF9">
              <w:t>000000</w:t>
            </w:r>
          </w:p>
        </w:tc>
        <w:tc>
          <w:tcPr>
            <w:tcW w:w="0" w:type="auto"/>
            <w:shd w:val="clear" w:color="auto" w:fill="DAEEF3"/>
          </w:tcPr>
          <w:p w:rsidR="00BD699A" w:rsidRPr="00D84BF9" w:rsidRDefault="00BD699A" w:rsidP="00502B3C">
            <w:pPr>
              <w:jc w:val="center"/>
            </w:pPr>
            <w:r w:rsidRPr="00D84BF9">
              <w:t>0</w:t>
            </w:r>
            <w:r w:rsidR="00502B3C">
              <w:t>.</w:t>
            </w:r>
            <w:r w:rsidRPr="00D84BF9">
              <w:t>095310</w:t>
            </w:r>
          </w:p>
        </w:tc>
        <w:tc>
          <w:tcPr>
            <w:tcW w:w="0" w:type="auto"/>
            <w:shd w:val="clear" w:color="auto" w:fill="DAEEF3"/>
          </w:tcPr>
          <w:p w:rsidR="00BD699A" w:rsidRPr="00D84BF9" w:rsidRDefault="00BD699A" w:rsidP="00BD699A">
            <w:pPr>
              <w:jc w:val="center"/>
            </w:pPr>
            <w:r w:rsidRPr="00D84BF9">
              <w:t>0</w:t>
            </w:r>
            <w:r>
              <w:t>.</w:t>
            </w:r>
            <w:r w:rsidRPr="00D84BF9">
              <w:t>182322</w:t>
            </w:r>
          </w:p>
        </w:tc>
        <w:tc>
          <w:tcPr>
            <w:tcW w:w="0" w:type="auto"/>
            <w:shd w:val="clear" w:color="auto" w:fill="DAEEF3"/>
          </w:tcPr>
          <w:p w:rsidR="00BD699A" w:rsidRPr="00D84BF9" w:rsidRDefault="00BD699A" w:rsidP="00BD699A">
            <w:pPr>
              <w:jc w:val="center"/>
            </w:pPr>
            <w:r w:rsidRPr="00D84BF9">
              <w:t>0</w:t>
            </w:r>
            <w:r>
              <w:t>.</w:t>
            </w:r>
            <w:r w:rsidRPr="00D84BF9">
              <w:t>262364</w:t>
            </w:r>
          </w:p>
        </w:tc>
        <w:tc>
          <w:tcPr>
            <w:tcW w:w="0" w:type="auto"/>
            <w:shd w:val="clear" w:color="auto" w:fill="DAEEF3"/>
          </w:tcPr>
          <w:p w:rsidR="00BD699A" w:rsidRPr="00D84BF9" w:rsidRDefault="00BD699A" w:rsidP="00BD699A">
            <w:pPr>
              <w:jc w:val="center"/>
            </w:pPr>
            <w:r w:rsidRPr="00D84BF9">
              <w:t>0</w:t>
            </w:r>
            <w:r>
              <w:t>.</w:t>
            </w:r>
            <w:r w:rsidRPr="00D84BF9">
              <w:t>336472</w:t>
            </w:r>
          </w:p>
        </w:tc>
      </w:tr>
    </w:tbl>
    <w:p w:rsidR="008E5D39" w:rsidRPr="00D84BF9" w:rsidRDefault="008E5D39" w:rsidP="000F06DC">
      <w:pPr>
        <w:ind w:firstLine="720"/>
        <w:jc w:val="both"/>
      </w:pPr>
    </w:p>
    <w:p w:rsidR="002B16CA" w:rsidRPr="00D84BF9" w:rsidRDefault="002B16CA" w:rsidP="000F06DC">
      <w:pPr>
        <w:ind w:firstLine="720"/>
        <w:jc w:val="both"/>
        <w:rPr>
          <w:b/>
        </w:rPr>
      </w:pPr>
      <w:r w:rsidRPr="00D84BF9">
        <w:t xml:space="preserve">Используем 1-ю  формулу Ньютона. Выберем </w:t>
      </w:r>
      <w:r w:rsidRPr="00E71586">
        <w:rPr>
          <w:rFonts w:ascii="Arial" w:hAnsi="Arial" w:cs="Arial"/>
        </w:rPr>
        <w:t>х</w:t>
      </w:r>
      <w:r w:rsidRPr="00E71586">
        <w:rPr>
          <w:rFonts w:ascii="Arial" w:hAnsi="Arial" w:cs="Arial"/>
          <w:vertAlign w:val="subscript"/>
        </w:rPr>
        <w:t>0</w:t>
      </w:r>
      <w:r w:rsidRPr="00E71586">
        <w:rPr>
          <w:rFonts w:ascii="Arial" w:hAnsi="Arial" w:cs="Arial"/>
        </w:rPr>
        <w:t xml:space="preserve"> = 1</w:t>
      </w:r>
      <w:r w:rsidR="00BD699A">
        <w:rPr>
          <w:rFonts w:ascii="Arial" w:hAnsi="Arial" w:cs="Arial"/>
        </w:rPr>
        <w:t>.</w:t>
      </w:r>
      <w:r w:rsidRPr="00E71586">
        <w:rPr>
          <w:rFonts w:ascii="Arial" w:hAnsi="Arial" w:cs="Arial"/>
        </w:rPr>
        <w:t>2; х</w:t>
      </w:r>
      <w:r w:rsidRPr="00E71586">
        <w:rPr>
          <w:rFonts w:ascii="Arial" w:hAnsi="Arial" w:cs="Arial"/>
          <w:vertAlign w:val="subscript"/>
        </w:rPr>
        <w:t>1</w:t>
      </w:r>
      <w:r w:rsidRPr="00E71586">
        <w:rPr>
          <w:rFonts w:ascii="Arial" w:hAnsi="Arial" w:cs="Arial"/>
        </w:rPr>
        <w:t xml:space="preserve"> = 1</w:t>
      </w:r>
      <w:r w:rsidR="00BD699A">
        <w:rPr>
          <w:rFonts w:ascii="Arial" w:hAnsi="Arial" w:cs="Arial"/>
        </w:rPr>
        <w:t>.</w:t>
      </w:r>
      <w:r w:rsidRPr="00E71586">
        <w:rPr>
          <w:rFonts w:ascii="Arial" w:hAnsi="Arial" w:cs="Arial"/>
        </w:rPr>
        <w:t>3; х</w:t>
      </w:r>
      <w:r w:rsidRPr="00E71586">
        <w:rPr>
          <w:rFonts w:ascii="Arial" w:hAnsi="Arial" w:cs="Arial"/>
          <w:vertAlign w:val="subscript"/>
        </w:rPr>
        <w:t>2</w:t>
      </w:r>
      <w:r w:rsidRPr="00E71586">
        <w:rPr>
          <w:rFonts w:ascii="Arial" w:hAnsi="Arial" w:cs="Arial"/>
        </w:rPr>
        <w:t>= 1</w:t>
      </w:r>
      <w:r w:rsidR="00BD699A">
        <w:rPr>
          <w:rFonts w:ascii="Arial" w:hAnsi="Arial" w:cs="Arial"/>
        </w:rPr>
        <w:t>.</w:t>
      </w:r>
      <w:r w:rsidRPr="00E71586">
        <w:rPr>
          <w:rFonts w:ascii="Arial" w:hAnsi="Arial" w:cs="Arial"/>
        </w:rPr>
        <w:t>4.</w:t>
      </w:r>
    </w:p>
    <w:p w:rsidR="002B16CA" w:rsidRDefault="002B16CA" w:rsidP="000F06DC">
      <w:pPr>
        <w:ind w:firstLine="720"/>
        <w:jc w:val="both"/>
      </w:pPr>
      <w:r w:rsidRPr="00D84BF9">
        <w:t>Построим таблицу конечных разностей</w:t>
      </w:r>
      <w:r w:rsidRPr="00BD699A">
        <w:t>:</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1115"/>
        <w:gridCol w:w="1116"/>
        <w:gridCol w:w="1116"/>
        <w:gridCol w:w="1196"/>
      </w:tblGrid>
      <w:tr w:rsidR="00BD699A" w:rsidRPr="009A76F1" w:rsidTr="00385D45">
        <w:tc>
          <w:tcPr>
            <w:tcW w:w="1115" w:type="dxa"/>
            <w:shd w:val="clear" w:color="auto" w:fill="F2F2F2" w:themeFill="background1" w:themeFillShade="F2"/>
          </w:tcPr>
          <w:p w:rsidR="00BD699A" w:rsidRPr="009A76F1" w:rsidRDefault="00BD699A" w:rsidP="00F769BD">
            <w:pPr>
              <w:jc w:val="center"/>
              <w:rPr>
                <w:rFonts w:ascii="Arial" w:hAnsi="Arial" w:cs="Arial"/>
                <w:b/>
              </w:rPr>
            </w:pPr>
            <w:r w:rsidRPr="009A76F1">
              <w:rPr>
                <w:rFonts w:ascii="Arial" w:hAnsi="Arial" w:cs="Arial"/>
                <w:b/>
                <w:lang w:val="en-US"/>
              </w:rPr>
              <w:t>x</w:t>
            </w:r>
          </w:p>
        </w:tc>
        <w:tc>
          <w:tcPr>
            <w:tcW w:w="0" w:type="auto"/>
            <w:shd w:val="clear" w:color="auto" w:fill="F2F2F2" w:themeFill="background1" w:themeFillShade="F2"/>
          </w:tcPr>
          <w:p w:rsidR="00BD699A" w:rsidRPr="009A76F1" w:rsidRDefault="00BD699A" w:rsidP="00F769BD">
            <w:pPr>
              <w:jc w:val="center"/>
              <w:rPr>
                <w:rFonts w:ascii="Arial" w:hAnsi="Arial" w:cs="Arial"/>
                <w:b/>
              </w:rPr>
            </w:pPr>
            <w:r w:rsidRPr="009A76F1">
              <w:rPr>
                <w:rFonts w:ascii="Arial" w:hAnsi="Arial" w:cs="Arial"/>
                <w:b/>
                <w:lang w:val="en-US"/>
              </w:rPr>
              <w:t>y</w:t>
            </w:r>
          </w:p>
        </w:tc>
        <w:tc>
          <w:tcPr>
            <w:tcW w:w="0" w:type="auto"/>
            <w:shd w:val="clear" w:color="auto" w:fill="F2F2F2" w:themeFill="background1" w:themeFillShade="F2"/>
          </w:tcPr>
          <w:p w:rsidR="00BD699A" w:rsidRPr="009A76F1" w:rsidRDefault="00BD699A" w:rsidP="00F769BD">
            <w:pPr>
              <w:jc w:val="center"/>
              <w:rPr>
                <w:rFonts w:ascii="Arial" w:hAnsi="Arial" w:cs="Arial"/>
                <w:b/>
              </w:rPr>
            </w:pPr>
            <w:r w:rsidRPr="009A76F1">
              <w:rPr>
                <w:rFonts w:ascii="Arial" w:hAnsi="Arial" w:cs="Arial"/>
                <w:b/>
              </w:rPr>
              <w:sym w:font="Symbol" w:char="0044"/>
            </w:r>
            <w:r w:rsidRPr="009A76F1">
              <w:rPr>
                <w:rFonts w:ascii="Arial" w:hAnsi="Arial" w:cs="Arial"/>
                <w:b/>
                <w:lang w:val="en-US"/>
              </w:rPr>
              <w:t>y</w:t>
            </w:r>
          </w:p>
        </w:tc>
        <w:tc>
          <w:tcPr>
            <w:tcW w:w="0" w:type="auto"/>
            <w:shd w:val="clear" w:color="auto" w:fill="F2F2F2" w:themeFill="background1" w:themeFillShade="F2"/>
          </w:tcPr>
          <w:p w:rsidR="00BD699A" w:rsidRPr="009A76F1" w:rsidRDefault="00BD699A" w:rsidP="00F769BD">
            <w:pPr>
              <w:jc w:val="center"/>
              <w:rPr>
                <w:rFonts w:ascii="Arial" w:hAnsi="Arial" w:cs="Arial"/>
                <w:b/>
              </w:rPr>
            </w:pPr>
            <w:r w:rsidRPr="009A76F1">
              <w:rPr>
                <w:rFonts w:ascii="Arial" w:hAnsi="Arial" w:cs="Arial"/>
                <w:b/>
              </w:rPr>
              <w:sym w:font="Symbol" w:char="0044"/>
            </w:r>
            <w:r w:rsidRPr="009A76F1">
              <w:rPr>
                <w:rFonts w:ascii="Arial" w:hAnsi="Arial" w:cs="Arial"/>
                <w:b/>
                <w:vertAlign w:val="superscript"/>
              </w:rPr>
              <w:t>2</w:t>
            </w:r>
            <w:r w:rsidRPr="009A76F1">
              <w:rPr>
                <w:rFonts w:ascii="Arial" w:hAnsi="Arial" w:cs="Arial"/>
                <w:b/>
                <w:lang w:val="en-US"/>
              </w:rPr>
              <w:t>y</w:t>
            </w:r>
          </w:p>
        </w:tc>
      </w:tr>
      <w:tr w:rsidR="00BD699A" w:rsidRPr="00D84BF9" w:rsidTr="00385D45">
        <w:tc>
          <w:tcPr>
            <w:tcW w:w="1115" w:type="dxa"/>
            <w:shd w:val="clear" w:color="auto" w:fill="F2F2F2" w:themeFill="background1" w:themeFillShade="F2"/>
          </w:tcPr>
          <w:p w:rsidR="00BD699A" w:rsidRPr="00D84BF9" w:rsidRDefault="00BD699A" w:rsidP="00F769BD">
            <w:pPr>
              <w:jc w:val="center"/>
            </w:pPr>
            <w:r w:rsidRPr="00D84BF9">
              <w:t>1</w:t>
            </w:r>
            <w:r>
              <w:t>.</w:t>
            </w:r>
            <w:r w:rsidRPr="00D84BF9">
              <w:t>2</w:t>
            </w:r>
          </w:p>
          <w:p w:rsidR="00BD699A" w:rsidRPr="00D84BF9" w:rsidRDefault="00BD699A" w:rsidP="00F769BD">
            <w:pPr>
              <w:jc w:val="center"/>
            </w:pPr>
            <w:r w:rsidRPr="00D84BF9">
              <w:t>1</w:t>
            </w:r>
            <w:r>
              <w:t>.</w:t>
            </w:r>
            <w:r w:rsidRPr="00D84BF9">
              <w:t>3</w:t>
            </w:r>
          </w:p>
          <w:p w:rsidR="00BD699A" w:rsidRPr="00D84BF9" w:rsidRDefault="00BD699A" w:rsidP="00BD699A">
            <w:pPr>
              <w:jc w:val="center"/>
            </w:pPr>
            <w:r w:rsidRPr="00D84BF9">
              <w:t>1</w:t>
            </w:r>
            <w:r>
              <w:t>.</w:t>
            </w:r>
            <w:r w:rsidRPr="00D84BF9">
              <w:t>4</w:t>
            </w:r>
          </w:p>
        </w:tc>
        <w:tc>
          <w:tcPr>
            <w:tcW w:w="0" w:type="auto"/>
            <w:shd w:val="clear" w:color="auto" w:fill="F2F2F2" w:themeFill="background1" w:themeFillShade="F2"/>
          </w:tcPr>
          <w:p w:rsidR="00BD699A" w:rsidRPr="00D84BF9" w:rsidRDefault="00BD699A" w:rsidP="00F769BD">
            <w:pPr>
              <w:jc w:val="center"/>
            </w:pPr>
            <w:r w:rsidRPr="00D84BF9">
              <w:t>0</w:t>
            </w:r>
            <w:r>
              <w:t>.</w:t>
            </w:r>
            <w:r w:rsidRPr="00D84BF9">
              <w:t>182322</w:t>
            </w:r>
          </w:p>
          <w:p w:rsidR="00BD699A" w:rsidRPr="00D84BF9" w:rsidRDefault="00BD699A" w:rsidP="00F769BD">
            <w:pPr>
              <w:jc w:val="center"/>
            </w:pPr>
            <w:r w:rsidRPr="00D84BF9">
              <w:t>0</w:t>
            </w:r>
            <w:r>
              <w:t>.</w:t>
            </w:r>
            <w:r w:rsidRPr="00D84BF9">
              <w:t>262354</w:t>
            </w:r>
          </w:p>
          <w:p w:rsidR="00BD699A" w:rsidRPr="00D84BF9" w:rsidRDefault="00BD699A" w:rsidP="00BD699A">
            <w:pPr>
              <w:jc w:val="center"/>
            </w:pPr>
            <w:r w:rsidRPr="00D84BF9">
              <w:t>0</w:t>
            </w:r>
            <w:r>
              <w:t>.</w:t>
            </w:r>
            <w:r w:rsidRPr="00D84BF9">
              <w:t>336472</w:t>
            </w:r>
          </w:p>
        </w:tc>
        <w:tc>
          <w:tcPr>
            <w:tcW w:w="0" w:type="auto"/>
            <w:shd w:val="clear" w:color="auto" w:fill="F2F2F2" w:themeFill="background1" w:themeFillShade="F2"/>
          </w:tcPr>
          <w:p w:rsidR="00BD699A" w:rsidRPr="00D84BF9" w:rsidRDefault="00BD699A" w:rsidP="00F769BD">
            <w:pPr>
              <w:jc w:val="center"/>
            </w:pPr>
            <w:r w:rsidRPr="00D84BF9">
              <w:t>0</w:t>
            </w:r>
            <w:r>
              <w:t>.</w:t>
            </w:r>
            <w:r w:rsidRPr="00D84BF9">
              <w:t>080042</w:t>
            </w:r>
          </w:p>
          <w:p w:rsidR="00BD699A" w:rsidRPr="00D84BF9" w:rsidRDefault="00BD699A" w:rsidP="00BD699A">
            <w:pPr>
              <w:jc w:val="center"/>
            </w:pPr>
            <w:r w:rsidRPr="00D84BF9">
              <w:t>0</w:t>
            </w:r>
            <w:r>
              <w:t>.</w:t>
            </w:r>
            <w:r w:rsidRPr="00D84BF9">
              <w:t>074108</w:t>
            </w:r>
          </w:p>
        </w:tc>
        <w:tc>
          <w:tcPr>
            <w:tcW w:w="0" w:type="auto"/>
            <w:shd w:val="clear" w:color="auto" w:fill="F2F2F2" w:themeFill="background1" w:themeFillShade="F2"/>
          </w:tcPr>
          <w:p w:rsidR="00BD699A" w:rsidRPr="00D84BF9" w:rsidRDefault="00BD699A" w:rsidP="00BD699A">
            <w:pPr>
              <w:jc w:val="center"/>
            </w:pPr>
            <w:r w:rsidRPr="00D84BF9">
              <w:t>-0</w:t>
            </w:r>
            <w:r>
              <w:t>.</w:t>
            </w:r>
            <w:r w:rsidRPr="00D84BF9">
              <w:t>005934</w:t>
            </w:r>
          </w:p>
        </w:tc>
      </w:tr>
    </w:tbl>
    <w:p w:rsidR="0017771C" w:rsidRDefault="0017771C" w:rsidP="000F06DC">
      <w:pPr>
        <w:pStyle w:val="ad"/>
        <w:ind w:firstLine="720"/>
        <w:rPr>
          <w:szCs w:val="24"/>
        </w:rPr>
      </w:pPr>
    </w:p>
    <w:p w:rsidR="002B16CA" w:rsidRPr="00D84BF9" w:rsidRDefault="002B16CA" w:rsidP="000F06DC">
      <w:pPr>
        <w:pStyle w:val="ad"/>
        <w:ind w:firstLine="720"/>
        <w:rPr>
          <w:szCs w:val="24"/>
        </w:rPr>
      </w:pPr>
      <w:r w:rsidRPr="00D84BF9">
        <w:rPr>
          <w:szCs w:val="24"/>
        </w:rPr>
        <w:t>Тогда</w:t>
      </w:r>
      <w:r w:rsidRPr="00D84BF9">
        <w:rPr>
          <w:szCs w:val="24"/>
          <w:lang w:val="en-US"/>
        </w:rPr>
        <w:t>:</w:t>
      </w:r>
    </w:p>
    <w:p w:rsidR="002B16CA" w:rsidRPr="00552709" w:rsidRDefault="00E71586" w:rsidP="00BD699A">
      <w:pPr>
        <w:ind w:left="708"/>
        <w:rPr>
          <w:lang w:val="en-US"/>
        </w:rPr>
      </w:pPr>
      <w:r w:rsidRPr="004171C8">
        <w:rPr>
          <w:position w:val="-108"/>
        </w:rPr>
        <w:object w:dxaOrig="6259" w:dyaOrig="2280">
          <v:shape id="_x0000_i1073" type="#_x0000_t75" style="width:313.5pt;height:114pt" o:ole="">
            <v:imagedata r:id="rId109" o:title=""/>
          </v:shape>
          <o:OLEObject Type="Embed" ProgID="Equation.DSMT4" ShapeID="_x0000_i1073" DrawAspect="Content" ObjectID="_1407657742" r:id="rId110"/>
        </w:object>
      </w:r>
    </w:p>
    <w:p w:rsidR="002B16CA" w:rsidRPr="00D84BF9" w:rsidRDefault="002B16CA" w:rsidP="000F06DC">
      <w:pPr>
        <w:pStyle w:val="ad"/>
        <w:ind w:firstLine="720"/>
        <w:rPr>
          <w:szCs w:val="24"/>
        </w:rPr>
      </w:pPr>
      <w:r w:rsidRPr="00D84BF9">
        <w:rPr>
          <w:szCs w:val="24"/>
        </w:rPr>
        <w:t>Практическая погрешность оценивается соотношением:</w:t>
      </w:r>
    </w:p>
    <w:p w:rsidR="002B16CA" w:rsidRPr="00E71586" w:rsidRDefault="002B16CA" w:rsidP="00BD699A">
      <w:pPr>
        <w:rPr>
          <w:rFonts w:ascii="Arial" w:hAnsi="Arial" w:cs="Arial"/>
        </w:rPr>
      </w:pPr>
      <w:r w:rsidRPr="00E71586">
        <w:t xml:space="preserve">            </w:t>
      </w:r>
      <w:r w:rsidRPr="00E71586">
        <w:rPr>
          <w:rFonts w:ascii="Arial" w:hAnsi="Arial" w:cs="Arial"/>
        </w:rPr>
        <w:sym w:font="Symbol" w:char="0065"/>
      </w:r>
      <w:r w:rsidRPr="00E71586">
        <w:rPr>
          <w:rFonts w:ascii="Arial" w:hAnsi="Arial" w:cs="Arial"/>
          <w:vertAlign w:val="subscript"/>
        </w:rPr>
        <w:t>1</w:t>
      </w:r>
      <w:r w:rsidRPr="00E71586">
        <w:rPr>
          <w:rFonts w:ascii="Arial" w:hAnsi="Arial" w:cs="Arial"/>
        </w:rPr>
        <w:t xml:space="preserve"> = |Р</w:t>
      </w:r>
      <w:proofErr w:type="gramStart"/>
      <w:r w:rsidRPr="00E71586">
        <w:rPr>
          <w:rFonts w:ascii="Arial" w:hAnsi="Arial" w:cs="Arial"/>
          <w:vertAlign w:val="subscript"/>
        </w:rPr>
        <w:t>2</w:t>
      </w:r>
      <w:proofErr w:type="gramEnd"/>
      <w:r w:rsidRPr="00E71586">
        <w:rPr>
          <w:rFonts w:ascii="Arial" w:hAnsi="Arial" w:cs="Arial"/>
        </w:rPr>
        <w:t>(х)</w:t>
      </w:r>
      <w:r w:rsidR="00D75826" w:rsidRPr="00E71586">
        <w:rPr>
          <w:rFonts w:ascii="Arial" w:hAnsi="Arial" w:cs="Arial"/>
        </w:rPr>
        <w:t xml:space="preserve"> </w:t>
      </w:r>
      <w:r w:rsidRPr="00E71586">
        <w:rPr>
          <w:rFonts w:ascii="Arial" w:hAnsi="Arial" w:cs="Arial"/>
        </w:rPr>
        <w:t>-</w:t>
      </w:r>
      <w:r w:rsidR="00D75826" w:rsidRPr="00E71586">
        <w:rPr>
          <w:rFonts w:ascii="Arial" w:hAnsi="Arial" w:cs="Arial"/>
        </w:rPr>
        <w:t xml:space="preserve"> </w:t>
      </w:r>
      <w:r w:rsidRPr="00E71586">
        <w:rPr>
          <w:rFonts w:ascii="Arial" w:hAnsi="Arial" w:cs="Arial"/>
        </w:rPr>
        <w:t>Р</w:t>
      </w:r>
      <w:r w:rsidRPr="00E71586">
        <w:rPr>
          <w:rFonts w:ascii="Arial" w:hAnsi="Arial" w:cs="Arial"/>
          <w:vertAlign w:val="subscript"/>
        </w:rPr>
        <w:t>1</w:t>
      </w:r>
      <w:r w:rsidRPr="00E71586">
        <w:rPr>
          <w:rFonts w:ascii="Arial" w:hAnsi="Arial" w:cs="Arial"/>
        </w:rPr>
        <w:t>(х)|</w:t>
      </w:r>
      <w:r w:rsidR="00552709" w:rsidRPr="00993AD0">
        <w:rPr>
          <w:rFonts w:ascii="Arial" w:hAnsi="Arial" w:cs="Arial"/>
        </w:rPr>
        <w:t>=|0.206958-0.206335|=0.000623</w:t>
      </w:r>
      <w:r w:rsidRPr="00E71586">
        <w:rPr>
          <w:rFonts w:ascii="Arial" w:hAnsi="Arial" w:cs="Arial"/>
        </w:rPr>
        <w:t>.</w:t>
      </w:r>
    </w:p>
    <w:p w:rsidR="002B16CA" w:rsidRPr="00E71586" w:rsidRDefault="002B16CA" w:rsidP="000F06DC">
      <w:pPr>
        <w:ind w:firstLine="720"/>
        <w:jc w:val="both"/>
        <w:rPr>
          <w:rFonts w:ascii="Arial" w:hAnsi="Arial" w:cs="Arial"/>
        </w:rPr>
      </w:pPr>
      <w:r w:rsidRPr="00D84BF9">
        <w:t xml:space="preserve">Решим ту же задачу с помощью 2-й формулы Ньютона. Пусть </w:t>
      </w:r>
      <w:r w:rsidRPr="00E71586">
        <w:rPr>
          <w:rFonts w:ascii="Arial" w:hAnsi="Arial" w:cs="Arial"/>
        </w:rPr>
        <w:t>х</w:t>
      </w:r>
      <w:r w:rsidRPr="00E71586">
        <w:rPr>
          <w:rFonts w:ascii="Arial" w:hAnsi="Arial" w:cs="Arial"/>
          <w:vertAlign w:val="subscript"/>
          <w:lang w:val="en-US"/>
        </w:rPr>
        <w:t>n</w:t>
      </w:r>
      <w:r w:rsidRPr="00E71586">
        <w:rPr>
          <w:rFonts w:ascii="Arial" w:hAnsi="Arial" w:cs="Arial"/>
        </w:rPr>
        <w:t xml:space="preserve"> = 1</w:t>
      </w:r>
      <w:r w:rsidR="00BD699A">
        <w:rPr>
          <w:rFonts w:ascii="Arial" w:hAnsi="Arial" w:cs="Arial"/>
        </w:rPr>
        <w:t>.</w:t>
      </w:r>
      <w:r w:rsidRPr="00E71586">
        <w:rPr>
          <w:rFonts w:ascii="Arial" w:hAnsi="Arial" w:cs="Arial"/>
        </w:rPr>
        <w:t>3; х</w:t>
      </w:r>
      <w:r w:rsidRPr="00E71586">
        <w:rPr>
          <w:rFonts w:ascii="Arial" w:hAnsi="Arial" w:cs="Arial"/>
          <w:vertAlign w:val="subscript"/>
          <w:lang w:val="en-US"/>
        </w:rPr>
        <w:t>n</w:t>
      </w:r>
      <w:r w:rsidRPr="00E71586">
        <w:rPr>
          <w:rFonts w:ascii="Arial" w:hAnsi="Arial" w:cs="Arial"/>
          <w:vertAlign w:val="subscript"/>
        </w:rPr>
        <w:t>-1</w:t>
      </w:r>
      <w:r w:rsidRPr="00E71586">
        <w:rPr>
          <w:rFonts w:ascii="Arial" w:hAnsi="Arial" w:cs="Arial"/>
        </w:rPr>
        <w:t xml:space="preserve"> = 1</w:t>
      </w:r>
      <w:r w:rsidR="00BD699A">
        <w:rPr>
          <w:rFonts w:ascii="Arial" w:hAnsi="Arial" w:cs="Arial"/>
        </w:rPr>
        <w:t>.</w:t>
      </w:r>
      <w:r w:rsidRPr="00E71586">
        <w:rPr>
          <w:rFonts w:ascii="Arial" w:hAnsi="Arial" w:cs="Arial"/>
        </w:rPr>
        <w:t>2;       х</w:t>
      </w:r>
      <w:r w:rsidRPr="00E71586">
        <w:rPr>
          <w:rFonts w:ascii="Arial" w:hAnsi="Arial" w:cs="Arial"/>
          <w:vertAlign w:val="subscript"/>
          <w:lang w:val="en-US"/>
        </w:rPr>
        <w:t>n</w:t>
      </w:r>
      <w:r w:rsidRPr="00E71586">
        <w:rPr>
          <w:rFonts w:ascii="Arial" w:hAnsi="Arial" w:cs="Arial"/>
          <w:vertAlign w:val="subscript"/>
        </w:rPr>
        <w:t>-2</w:t>
      </w:r>
      <w:r w:rsidRPr="00E71586">
        <w:rPr>
          <w:rFonts w:ascii="Arial" w:hAnsi="Arial" w:cs="Arial"/>
        </w:rPr>
        <w:t>= 1</w:t>
      </w:r>
      <w:r w:rsidR="00BD699A">
        <w:rPr>
          <w:rFonts w:ascii="Arial" w:hAnsi="Arial" w:cs="Arial"/>
        </w:rPr>
        <w:t>.</w:t>
      </w:r>
      <w:r w:rsidRPr="00E71586">
        <w:rPr>
          <w:rFonts w:ascii="Arial" w:hAnsi="Arial" w:cs="Arial"/>
        </w:rPr>
        <w:t>1.</w:t>
      </w:r>
    </w:p>
    <w:p w:rsidR="002B16CA" w:rsidRDefault="002B16CA" w:rsidP="000F06DC">
      <w:pPr>
        <w:ind w:firstLine="720"/>
        <w:jc w:val="both"/>
      </w:pPr>
      <w:r w:rsidRPr="00D84BF9">
        <w:t>Таблица конечных разностей имеет вид:</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2F2F2" w:themeFill="background1" w:themeFillShade="F2"/>
        <w:tblLook w:val="0000" w:firstRow="0" w:lastRow="0" w:firstColumn="0" w:lastColumn="0" w:noHBand="0" w:noVBand="0"/>
      </w:tblPr>
      <w:tblGrid>
        <w:gridCol w:w="1115"/>
        <w:gridCol w:w="1116"/>
        <w:gridCol w:w="1116"/>
        <w:gridCol w:w="1196"/>
      </w:tblGrid>
      <w:tr w:rsidR="00BD699A" w:rsidRPr="009A76F1" w:rsidTr="00385D45">
        <w:tc>
          <w:tcPr>
            <w:tcW w:w="1115" w:type="dxa"/>
            <w:shd w:val="clear" w:color="auto" w:fill="F2F2F2" w:themeFill="background1" w:themeFillShade="F2"/>
          </w:tcPr>
          <w:p w:rsidR="00BD699A" w:rsidRPr="009A76F1" w:rsidRDefault="00BD699A" w:rsidP="00F769BD">
            <w:pPr>
              <w:jc w:val="center"/>
              <w:rPr>
                <w:rFonts w:ascii="Arial" w:hAnsi="Arial" w:cs="Arial"/>
                <w:b/>
                <w:lang w:val="en-US"/>
              </w:rPr>
            </w:pPr>
            <w:r w:rsidRPr="009A76F1">
              <w:rPr>
                <w:rFonts w:ascii="Arial" w:hAnsi="Arial" w:cs="Arial"/>
                <w:b/>
                <w:lang w:val="en-US"/>
              </w:rPr>
              <w:t>x</w:t>
            </w:r>
          </w:p>
        </w:tc>
        <w:tc>
          <w:tcPr>
            <w:tcW w:w="0" w:type="auto"/>
            <w:shd w:val="clear" w:color="auto" w:fill="F2F2F2" w:themeFill="background1" w:themeFillShade="F2"/>
          </w:tcPr>
          <w:p w:rsidR="00BD699A" w:rsidRPr="009A76F1" w:rsidRDefault="00BD699A" w:rsidP="00F769BD">
            <w:pPr>
              <w:jc w:val="center"/>
              <w:rPr>
                <w:rFonts w:ascii="Arial" w:hAnsi="Arial" w:cs="Arial"/>
                <w:b/>
                <w:lang w:val="en-US"/>
              </w:rPr>
            </w:pPr>
            <w:r w:rsidRPr="009A76F1">
              <w:rPr>
                <w:rFonts w:ascii="Arial" w:hAnsi="Arial" w:cs="Arial"/>
                <w:b/>
                <w:lang w:val="en-US"/>
              </w:rPr>
              <w:t>y</w:t>
            </w:r>
          </w:p>
        </w:tc>
        <w:tc>
          <w:tcPr>
            <w:tcW w:w="0" w:type="auto"/>
            <w:shd w:val="clear" w:color="auto" w:fill="F2F2F2" w:themeFill="background1" w:themeFillShade="F2"/>
          </w:tcPr>
          <w:p w:rsidR="00BD699A" w:rsidRPr="009A76F1" w:rsidRDefault="00BD699A" w:rsidP="00F769BD">
            <w:pPr>
              <w:jc w:val="center"/>
              <w:rPr>
                <w:rFonts w:ascii="Arial" w:hAnsi="Arial" w:cs="Arial"/>
                <w:b/>
                <w:lang w:val="en-US"/>
              </w:rPr>
            </w:pPr>
            <w:r w:rsidRPr="009A76F1">
              <w:rPr>
                <w:rFonts w:ascii="Arial" w:hAnsi="Arial" w:cs="Arial"/>
                <w:b/>
              </w:rPr>
              <w:sym w:font="Symbol" w:char="0044"/>
            </w:r>
            <w:r w:rsidRPr="009A76F1">
              <w:rPr>
                <w:rFonts w:ascii="Arial" w:hAnsi="Arial" w:cs="Arial"/>
                <w:b/>
                <w:lang w:val="en-US"/>
              </w:rPr>
              <w:t>y</w:t>
            </w:r>
          </w:p>
        </w:tc>
        <w:tc>
          <w:tcPr>
            <w:tcW w:w="0" w:type="auto"/>
            <w:shd w:val="clear" w:color="auto" w:fill="F2F2F2" w:themeFill="background1" w:themeFillShade="F2"/>
          </w:tcPr>
          <w:p w:rsidR="00BD699A" w:rsidRPr="009A76F1" w:rsidRDefault="00BD699A" w:rsidP="00F769BD">
            <w:pPr>
              <w:jc w:val="center"/>
              <w:rPr>
                <w:rFonts w:ascii="Arial" w:hAnsi="Arial" w:cs="Arial"/>
                <w:b/>
                <w:lang w:val="en-US"/>
              </w:rPr>
            </w:pPr>
            <w:r w:rsidRPr="009A76F1">
              <w:rPr>
                <w:rFonts w:ascii="Arial" w:hAnsi="Arial" w:cs="Arial"/>
                <w:b/>
              </w:rPr>
              <w:sym w:font="Symbol" w:char="0044"/>
            </w:r>
            <w:r w:rsidRPr="009A76F1">
              <w:rPr>
                <w:rFonts w:ascii="Arial" w:hAnsi="Arial" w:cs="Arial"/>
                <w:b/>
                <w:vertAlign w:val="superscript"/>
                <w:lang w:val="en-US"/>
              </w:rPr>
              <w:t>2</w:t>
            </w:r>
            <w:r w:rsidRPr="009A76F1">
              <w:rPr>
                <w:rFonts w:ascii="Arial" w:hAnsi="Arial" w:cs="Arial"/>
                <w:b/>
                <w:lang w:val="en-US"/>
              </w:rPr>
              <w:t>y</w:t>
            </w:r>
          </w:p>
        </w:tc>
      </w:tr>
      <w:tr w:rsidR="00BD699A" w:rsidRPr="00D84BF9" w:rsidTr="00385D45">
        <w:trPr>
          <w:trHeight w:val="1076"/>
        </w:trPr>
        <w:tc>
          <w:tcPr>
            <w:tcW w:w="1115" w:type="dxa"/>
            <w:shd w:val="clear" w:color="auto" w:fill="F2F2F2" w:themeFill="background1" w:themeFillShade="F2"/>
          </w:tcPr>
          <w:p w:rsidR="00BD699A" w:rsidRPr="00D84BF9" w:rsidRDefault="00BD699A" w:rsidP="00F769BD">
            <w:pPr>
              <w:jc w:val="center"/>
              <w:rPr>
                <w:lang w:val="en-US"/>
              </w:rPr>
            </w:pPr>
            <w:r w:rsidRPr="00D84BF9">
              <w:rPr>
                <w:lang w:val="en-US"/>
              </w:rPr>
              <w:t>1</w:t>
            </w:r>
            <w:r w:rsidR="00502B3C">
              <w:t>.</w:t>
            </w:r>
            <w:r w:rsidRPr="00D84BF9">
              <w:rPr>
                <w:lang w:val="en-US"/>
              </w:rPr>
              <w:t>1</w:t>
            </w:r>
          </w:p>
          <w:p w:rsidR="00BD699A" w:rsidRPr="00D84BF9" w:rsidRDefault="00BD699A" w:rsidP="00F769BD">
            <w:pPr>
              <w:jc w:val="center"/>
              <w:rPr>
                <w:lang w:val="en-US"/>
              </w:rPr>
            </w:pPr>
            <w:r w:rsidRPr="00D84BF9">
              <w:rPr>
                <w:lang w:val="en-US"/>
              </w:rPr>
              <w:t>1</w:t>
            </w:r>
            <w:r w:rsidR="00502B3C">
              <w:t>.</w:t>
            </w:r>
            <w:r w:rsidRPr="00D84BF9">
              <w:rPr>
                <w:lang w:val="en-US"/>
              </w:rPr>
              <w:t>2</w:t>
            </w:r>
          </w:p>
          <w:p w:rsidR="00BD699A" w:rsidRPr="00D84BF9" w:rsidRDefault="00BD699A" w:rsidP="00502B3C">
            <w:pPr>
              <w:jc w:val="center"/>
              <w:rPr>
                <w:lang w:val="en-US"/>
              </w:rPr>
            </w:pPr>
            <w:r w:rsidRPr="00D84BF9">
              <w:rPr>
                <w:lang w:val="en-US"/>
              </w:rPr>
              <w:t>1</w:t>
            </w:r>
            <w:r w:rsidR="00502B3C">
              <w:t>.</w:t>
            </w:r>
            <w:r w:rsidRPr="00D84BF9">
              <w:rPr>
                <w:lang w:val="en-US"/>
              </w:rPr>
              <w:t>3</w:t>
            </w:r>
          </w:p>
        </w:tc>
        <w:tc>
          <w:tcPr>
            <w:tcW w:w="0" w:type="auto"/>
            <w:shd w:val="clear" w:color="auto" w:fill="F2F2F2" w:themeFill="background1" w:themeFillShade="F2"/>
          </w:tcPr>
          <w:p w:rsidR="00BD699A" w:rsidRPr="00D84BF9" w:rsidRDefault="00BD699A" w:rsidP="00F769BD">
            <w:pPr>
              <w:jc w:val="center"/>
              <w:rPr>
                <w:lang w:val="en-US"/>
              </w:rPr>
            </w:pPr>
            <w:r w:rsidRPr="00D84BF9">
              <w:rPr>
                <w:lang w:val="en-US"/>
              </w:rPr>
              <w:t>0</w:t>
            </w:r>
            <w:r w:rsidR="00502B3C">
              <w:t>.</w:t>
            </w:r>
            <w:r w:rsidRPr="00D84BF9">
              <w:rPr>
                <w:lang w:val="en-US"/>
              </w:rPr>
              <w:t>095310</w:t>
            </w:r>
          </w:p>
          <w:p w:rsidR="00BD699A" w:rsidRPr="00D84BF9" w:rsidRDefault="00BD699A" w:rsidP="00F769BD">
            <w:pPr>
              <w:jc w:val="center"/>
              <w:rPr>
                <w:lang w:val="en-US"/>
              </w:rPr>
            </w:pPr>
            <w:r w:rsidRPr="00D84BF9">
              <w:rPr>
                <w:lang w:val="en-US"/>
              </w:rPr>
              <w:t>0</w:t>
            </w:r>
            <w:r w:rsidR="00502B3C">
              <w:t>.</w:t>
            </w:r>
            <w:r w:rsidRPr="00D84BF9">
              <w:rPr>
                <w:lang w:val="en-US"/>
              </w:rPr>
              <w:t>182322</w:t>
            </w:r>
          </w:p>
          <w:p w:rsidR="00BD699A" w:rsidRPr="00D84BF9" w:rsidRDefault="00BD699A" w:rsidP="00502B3C">
            <w:pPr>
              <w:jc w:val="center"/>
              <w:rPr>
                <w:lang w:val="en-US"/>
              </w:rPr>
            </w:pPr>
            <w:r w:rsidRPr="00D84BF9">
              <w:rPr>
                <w:lang w:val="en-US"/>
              </w:rPr>
              <w:t>0</w:t>
            </w:r>
            <w:r w:rsidR="00502B3C">
              <w:t>.</w:t>
            </w:r>
            <w:r w:rsidRPr="00D84BF9">
              <w:rPr>
                <w:lang w:val="en-US"/>
              </w:rPr>
              <w:t>262364</w:t>
            </w:r>
          </w:p>
        </w:tc>
        <w:tc>
          <w:tcPr>
            <w:tcW w:w="0" w:type="auto"/>
            <w:shd w:val="clear" w:color="auto" w:fill="F2F2F2" w:themeFill="background1" w:themeFillShade="F2"/>
          </w:tcPr>
          <w:p w:rsidR="00BD699A" w:rsidRPr="00D84BF9" w:rsidRDefault="00BD699A" w:rsidP="00F769BD">
            <w:pPr>
              <w:jc w:val="center"/>
              <w:rPr>
                <w:lang w:val="en-US"/>
              </w:rPr>
            </w:pPr>
            <w:r w:rsidRPr="00D84BF9">
              <w:rPr>
                <w:lang w:val="en-US"/>
              </w:rPr>
              <w:t>0</w:t>
            </w:r>
            <w:r w:rsidR="00502B3C">
              <w:t>.</w:t>
            </w:r>
            <w:r w:rsidRPr="00D84BF9">
              <w:rPr>
                <w:lang w:val="en-US"/>
              </w:rPr>
              <w:t>087012</w:t>
            </w:r>
          </w:p>
          <w:p w:rsidR="00BD699A" w:rsidRPr="00D84BF9" w:rsidRDefault="00BD699A" w:rsidP="00502B3C">
            <w:pPr>
              <w:jc w:val="center"/>
              <w:rPr>
                <w:lang w:val="en-US"/>
              </w:rPr>
            </w:pPr>
            <w:r w:rsidRPr="00D84BF9">
              <w:rPr>
                <w:lang w:val="en-US"/>
              </w:rPr>
              <w:t>0</w:t>
            </w:r>
            <w:r w:rsidR="00502B3C">
              <w:t>.</w:t>
            </w:r>
            <w:r w:rsidRPr="00D84BF9">
              <w:rPr>
                <w:lang w:val="en-US"/>
              </w:rPr>
              <w:t>080042</w:t>
            </w:r>
          </w:p>
        </w:tc>
        <w:tc>
          <w:tcPr>
            <w:tcW w:w="0" w:type="auto"/>
            <w:shd w:val="clear" w:color="auto" w:fill="F2F2F2" w:themeFill="background1" w:themeFillShade="F2"/>
          </w:tcPr>
          <w:p w:rsidR="00BD699A" w:rsidRPr="00D84BF9" w:rsidRDefault="00BD699A" w:rsidP="00502B3C">
            <w:pPr>
              <w:jc w:val="center"/>
              <w:rPr>
                <w:lang w:val="en-US"/>
              </w:rPr>
            </w:pPr>
            <w:r w:rsidRPr="00D84BF9">
              <w:rPr>
                <w:lang w:val="en-US"/>
              </w:rPr>
              <w:t>-0</w:t>
            </w:r>
            <w:r w:rsidR="00502B3C">
              <w:t>.</w:t>
            </w:r>
            <w:r w:rsidRPr="00D84BF9">
              <w:rPr>
                <w:lang w:val="en-US"/>
              </w:rPr>
              <w:t>006970</w:t>
            </w:r>
          </w:p>
        </w:tc>
      </w:tr>
    </w:tbl>
    <w:p w:rsidR="00FA1B4B" w:rsidRDefault="00FA1B4B" w:rsidP="000F06DC">
      <w:pPr>
        <w:ind w:firstLine="720"/>
        <w:jc w:val="both"/>
      </w:pPr>
    </w:p>
    <w:p w:rsidR="002B16CA" w:rsidRPr="00D84BF9" w:rsidRDefault="002B16CA" w:rsidP="000F06DC">
      <w:pPr>
        <w:ind w:firstLine="720"/>
        <w:jc w:val="both"/>
      </w:pPr>
      <w:r w:rsidRPr="00D84BF9">
        <w:t>Тогда</w:t>
      </w:r>
      <w:r w:rsidRPr="00D84BF9">
        <w:rPr>
          <w:lang w:val="en-US"/>
        </w:rPr>
        <w:t>:</w:t>
      </w:r>
      <w:r w:rsidR="003F3882" w:rsidRPr="00552709">
        <w:rPr>
          <w:position w:val="-24"/>
          <w:lang w:val="en-US"/>
        </w:rPr>
        <w:object w:dxaOrig="3080" w:dyaOrig="620">
          <v:shape id="_x0000_i1074" type="#_x0000_t75" style="width:153.75pt;height:30.75pt" o:ole="">
            <v:imagedata r:id="rId111" o:title=""/>
          </v:shape>
          <o:OLEObject Type="Embed" ProgID="Equation.DSMT4" ShapeID="_x0000_i1074" DrawAspect="Content" ObjectID="_1407657743" r:id="rId112"/>
        </w:object>
      </w:r>
    </w:p>
    <w:p w:rsidR="00191F73" w:rsidRDefault="00320429" w:rsidP="000F06DC">
      <w:pPr>
        <w:ind w:firstLine="720"/>
        <w:jc w:val="both"/>
        <w:rPr>
          <w:rFonts w:ascii="Arial" w:hAnsi="Arial" w:cs="Arial"/>
          <w:lang w:val="en-US"/>
        </w:rPr>
      </w:pPr>
      <w:r w:rsidRPr="007536C8">
        <w:rPr>
          <w:position w:val="-12"/>
        </w:rPr>
        <w:object w:dxaOrig="6580" w:dyaOrig="360">
          <v:shape id="_x0000_i1075" type="#_x0000_t75" style="width:329.25pt;height:18pt" o:ole="">
            <v:imagedata r:id="rId113" o:title=""/>
          </v:shape>
          <o:OLEObject Type="Embed" ProgID="Equation.DSMT4" ShapeID="_x0000_i1075" DrawAspect="Content" ObjectID="_1407657744" r:id="rId114"/>
        </w:object>
      </w:r>
    </w:p>
    <w:p w:rsidR="002B16CA" w:rsidRDefault="00320429" w:rsidP="000F06DC">
      <w:pPr>
        <w:ind w:firstLine="720"/>
        <w:jc w:val="both"/>
        <w:rPr>
          <w:rFonts w:ascii="Arial" w:hAnsi="Arial" w:cs="Arial"/>
          <w:lang w:val="en-US"/>
        </w:rPr>
      </w:pPr>
      <w:r w:rsidRPr="00191F73">
        <w:rPr>
          <w:rFonts w:ascii="Arial" w:hAnsi="Arial" w:cs="Arial"/>
          <w:position w:val="-24"/>
          <w:lang w:val="en-US"/>
        </w:rPr>
        <w:object w:dxaOrig="8580" w:dyaOrig="660">
          <v:shape id="_x0000_i1076" type="#_x0000_t75" style="width:429pt;height:33pt" o:ole="">
            <v:imagedata r:id="rId115" o:title=""/>
          </v:shape>
          <o:OLEObject Type="Embed" ProgID="Equation.DSMT4" ShapeID="_x0000_i1076" DrawAspect="Content" ObjectID="_1407657745" r:id="rId116"/>
        </w:object>
      </w:r>
    </w:p>
    <w:p w:rsidR="003037BF" w:rsidRDefault="003037BF" w:rsidP="003037BF">
      <w:pPr>
        <w:pStyle w:val="30"/>
        <w:numPr>
          <w:ilvl w:val="0"/>
          <w:numId w:val="0"/>
        </w:numPr>
        <w:tabs>
          <w:tab w:val="left" w:pos="708"/>
        </w:tabs>
        <w:spacing w:line="240" w:lineRule="auto"/>
        <w:jc w:val="left"/>
        <w:rPr>
          <w:bCs/>
          <w:szCs w:val="24"/>
        </w:rPr>
      </w:pPr>
      <w:bookmarkStart w:id="13" w:name="_Toc50656609"/>
      <w:bookmarkStart w:id="14" w:name="_Toc57355380"/>
      <w:r>
        <w:rPr>
          <w:bCs/>
          <w:szCs w:val="24"/>
        </w:rPr>
        <w:t xml:space="preserve">           </w:t>
      </w:r>
      <w:r w:rsidR="00320429" w:rsidRPr="00320429">
        <w:rPr>
          <w:bCs/>
          <w:position w:val="-28"/>
          <w:szCs w:val="24"/>
        </w:rPr>
        <w:object w:dxaOrig="4599" w:dyaOrig="680">
          <v:shape id="_x0000_i1077" type="#_x0000_t75" style="width:230.25pt;height:33.75pt" o:ole="">
            <v:imagedata r:id="rId117" o:title=""/>
          </v:shape>
          <o:OLEObject Type="Embed" ProgID="Equation.DSMT4" ShapeID="_x0000_i1077" DrawAspect="Content" ObjectID="_1407657746" r:id="rId118"/>
        </w:object>
      </w:r>
    </w:p>
    <w:p w:rsidR="003037BF" w:rsidRPr="003037BF" w:rsidRDefault="003037BF" w:rsidP="003037BF"/>
    <w:bookmarkEnd w:id="13"/>
    <w:bookmarkEnd w:id="14"/>
    <w:p w:rsidR="002B16CA" w:rsidRPr="002B1A3D" w:rsidRDefault="003037BF" w:rsidP="003037BF">
      <w:pPr>
        <w:pStyle w:val="30"/>
        <w:numPr>
          <w:ilvl w:val="0"/>
          <w:numId w:val="0"/>
        </w:numPr>
        <w:tabs>
          <w:tab w:val="left" w:pos="708"/>
        </w:tabs>
        <w:spacing w:line="240" w:lineRule="auto"/>
        <w:jc w:val="center"/>
        <w:rPr>
          <w:rFonts w:ascii="Arial" w:hAnsi="Arial" w:cs="Arial"/>
          <w:b/>
          <w:color w:val="0070C0"/>
          <w:sz w:val="32"/>
          <w:szCs w:val="32"/>
        </w:rPr>
      </w:pPr>
      <w:r>
        <w:rPr>
          <w:rFonts w:ascii="Arial" w:hAnsi="Arial" w:cs="Arial"/>
          <w:b/>
          <w:color w:val="0070C0"/>
          <w:sz w:val="32"/>
          <w:szCs w:val="32"/>
        </w:rPr>
        <w:lastRenderedPageBreak/>
        <w:t>1.3</w:t>
      </w:r>
      <w:r w:rsidR="002B16CA" w:rsidRPr="002B1A3D">
        <w:rPr>
          <w:rFonts w:ascii="Arial" w:hAnsi="Arial" w:cs="Arial"/>
          <w:b/>
          <w:color w:val="0070C0"/>
          <w:sz w:val="32"/>
          <w:szCs w:val="32"/>
        </w:rPr>
        <w:t>.4. Сплайн – интерполяция</w:t>
      </w:r>
    </w:p>
    <w:p w:rsidR="002B16CA" w:rsidRPr="002B16CA" w:rsidRDefault="002B16CA" w:rsidP="000F06DC">
      <w:pPr>
        <w:rPr>
          <w:sz w:val="20"/>
          <w:szCs w:val="20"/>
        </w:rPr>
      </w:pPr>
    </w:p>
    <w:p w:rsidR="00FA1B4B" w:rsidRPr="0075087F" w:rsidRDefault="00FA1B4B" w:rsidP="000F06DC">
      <w:pPr>
        <w:pStyle w:val="a9"/>
        <w:ind w:firstLine="708"/>
        <w:jc w:val="both"/>
      </w:pPr>
      <w:bookmarkStart w:id="15" w:name="_Toc519234414"/>
      <w:bookmarkStart w:id="16" w:name="_Toc519234556"/>
      <w:bookmarkStart w:id="17" w:name="_Toc519234657"/>
      <w:bookmarkEnd w:id="15"/>
      <w:bookmarkEnd w:id="16"/>
      <w:bookmarkEnd w:id="17"/>
      <w:r w:rsidRPr="0075087F">
        <w:t xml:space="preserve">В последние годы интенсивно развивается новый раздел современной вычислительной математики </w:t>
      </w:r>
      <w:r w:rsidR="0075087F">
        <w:rPr>
          <w:color w:val="000000"/>
          <w:spacing w:val="-2"/>
        </w:rPr>
        <w:t>–</w:t>
      </w:r>
      <w:r w:rsidRPr="0075087F">
        <w:t xml:space="preserve"> теория </w:t>
      </w:r>
      <w:r w:rsidRPr="0075087F">
        <w:rPr>
          <w:b/>
          <w:iCs/>
        </w:rPr>
        <w:t>сплайнов</w:t>
      </w:r>
      <w:r w:rsidRPr="0075087F">
        <w:rPr>
          <w:i/>
          <w:iCs/>
        </w:rPr>
        <w:t>.</w:t>
      </w:r>
      <w:r w:rsidRPr="0075087F">
        <w:t xml:space="preserve"> Сплайны позволяют эффективно решать задачи обработки экспериментальных зависимостей между параметрами, имеющи</w:t>
      </w:r>
      <w:r w:rsidR="00883E2A">
        <w:t>ми</w:t>
      </w:r>
      <w:r w:rsidRPr="0075087F">
        <w:t xml:space="preserve"> достаточно сложную структуру.</w:t>
      </w:r>
    </w:p>
    <w:p w:rsidR="00FA1B4B" w:rsidRPr="0075087F" w:rsidRDefault="00FA1B4B" w:rsidP="000F06DC">
      <w:pPr>
        <w:pStyle w:val="a9"/>
        <w:ind w:firstLine="708"/>
        <w:jc w:val="both"/>
      </w:pPr>
      <w:r w:rsidRPr="0075087F">
        <w:t>Рассмотренные выше методы локальной интерполяции, по существу, явля</w:t>
      </w:r>
      <w:r w:rsidR="00D763C6">
        <w:t>ю</w:t>
      </w:r>
      <w:r w:rsidRPr="0075087F">
        <w:t>тся простейшим</w:t>
      </w:r>
      <w:r w:rsidR="00D763C6">
        <w:t>и</w:t>
      </w:r>
      <w:r w:rsidRPr="0075087F">
        <w:t xml:space="preserve"> сплайн</w:t>
      </w:r>
      <w:r w:rsidR="00D763C6">
        <w:t>ами</w:t>
      </w:r>
      <w:r w:rsidRPr="0075087F">
        <w:t xml:space="preserve"> первой степени (для линейной интерполяции) и второй степени (для квадратичной интерполяции).</w:t>
      </w:r>
    </w:p>
    <w:p w:rsidR="00FA1B4B" w:rsidRPr="0075087F" w:rsidRDefault="00FA1B4B" w:rsidP="000F06DC">
      <w:pPr>
        <w:pStyle w:val="a9"/>
        <w:ind w:firstLine="708"/>
        <w:jc w:val="both"/>
      </w:pPr>
      <w:r w:rsidRPr="0075087F">
        <w:t>Наиболее широкое практическое применение, в силу их простоты, нашли кубические сплайны. Основные идеи теории кубических сплайнов сформировались в результате попыток математически описать гибкие рейки из упругого материала (механические сплайны), которыми издавна пользовались чертежники в тех случаях, когда возникала необходимость проведения через заданные точки достаточно гладкой кривой. Известно, что рейка из упругого материала, закрепленная в некоторых точках и находящаяся в положении равновесия, принимает форму, при которой ее энергия является минимальной. Это фундаментальное свойство позволяет эффективно использовать сплайны при решении практических задач обработки экспериментальной информации.</w:t>
      </w:r>
    </w:p>
    <w:p w:rsidR="00FA1B4B" w:rsidRPr="0075087F" w:rsidRDefault="00FA1B4B" w:rsidP="000F06DC">
      <w:pPr>
        <w:pStyle w:val="a9"/>
        <w:ind w:firstLine="708"/>
        <w:jc w:val="both"/>
      </w:pPr>
      <w:r w:rsidRPr="0075087F">
        <w:t xml:space="preserve">В общем случае для функции </w:t>
      </w:r>
      <w:r w:rsidRPr="0075087F">
        <w:rPr>
          <w:rFonts w:ascii="Arial" w:hAnsi="Arial" w:cs="Arial"/>
          <w:iCs/>
        </w:rPr>
        <w:t>y = f</w:t>
      </w:r>
      <w:r w:rsidRPr="0075087F">
        <w:rPr>
          <w:rFonts w:ascii="Arial" w:hAnsi="Arial" w:cs="Arial"/>
        </w:rPr>
        <w:t>(</w:t>
      </w:r>
      <w:r w:rsidRPr="0075087F">
        <w:rPr>
          <w:rFonts w:ascii="Arial" w:hAnsi="Arial" w:cs="Arial"/>
          <w:iCs/>
        </w:rPr>
        <w:t>x</w:t>
      </w:r>
      <w:r w:rsidRPr="0075087F">
        <w:rPr>
          <w:rFonts w:ascii="Arial" w:hAnsi="Arial" w:cs="Arial"/>
        </w:rPr>
        <w:t>)</w:t>
      </w:r>
      <w:r w:rsidRPr="0075087F">
        <w:t xml:space="preserve"> требуется найти приближение </w:t>
      </w:r>
      <w:r w:rsidRPr="0075087F">
        <w:rPr>
          <w:rFonts w:ascii="Arial" w:hAnsi="Arial" w:cs="Arial"/>
          <w:iCs/>
        </w:rPr>
        <w:t xml:space="preserve">y = </w:t>
      </w:r>
      <w:r w:rsidRPr="0075087F">
        <w:rPr>
          <w:rFonts w:ascii="Arial" w:hAnsi="Arial" w:cs="Arial"/>
          <w:iCs/>
          <w:lang w:val="en-US"/>
        </w:rPr>
        <w:t>S</w:t>
      </w:r>
      <w:r w:rsidRPr="0075087F">
        <w:rPr>
          <w:rFonts w:ascii="Arial" w:hAnsi="Arial" w:cs="Arial"/>
        </w:rPr>
        <w:t>(</w:t>
      </w:r>
      <w:r w:rsidRPr="0075087F">
        <w:rPr>
          <w:rFonts w:ascii="Arial" w:hAnsi="Arial" w:cs="Arial"/>
          <w:iCs/>
        </w:rPr>
        <w:t>x</w:t>
      </w:r>
      <w:r w:rsidRPr="0075087F">
        <w:rPr>
          <w:rFonts w:ascii="Arial" w:hAnsi="Arial" w:cs="Arial"/>
        </w:rPr>
        <w:t>)</w:t>
      </w:r>
      <w:r w:rsidRPr="0075087F">
        <w:t xml:space="preserve"> таким образом, чтобы</w:t>
      </w:r>
      <w:r w:rsidRPr="0075087F">
        <w:rPr>
          <w:i/>
          <w:iCs/>
        </w:rPr>
        <w:t xml:space="preserve"> </w:t>
      </w:r>
      <w:r w:rsidRPr="0075087F">
        <w:rPr>
          <w:rFonts w:ascii="Arial" w:hAnsi="Arial" w:cs="Arial"/>
          <w:iCs/>
        </w:rPr>
        <w:t>f</w:t>
      </w:r>
      <w:r w:rsidRPr="0075087F">
        <w:rPr>
          <w:rFonts w:ascii="Arial" w:hAnsi="Arial" w:cs="Arial"/>
        </w:rPr>
        <w:t>(</w:t>
      </w:r>
      <w:r w:rsidRPr="0075087F">
        <w:rPr>
          <w:rFonts w:ascii="Arial" w:hAnsi="Arial" w:cs="Arial"/>
          <w:iCs/>
        </w:rPr>
        <w:t>x</w:t>
      </w:r>
      <w:r w:rsidRPr="0075087F">
        <w:rPr>
          <w:rFonts w:ascii="Arial" w:hAnsi="Arial" w:cs="Arial"/>
          <w:iCs/>
          <w:vertAlign w:val="subscript"/>
        </w:rPr>
        <w:t>i</w:t>
      </w:r>
      <w:r w:rsidRPr="0075087F">
        <w:rPr>
          <w:rFonts w:ascii="Arial" w:hAnsi="Arial" w:cs="Arial"/>
        </w:rPr>
        <w:t>)</w:t>
      </w:r>
      <w:r w:rsidRPr="0075087F">
        <w:rPr>
          <w:rFonts w:ascii="Arial" w:hAnsi="Arial" w:cs="Arial"/>
          <w:iCs/>
        </w:rPr>
        <w:t xml:space="preserve"> = </w:t>
      </w:r>
      <w:r w:rsidRPr="0075087F">
        <w:rPr>
          <w:rFonts w:ascii="Arial" w:hAnsi="Arial" w:cs="Arial"/>
          <w:iCs/>
          <w:lang w:val="en-US"/>
        </w:rPr>
        <w:t>S</w:t>
      </w:r>
      <w:r w:rsidRPr="0075087F">
        <w:rPr>
          <w:rFonts w:ascii="Arial" w:hAnsi="Arial" w:cs="Arial"/>
        </w:rPr>
        <w:t>(</w:t>
      </w:r>
      <w:r w:rsidRPr="0075087F">
        <w:rPr>
          <w:rFonts w:ascii="Arial" w:hAnsi="Arial" w:cs="Arial"/>
          <w:iCs/>
        </w:rPr>
        <w:t>x</w:t>
      </w:r>
      <w:r w:rsidRPr="0075087F">
        <w:rPr>
          <w:rFonts w:ascii="Arial" w:hAnsi="Arial" w:cs="Arial"/>
          <w:iCs/>
          <w:vertAlign w:val="subscript"/>
        </w:rPr>
        <w:t>i</w:t>
      </w:r>
      <w:r w:rsidRPr="0075087F">
        <w:rPr>
          <w:rFonts w:ascii="Arial" w:hAnsi="Arial" w:cs="Arial"/>
        </w:rPr>
        <w:t>)</w:t>
      </w:r>
      <w:r w:rsidRPr="0075087F">
        <w:t xml:space="preserve"> в точках </w:t>
      </w:r>
      <w:r w:rsidRPr="0075087F">
        <w:rPr>
          <w:rFonts w:ascii="Arial" w:hAnsi="Arial" w:cs="Arial"/>
          <w:iCs/>
        </w:rPr>
        <w:t>x</w:t>
      </w:r>
      <w:r w:rsidRPr="0075087F">
        <w:rPr>
          <w:rFonts w:ascii="Arial" w:hAnsi="Arial" w:cs="Arial"/>
        </w:rPr>
        <w:t xml:space="preserve"> = </w:t>
      </w:r>
      <w:r w:rsidRPr="0075087F">
        <w:rPr>
          <w:rFonts w:ascii="Arial" w:hAnsi="Arial" w:cs="Arial"/>
          <w:iCs/>
        </w:rPr>
        <w:t>x</w:t>
      </w:r>
      <w:r w:rsidRPr="0075087F">
        <w:rPr>
          <w:rFonts w:ascii="Arial" w:hAnsi="Arial" w:cs="Arial"/>
          <w:vertAlign w:val="subscript"/>
        </w:rPr>
        <w:t>i</w:t>
      </w:r>
      <w:r w:rsidRPr="0075087F">
        <w:t xml:space="preserve">, a в остальных точках отрезка </w:t>
      </w:r>
      <w:r w:rsidRPr="0075087F">
        <w:rPr>
          <w:rFonts w:ascii="Arial" w:hAnsi="Arial" w:cs="Arial"/>
        </w:rPr>
        <w:t>[</w:t>
      </w:r>
      <w:r w:rsidRPr="0075087F">
        <w:rPr>
          <w:rFonts w:ascii="Arial" w:hAnsi="Arial" w:cs="Arial"/>
          <w:iCs/>
        </w:rPr>
        <w:t>a;b</w:t>
      </w:r>
      <w:r w:rsidRPr="0075087F">
        <w:rPr>
          <w:rFonts w:ascii="Arial" w:hAnsi="Arial" w:cs="Arial"/>
        </w:rPr>
        <w:t>]</w:t>
      </w:r>
      <w:r w:rsidRPr="0075087F">
        <w:t xml:space="preserve"> значения функций </w:t>
      </w:r>
      <w:r w:rsidRPr="0075087F">
        <w:rPr>
          <w:rFonts w:ascii="Arial" w:hAnsi="Arial" w:cs="Arial"/>
          <w:iCs/>
        </w:rPr>
        <w:t>f</w:t>
      </w:r>
      <w:r w:rsidRPr="0075087F">
        <w:rPr>
          <w:rFonts w:ascii="Arial" w:hAnsi="Arial" w:cs="Arial"/>
        </w:rPr>
        <w:t>(</w:t>
      </w:r>
      <w:r w:rsidRPr="0075087F">
        <w:rPr>
          <w:rFonts w:ascii="Arial" w:hAnsi="Arial" w:cs="Arial"/>
          <w:iCs/>
        </w:rPr>
        <w:t>x</w:t>
      </w:r>
      <w:r w:rsidRPr="0075087F">
        <w:rPr>
          <w:rFonts w:ascii="Arial" w:hAnsi="Arial" w:cs="Arial"/>
        </w:rPr>
        <w:t>)</w:t>
      </w:r>
      <w:r w:rsidRPr="0075087F">
        <w:t xml:space="preserve"> и </w:t>
      </w:r>
      <w:r w:rsidRPr="0075087F">
        <w:rPr>
          <w:rFonts w:ascii="Arial" w:hAnsi="Arial" w:cs="Arial"/>
          <w:lang w:val="en-US"/>
        </w:rPr>
        <w:t>S</w:t>
      </w:r>
      <w:r w:rsidRPr="0075087F">
        <w:rPr>
          <w:rFonts w:ascii="Arial" w:hAnsi="Arial" w:cs="Arial"/>
        </w:rPr>
        <w:t>(</w:t>
      </w:r>
      <w:r w:rsidRPr="0075087F">
        <w:rPr>
          <w:rFonts w:ascii="Arial" w:hAnsi="Arial" w:cs="Arial"/>
          <w:iCs/>
        </w:rPr>
        <w:t>x</w:t>
      </w:r>
      <w:r w:rsidRPr="0075087F">
        <w:rPr>
          <w:rFonts w:ascii="Arial" w:hAnsi="Arial" w:cs="Arial"/>
          <w:b/>
        </w:rPr>
        <w:t>)</w:t>
      </w:r>
      <w:r w:rsidRPr="0075087F">
        <w:t xml:space="preserve"> были близкими между собой. При малом числе экспериментальных точек для решения задачи интерполяции можно использовать один из методов построения интерполяционных полиномов. Однако при большом числе узлов интерполяционные полиномы становятся практически непригодными. Это связано с тем, что степень интерполяционного полинома лишь на единицу меньше числа экспериментальных значений функций. Можно, конечно, отрезок, на котором определена функция, разбить на участки, содержащие малое число экспериментальных точек, и для каждого из них построить интерполяционные полиномы. Однако в этом случае аппроксимирующая функция будет иметь точки, где производная не является непрерывной, т. е. график функции будет содержать точки “излома”.</w:t>
      </w:r>
    </w:p>
    <w:p w:rsidR="00FA1B4B" w:rsidRPr="0075087F" w:rsidRDefault="00FA1B4B" w:rsidP="000F06DC">
      <w:pPr>
        <w:pStyle w:val="a9"/>
        <w:ind w:firstLine="708"/>
        <w:jc w:val="both"/>
      </w:pPr>
      <w:r w:rsidRPr="0075087F">
        <w:t xml:space="preserve">Кубические сплайны лишены этого недостатка. Исследования показали, что гибкая тонкая </w:t>
      </w:r>
      <w:r w:rsidR="0075087F" w:rsidRPr="0075087F">
        <w:t>линейка</w:t>
      </w:r>
      <w:r w:rsidRPr="0075087F">
        <w:t xml:space="preserve"> между двумя узлами достаточно хорошо описывается кубическим полиномом, и поскольку она не разрушается, то аппроксимирующая функция должна быть, по меньшей мере, непрерывно дифференцируемой.</w:t>
      </w:r>
    </w:p>
    <w:p w:rsidR="00FA1B4B" w:rsidRPr="0075087F" w:rsidRDefault="00FA1B4B" w:rsidP="000F06DC">
      <w:pPr>
        <w:jc w:val="both"/>
      </w:pPr>
    </w:p>
    <w:p w:rsidR="00FA1B4B" w:rsidRPr="0075087F" w:rsidRDefault="00FA1B4B" w:rsidP="000F06DC">
      <w:pPr>
        <w:jc w:val="both"/>
      </w:pPr>
      <w:r w:rsidRPr="0075087F">
        <w:tab/>
        <w:t xml:space="preserve">Таким образом, </w:t>
      </w:r>
      <w:r w:rsidR="0075087F" w:rsidRPr="0075087F">
        <w:rPr>
          <w:b/>
          <w:iCs/>
          <w:color w:val="000000"/>
          <w:spacing w:val="-2"/>
        </w:rPr>
        <w:t>с</w:t>
      </w:r>
      <w:r w:rsidRPr="0075087F">
        <w:rPr>
          <w:b/>
          <w:iCs/>
          <w:color w:val="000000"/>
          <w:spacing w:val="-2"/>
        </w:rPr>
        <w:t>плайн</w:t>
      </w:r>
      <w:r w:rsidRPr="0075087F">
        <w:rPr>
          <w:i/>
          <w:iCs/>
          <w:color w:val="000000"/>
          <w:spacing w:val="-2"/>
        </w:rPr>
        <w:t xml:space="preserve"> </w:t>
      </w:r>
      <w:r w:rsidRPr="0075087F">
        <w:rPr>
          <w:color w:val="000000"/>
          <w:spacing w:val="-2"/>
        </w:rPr>
        <w:t xml:space="preserve">– это функция, которая на каждом частичном отрезке интерполяции </w:t>
      </w:r>
      <w:r w:rsidRPr="0075087F">
        <w:rPr>
          <w:color w:val="000000"/>
        </w:rPr>
        <w:t>является алгебраическим многочленом, а на всем заданном отрезке непре</w:t>
      </w:r>
      <w:r w:rsidRPr="0075087F">
        <w:rPr>
          <w:color w:val="000000"/>
          <w:spacing w:val="-2"/>
        </w:rPr>
        <w:t xml:space="preserve">рывна вместе с несколькими своими производными. </w:t>
      </w:r>
    </w:p>
    <w:p w:rsidR="00FA1B4B" w:rsidRDefault="0075087F" w:rsidP="000F06DC">
      <w:pPr>
        <w:shd w:val="clear" w:color="auto" w:fill="FFFFFF"/>
        <w:jc w:val="both"/>
        <w:rPr>
          <w:color w:val="000000"/>
        </w:rPr>
      </w:pPr>
      <w:r>
        <w:rPr>
          <w:color w:val="000000"/>
          <w:spacing w:val="5"/>
        </w:rPr>
        <w:tab/>
      </w:r>
      <w:r w:rsidR="00FA1B4B" w:rsidRPr="0075087F">
        <w:rPr>
          <w:color w:val="000000"/>
          <w:spacing w:val="5"/>
        </w:rPr>
        <w:t xml:space="preserve">Пусть интерполируемая функция </w:t>
      </w:r>
      <w:r w:rsidR="00FA1B4B" w:rsidRPr="0075087F">
        <w:rPr>
          <w:rFonts w:ascii="Arial" w:hAnsi="Arial" w:cs="Arial"/>
          <w:iCs/>
          <w:color w:val="000000"/>
          <w:spacing w:val="5"/>
          <w:lang w:val="en-US"/>
        </w:rPr>
        <w:t>f</w:t>
      </w:r>
      <w:r w:rsidR="00FA1B4B" w:rsidRPr="0075087F">
        <w:rPr>
          <w:rFonts w:ascii="Arial" w:hAnsi="Arial" w:cs="Arial"/>
          <w:iCs/>
          <w:color w:val="000000"/>
          <w:spacing w:val="5"/>
        </w:rPr>
        <w:t>(</w:t>
      </w:r>
      <w:r w:rsidR="00FA1B4B" w:rsidRPr="0075087F">
        <w:rPr>
          <w:rFonts w:ascii="Arial" w:hAnsi="Arial" w:cs="Arial"/>
          <w:iCs/>
          <w:color w:val="000000"/>
          <w:spacing w:val="5"/>
          <w:lang w:val="en-US"/>
        </w:rPr>
        <w:t>x</w:t>
      </w:r>
      <w:r w:rsidR="00FA1B4B" w:rsidRPr="0075087F">
        <w:rPr>
          <w:rFonts w:ascii="Arial" w:hAnsi="Arial" w:cs="Arial"/>
          <w:iCs/>
          <w:color w:val="000000"/>
          <w:spacing w:val="5"/>
        </w:rPr>
        <w:t>)</w:t>
      </w:r>
      <w:r w:rsidR="00FA1B4B" w:rsidRPr="0075087F">
        <w:rPr>
          <w:i/>
          <w:iCs/>
          <w:color w:val="000000"/>
          <w:spacing w:val="5"/>
        </w:rPr>
        <w:t xml:space="preserve"> </w:t>
      </w:r>
      <w:r w:rsidR="00FA1B4B" w:rsidRPr="0075087F">
        <w:rPr>
          <w:color w:val="000000"/>
          <w:spacing w:val="5"/>
        </w:rPr>
        <w:t xml:space="preserve">задана своими значениями </w:t>
      </w:r>
      <w:r w:rsidR="00FA1B4B" w:rsidRPr="0075087F">
        <w:rPr>
          <w:rFonts w:ascii="Arial" w:hAnsi="Arial" w:cs="Arial"/>
          <w:color w:val="000000"/>
          <w:spacing w:val="5"/>
        </w:rPr>
        <w:t>y</w:t>
      </w:r>
      <w:r w:rsidR="00FA1B4B" w:rsidRPr="0075087F">
        <w:rPr>
          <w:rFonts w:ascii="Arial" w:hAnsi="Arial" w:cs="Arial"/>
          <w:color w:val="000000"/>
          <w:spacing w:val="5"/>
          <w:vertAlign w:val="subscript"/>
        </w:rPr>
        <w:t>i</w:t>
      </w:r>
      <w:r w:rsidR="00FA1B4B" w:rsidRPr="0075087F">
        <w:rPr>
          <w:color w:val="000000"/>
          <w:spacing w:val="5"/>
        </w:rPr>
        <w:t>, в уз</w:t>
      </w:r>
      <w:r w:rsidR="00FA1B4B" w:rsidRPr="0075087F">
        <w:rPr>
          <w:color w:val="000000"/>
          <w:spacing w:val="3"/>
        </w:rPr>
        <w:t xml:space="preserve">лах   </w:t>
      </w:r>
      <w:r w:rsidR="00FA1B4B" w:rsidRPr="0075087F">
        <w:rPr>
          <w:rFonts w:ascii="Arial" w:hAnsi="Arial" w:cs="Arial"/>
          <w:iCs/>
          <w:color w:val="000000"/>
          <w:spacing w:val="3"/>
        </w:rPr>
        <w:t>х</w:t>
      </w:r>
      <w:r w:rsidR="00FA1B4B" w:rsidRPr="0075087F">
        <w:rPr>
          <w:rFonts w:ascii="Arial" w:hAnsi="Arial" w:cs="Arial"/>
          <w:iCs/>
          <w:color w:val="000000"/>
          <w:spacing w:val="3"/>
          <w:vertAlign w:val="subscript"/>
        </w:rPr>
        <w:t>i,</w:t>
      </w:r>
      <w:r w:rsidR="00FA1B4B" w:rsidRPr="0075087F">
        <w:rPr>
          <w:i/>
          <w:iCs/>
          <w:color w:val="000000"/>
          <w:spacing w:val="3"/>
        </w:rPr>
        <w:t xml:space="preserve">   </w:t>
      </w:r>
      <w:r w:rsidR="00DE1D6B">
        <w:rPr>
          <w:i/>
          <w:iCs/>
          <w:color w:val="000000"/>
          <w:spacing w:val="3"/>
        </w:rPr>
        <w:br/>
      </w:r>
      <w:r w:rsidR="00FA1B4B" w:rsidRPr="0075087F">
        <w:rPr>
          <w:iCs/>
          <w:color w:val="000000"/>
          <w:spacing w:val="3"/>
        </w:rPr>
        <w:t>(</w:t>
      </w:r>
      <w:r w:rsidR="00FA1B4B" w:rsidRPr="0075087F">
        <w:rPr>
          <w:rFonts w:ascii="Arial" w:hAnsi="Arial" w:cs="Arial"/>
          <w:iCs/>
          <w:color w:val="000000"/>
          <w:spacing w:val="3"/>
          <w:lang w:val="en-US"/>
        </w:rPr>
        <w:t>i</w:t>
      </w:r>
      <w:r w:rsidR="00FA1B4B" w:rsidRPr="0075087F">
        <w:rPr>
          <w:rFonts w:ascii="Arial" w:hAnsi="Arial" w:cs="Arial"/>
          <w:iCs/>
          <w:color w:val="000000"/>
          <w:spacing w:val="3"/>
        </w:rPr>
        <w:t xml:space="preserve"> </w:t>
      </w:r>
      <w:r w:rsidR="00FA1B4B" w:rsidRPr="0075087F">
        <w:rPr>
          <w:rFonts w:ascii="Arial" w:hAnsi="Arial" w:cs="Arial"/>
          <w:color w:val="000000"/>
          <w:spacing w:val="3"/>
        </w:rPr>
        <w:t>= 0, 1,...,n</w:t>
      </w:r>
      <w:r w:rsidR="00FA1B4B" w:rsidRPr="0075087F">
        <w:rPr>
          <w:color w:val="000000"/>
          <w:spacing w:val="3"/>
        </w:rPr>
        <w:t xml:space="preserve">).   Обозначим   длину   частичного   отрезка   </w:t>
      </w:r>
      <w:r w:rsidR="00FA1B4B" w:rsidRPr="0075087F">
        <w:rPr>
          <w:rFonts w:ascii="Arial" w:hAnsi="Arial" w:cs="Arial"/>
          <w:iCs/>
          <w:color w:val="000000"/>
          <w:spacing w:val="3"/>
        </w:rPr>
        <w:t>[x</w:t>
      </w:r>
      <w:r w:rsidR="00FA1B4B" w:rsidRPr="0075087F">
        <w:rPr>
          <w:rFonts w:ascii="Arial" w:hAnsi="Arial" w:cs="Arial"/>
          <w:iCs/>
          <w:color w:val="000000"/>
          <w:spacing w:val="3"/>
          <w:vertAlign w:val="subscript"/>
        </w:rPr>
        <w:t>i-1</w:t>
      </w:r>
      <w:r w:rsidR="00FA1B4B" w:rsidRPr="0075087F">
        <w:rPr>
          <w:rFonts w:ascii="Arial" w:hAnsi="Arial" w:cs="Arial"/>
          <w:iCs/>
          <w:color w:val="000000"/>
          <w:spacing w:val="3"/>
        </w:rPr>
        <w:t>;x</w:t>
      </w:r>
      <w:r w:rsidR="00FA1B4B" w:rsidRPr="0075087F">
        <w:rPr>
          <w:rFonts w:ascii="Arial" w:hAnsi="Arial" w:cs="Arial"/>
          <w:iCs/>
          <w:color w:val="000000"/>
          <w:spacing w:val="3"/>
          <w:vertAlign w:val="subscript"/>
        </w:rPr>
        <w:t>i</w:t>
      </w:r>
      <w:r w:rsidR="00FA1B4B" w:rsidRPr="0075087F">
        <w:rPr>
          <w:rFonts w:ascii="Arial" w:hAnsi="Arial" w:cs="Arial"/>
          <w:iCs/>
          <w:color w:val="000000"/>
          <w:spacing w:val="3"/>
        </w:rPr>
        <w:t xml:space="preserve">]  </w:t>
      </w:r>
      <w:r w:rsidR="00FA1B4B" w:rsidRPr="0075087F">
        <w:rPr>
          <w:iCs/>
          <w:color w:val="000000"/>
          <w:spacing w:val="3"/>
        </w:rPr>
        <w:t xml:space="preserve">как </w:t>
      </w:r>
      <w:r w:rsidR="00FA1B4B" w:rsidRPr="0075087F">
        <w:rPr>
          <w:rFonts w:ascii="Arial" w:hAnsi="Arial" w:cs="Arial"/>
          <w:iCs/>
          <w:color w:val="000000"/>
          <w:spacing w:val="3"/>
        </w:rPr>
        <w:t>h</w:t>
      </w:r>
      <w:r w:rsidR="00FA1B4B" w:rsidRPr="008A33E8">
        <w:rPr>
          <w:rFonts w:ascii="Arial" w:hAnsi="Arial" w:cs="Arial"/>
          <w:iCs/>
          <w:color w:val="000000"/>
          <w:spacing w:val="3"/>
          <w:vertAlign w:val="subscript"/>
        </w:rPr>
        <w:t>i</w:t>
      </w:r>
      <w:r w:rsidR="00FA1B4B" w:rsidRPr="0075087F">
        <w:rPr>
          <w:rFonts w:ascii="Arial" w:hAnsi="Arial" w:cs="Arial"/>
          <w:iCs/>
          <w:color w:val="000000"/>
          <w:spacing w:val="3"/>
        </w:rPr>
        <w:t>=x</w:t>
      </w:r>
      <w:r w:rsidR="00FA1B4B" w:rsidRPr="0075087F">
        <w:rPr>
          <w:rFonts w:ascii="Arial" w:hAnsi="Arial" w:cs="Arial"/>
          <w:iCs/>
          <w:color w:val="000000"/>
          <w:spacing w:val="3"/>
          <w:vertAlign w:val="subscript"/>
        </w:rPr>
        <w:t>i</w:t>
      </w:r>
      <w:r w:rsidR="00FA1B4B" w:rsidRPr="0075087F">
        <w:rPr>
          <w:rFonts w:ascii="Arial" w:hAnsi="Arial" w:cs="Arial"/>
          <w:iCs/>
          <w:color w:val="000000"/>
          <w:spacing w:val="3"/>
        </w:rPr>
        <w:t>-x</w:t>
      </w:r>
      <w:r w:rsidR="00FA1B4B" w:rsidRPr="0075087F">
        <w:rPr>
          <w:rFonts w:ascii="Arial" w:hAnsi="Arial" w:cs="Arial"/>
          <w:iCs/>
          <w:color w:val="000000"/>
          <w:spacing w:val="3"/>
          <w:vertAlign w:val="subscript"/>
        </w:rPr>
        <w:t>i-1</w:t>
      </w:r>
      <w:r w:rsidR="00FA1B4B" w:rsidRPr="0075087F">
        <w:rPr>
          <w:rFonts w:ascii="Arial" w:hAnsi="Arial" w:cs="Arial"/>
          <w:iCs/>
          <w:color w:val="000000"/>
          <w:spacing w:val="3"/>
        </w:rPr>
        <w:t xml:space="preserve">, </w:t>
      </w:r>
      <w:r w:rsidR="00DE1D6B">
        <w:rPr>
          <w:rFonts w:ascii="Arial" w:hAnsi="Arial" w:cs="Arial"/>
          <w:iCs/>
          <w:color w:val="000000"/>
          <w:spacing w:val="3"/>
        </w:rPr>
        <w:br/>
      </w:r>
      <w:r w:rsidR="00FA1B4B" w:rsidRPr="0075087F">
        <w:rPr>
          <w:color w:val="000000"/>
          <w:spacing w:val="-1"/>
        </w:rPr>
        <w:t>(</w:t>
      </w:r>
      <w:r w:rsidR="00FA1B4B" w:rsidRPr="0075087F">
        <w:rPr>
          <w:rFonts w:ascii="Arial" w:hAnsi="Arial" w:cs="Arial"/>
          <w:color w:val="000000"/>
          <w:spacing w:val="-1"/>
        </w:rPr>
        <w:t xml:space="preserve">i = 1, </w:t>
      </w:r>
      <w:r w:rsidR="00FA1B4B" w:rsidRPr="0075087F">
        <w:rPr>
          <w:rFonts w:ascii="Arial" w:hAnsi="Arial" w:cs="Arial"/>
          <w:iCs/>
          <w:color w:val="000000"/>
          <w:spacing w:val="21"/>
        </w:rPr>
        <w:t>2,...,n</w:t>
      </w:r>
      <w:r w:rsidR="00FA1B4B" w:rsidRPr="0075087F">
        <w:rPr>
          <w:iCs/>
          <w:color w:val="000000"/>
          <w:spacing w:val="21"/>
        </w:rPr>
        <w:t>)</w:t>
      </w:r>
      <w:r w:rsidR="00FA1B4B" w:rsidRPr="0075087F">
        <w:rPr>
          <w:i/>
          <w:iCs/>
          <w:color w:val="000000"/>
          <w:spacing w:val="21"/>
        </w:rPr>
        <w:t>.</w:t>
      </w:r>
      <w:r w:rsidR="00FA1B4B" w:rsidRPr="0075087F">
        <w:rPr>
          <w:i/>
          <w:iCs/>
          <w:color w:val="000000"/>
          <w:spacing w:val="-1"/>
        </w:rPr>
        <w:t xml:space="preserve"> </w:t>
      </w:r>
      <w:r w:rsidR="00FA1B4B" w:rsidRPr="0075087F">
        <w:rPr>
          <w:color w:val="000000"/>
          <w:spacing w:val="-1"/>
        </w:rPr>
        <w:t>Будем искать кубический сплайн на каждом из</w:t>
      </w:r>
      <w:r>
        <w:rPr>
          <w:color w:val="000000"/>
          <w:spacing w:val="-1"/>
        </w:rPr>
        <w:t xml:space="preserve"> </w:t>
      </w:r>
      <w:r w:rsidR="00FA1B4B" w:rsidRPr="0075087F">
        <w:rPr>
          <w:color w:val="000000"/>
        </w:rPr>
        <w:t xml:space="preserve">частичных отрезков  </w:t>
      </w:r>
      <w:r w:rsidR="00FA1B4B" w:rsidRPr="0075087F">
        <w:rPr>
          <w:rFonts w:ascii="Arial" w:hAnsi="Arial" w:cs="Arial"/>
          <w:color w:val="000000"/>
        </w:rPr>
        <w:t>[х</w:t>
      </w:r>
      <w:r w:rsidR="00FA1B4B" w:rsidRPr="0075087F">
        <w:rPr>
          <w:rFonts w:ascii="Arial" w:hAnsi="Arial" w:cs="Arial"/>
          <w:color w:val="000000"/>
          <w:vertAlign w:val="subscript"/>
        </w:rPr>
        <w:t>i-1</w:t>
      </w:r>
      <w:r w:rsidR="00FA1B4B" w:rsidRPr="0075087F">
        <w:rPr>
          <w:rFonts w:ascii="Arial" w:hAnsi="Arial" w:cs="Arial"/>
          <w:color w:val="000000"/>
        </w:rPr>
        <w:t>;х</w:t>
      </w:r>
      <w:r w:rsidR="00FA1B4B" w:rsidRPr="008A33E8">
        <w:rPr>
          <w:rFonts w:ascii="Arial" w:hAnsi="Arial" w:cs="Arial"/>
          <w:color w:val="000000"/>
          <w:vertAlign w:val="subscript"/>
        </w:rPr>
        <w:t>i</w:t>
      </w:r>
      <w:r w:rsidR="00FA1B4B" w:rsidRPr="0075087F">
        <w:rPr>
          <w:rFonts w:ascii="Arial" w:hAnsi="Arial" w:cs="Arial"/>
          <w:color w:val="000000"/>
        </w:rPr>
        <w:t>]</w:t>
      </w:r>
      <w:r w:rsidR="00FA1B4B" w:rsidRPr="0075087F">
        <w:rPr>
          <w:color w:val="000000"/>
        </w:rPr>
        <w:t xml:space="preserve">  в виде:</w:t>
      </w:r>
    </w:p>
    <w:p w:rsidR="00FA1B4B" w:rsidRPr="0075087F" w:rsidRDefault="0075087F" w:rsidP="008A33E8">
      <w:pPr>
        <w:jc w:val="both"/>
      </w:pPr>
      <w:r>
        <w:t xml:space="preserve">            </w:t>
      </w:r>
      <w:r w:rsidR="00FA1B4B" w:rsidRPr="0075087F">
        <w:rPr>
          <w:position w:val="-12"/>
        </w:rPr>
        <w:object w:dxaOrig="4960" w:dyaOrig="380">
          <v:shape id="_x0000_i1078" type="#_x0000_t75" style="width:248.25pt;height:18.75pt" o:ole="">
            <v:imagedata r:id="rId119" o:title=""/>
          </v:shape>
          <o:OLEObject Type="Embed" ProgID="Equation.DSMT4" ShapeID="_x0000_i1078" DrawAspect="Content" ObjectID="_1407657747" r:id="rId120"/>
        </w:object>
      </w:r>
      <w:r>
        <w:t xml:space="preserve">            </w:t>
      </w:r>
      <w:r w:rsidR="008A33E8">
        <w:tab/>
      </w:r>
      <w:r w:rsidR="008A33E8">
        <w:tab/>
        <w:t xml:space="preserve">         </w:t>
      </w:r>
      <w:r w:rsidR="00332F9F">
        <w:t xml:space="preserve">       </w:t>
      </w:r>
      <w:r>
        <w:t>(</w:t>
      </w:r>
      <w:r w:rsidR="003037BF">
        <w:t>1.3</w:t>
      </w:r>
      <w:r>
        <w:t>.</w:t>
      </w:r>
      <w:r w:rsidR="00332F9F">
        <w:t>4-1</w:t>
      </w:r>
      <w:r>
        <w:t>)</w:t>
      </w:r>
    </w:p>
    <w:p w:rsidR="00FA1B4B" w:rsidRPr="0075087F" w:rsidRDefault="00FA1B4B" w:rsidP="000F06DC">
      <w:pPr>
        <w:jc w:val="both"/>
      </w:pPr>
    </w:p>
    <w:p w:rsidR="00FA1B4B" w:rsidRPr="0075087F" w:rsidRDefault="00FA1B4B" w:rsidP="000F06DC">
      <w:pPr>
        <w:shd w:val="clear" w:color="auto" w:fill="FFFFFF"/>
        <w:jc w:val="both"/>
        <w:rPr>
          <w:color w:val="000000"/>
        </w:rPr>
      </w:pPr>
      <w:r w:rsidRPr="0075087F">
        <w:rPr>
          <w:color w:val="000000"/>
          <w:spacing w:val="5"/>
        </w:rPr>
        <w:t xml:space="preserve">где  </w:t>
      </w:r>
      <w:r w:rsidRPr="0075087F">
        <w:rPr>
          <w:i/>
          <w:iCs/>
          <w:color w:val="000000"/>
          <w:spacing w:val="5"/>
          <w:position w:val="-12"/>
          <w:lang w:val="en-US"/>
        </w:rPr>
        <w:object w:dxaOrig="980" w:dyaOrig="360">
          <v:shape id="_x0000_i1079" type="#_x0000_t75" style="width:48.75pt;height:18pt" o:ole="">
            <v:imagedata r:id="rId121" o:title=""/>
          </v:shape>
          <o:OLEObject Type="Embed" ProgID="Equation.DSMT4" ShapeID="_x0000_i1079" DrawAspect="Content" ObjectID="_1407657748" r:id="rId122"/>
        </w:object>
      </w:r>
      <w:r w:rsidRPr="0075087F">
        <w:rPr>
          <w:i/>
          <w:iCs/>
          <w:color w:val="000000"/>
          <w:spacing w:val="5"/>
        </w:rPr>
        <w:t xml:space="preserve"> </w:t>
      </w:r>
      <w:r w:rsidRPr="0075087F">
        <w:rPr>
          <w:color w:val="000000"/>
          <w:spacing w:val="5"/>
        </w:rPr>
        <w:t xml:space="preserve">— четверка неизвестных коэффициентов. Можно доказать, </w:t>
      </w:r>
      <w:r w:rsidRPr="0075087F">
        <w:rPr>
          <w:color w:val="000000"/>
        </w:rPr>
        <w:t xml:space="preserve">что задача нахождения кубического сплайна имеет единственное решение. </w:t>
      </w:r>
    </w:p>
    <w:p w:rsidR="00FA1B4B" w:rsidRDefault="00FA1B4B" w:rsidP="000F06DC">
      <w:pPr>
        <w:shd w:val="clear" w:color="auto" w:fill="FFFFFF"/>
        <w:jc w:val="both"/>
        <w:rPr>
          <w:rFonts w:ascii="Arial" w:hAnsi="Arial" w:cs="Arial"/>
          <w:iCs/>
          <w:color w:val="000000"/>
          <w:spacing w:val="9"/>
        </w:rPr>
      </w:pPr>
      <w:r w:rsidRPr="0075087F">
        <w:rPr>
          <w:color w:val="000000"/>
        </w:rPr>
        <w:tab/>
      </w:r>
      <w:r w:rsidRPr="0075087F">
        <w:rPr>
          <w:color w:val="000000"/>
          <w:spacing w:val="5"/>
        </w:rPr>
        <w:t xml:space="preserve">Потребуем совпадения значений   </w:t>
      </w:r>
      <w:r w:rsidRPr="0075087F">
        <w:rPr>
          <w:rFonts w:ascii="Arial" w:hAnsi="Arial" w:cs="Arial"/>
          <w:iCs/>
          <w:color w:val="000000"/>
          <w:spacing w:val="5"/>
          <w:lang w:val="en-US"/>
        </w:rPr>
        <w:t>S</w:t>
      </w:r>
      <w:r w:rsidRPr="0075087F">
        <w:rPr>
          <w:rFonts w:ascii="Arial" w:hAnsi="Arial" w:cs="Arial"/>
          <w:iCs/>
          <w:color w:val="000000"/>
          <w:spacing w:val="5"/>
        </w:rPr>
        <w:t>(</w:t>
      </w:r>
      <w:r w:rsidRPr="0075087F">
        <w:rPr>
          <w:rFonts w:ascii="Arial" w:hAnsi="Arial" w:cs="Arial"/>
          <w:iCs/>
          <w:color w:val="000000"/>
          <w:spacing w:val="5"/>
          <w:lang w:val="en-US"/>
        </w:rPr>
        <w:t>x</w:t>
      </w:r>
      <w:r w:rsidRPr="0075087F">
        <w:rPr>
          <w:rFonts w:ascii="Arial" w:hAnsi="Arial" w:cs="Arial"/>
          <w:iCs/>
          <w:color w:val="000000"/>
          <w:spacing w:val="5"/>
        </w:rPr>
        <w:t>)</w:t>
      </w:r>
      <w:r w:rsidRPr="0075087F">
        <w:rPr>
          <w:i/>
          <w:iCs/>
          <w:color w:val="000000"/>
          <w:spacing w:val="5"/>
        </w:rPr>
        <w:t xml:space="preserve">  </w:t>
      </w:r>
      <w:r w:rsidRPr="0075087F">
        <w:rPr>
          <w:color w:val="000000"/>
          <w:spacing w:val="5"/>
        </w:rPr>
        <w:t xml:space="preserve">в узлах с табличными значениями </w:t>
      </w:r>
      <w:r w:rsidRPr="0075087F">
        <w:rPr>
          <w:color w:val="000000"/>
          <w:spacing w:val="9"/>
        </w:rPr>
        <w:t xml:space="preserve">функции </w:t>
      </w:r>
      <w:r w:rsidRPr="0075087F">
        <w:rPr>
          <w:rFonts w:ascii="Arial" w:hAnsi="Arial" w:cs="Arial"/>
          <w:iCs/>
          <w:color w:val="000000"/>
          <w:spacing w:val="9"/>
          <w:lang w:val="en-US"/>
        </w:rPr>
        <w:t>f</w:t>
      </w:r>
      <w:r w:rsidRPr="0075087F">
        <w:rPr>
          <w:rFonts w:ascii="Arial" w:hAnsi="Arial" w:cs="Arial"/>
          <w:iCs/>
          <w:color w:val="000000"/>
          <w:spacing w:val="9"/>
        </w:rPr>
        <w:t>(</w:t>
      </w:r>
      <w:r w:rsidRPr="0075087F">
        <w:rPr>
          <w:rFonts w:ascii="Arial" w:hAnsi="Arial" w:cs="Arial"/>
          <w:iCs/>
          <w:color w:val="000000"/>
          <w:spacing w:val="9"/>
          <w:lang w:val="en-US"/>
        </w:rPr>
        <w:t>x</w:t>
      </w:r>
      <w:r w:rsidRPr="0075087F">
        <w:rPr>
          <w:rFonts w:ascii="Arial" w:hAnsi="Arial" w:cs="Arial"/>
          <w:iCs/>
          <w:color w:val="000000"/>
          <w:spacing w:val="9"/>
        </w:rPr>
        <w:t>):</w:t>
      </w:r>
    </w:p>
    <w:p w:rsidR="008A33E8" w:rsidRPr="0075087F" w:rsidRDefault="008A33E8" w:rsidP="000F06DC">
      <w:pPr>
        <w:shd w:val="clear" w:color="auto" w:fill="FFFFFF"/>
        <w:jc w:val="both"/>
        <w:rPr>
          <w:rFonts w:ascii="Arial" w:hAnsi="Arial" w:cs="Arial"/>
          <w:iCs/>
          <w:color w:val="000000"/>
          <w:spacing w:val="9"/>
        </w:rPr>
      </w:pPr>
    </w:p>
    <w:p w:rsidR="00FA1B4B" w:rsidRDefault="0075087F" w:rsidP="008A33E8">
      <w:pPr>
        <w:shd w:val="clear" w:color="auto" w:fill="FFFFFF"/>
        <w:ind w:left="708"/>
        <w:rPr>
          <w:iCs/>
          <w:color w:val="000000"/>
          <w:spacing w:val="9"/>
        </w:rPr>
      </w:pPr>
      <w:r w:rsidRPr="0075087F">
        <w:rPr>
          <w:rFonts w:ascii="Arial" w:hAnsi="Arial" w:cs="Arial"/>
          <w:iCs/>
          <w:color w:val="000000"/>
          <w:spacing w:val="9"/>
          <w:position w:val="-12"/>
        </w:rPr>
        <w:object w:dxaOrig="1760" w:dyaOrig="360">
          <v:shape id="_x0000_i1080" type="#_x0000_t75" style="width:87.75pt;height:18pt" o:ole="">
            <v:imagedata r:id="rId123" o:title=""/>
          </v:shape>
          <o:OLEObject Type="Embed" ProgID="Equation.DSMT4" ShapeID="_x0000_i1080" DrawAspect="Content" ObjectID="_1407657749" r:id="rId124"/>
        </w:object>
      </w:r>
      <w:r w:rsidR="00362BEF">
        <w:rPr>
          <w:rFonts w:ascii="Arial" w:hAnsi="Arial" w:cs="Arial"/>
          <w:iCs/>
          <w:color w:val="000000"/>
          <w:spacing w:val="9"/>
        </w:rPr>
        <w:t xml:space="preserve">                   </w:t>
      </w:r>
      <w:r w:rsidR="00B6496A">
        <w:rPr>
          <w:rFonts w:ascii="Arial" w:hAnsi="Arial" w:cs="Arial"/>
          <w:iCs/>
          <w:color w:val="000000"/>
          <w:spacing w:val="9"/>
        </w:rPr>
        <w:t xml:space="preserve">                </w:t>
      </w:r>
      <w:r w:rsidR="00362BEF">
        <w:rPr>
          <w:rFonts w:ascii="Arial" w:hAnsi="Arial" w:cs="Arial"/>
          <w:iCs/>
          <w:color w:val="000000"/>
          <w:spacing w:val="9"/>
        </w:rPr>
        <w:t xml:space="preserve">    </w:t>
      </w:r>
      <w:r w:rsidR="008A33E8">
        <w:rPr>
          <w:rFonts w:ascii="Arial" w:hAnsi="Arial" w:cs="Arial"/>
          <w:iCs/>
          <w:color w:val="000000"/>
          <w:spacing w:val="9"/>
        </w:rPr>
        <w:t xml:space="preserve">                          </w:t>
      </w:r>
      <w:r w:rsidR="00332F9F">
        <w:rPr>
          <w:rFonts w:ascii="Arial" w:hAnsi="Arial" w:cs="Arial"/>
          <w:iCs/>
          <w:color w:val="000000"/>
          <w:spacing w:val="9"/>
        </w:rPr>
        <w:t xml:space="preserve">                </w:t>
      </w:r>
      <w:r w:rsidR="00362BEF">
        <w:rPr>
          <w:rFonts w:ascii="Arial" w:hAnsi="Arial" w:cs="Arial"/>
          <w:iCs/>
          <w:color w:val="000000"/>
          <w:spacing w:val="9"/>
        </w:rPr>
        <w:t xml:space="preserve"> </w:t>
      </w:r>
      <w:r w:rsidR="00362BEF" w:rsidRPr="00362BEF">
        <w:rPr>
          <w:iCs/>
          <w:color w:val="000000"/>
          <w:spacing w:val="9"/>
        </w:rPr>
        <w:t>(</w:t>
      </w:r>
      <w:r w:rsidR="003037BF">
        <w:rPr>
          <w:iCs/>
          <w:color w:val="000000"/>
          <w:spacing w:val="9"/>
        </w:rPr>
        <w:t>1.3</w:t>
      </w:r>
      <w:r w:rsidR="00362BEF" w:rsidRPr="00362BEF">
        <w:rPr>
          <w:iCs/>
          <w:color w:val="000000"/>
          <w:spacing w:val="9"/>
        </w:rPr>
        <w:t>.</w:t>
      </w:r>
      <w:r w:rsidR="00332F9F">
        <w:rPr>
          <w:iCs/>
          <w:color w:val="000000"/>
          <w:spacing w:val="9"/>
        </w:rPr>
        <w:t>4-2</w:t>
      </w:r>
      <w:r w:rsidR="00362BEF" w:rsidRPr="00362BEF">
        <w:rPr>
          <w:iCs/>
          <w:color w:val="000000"/>
          <w:spacing w:val="9"/>
        </w:rPr>
        <w:t>)</w:t>
      </w:r>
    </w:p>
    <w:p w:rsidR="0075087F" w:rsidRDefault="00B6496A" w:rsidP="008A33E8">
      <w:pPr>
        <w:shd w:val="clear" w:color="auto" w:fill="FFFFFF"/>
        <w:rPr>
          <w:iCs/>
          <w:color w:val="000000"/>
          <w:spacing w:val="9"/>
        </w:rPr>
      </w:pPr>
      <w:r>
        <w:rPr>
          <w:rFonts w:ascii="Arial" w:hAnsi="Arial" w:cs="Arial"/>
          <w:iCs/>
          <w:color w:val="000000"/>
          <w:spacing w:val="9"/>
        </w:rPr>
        <w:lastRenderedPageBreak/>
        <w:t xml:space="preserve">   </w:t>
      </w:r>
      <w:r w:rsidR="000F06DC">
        <w:rPr>
          <w:rFonts w:ascii="Arial" w:hAnsi="Arial" w:cs="Arial"/>
          <w:iCs/>
          <w:color w:val="000000"/>
          <w:spacing w:val="9"/>
        </w:rPr>
        <w:tab/>
      </w:r>
      <w:r w:rsidR="0075087F" w:rsidRPr="0075087F">
        <w:rPr>
          <w:rFonts w:ascii="Arial" w:hAnsi="Arial" w:cs="Arial"/>
          <w:iCs/>
          <w:color w:val="000000"/>
          <w:spacing w:val="9"/>
          <w:position w:val="-12"/>
        </w:rPr>
        <w:object w:dxaOrig="3360" w:dyaOrig="380">
          <v:shape id="_x0000_i1081" type="#_x0000_t75" style="width:168pt;height:18.75pt" o:ole="">
            <v:imagedata r:id="rId125" o:title=""/>
          </v:shape>
          <o:OLEObject Type="Embed" ProgID="Equation.DSMT4" ShapeID="_x0000_i1081" DrawAspect="Content" ObjectID="_1407657750" r:id="rId126"/>
        </w:object>
      </w:r>
      <w:r w:rsidR="00362BEF">
        <w:rPr>
          <w:rFonts w:ascii="Arial" w:hAnsi="Arial" w:cs="Arial"/>
          <w:iCs/>
          <w:color w:val="000000"/>
          <w:spacing w:val="9"/>
        </w:rPr>
        <w:t xml:space="preserve">       </w:t>
      </w:r>
      <w:r w:rsidR="008A33E8">
        <w:rPr>
          <w:rFonts w:ascii="Arial" w:hAnsi="Arial" w:cs="Arial"/>
          <w:iCs/>
          <w:color w:val="000000"/>
          <w:spacing w:val="9"/>
        </w:rPr>
        <w:t xml:space="preserve">                          </w:t>
      </w:r>
      <w:r w:rsidR="00362BEF">
        <w:rPr>
          <w:rFonts w:ascii="Arial" w:hAnsi="Arial" w:cs="Arial"/>
          <w:iCs/>
          <w:color w:val="000000"/>
          <w:spacing w:val="9"/>
        </w:rPr>
        <w:t xml:space="preserve">         </w:t>
      </w:r>
      <w:r>
        <w:rPr>
          <w:rFonts w:ascii="Arial" w:hAnsi="Arial" w:cs="Arial"/>
          <w:iCs/>
          <w:color w:val="000000"/>
          <w:spacing w:val="9"/>
        </w:rPr>
        <w:t xml:space="preserve">                 </w:t>
      </w:r>
      <w:r w:rsidR="00332F9F">
        <w:rPr>
          <w:rFonts w:ascii="Arial" w:hAnsi="Arial" w:cs="Arial"/>
          <w:iCs/>
          <w:color w:val="000000"/>
          <w:spacing w:val="9"/>
        </w:rPr>
        <w:t xml:space="preserve"> </w:t>
      </w:r>
      <w:r w:rsidR="00362BEF">
        <w:rPr>
          <w:rFonts w:ascii="Arial" w:hAnsi="Arial" w:cs="Arial"/>
          <w:iCs/>
          <w:color w:val="000000"/>
          <w:spacing w:val="9"/>
        </w:rPr>
        <w:t xml:space="preserve"> </w:t>
      </w:r>
      <w:r w:rsidR="00362BEF" w:rsidRPr="00362BEF">
        <w:rPr>
          <w:iCs/>
          <w:color w:val="000000"/>
          <w:spacing w:val="9"/>
        </w:rPr>
        <w:t>(</w:t>
      </w:r>
      <w:r w:rsidR="003037BF">
        <w:rPr>
          <w:iCs/>
          <w:color w:val="000000"/>
          <w:spacing w:val="9"/>
        </w:rPr>
        <w:t>1.3</w:t>
      </w:r>
      <w:r w:rsidR="00362BEF" w:rsidRPr="00362BEF">
        <w:rPr>
          <w:iCs/>
          <w:color w:val="000000"/>
          <w:spacing w:val="9"/>
        </w:rPr>
        <w:t>.</w:t>
      </w:r>
      <w:r w:rsidR="00332F9F">
        <w:rPr>
          <w:iCs/>
          <w:color w:val="000000"/>
          <w:spacing w:val="9"/>
        </w:rPr>
        <w:t>4-3</w:t>
      </w:r>
      <w:r w:rsidR="00362BEF" w:rsidRPr="00362BEF">
        <w:rPr>
          <w:iCs/>
          <w:color w:val="000000"/>
          <w:spacing w:val="9"/>
        </w:rPr>
        <w:t>)</w:t>
      </w:r>
    </w:p>
    <w:p w:rsidR="008A33E8" w:rsidRPr="0075087F" w:rsidRDefault="008A33E8" w:rsidP="008A33E8">
      <w:pPr>
        <w:shd w:val="clear" w:color="auto" w:fill="FFFFFF"/>
        <w:rPr>
          <w:rFonts w:ascii="Arial" w:hAnsi="Arial" w:cs="Arial"/>
          <w:iCs/>
          <w:color w:val="000000"/>
          <w:spacing w:val="9"/>
        </w:rPr>
      </w:pPr>
    </w:p>
    <w:p w:rsidR="00FA1B4B" w:rsidRPr="0075087F" w:rsidRDefault="00FA1B4B" w:rsidP="000F06DC">
      <w:pPr>
        <w:shd w:val="clear" w:color="auto" w:fill="FFFFFF"/>
        <w:jc w:val="both"/>
      </w:pPr>
      <w:r w:rsidRPr="0075087F">
        <w:rPr>
          <w:color w:val="000000"/>
          <w:spacing w:val="8"/>
        </w:rPr>
        <w:t>Число этих уравнений (</w:t>
      </w:r>
      <w:r w:rsidRPr="0075087F">
        <w:rPr>
          <w:rFonts w:ascii="Arial" w:hAnsi="Arial" w:cs="Arial"/>
          <w:color w:val="000000"/>
          <w:spacing w:val="8"/>
        </w:rPr>
        <w:t>2n</w:t>
      </w:r>
      <w:r w:rsidRPr="0075087F">
        <w:rPr>
          <w:color w:val="000000"/>
          <w:spacing w:val="8"/>
        </w:rPr>
        <w:t xml:space="preserve">) в два раза меньше числа неизвестных </w:t>
      </w:r>
      <w:r w:rsidRPr="0075087F">
        <w:rPr>
          <w:color w:val="000000"/>
          <w:spacing w:val="6"/>
        </w:rPr>
        <w:t xml:space="preserve">коэффициентов. Для того чтобы получить дополнительные условия, </w:t>
      </w:r>
      <w:r w:rsidRPr="0075087F">
        <w:rPr>
          <w:color w:val="000000"/>
          <w:spacing w:val="1"/>
        </w:rPr>
        <w:t xml:space="preserve">потребуем также непрерывности первой и второй производных сплайна во </w:t>
      </w:r>
      <w:r w:rsidRPr="0075087F">
        <w:rPr>
          <w:color w:val="000000"/>
          <w:spacing w:val="-1"/>
        </w:rPr>
        <w:t xml:space="preserve">всех точках, включая узлы. Для этого следует приравнять левые и правые </w:t>
      </w:r>
      <w:r w:rsidRPr="0075087F">
        <w:rPr>
          <w:color w:val="000000"/>
          <w:spacing w:val="7"/>
        </w:rPr>
        <w:t xml:space="preserve">производные </w:t>
      </w:r>
      <w:r w:rsidRPr="0075087F">
        <w:rPr>
          <w:rFonts w:ascii="Arial" w:hAnsi="Arial" w:cs="Arial"/>
          <w:iCs/>
          <w:color w:val="000000"/>
          <w:spacing w:val="7"/>
          <w:lang w:val="en-US"/>
        </w:rPr>
        <w:t>S</w:t>
      </w:r>
      <w:r w:rsidRPr="0075087F">
        <w:rPr>
          <w:rFonts w:ascii="Arial" w:hAnsi="Arial" w:cs="Arial"/>
          <w:iCs/>
          <w:color w:val="000000"/>
          <w:spacing w:val="7"/>
        </w:rPr>
        <w:t>'(</w:t>
      </w:r>
      <w:r w:rsidRPr="0075087F">
        <w:rPr>
          <w:rFonts w:ascii="Arial" w:hAnsi="Arial" w:cs="Arial"/>
          <w:iCs/>
          <w:color w:val="000000"/>
          <w:spacing w:val="7"/>
          <w:lang w:val="en-US"/>
        </w:rPr>
        <w:t>x</w:t>
      </w:r>
      <w:r w:rsidR="00550515" w:rsidRPr="00550515">
        <w:rPr>
          <w:rFonts w:ascii="Arial" w:hAnsi="Arial" w:cs="Arial"/>
          <w:iCs/>
          <w:color w:val="000000"/>
          <w:spacing w:val="-5"/>
          <w:w w:val="114"/>
        </w:rPr>
        <w:t>–</w:t>
      </w:r>
      <w:r w:rsidRPr="0075087F">
        <w:rPr>
          <w:rFonts w:ascii="Arial" w:hAnsi="Arial" w:cs="Arial"/>
          <w:iCs/>
          <w:color w:val="000000"/>
          <w:spacing w:val="7"/>
        </w:rPr>
        <w:t xml:space="preserve">0), </w:t>
      </w:r>
      <w:r w:rsidRPr="0075087F">
        <w:rPr>
          <w:rFonts w:ascii="Arial" w:hAnsi="Arial" w:cs="Arial"/>
          <w:iCs/>
          <w:color w:val="000000"/>
          <w:spacing w:val="7"/>
          <w:lang w:val="en-US"/>
        </w:rPr>
        <w:t>S</w:t>
      </w:r>
      <w:r w:rsidRPr="0075087F">
        <w:rPr>
          <w:rFonts w:ascii="Arial" w:hAnsi="Arial" w:cs="Arial"/>
          <w:iCs/>
          <w:color w:val="000000"/>
          <w:spacing w:val="7"/>
        </w:rPr>
        <w:t>'(</w:t>
      </w:r>
      <w:r w:rsidRPr="0075087F">
        <w:rPr>
          <w:rFonts w:ascii="Arial" w:hAnsi="Arial" w:cs="Arial"/>
          <w:iCs/>
          <w:color w:val="000000"/>
          <w:spacing w:val="7"/>
          <w:lang w:val="en-US"/>
        </w:rPr>
        <w:t>x</w:t>
      </w:r>
      <w:r w:rsidRPr="0075087F">
        <w:rPr>
          <w:rFonts w:ascii="Arial" w:hAnsi="Arial" w:cs="Arial"/>
          <w:iCs/>
          <w:color w:val="000000"/>
          <w:spacing w:val="7"/>
        </w:rPr>
        <w:t xml:space="preserve">+0), </w:t>
      </w:r>
      <w:r w:rsidRPr="0075087F">
        <w:rPr>
          <w:rFonts w:ascii="Arial" w:hAnsi="Arial" w:cs="Arial"/>
          <w:iCs/>
          <w:color w:val="000000"/>
          <w:spacing w:val="7"/>
          <w:lang w:val="en-US"/>
        </w:rPr>
        <w:t>S</w:t>
      </w:r>
      <w:r w:rsidRPr="0075087F">
        <w:rPr>
          <w:rFonts w:ascii="Arial" w:hAnsi="Arial" w:cs="Arial"/>
          <w:iCs/>
          <w:color w:val="000000"/>
          <w:spacing w:val="7"/>
        </w:rPr>
        <w:t>"(</w:t>
      </w:r>
      <w:r w:rsidRPr="0075087F">
        <w:rPr>
          <w:rFonts w:ascii="Arial" w:hAnsi="Arial" w:cs="Arial"/>
          <w:iCs/>
          <w:color w:val="000000"/>
          <w:spacing w:val="7"/>
          <w:lang w:val="en-US"/>
        </w:rPr>
        <w:t>x</w:t>
      </w:r>
      <w:r w:rsidR="00550515" w:rsidRPr="00550515">
        <w:rPr>
          <w:rFonts w:ascii="Arial" w:hAnsi="Arial" w:cs="Arial"/>
          <w:iCs/>
          <w:color w:val="000000"/>
          <w:spacing w:val="-5"/>
          <w:w w:val="114"/>
        </w:rPr>
        <w:t>–</w:t>
      </w:r>
      <w:r w:rsidRPr="0075087F">
        <w:rPr>
          <w:rFonts w:ascii="Arial" w:hAnsi="Arial" w:cs="Arial"/>
          <w:iCs/>
          <w:color w:val="000000"/>
          <w:spacing w:val="7"/>
        </w:rPr>
        <w:t xml:space="preserve">0), </w:t>
      </w:r>
      <w:r w:rsidRPr="0075087F">
        <w:rPr>
          <w:rFonts w:ascii="Arial" w:hAnsi="Arial" w:cs="Arial"/>
          <w:color w:val="000000"/>
          <w:spacing w:val="7"/>
          <w:lang w:val="en-US"/>
        </w:rPr>
        <w:t>S</w:t>
      </w:r>
      <w:r w:rsidRPr="0075087F">
        <w:rPr>
          <w:rFonts w:ascii="Arial" w:hAnsi="Arial" w:cs="Arial"/>
          <w:color w:val="000000"/>
          <w:spacing w:val="7"/>
        </w:rPr>
        <w:t>"(</w:t>
      </w:r>
      <w:r w:rsidRPr="0075087F">
        <w:rPr>
          <w:rFonts w:ascii="Arial" w:hAnsi="Arial" w:cs="Arial"/>
          <w:color w:val="000000"/>
          <w:spacing w:val="7"/>
          <w:lang w:val="en-US"/>
        </w:rPr>
        <w:t>x</w:t>
      </w:r>
      <w:r w:rsidRPr="0075087F">
        <w:rPr>
          <w:rFonts w:ascii="Arial" w:hAnsi="Arial" w:cs="Arial"/>
          <w:color w:val="000000"/>
          <w:spacing w:val="7"/>
        </w:rPr>
        <w:t>+0)</w:t>
      </w:r>
      <w:r w:rsidRPr="0075087F">
        <w:rPr>
          <w:color w:val="000000"/>
          <w:spacing w:val="7"/>
        </w:rPr>
        <w:t xml:space="preserve"> во внутреннем узле </w:t>
      </w:r>
      <w:r w:rsidRPr="0075087F">
        <w:rPr>
          <w:rFonts w:ascii="Arial" w:hAnsi="Arial" w:cs="Arial"/>
          <w:iCs/>
          <w:color w:val="000000"/>
          <w:spacing w:val="7"/>
        </w:rPr>
        <w:t>x</w:t>
      </w:r>
      <w:r w:rsidRPr="0075087F">
        <w:rPr>
          <w:rFonts w:ascii="Arial" w:hAnsi="Arial" w:cs="Arial"/>
          <w:iCs/>
          <w:color w:val="000000"/>
          <w:spacing w:val="7"/>
          <w:vertAlign w:val="subscript"/>
        </w:rPr>
        <w:t>i</w:t>
      </w:r>
      <w:r w:rsidRPr="0075087F">
        <w:rPr>
          <w:i/>
          <w:iCs/>
          <w:color w:val="000000"/>
          <w:spacing w:val="7"/>
        </w:rPr>
        <w:t>.</w:t>
      </w:r>
    </w:p>
    <w:p w:rsidR="00FA1B4B" w:rsidRDefault="00FA1B4B" w:rsidP="000F06DC">
      <w:pPr>
        <w:shd w:val="clear" w:color="auto" w:fill="FFFFFF"/>
        <w:jc w:val="both"/>
        <w:rPr>
          <w:color w:val="000000"/>
          <w:spacing w:val="-1"/>
        </w:rPr>
      </w:pPr>
      <w:r w:rsidRPr="0075087F">
        <w:rPr>
          <w:color w:val="000000"/>
        </w:rPr>
        <w:tab/>
        <w:t>Вычисли</w:t>
      </w:r>
      <w:r w:rsidR="00362BEF">
        <w:rPr>
          <w:color w:val="000000"/>
        </w:rPr>
        <w:t>м</w:t>
      </w:r>
      <w:r w:rsidRPr="0075087F">
        <w:rPr>
          <w:color w:val="000000"/>
        </w:rPr>
        <w:t xml:space="preserve"> выражения для производных </w:t>
      </w:r>
      <w:r w:rsidRPr="0075087F">
        <w:rPr>
          <w:rFonts w:ascii="Arial" w:hAnsi="Arial" w:cs="Arial"/>
          <w:iCs/>
          <w:color w:val="000000"/>
          <w:lang w:val="en-US"/>
        </w:rPr>
        <w:t>S</w:t>
      </w:r>
      <w:r w:rsidRPr="0075087F">
        <w:rPr>
          <w:rFonts w:ascii="Arial" w:hAnsi="Arial" w:cs="Arial"/>
          <w:iCs/>
          <w:color w:val="000000"/>
        </w:rPr>
        <w:t>'(</w:t>
      </w:r>
      <w:r w:rsidRPr="0075087F">
        <w:rPr>
          <w:rFonts w:ascii="Arial" w:hAnsi="Arial" w:cs="Arial"/>
          <w:iCs/>
          <w:color w:val="000000"/>
          <w:lang w:val="en-US"/>
        </w:rPr>
        <w:t>x</w:t>
      </w:r>
      <w:r w:rsidRPr="0075087F">
        <w:rPr>
          <w:rFonts w:ascii="Arial" w:hAnsi="Arial" w:cs="Arial"/>
          <w:iCs/>
          <w:color w:val="000000"/>
        </w:rPr>
        <w:t xml:space="preserve">), </w:t>
      </w:r>
      <w:r w:rsidRPr="0075087F">
        <w:rPr>
          <w:rFonts w:ascii="Arial" w:hAnsi="Arial" w:cs="Arial"/>
          <w:iCs/>
          <w:color w:val="000000"/>
          <w:lang w:val="en-US"/>
        </w:rPr>
        <w:t>S</w:t>
      </w:r>
      <w:r w:rsidRPr="0075087F">
        <w:rPr>
          <w:rFonts w:ascii="Arial" w:hAnsi="Arial" w:cs="Arial"/>
          <w:iCs/>
          <w:color w:val="000000"/>
        </w:rPr>
        <w:t>"(</w:t>
      </w:r>
      <w:r w:rsidRPr="0075087F">
        <w:rPr>
          <w:rFonts w:ascii="Arial" w:hAnsi="Arial" w:cs="Arial"/>
          <w:iCs/>
          <w:color w:val="000000"/>
          <w:lang w:val="en-US"/>
        </w:rPr>
        <w:t>x</w:t>
      </w:r>
      <w:r w:rsidRPr="0075087F">
        <w:rPr>
          <w:rFonts w:ascii="Arial" w:hAnsi="Arial" w:cs="Arial"/>
          <w:iCs/>
          <w:color w:val="000000"/>
        </w:rPr>
        <w:t>)</w:t>
      </w:r>
      <w:r w:rsidRPr="0075087F">
        <w:rPr>
          <w:i/>
          <w:iCs/>
          <w:color w:val="000000"/>
        </w:rPr>
        <w:t xml:space="preserve"> </w:t>
      </w:r>
      <w:r w:rsidRPr="0075087F">
        <w:rPr>
          <w:color w:val="000000"/>
        </w:rPr>
        <w:t>последовательным диф</w:t>
      </w:r>
      <w:r w:rsidRPr="0075087F">
        <w:rPr>
          <w:color w:val="000000"/>
          <w:spacing w:val="-1"/>
        </w:rPr>
        <w:t xml:space="preserve">ференцированием </w:t>
      </w:r>
      <w:r w:rsidR="00362BEF">
        <w:t>(</w:t>
      </w:r>
      <w:r w:rsidR="003037BF">
        <w:t>1.3</w:t>
      </w:r>
      <w:r w:rsidR="00362BEF">
        <w:t>.</w:t>
      </w:r>
      <w:r w:rsidR="00332F9F">
        <w:t>4-1</w:t>
      </w:r>
      <w:r w:rsidR="00362BEF">
        <w:t>)</w:t>
      </w:r>
      <w:r w:rsidRPr="0075087F">
        <w:rPr>
          <w:color w:val="000000"/>
          <w:spacing w:val="-1"/>
        </w:rPr>
        <w:t>:</w:t>
      </w:r>
    </w:p>
    <w:p w:rsidR="00362BEF" w:rsidRPr="0075087F" w:rsidRDefault="00362BEF" w:rsidP="000F06DC">
      <w:pPr>
        <w:shd w:val="clear" w:color="auto" w:fill="FFFFFF"/>
        <w:jc w:val="both"/>
      </w:pPr>
    </w:p>
    <w:p w:rsidR="003037BF" w:rsidRPr="00993AD0" w:rsidRDefault="000F06DC" w:rsidP="000F06DC">
      <w:pPr>
        <w:shd w:val="clear" w:color="auto" w:fill="FFFFFF"/>
        <w:tabs>
          <w:tab w:val="left" w:pos="6653"/>
        </w:tabs>
        <w:jc w:val="both"/>
        <w:rPr>
          <w:rFonts w:ascii="Arial" w:hAnsi="Arial" w:cs="Arial"/>
          <w:iCs/>
          <w:color w:val="000000"/>
          <w:spacing w:val="-5"/>
          <w:w w:val="114"/>
          <w:lang w:val="en-US"/>
        </w:rPr>
      </w:pPr>
      <w:r w:rsidRPr="003037BF">
        <w:rPr>
          <w:rFonts w:ascii="Arial" w:hAnsi="Arial" w:cs="Arial"/>
          <w:iCs/>
          <w:color w:val="000000"/>
          <w:spacing w:val="-5"/>
          <w:w w:val="114"/>
        </w:rPr>
        <w:t xml:space="preserve">          </w:t>
      </w:r>
      <w:r w:rsidR="00FA1B4B" w:rsidRPr="0075087F">
        <w:rPr>
          <w:rFonts w:ascii="Arial" w:hAnsi="Arial" w:cs="Arial"/>
          <w:iCs/>
          <w:color w:val="000000"/>
          <w:spacing w:val="-5"/>
          <w:w w:val="114"/>
          <w:lang w:val="en-US"/>
        </w:rPr>
        <w:t>S'</w:t>
      </w:r>
      <w:r w:rsidR="00362BEF" w:rsidRPr="00362BEF">
        <w:rPr>
          <w:rFonts w:ascii="Arial" w:hAnsi="Arial" w:cs="Arial"/>
          <w:iCs/>
          <w:color w:val="000000"/>
          <w:spacing w:val="-5"/>
          <w:w w:val="114"/>
          <w:lang w:val="en-US"/>
        </w:rPr>
        <w:t>(</w:t>
      </w:r>
      <w:r w:rsidR="00FA1B4B" w:rsidRPr="0075087F">
        <w:rPr>
          <w:rFonts w:ascii="Arial" w:hAnsi="Arial" w:cs="Arial"/>
          <w:iCs/>
          <w:color w:val="000000"/>
          <w:spacing w:val="-5"/>
          <w:w w:val="114"/>
          <w:lang w:val="en-US"/>
        </w:rPr>
        <w:t>x) = b</w:t>
      </w:r>
      <w:r w:rsidR="00FA1B4B" w:rsidRPr="0075087F">
        <w:rPr>
          <w:rFonts w:ascii="Arial" w:hAnsi="Arial" w:cs="Arial"/>
          <w:iCs/>
          <w:color w:val="000000"/>
          <w:spacing w:val="-5"/>
          <w:w w:val="114"/>
          <w:vertAlign w:val="subscript"/>
          <w:lang w:val="en-US"/>
        </w:rPr>
        <w:t>i</w:t>
      </w:r>
      <w:r w:rsidR="00FA1B4B" w:rsidRPr="0075087F">
        <w:rPr>
          <w:rFonts w:ascii="Arial" w:hAnsi="Arial" w:cs="Arial"/>
          <w:iCs/>
          <w:color w:val="000000"/>
          <w:spacing w:val="-5"/>
          <w:w w:val="114"/>
          <w:lang w:val="en-US"/>
        </w:rPr>
        <w:t xml:space="preserve"> + 2c</w:t>
      </w:r>
      <w:r w:rsidR="00FA1B4B" w:rsidRPr="0075087F">
        <w:rPr>
          <w:rFonts w:ascii="Arial" w:hAnsi="Arial" w:cs="Arial"/>
          <w:iCs/>
          <w:color w:val="000000"/>
          <w:spacing w:val="-5"/>
          <w:w w:val="114"/>
          <w:vertAlign w:val="subscript"/>
          <w:lang w:val="en-US"/>
        </w:rPr>
        <w:t>i</w:t>
      </w:r>
      <w:r w:rsidR="00FA1B4B" w:rsidRPr="0075087F">
        <w:rPr>
          <w:rFonts w:ascii="Arial" w:hAnsi="Arial" w:cs="Arial"/>
          <w:iCs/>
          <w:color w:val="000000"/>
          <w:spacing w:val="-5"/>
          <w:w w:val="114"/>
          <w:lang w:val="en-US"/>
        </w:rPr>
        <w:t>(x</w:t>
      </w:r>
      <w:r w:rsidR="00362BEF">
        <w:rPr>
          <w:rFonts w:ascii="Arial" w:hAnsi="Arial" w:cs="Arial"/>
          <w:iCs/>
          <w:color w:val="000000"/>
          <w:spacing w:val="-5"/>
          <w:w w:val="114"/>
          <w:lang w:val="en-US"/>
        </w:rPr>
        <w:t>–</w:t>
      </w:r>
      <w:r w:rsidR="00FA1B4B" w:rsidRPr="0075087F">
        <w:rPr>
          <w:rFonts w:ascii="Arial" w:hAnsi="Arial" w:cs="Arial"/>
          <w:iCs/>
          <w:color w:val="000000"/>
          <w:spacing w:val="-5"/>
          <w:w w:val="114"/>
          <w:lang w:val="en-US"/>
        </w:rPr>
        <w:t>x</w:t>
      </w:r>
      <w:r w:rsidR="00362BEF" w:rsidRPr="00362BEF">
        <w:rPr>
          <w:rFonts w:ascii="Arial" w:hAnsi="Arial" w:cs="Arial"/>
          <w:iCs/>
          <w:color w:val="000000"/>
          <w:spacing w:val="-5"/>
          <w:w w:val="114"/>
          <w:vertAlign w:val="subscript"/>
          <w:lang w:val="en-US"/>
        </w:rPr>
        <w:t>i-1</w:t>
      </w:r>
      <w:r w:rsidR="00FA1B4B" w:rsidRPr="0075087F">
        <w:rPr>
          <w:rFonts w:ascii="Arial" w:hAnsi="Arial" w:cs="Arial"/>
          <w:iCs/>
          <w:color w:val="000000"/>
          <w:spacing w:val="-5"/>
          <w:w w:val="114"/>
          <w:lang w:val="en-US"/>
        </w:rPr>
        <w:t>)</w:t>
      </w:r>
      <w:r w:rsidR="00362BEF" w:rsidRPr="00362BEF">
        <w:rPr>
          <w:rFonts w:ascii="Arial" w:hAnsi="Arial" w:cs="Arial"/>
          <w:iCs/>
          <w:color w:val="000000"/>
          <w:spacing w:val="-5"/>
          <w:w w:val="114"/>
          <w:lang w:val="en-US"/>
        </w:rPr>
        <w:t xml:space="preserve"> </w:t>
      </w:r>
      <w:r w:rsidR="00FA1B4B" w:rsidRPr="0075087F">
        <w:rPr>
          <w:rFonts w:ascii="Arial" w:hAnsi="Arial" w:cs="Arial"/>
          <w:iCs/>
          <w:color w:val="000000"/>
          <w:spacing w:val="-5"/>
          <w:w w:val="114"/>
          <w:lang w:val="en-US"/>
        </w:rPr>
        <w:t>+</w:t>
      </w:r>
      <w:r w:rsidR="00362BEF" w:rsidRPr="00362BEF">
        <w:rPr>
          <w:rFonts w:ascii="Arial" w:hAnsi="Arial" w:cs="Arial"/>
          <w:iCs/>
          <w:color w:val="000000"/>
          <w:spacing w:val="-5"/>
          <w:w w:val="114"/>
          <w:lang w:val="en-US"/>
        </w:rPr>
        <w:t xml:space="preserve"> </w:t>
      </w:r>
      <w:r w:rsidR="00FA1B4B" w:rsidRPr="0075087F">
        <w:rPr>
          <w:rFonts w:ascii="Arial" w:hAnsi="Arial" w:cs="Arial"/>
          <w:iCs/>
          <w:color w:val="000000"/>
          <w:spacing w:val="-5"/>
          <w:w w:val="114"/>
          <w:lang w:val="en-US"/>
        </w:rPr>
        <w:t>3d</w:t>
      </w:r>
      <w:r w:rsidR="00FA1B4B" w:rsidRPr="0075087F">
        <w:rPr>
          <w:rFonts w:ascii="Arial" w:hAnsi="Arial" w:cs="Arial"/>
          <w:iCs/>
          <w:color w:val="000000"/>
          <w:spacing w:val="-5"/>
          <w:w w:val="114"/>
          <w:vertAlign w:val="subscript"/>
          <w:lang w:val="en-US"/>
        </w:rPr>
        <w:t>i</w:t>
      </w:r>
      <w:r w:rsidR="00FA1B4B" w:rsidRPr="0075087F">
        <w:rPr>
          <w:rFonts w:ascii="Arial" w:hAnsi="Arial" w:cs="Arial"/>
          <w:iCs/>
          <w:color w:val="000000"/>
          <w:spacing w:val="-5"/>
          <w:w w:val="114"/>
          <w:lang w:val="en-US"/>
        </w:rPr>
        <w:t>(x</w:t>
      </w:r>
      <w:r w:rsidR="004E6428">
        <w:rPr>
          <w:rFonts w:ascii="Arial" w:hAnsi="Arial" w:cs="Arial"/>
          <w:iCs/>
          <w:color w:val="000000"/>
          <w:spacing w:val="-5"/>
          <w:w w:val="114"/>
          <w:lang w:val="en-US"/>
        </w:rPr>
        <w:t>–</w:t>
      </w:r>
      <w:r w:rsidR="00FA1B4B" w:rsidRPr="0075087F">
        <w:rPr>
          <w:rFonts w:ascii="Arial" w:hAnsi="Arial" w:cs="Arial"/>
          <w:iCs/>
          <w:color w:val="000000"/>
          <w:spacing w:val="-5"/>
          <w:w w:val="114"/>
          <w:lang w:val="en-US"/>
        </w:rPr>
        <w:t>x</w:t>
      </w:r>
      <w:r w:rsidR="00FA1B4B" w:rsidRPr="0075087F">
        <w:rPr>
          <w:rFonts w:ascii="Arial" w:hAnsi="Arial" w:cs="Arial"/>
          <w:iCs/>
          <w:color w:val="000000"/>
          <w:spacing w:val="-5"/>
          <w:w w:val="114"/>
          <w:vertAlign w:val="subscript"/>
          <w:lang w:val="en-US"/>
        </w:rPr>
        <w:t>i</w:t>
      </w:r>
      <w:r w:rsidR="00362BEF" w:rsidRPr="00362BEF">
        <w:rPr>
          <w:rFonts w:ascii="Arial" w:hAnsi="Arial" w:cs="Arial"/>
          <w:iCs/>
          <w:color w:val="000000"/>
          <w:spacing w:val="-5"/>
          <w:w w:val="114"/>
          <w:lang w:val="en-US"/>
        </w:rPr>
        <w:t>-</w:t>
      </w:r>
      <w:r w:rsidR="00FA1B4B" w:rsidRPr="0075087F">
        <w:rPr>
          <w:rFonts w:ascii="Arial" w:hAnsi="Arial" w:cs="Arial"/>
          <w:iCs/>
          <w:color w:val="000000"/>
          <w:spacing w:val="-5"/>
          <w:w w:val="114"/>
          <w:vertAlign w:val="subscript"/>
          <w:lang w:val="en-US"/>
        </w:rPr>
        <w:t>l</w:t>
      </w:r>
      <w:proofErr w:type="gramStart"/>
      <w:r w:rsidR="00362BEF" w:rsidRPr="00362BEF">
        <w:rPr>
          <w:rFonts w:ascii="Arial" w:hAnsi="Arial" w:cs="Arial"/>
          <w:iCs/>
          <w:color w:val="000000"/>
          <w:spacing w:val="-5"/>
          <w:w w:val="114"/>
          <w:lang w:val="en-US"/>
        </w:rPr>
        <w:t>)</w:t>
      </w:r>
      <w:r w:rsidR="00362BEF" w:rsidRPr="00362BEF">
        <w:rPr>
          <w:rFonts w:ascii="Arial" w:hAnsi="Arial" w:cs="Arial"/>
          <w:iCs/>
          <w:color w:val="000000"/>
          <w:spacing w:val="-5"/>
          <w:w w:val="114"/>
          <w:vertAlign w:val="superscript"/>
          <w:lang w:val="en-US"/>
        </w:rPr>
        <w:t>2</w:t>
      </w:r>
      <w:proofErr w:type="gramEnd"/>
      <w:r w:rsidR="00FA1B4B" w:rsidRPr="0075087F">
        <w:rPr>
          <w:rFonts w:ascii="Arial" w:hAnsi="Arial" w:cs="Arial"/>
          <w:iCs/>
          <w:color w:val="000000"/>
          <w:spacing w:val="-5"/>
          <w:w w:val="114"/>
          <w:lang w:val="en-US"/>
        </w:rPr>
        <w:t>,</w:t>
      </w:r>
    </w:p>
    <w:p w:rsidR="00780AD0" w:rsidRPr="009A737E" w:rsidRDefault="00FA1B4B" w:rsidP="000F06DC">
      <w:pPr>
        <w:shd w:val="clear" w:color="auto" w:fill="FFFFFF"/>
        <w:tabs>
          <w:tab w:val="left" w:pos="6653"/>
        </w:tabs>
        <w:jc w:val="both"/>
        <w:rPr>
          <w:rFonts w:ascii="Arial" w:hAnsi="Arial" w:cs="Arial"/>
          <w:color w:val="000000"/>
          <w:spacing w:val="-3"/>
          <w:lang w:val="en-US"/>
        </w:rPr>
      </w:pPr>
      <w:r w:rsidRPr="0075087F">
        <w:rPr>
          <w:rFonts w:ascii="Arial" w:hAnsi="Arial" w:cs="Arial"/>
          <w:iCs/>
          <w:color w:val="000000"/>
          <w:lang w:val="en-US"/>
        </w:rPr>
        <w:tab/>
      </w:r>
      <w:r w:rsidR="00780AD0" w:rsidRPr="00780AD0">
        <w:rPr>
          <w:rFonts w:ascii="Arial" w:hAnsi="Arial" w:cs="Arial"/>
          <w:iCs/>
          <w:color w:val="000000"/>
          <w:lang w:val="en-US"/>
        </w:rPr>
        <w:t xml:space="preserve">   </w:t>
      </w:r>
      <w:r w:rsidR="00362BEF" w:rsidRPr="00362BEF">
        <w:rPr>
          <w:rFonts w:ascii="Arial" w:hAnsi="Arial" w:cs="Arial"/>
          <w:iCs/>
          <w:color w:val="000000"/>
          <w:lang w:val="en-US"/>
        </w:rPr>
        <w:t xml:space="preserve">                      </w:t>
      </w:r>
      <w:r w:rsidR="008A33E8" w:rsidRPr="008A33E8">
        <w:rPr>
          <w:rFonts w:ascii="Arial" w:hAnsi="Arial" w:cs="Arial"/>
          <w:iCs/>
          <w:color w:val="000000"/>
          <w:lang w:val="en-US"/>
        </w:rPr>
        <w:t xml:space="preserve">    </w:t>
      </w:r>
      <w:r w:rsidR="00362BEF" w:rsidRPr="00362BEF">
        <w:rPr>
          <w:rFonts w:ascii="Arial" w:hAnsi="Arial" w:cs="Arial"/>
          <w:iCs/>
          <w:color w:val="000000"/>
          <w:lang w:val="en-US"/>
        </w:rPr>
        <w:t xml:space="preserve">  </w:t>
      </w:r>
      <w:r w:rsidRPr="0075087F">
        <w:rPr>
          <w:rFonts w:ascii="Arial" w:hAnsi="Arial" w:cs="Arial"/>
          <w:color w:val="000000"/>
          <w:spacing w:val="-3"/>
          <w:lang w:val="en-US"/>
        </w:rPr>
        <w:t>(</w:t>
      </w:r>
      <w:r w:rsidR="003037BF">
        <w:rPr>
          <w:rFonts w:ascii="Arial" w:hAnsi="Arial" w:cs="Arial"/>
          <w:color w:val="000000"/>
          <w:spacing w:val="-3"/>
          <w:lang w:val="en-US"/>
        </w:rPr>
        <w:t>1.3</w:t>
      </w:r>
      <w:r w:rsidRPr="0075087F">
        <w:rPr>
          <w:rFonts w:ascii="Arial" w:hAnsi="Arial" w:cs="Arial"/>
          <w:color w:val="000000"/>
          <w:spacing w:val="-3"/>
          <w:lang w:val="en-US"/>
        </w:rPr>
        <w:t>.</w:t>
      </w:r>
      <w:r w:rsidR="00332F9F" w:rsidRPr="00332F9F">
        <w:rPr>
          <w:rFonts w:ascii="Arial" w:hAnsi="Arial" w:cs="Arial"/>
          <w:color w:val="000000"/>
          <w:spacing w:val="-3"/>
          <w:lang w:val="en-US"/>
        </w:rPr>
        <w:t>4-4</w:t>
      </w:r>
      <w:r w:rsidRPr="0075087F">
        <w:rPr>
          <w:rFonts w:ascii="Arial" w:hAnsi="Arial" w:cs="Arial"/>
          <w:color w:val="000000"/>
          <w:spacing w:val="-3"/>
          <w:lang w:val="en-US"/>
        </w:rPr>
        <w:t>)</w:t>
      </w:r>
      <w:r w:rsidR="00780AD0" w:rsidRPr="00780AD0">
        <w:rPr>
          <w:rFonts w:ascii="Arial" w:hAnsi="Arial" w:cs="Arial"/>
          <w:color w:val="000000"/>
          <w:spacing w:val="-3"/>
          <w:lang w:val="en-US"/>
        </w:rPr>
        <w:t xml:space="preserve">   </w:t>
      </w:r>
    </w:p>
    <w:p w:rsidR="00FA1B4B" w:rsidRPr="00780AD0" w:rsidRDefault="00780AD0" w:rsidP="000F06DC">
      <w:pPr>
        <w:shd w:val="clear" w:color="auto" w:fill="FFFFFF"/>
        <w:tabs>
          <w:tab w:val="left" w:pos="6653"/>
        </w:tabs>
        <w:jc w:val="both"/>
        <w:rPr>
          <w:rFonts w:ascii="Arial" w:hAnsi="Arial" w:cs="Arial"/>
          <w:color w:val="000000"/>
          <w:spacing w:val="-3"/>
          <w:lang w:val="en-US"/>
        </w:rPr>
      </w:pPr>
      <w:r w:rsidRPr="00780AD0">
        <w:rPr>
          <w:rFonts w:ascii="Arial" w:hAnsi="Arial" w:cs="Arial"/>
          <w:color w:val="000000"/>
          <w:spacing w:val="-3"/>
          <w:lang w:val="en-US"/>
        </w:rPr>
        <w:t xml:space="preserve">     </w:t>
      </w:r>
      <w:r w:rsidR="000F06DC" w:rsidRPr="000F06DC">
        <w:rPr>
          <w:rFonts w:ascii="Arial" w:hAnsi="Arial" w:cs="Arial"/>
          <w:color w:val="000000"/>
          <w:spacing w:val="-3"/>
          <w:lang w:val="en-US"/>
        </w:rPr>
        <w:t xml:space="preserve">       </w:t>
      </w:r>
      <w:r w:rsidR="00FA1B4B" w:rsidRPr="0075087F">
        <w:rPr>
          <w:rFonts w:ascii="Arial" w:hAnsi="Arial" w:cs="Arial"/>
          <w:iCs/>
          <w:color w:val="000000"/>
          <w:spacing w:val="-1"/>
          <w:w w:val="114"/>
          <w:lang w:val="en-US"/>
        </w:rPr>
        <w:t>S'</w:t>
      </w:r>
      <w:r w:rsidR="00362BEF" w:rsidRPr="00362BEF">
        <w:rPr>
          <w:rFonts w:ascii="Arial" w:hAnsi="Arial" w:cs="Arial"/>
          <w:iCs/>
          <w:color w:val="000000"/>
          <w:spacing w:val="-1"/>
          <w:w w:val="114"/>
          <w:lang w:val="en-US"/>
        </w:rPr>
        <w:t>'(</w:t>
      </w:r>
      <w:r w:rsidR="00FA1B4B" w:rsidRPr="0075087F">
        <w:rPr>
          <w:rFonts w:ascii="Arial" w:hAnsi="Arial" w:cs="Arial"/>
          <w:iCs/>
          <w:color w:val="000000"/>
          <w:spacing w:val="-1"/>
          <w:w w:val="114"/>
          <w:lang w:val="en-US"/>
        </w:rPr>
        <w:t>x)</w:t>
      </w:r>
      <w:r w:rsidR="00550515" w:rsidRPr="00550515">
        <w:rPr>
          <w:rFonts w:ascii="Arial" w:hAnsi="Arial" w:cs="Arial"/>
          <w:iCs/>
          <w:color w:val="000000"/>
          <w:spacing w:val="-1"/>
          <w:w w:val="114"/>
          <w:lang w:val="en-US"/>
        </w:rPr>
        <w:t xml:space="preserve"> </w:t>
      </w:r>
      <w:r w:rsidR="00FA1B4B" w:rsidRPr="0075087F">
        <w:rPr>
          <w:rFonts w:ascii="Arial" w:hAnsi="Arial" w:cs="Arial"/>
          <w:iCs/>
          <w:color w:val="000000"/>
          <w:spacing w:val="-1"/>
          <w:w w:val="114"/>
          <w:lang w:val="en-US"/>
        </w:rPr>
        <w:t>=</w:t>
      </w:r>
      <w:r w:rsidR="00550515" w:rsidRPr="00550515">
        <w:rPr>
          <w:rFonts w:ascii="Arial" w:hAnsi="Arial" w:cs="Arial"/>
          <w:iCs/>
          <w:color w:val="000000"/>
          <w:spacing w:val="-1"/>
          <w:w w:val="114"/>
          <w:lang w:val="en-US"/>
        </w:rPr>
        <w:t xml:space="preserve"> </w:t>
      </w:r>
      <w:r w:rsidR="00FA1B4B" w:rsidRPr="0075087F">
        <w:rPr>
          <w:rFonts w:ascii="Arial" w:hAnsi="Arial" w:cs="Arial"/>
          <w:iCs/>
          <w:color w:val="000000"/>
          <w:spacing w:val="-1"/>
          <w:w w:val="114"/>
          <w:lang w:val="en-US"/>
        </w:rPr>
        <w:t>2c</w:t>
      </w:r>
      <w:r w:rsidR="00FA1B4B" w:rsidRPr="0075087F">
        <w:rPr>
          <w:rFonts w:ascii="Arial" w:hAnsi="Arial" w:cs="Arial"/>
          <w:iCs/>
          <w:color w:val="000000"/>
          <w:spacing w:val="-1"/>
          <w:w w:val="114"/>
          <w:vertAlign w:val="subscript"/>
          <w:lang w:val="en-US"/>
        </w:rPr>
        <w:t>i</w:t>
      </w:r>
      <w:r w:rsidR="00362BEF" w:rsidRPr="00362BEF">
        <w:rPr>
          <w:rFonts w:ascii="Arial" w:hAnsi="Arial" w:cs="Arial"/>
          <w:iCs/>
          <w:color w:val="000000"/>
          <w:spacing w:val="-1"/>
          <w:w w:val="114"/>
          <w:vertAlign w:val="subscript"/>
          <w:lang w:val="en-US"/>
        </w:rPr>
        <w:t xml:space="preserve"> </w:t>
      </w:r>
      <w:r w:rsidR="00FA1B4B" w:rsidRPr="0075087F">
        <w:rPr>
          <w:rFonts w:ascii="Arial" w:hAnsi="Arial" w:cs="Arial"/>
          <w:iCs/>
          <w:color w:val="000000"/>
          <w:spacing w:val="-1"/>
          <w:w w:val="114"/>
          <w:lang w:val="en-US"/>
        </w:rPr>
        <w:t>+</w:t>
      </w:r>
      <w:r w:rsidR="00362BEF" w:rsidRPr="00362BEF">
        <w:rPr>
          <w:rFonts w:ascii="Arial" w:hAnsi="Arial" w:cs="Arial"/>
          <w:iCs/>
          <w:color w:val="000000"/>
          <w:spacing w:val="-1"/>
          <w:w w:val="114"/>
          <w:lang w:val="en-US"/>
        </w:rPr>
        <w:t xml:space="preserve"> </w:t>
      </w:r>
      <w:r w:rsidR="00FA1B4B" w:rsidRPr="0075087F">
        <w:rPr>
          <w:rFonts w:ascii="Arial" w:hAnsi="Arial" w:cs="Arial"/>
          <w:iCs/>
          <w:color w:val="000000"/>
          <w:spacing w:val="-1"/>
          <w:w w:val="114"/>
          <w:lang w:val="en-US"/>
        </w:rPr>
        <w:t>6d</w:t>
      </w:r>
      <w:r w:rsidR="00FA1B4B" w:rsidRPr="0075087F">
        <w:rPr>
          <w:rFonts w:ascii="Arial" w:hAnsi="Arial" w:cs="Arial"/>
          <w:iCs/>
          <w:color w:val="000000"/>
          <w:spacing w:val="-1"/>
          <w:w w:val="114"/>
          <w:vertAlign w:val="subscript"/>
          <w:lang w:val="en-US"/>
        </w:rPr>
        <w:t>i</w:t>
      </w:r>
      <w:r w:rsidR="00362BEF" w:rsidRPr="00362BEF">
        <w:rPr>
          <w:rFonts w:ascii="Arial" w:hAnsi="Arial" w:cs="Arial"/>
          <w:iCs/>
          <w:color w:val="000000"/>
          <w:spacing w:val="-1"/>
          <w:w w:val="114"/>
          <w:lang w:val="en-US"/>
        </w:rPr>
        <w:t>(</w:t>
      </w:r>
      <w:r w:rsidR="00FA1B4B" w:rsidRPr="0075087F">
        <w:rPr>
          <w:rFonts w:ascii="Arial" w:hAnsi="Arial" w:cs="Arial"/>
          <w:iCs/>
          <w:color w:val="000000"/>
          <w:spacing w:val="-1"/>
          <w:w w:val="114"/>
          <w:lang w:val="en-US"/>
        </w:rPr>
        <w:t>x</w:t>
      </w:r>
      <w:r w:rsidR="00550515">
        <w:rPr>
          <w:rFonts w:ascii="Arial" w:hAnsi="Arial" w:cs="Arial"/>
          <w:iCs/>
          <w:color w:val="000000"/>
          <w:spacing w:val="-5"/>
          <w:w w:val="114"/>
          <w:lang w:val="en-US"/>
        </w:rPr>
        <w:t>–</w:t>
      </w:r>
      <w:r w:rsidR="00FA1B4B" w:rsidRPr="0075087F">
        <w:rPr>
          <w:rFonts w:ascii="Arial" w:hAnsi="Arial" w:cs="Arial"/>
          <w:iCs/>
          <w:color w:val="000000"/>
          <w:spacing w:val="-1"/>
          <w:w w:val="114"/>
          <w:lang w:val="en-US"/>
        </w:rPr>
        <w:t>x</w:t>
      </w:r>
      <w:r w:rsidR="00FA1B4B" w:rsidRPr="0075087F">
        <w:rPr>
          <w:rFonts w:ascii="Arial" w:hAnsi="Arial" w:cs="Arial"/>
          <w:iCs/>
          <w:color w:val="000000"/>
          <w:spacing w:val="-1"/>
          <w:w w:val="114"/>
          <w:vertAlign w:val="subscript"/>
          <w:lang w:val="en-US"/>
        </w:rPr>
        <w:t>i</w:t>
      </w:r>
      <w:r w:rsidR="00362BEF" w:rsidRPr="00362BEF">
        <w:rPr>
          <w:rFonts w:ascii="Arial" w:hAnsi="Arial" w:cs="Arial"/>
          <w:iCs/>
          <w:color w:val="000000"/>
          <w:spacing w:val="-1"/>
          <w:w w:val="114"/>
          <w:lang w:val="en-US"/>
        </w:rPr>
        <w:t>-</w:t>
      </w:r>
      <w:r w:rsidR="00FA1B4B" w:rsidRPr="0075087F">
        <w:rPr>
          <w:rFonts w:ascii="Arial" w:hAnsi="Arial" w:cs="Arial"/>
          <w:iCs/>
          <w:color w:val="000000"/>
          <w:spacing w:val="-1"/>
          <w:w w:val="114"/>
          <w:vertAlign w:val="subscript"/>
          <w:lang w:val="en-US"/>
        </w:rPr>
        <w:t>l</w:t>
      </w:r>
      <w:r w:rsidR="00FA1B4B" w:rsidRPr="0075087F">
        <w:rPr>
          <w:rFonts w:ascii="Arial" w:hAnsi="Arial" w:cs="Arial"/>
          <w:iCs/>
          <w:color w:val="000000"/>
          <w:spacing w:val="-1"/>
          <w:w w:val="114"/>
          <w:lang w:val="en-US"/>
        </w:rPr>
        <w:t>),</w:t>
      </w:r>
      <w:r w:rsidR="00FA1B4B" w:rsidRPr="0075087F">
        <w:rPr>
          <w:rFonts w:ascii="Arial" w:hAnsi="Arial" w:cs="Arial"/>
          <w:i/>
          <w:iCs/>
          <w:color w:val="000000"/>
          <w:lang w:val="en-US"/>
        </w:rPr>
        <w:tab/>
      </w:r>
      <w:r w:rsidR="008A33E8" w:rsidRPr="008A33E8">
        <w:rPr>
          <w:rFonts w:ascii="Arial" w:hAnsi="Arial" w:cs="Arial"/>
          <w:i/>
          <w:iCs/>
          <w:color w:val="000000"/>
          <w:lang w:val="en-US"/>
        </w:rPr>
        <w:t xml:space="preserve">    </w:t>
      </w:r>
      <w:r w:rsidR="00362BEF" w:rsidRPr="00362BEF">
        <w:rPr>
          <w:rFonts w:ascii="Arial" w:hAnsi="Arial" w:cs="Arial"/>
          <w:i/>
          <w:iCs/>
          <w:color w:val="000000"/>
          <w:lang w:val="en-US"/>
        </w:rPr>
        <w:t xml:space="preserve">                   </w:t>
      </w:r>
      <w:r w:rsidRPr="00780AD0">
        <w:rPr>
          <w:rFonts w:ascii="Arial" w:hAnsi="Arial" w:cs="Arial"/>
          <w:i/>
          <w:iCs/>
          <w:color w:val="000000"/>
          <w:lang w:val="en-US"/>
        </w:rPr>
        <w:t xml:space="preserve"> </w:t>
      </w:r>
      <w:r w:rsidR="00362BEF" w:rsidRPr="00362BEF">
        <w:rPr>
          <w:rFonts w:ascii="Arial" w:hAnsi="Arial" w:cs="Arial"/>
          <w:i/>
          <w:iCs/>
          <w:color w:val="000000"/>
          <w:lang w:val="en-US"/>
        </w:rPr>
        <w:t xml:space="preserve">   </w:t>
      </w:r>
      <w:r w:rsidRPr="00780AD0">
        <w:rPr>
          <w:rFonts w:ascii="Arial" w:hAnsi="Arial" w:cs="Arial"/>
          <w:i/>
          <w:iCs/>
          <w:color w:val="000000"/>
          <w:lang w:val="en-US"/>
        </w:rPr>
        <w:t xml:space="preserve">  </w:t>
      </w:r>
      <w:r w:rsidR="00332F9F">
        <w:rPr>
          <w:rFonts w:ascii="Arial" w:hAnsi="Arial" w:cs="Arial"/>
          <w:i/>
          <w:iCs/>
          <w:color w:val="000000"/>
          <w:lang w:val="en-US"/>
        </w:rPr>
        <w:t xml:space="preserve"> </w:t>
      </w:r>
      <w:r w:rsidR="00362BEF" w:rsidRPr="00362BEF">
        <w:rPr>
          <w:rFonts w:ascii="Arial" w:hAnsi="Arial" w:cs="Arial"/>
          <w:i/>
          <w:iCs/>
          <w:color w:val="000000"/>
          <w:lang w:val="en-US"/>
        </w:rPr>
        <w:t xml:space="preserve"> </w:t>
      </w:r>
      <w:r w:rsidR="00FA1B4B" w:rsidRPr="0075087F">
        <w:rPr>
          <w:rFonts w:ascii="Arial" w:hAnsi="Arial" w:cs="Arial"/>
          <w:color w:val="000000"/>
          <w:spacing w:val="-3"/>
          <w:lang w:val="en-US"/>
        </w:rPr>
        <w:t>(</w:t>
      </w:r>
      <w:r w:rsidR="003037BF">
        <w:rPr>
          <w:rFonts w:ascii="Arial" w:hAnsi="Arial" w:cs="Arial"/>
          <w:color w:val="000000"/>
          <w:spacing w:val="-3"/>
          <w:lang w:val="en-US"/>
        </w:rPr>
        <w:t>1.3</w:t>
      </w:r>
      <w:r w:rsidR="00FA1B4B" w:rsidRPr="0075087F">
        <w:rPr>
          <w:rFonts w:ascii="Arial" w:hAnsi="Arial" w:cs="Arial"/>
          <w:color w:val="000000"/>
          <w:spacing w:val="-3"/>
          <w:lang w:val="en-US"/>
        </w:rPr>
        <w:t>.</w:t>
      </w:r>
      <w:r w:rsidR="00332F9F" w:rsidRPr="00332F9F">
        <w:rPr>
          <w:rFonts w:ascii="Arial" w:hAnsi="Arial" w:cs="Arial"/>
          <w:color w:val="000000"/>
          <w:spacing w:val="-3"/>
          <w:lang w:val="en-US"/>
        </w:rPr>
        <w:t>4-5</w:t>
      </w:r>
      <w:r w:rsidR="00FA1B4B" w:rsidRPr="0075087F">
        <w:rPr>
          <w:rFonts w:ascii="Arial" w:hAnsi="Arial" w:cs="Arial"/>
          <w:color w:val="000000"/>
          <w:spacing w:val="-3"/>
          <w:lang w:val="en-US"/>
        </w:rPr>
        <w:t>)</w:t>
      </w:r>
    </w:p>
    <w:p w:rsidR="00362BEF" w:rsidRPr="00780AD0" w:rsidRDefault="00362BEF" w:rsidP="000F06DC">
      <w:pPr>
        <w:shd w:val="clear" w:color="auto" w:fill="FFFFFF"/>
        <w:tabs>
          <w:tab w:val="left" w:pos="6653"/>
        </w:tabs>
        <w:jc w:val="both"/>
        <w:rPr>
          <w:rFonts w:ascii="Arial" w:hAnsi="Arial" w:cs="Arial"/>
          <w:lang w:val="en-US"/>
        </w:rPr>
      </w:pPr>
    </w:p>
    <w:p w:rsidR="00FA1B4B" w:rsidRDefault="00FA1B4B" w:rsidP="000F06DC">
      <w:pPr>
        <w:shd w:val="clear" w:color="auto" w:fill="FFFFFF"/>
        <w:jc w:val="both"/>
        <w:rPr>
          <w:color w:val="000000"/>
          <w:spacing w:val="-1"/>
        </w:rPr>
      </w:pPr>
      <w:r w:rsidRPr="0075087F">
        <w:rPr>
          <w:color w:val="000000"/>
          <w:spacing w:val="-1"/>
        </w:rPr>
        <w:t>найдем правые и левые производные в узле:</w:t>
      </w:r>
    </w:p>
    <w:p w:rsidR="00FA1B4B" w:rsidRPr="009A737E" w:rsidRDefault="000F06DC" w:rsidP="000F06DC">
      <w:pPr>
        <w:rPr>
          <w:rFonts w:ascii="Arial" w:hAnsi="Arial" w:cs="Arial"/>
          <w:lang w:val="en-US"/>
        </w:rPr>
      </w:pPr>
      <w:r w:rsidRPr="00993AD0">
        <w:rPr>
          <w:rFonts w:ascii="Arial" w:hAnsi="Arial" w:cs="Arial"/>
        </w:rPr>
        <w:t xml:space="preserve">         </w:t>
      </w:r>
      <w:r w:rsidR="008A33E8" w:rsidRPr="00993AD0">
        <w:rPr>
          <w:rFonts w:ascii="Arial" w:hAnsi="Arial" w:cs="Arial"/>
        </w:rPr>
        <w:t xml:space="preserve"> </w:t>
      </w:r>
      <w:r w:rsidRPr="00993AD0">
        <w:rPr>
          <w:rFonts w:ascii="Arial" w:hAnsi="Arial" w:cs="Arial"/>
        </w:rPr>
        <w:t xml:space="preserve"> </w:t>
      </w:r>
      <w:r w:rsidR="00FA1B4B" w:rsidRPr="009A737E">
        <w:rPr>
          <w:rFonts w:ascii="Arial" w:hAnsi="Arial" w:cs="Arial"/>
          <w:lang w:val="en-US"/>
        </w:rPr>
        <w:t>S'</w:t>
      </w:r>
      <w:r w:rsidR="00362BEF" w:rsidRPr="009A737E">
        <w:rPr>
          <w:rFonts w:ascii="Arial" w:hAnsi="Arial" w:cs="Arial"/>
          <w:lang w:val="en-US"/>
        </w:rPr>
        <w:t>(</w:t>
      </w:r>
      <w:r w:rsidR="00FA1B4B" w:rsidRPr="009A737E">
        <w:rPr>
          <w:rFonts w:ascii="Arial" w:hAnsi="Arial" w:cs="Arial"/>
          <w:lang w:val="en-US"/>
        </w:rPr>
        <w:t>x</w:t>
      </w:r>
      <w:r w:rsidR="00FA1B4B" w:rsidRPr="00883E2A">
        <w:rPr>
          <w:rFonts w:ascii="Arial" w:hAnsi="Arial" w:cs="Arial"/>
          <w:vertAlign w:val="subscript"/>
          <w:lang w:val="en-US"/>
        </w:rPr>
        <w:t>i</w:t>
      </w:r>
      <w:r w:rsidR="00550515">
        <w:rPr>
          <w:rFonts w:ascii="Arial" w:hAnsi="Arial" w:cs="Arial"/>
          <w:iCs/>
          <w:color w:val="000000"/>
          <w:spacing w:val="-5"/>
          <w:w w:val="114"/>
          <w:lang w:val="en-US"/>
        </w:rPr>
        <w:t>–</w:t>
      </w:r>
      <w:r w:rsidR="00362BEF" w:rsidRPr="009A737E">
        <w:rPr>
          <w:rFonts w:ascii="Arial" w:hAnsi="Arial" w:cs="Arial"/>
          <w:lang w:val="en-US"/>
        </w:rPr>
        <w:t>0</w:t>
      </w:r>
      <w:r w:rsidR="00FA1B4B" w:rsidRPr="009A737E">
        <w:rPr>
          <w:rFonts w:ascii="Arial" w:hAnsi="Arial" w:cs="Arial"/>
          <w:lang w:val="en-US"/>
        </w:rPr>
        <w:t>) = b</w:t>
      </w:r>
      <w:r w:rsidR="00FA1B4B" w:rsidRPr="008A33E8">
        <w:rPr>
          <w:rFonts w:ascii="Arial" w:hAnsi="Arial" w:cs="Arial"/>
          <w:vertAlign w:val="subscript"/>
          <w:lang w:val="en-US"/>
        </w:rPr>
        <w:t xml:space="preserve">i </w:t>
      </w:r>
      <w:r w:rsidR="00FA1B4B" w:rsidRPr="009A737E">
        <w:rPr>
          <w:rFonts w:ascii="Arial" w:hAnsi="Arial" w:cs="Arial"/>
          <w:lang w:val="en-US"/>
        </w:rPr>
        <w:t>+ 2</w:t>
      </w:r>
      <w:r w:rsidR="00FA1B4B" w:rsidRPr="00B6496A">
        <w:rPr>
          <w:rFonts w:ascii="Arial" w:hAnsi="Arial" w:cs="Arial"/>
        </w:rPr>
        <w:t>с</w:t>
      </w:r>
      <w:r w:rsidR="00362BEF" w:rsidRPr="009A737E">
        <w:rPr>
          <w:rFonts w:ascii="Arial" w:hAnsi="Arial" w:cs="Arial"/>
          <w:lang w:val="en-US"/>
        </w:rPr>
        <w:t>h</w:t>
      </w:r>
      <w:r w:rsidR="00362BEF" w:rsidRPr="00883E2A">
        <w:rPr>
          <w:rFonts w:ascii="Arial" w:hAnsi="Arial" w:cs="Arial"/>
          <w:vertAlign w:val="subscript"/>
          <w:lang w:val="en-US"/>
        </w:rPr>
        <w:t>i</w:t>
      </w:r>
      <w:r w:rsidR="00FA1B4B" w:rsidRPr="009A737E">
        <w:rPr>
          <w:rFonts w:ascii="Arial" w:hAnsi="Arial" w:cs="Arial"/>
          <w:lang w:val="en-US"/>
        </w:rPr>
        <w:t xml:space="preserve"> + 2d</w:t>
      </w:r>
      <w:r w:rsidR="00FA1B4B" w:rsidRPr="00883E2A">
        <w:rPr>
          <w:rFonts w:ascii="Arial" w:hAnsi="Arial" w:cs="Arial"/>
          <w:vertAlign w:val="subscript"/>
          <w:lang w:val="en-US"/>
        </w:rPr>
        <w:t>i</w:t>
      </w:r>
      <w:r w:rsidR="00FA1B4B" w:rsidRPr="009A737E">
        <w:rPr>
          <w:rFonts w:ascii="Arial" w:hAnsi="Arial" w:cs="Arial"/>
          <w:lang w:val="en-US"/>
        </w:rPr>
        <w:t>h</w:t>
      </w:r>
      <w:r w:rsidR="00FA1B4B" w:rsidRPr="00883E2A">
        <w:rPr>
          <w:rFonts w:ascii="Arial" w:hAnsi="Arial" w:cs="Arial"/>
          <w:vertAlign w:val="subscript"/>
          <w:lang w:val="en-US"/>
        </w:rPr>
        <w:t>i</w:t>
      </w:r>
      <w:r w:rsidR="00362BEF" w:rsidRPr="009A737E">
        <w:rPr>
          <w:rFonts w:ascii="Arial" w:hAnsi="Arial" w:cs="Arial"/>
          <w:lang w:val="en-US"/>
        </w:rPr>
        <w:t>,</w:t>
      </w:r>
    </w:p>
    <w:p w:rsidR="00780AD0" w:rsidRPr="009A737E" w:rsidRDefault="00780AD0" w:rsidP="000F06DC">
      <w:pPr>
        <w:rPr>
          <w:rFonts w:ascii="Arial" w:hAnsi="Arial" w:cs="Arial"/>
          <w:lang w:val="en-US"/>
        </w:rPr>
      </w:pPr>
    </w:p>
    <w:p w:rsidR="00FA1B4B" w:rsidRPr="00780AD0" w:rsidRDefault="000F06DC" w:rsidP="00704ADA">
      <w:pPr>
        <w:rPr>
          <w:i/>
          <w:iCs/>
          <w:color w:val="000000"/>
          <w:spacing w:val="3"/>
          <w:lang w:val="en-US"/>
        </w:rPr>
      </w:pPr>
      <w:r w:rsidRPr="008A33E8">
        <w:rPr>
          <w:rFonts w:ascii="Arial" w:hAnsi="Arial" w:cs="Arial"/>
          <w:lang w:val="en-US"/>
        </w:rPr>
        <w:t xml:space="preserve">         </w:t>
      </w:r>
      <w:r w:rsidR="008A33E8" w:rsidRPr="008A33E8">
        <w:rPr>
          <w:rFonts w:ascii="Arial" w:hAnsi="Arial" w:cs="Arial"/>
          <w:lang w:val="en-US"/>
        </w:rPr>
        <w:t xml:space="preserve">  </w:t>
      </w:r>
      <w:r w:rsidR="00362BEF" w:rsidRPr="009A737E">
        <w:rPr>
          <w:rFonts w:ascii="Arial" w:hAnsi="Arial" w:cs="Arial"/>
          <w:lang w:val="en-US"/>
        </w:rPr>
        <w:t>S</w:t>
      </w:r>
      <w:r w:rsidR="00780AD0" w:rsidRPr="009A737E">
        <w:rPr>
          <w:rFonts w:ascii="Arial" w:hAnsi="Arial" w:cs="Arial"/>
          <w:lang w:val="en-US"/>
        </w:rPr>
        <w:t>'(x</w:t>
      </w:r>
      <w:r w:rsidR="00780AD0" w:rsidRPr="00883E2A">
        <w:rPr>
          <w:rFonts w:ascii="Arial" w:hAnsi="Arial" w:cs="Arial"/>
          <w:vertAlign w:val="subscript"/>
          <w:lang w:val="en-US"/>
        </w:rPr>
        <w:t>i</w:t>
      </w:r>
      <w:r w:rsidR="00780AD0" w:rsidRPr="009A737E">
        <w:rPr>
          <w:rFonts w:ascii="Arial" w:hAnsi="Arial" w:cs="Arial"/>
          <w:lang w:val="en-US"/>
        </w:rPr>
        <w:t>+0) = b</w:t>
      </w:r>
      <w:r w:rsidR="00780AD0" w:rsidRPr="00883E2A">
        <w:rPr>
          <w:rFonts w:ascii="Arial" w:hAnsi="Arial" w:cs="Arial"/>
          <w:vertAlign w:val="subscript"/>
          <w:lang w:val="en-US"/>
        </w:rPr>
        <w:t>i</w:t>
      </w:r>
      <w:r w:rsidR="00780AD0" w:rsidRPr="008A33E8">
        <w:rPr>
          <w:rFonts w:ascii="Arial" w:hAnsi="Arial" w:cs="Arial"/>
          <w:vertAlign w:val="subscript"/>
          <w:lang w:val="en-US"/>
        </w:rPr>
        <w:t>+1</w:t>
      </w:r>
      <w:r w:rsidR="00780AD0" w:rsidRPr="009A737E">
        <w:rPr>
          <w:rFonts w:ascii="Arial" w:hAnsi="Arial" w:cs="Arial"/>
          <w:lang w:val="en-US"/>
        </w:rPr>
        <w:t>,</w:t>
      </w:r>
      <w:r w:rsidR="00704ADA" w:rsidRPr="00704ADA">
        <w:rPr>
          <w:rFonts w:ascii="Arial" w:hAnsi="Arial" w:cs="Arial"/>
          <w:lang w:val="en-US"/>
        </w:rPr>
        <w:t xml:space="preserve">     </w:t>
      </w:r>
      <w:r w:rsidR="00FA1B4B" w:rsidRPr="0075087F">
        <w:rPr>
          <w:color w:val="000000"/>
          <w:spacing w:val="3"/>
        </w:rPr>
        <w:t>где</w:t>
      </w:r>
      <w:r w:rsidR="00FA1B4B" w:rsidRPr="00780AD0">
        <w:rPr>
          <w:color w:val="000000"/>
          <w:spacing w:val="3"/>
          <w:lang w:val="en-US"/>
        </w:rPr>
        <w:t xml:space="preserve"> </w:t>
      </w:r>
      <w:r w:rsidR="00FA1B4B" w:rsidRPr="00780AD0">
        <w:rPr>
          <w:rFonts w:ascii="Arial" w:hAnsi="Arial" w:cs="Arial"/>
          <w:iCs/>
          <w:color w:val="000000"/>
          <w:spacing w:val="3"/>
          <w:lang w:val="en-US"/>
        </w:rPr>
        <w:t xml:space="preserve">i </w:t>
      </w:r>
      <w:r w:rsidR="00FA1B4B" w:rsidRPr="00780AD0">
        <w:rPr>
          <w:rFonts w:ascii="Arial" w:hAnsi="Arial" w:cs="Arial"/>
          <w:color w:val="000000"/>
          <w:spacing w:val="3"/>
          <w:lang w:val="en-US"/>
        </w:rPr>
        <w:t xml:space="preserve">= 1,2,..., </w:t>
      </w:r>
      <w:r w:rsidR="00780AD0" w:rsidRPr="00780AD0">
        <w:rPr>
          <w:rFonts w:ascii="Arial" w:hAnsi="Arial" w:cs="Arial"/>
          <w:iCs/>
          <w:color w:val="000000"/>
          <w:spacing w:val="3"/>
          <w:lang w:val="en-US"/>
        </w:rPr>
        <w:t>n</w:t>
      </w:r>
      <w:r w:rsidR="00FA1B4B" w:rsidRPr="00780AD0">
        <w:rPr>
          <w:rFonts w:ascii="Arial" w:hAnsi="Arial" w:cs="Arial"/>
          <w:iCs/>
          <w:color w:val="000000"/>
          <w:spacing w:val="3"/>
          <w:lang w:val="en-US"/>
        </w:rPr>
        <w:t xml:space="preserve"> -1</w:t>
      </w:r>
      <w:r w:rsidR="00FA1B4B" w:rsidRPr="00780AD0">
        <w:rPr>
          <w:i/>
          <w:iCs/>
          <w:color w:val="000000"/>
          <w:spacing w:val="3"/>
          <w:lang w:val="en-US"/>
        </w:rPr>
        <w:t>.</w:t>
      </w:r>
    </w:p>
    <w:p w:rsidR="00780AD0" w:rsidRPr="00780AD0" w:rsidRDefault="00780AD0" w:rsidP="000F06DC">
      <w:pPr>
        <w:shd w:val="clear" w:color="auto" w:fill="FFFFFF"/>
        <w:jc w:val="both"/>
        <w:rPr>
          <w:lang w:val="en-US"/>
        </w:rPr>
      </w:pPr>
    </w:p>
    <w:p w:rsidR="00FA1B4B" w:rsidRDefault="00FA1B4B" w:rsidP="008A33E8">
      <w:pPr>
        <w:shd w:val="clear" w:color="auto" w:fill="FFFFFF"/>
        <w:ind w:firstLine="708"/>
        <w:jc w:val="both"/>
        <w:rPr>
          <w:color w:val="000000"/>
          <w:spacing w:val="-1"/>
        </w:rPr>
      </w:pPr>
      <w:r w:rsidRPr="0075087F">
        <w:rPr>
          <w:color w:val="000000"/>
          <w:spacing w:val="-1"/>
        </w:rPr>
        <w:t>Аналогично поступаем для второй производной:</w:t>
      </w:r>
    </w:p>
    <w:p w:rsidR="00780AD0" w:rsidRPr="009A737E" w:rsidRDefault="000F06DC" w:rsidP="000F06DC">
      <w:pPr>
        <w:shd w:val="clear" w:color="auto" w:fill="FFFFFF"/>
        <w:jc w:val="both"/>
        <w:rPr>
          <w:rFonts w:ascii="Arial" w:hAnsi="Arial" w:cs="Arial"/>
          <w:iCs/>
          <w:color w:val="000000"/>
          <w:spacing w:val="11"/>
          <w:lang w:val="en-US"/>
        </w:rPr>
      </w:pPr>
      <w:r w:rsidRPr="00993AD0">
        <w:rPr>
          <w:rFonts w:ascii="Arial" w:hAnsi="Arial" w:cs="Arial"/>
          <w:iCs/>
          <w:color w:val="000000"/>
          <w:spacing w:val="11"/>
        </w:rPr>
        <w:t xml:space="preserve">        </w:t>
      </w:r>
      <w:r w:rsidR="008A33E8" w:rsidRPr="00993AD0">
        <w:rPr>
          <w:rFonts w:ascii="Arial" w:hAnsi="Arial" w:cs="Arial"/>
          <w:iCs/>
          <w:color w:val="000000"/>
          <w:spacing w:val="11"/>
        </w:rPr>
        <w:t xml:space="preserve"> </w:t>
      </w:r>
      <w:r w:rsidR="00FA1B4B" w:rsidRPr="0075087F">
        <w:rPr>
          <w:rFonts w:ascii="Arial" w:hAnsi="Arial" w:cs="Arial"/>
          <w:iCs/>
          <w:color w:val="000000"/>
          <w:spacing w:val="11"/>
          <w:lang w:val="en-US"/>
        </w:rPr>
        <w:t>S"(x</w:t>
      </w:r>
      <w:r w:rsidR="00550515">
        <w:rPr>
          <w:rFonts w:ascii="Arial" w:hAnsi="Arial" w:cs="Arial"/>
          <w:iCs/>
          <w:color w:val="000000"/>
          <w:spacing w:val="-5"/>
          <w:w w:val="114"/>
          <w:lang w:val="en-US"/>
        </w:rPr>
        <w:t>–</w:t>
      </w:r>
      <w:r w:rsidR="00FA1B4B" w:rsidRPr="0075087F">
        <w:rPr>
          <w:rFonts w:ascii="Arial" w:hAnsi="Arial" w:cs="Arial"/>
          <w:iCs/>
          <w:color w:val="000000"/>
          <w:spacing w:val="11"/>
          <w:lang w:val="en-US"/>
        </w:rPr>
        <w:t>0)</w:t>
      </w:r>
      <w:r w:rsidR="00550515" w:rsidRPr="00550515">
        <w:rPr>
          <w:rFonts w:ascii="Arial" w:hAnsi="Arial" w:cs="Arial"/>
          <w:iCs/>
          <w:color w:val="000000"/>
          <w:spacing w:val="11"/>
          <w:lang w:val="en-US"/>
        </w:rPr>
        <w:t xml:space="preserve"> </w:t>
      </w:r>
      <w:r w:rsidR="00FA1B4B" w:rsidRPr="0075087F">
        <w:rPr>
          <w:rFonts w:ascii="Arial" w:hAnsi="Arial" w:cs="Arial"/>
          <w:iCs/>
          <w:color w:val="000000"/>
          <w:spacing w:val="11"/>
          <w:lang w:val="en-US"/>
        </w:rPr>
        <w:t>=</w:t>
      </w:r>
      <w:r w:rsidR="00550515" w:rsidRPr="00550515">
        <w:rPr>
          <w:rFonts w:ascii="Arial" w:hAnsi="Arial" w:cs="Arial"/>
          <w:iCs/>
          <w:color w:val="000000"/>
          <w:spacing w:val="11"/>
          <w:lang w:val="en-US"/>
        </w:rPr>
        <w:t xml:space="preserve"> </w:t>
      </w:r>
      <w:r w:rsidR="00FA1B4B" w:rsidRPr="0075087F">
        <w:rPr>
          <w:rFonts w:ascii="Arial" w:hAnsi="Arial" w:cs="Arial"/>
          <w:iCs/>
          <w:color w:val="000000"/>
          <w:spacing w:val="11"/>
          <w:lang w:val="en-US"/>
        </w:rPr>
        <w:t>2c</w:t>
      </w:r>
      <w:r w:rsidR="00FA1B4B" w:rsidRPr="0075087F">
        <w:rPr>
          <w:rFonts w:ascii="Arial" w:hAnsi="Arial" w:cs="Arial"/>
          <w:iCs/>
          <w:color w:val="000000"/>
          <w:spacing w:val="11"/>
          <w:vertAlign w:val="subscript"/>
          <w:lang w:val="en-US"/>
        </w:rPr>
        <w:t>i</w:t>
      </w:r>
      <w:r w:rsidR="00FA1B4B" w:rsidRPr="0075087F">
        <w:rPr>
          <w:rFonts w:ascii="Arial" w:hAnsi="Arial" w:cs="Arial"/>
          <w:iCs/>
          <w:color w:val="000000"/>
          <w:spacing w:val="11"/>
          <w:lang w:val="en-US"/>
        </w:rPr>
        <w:t>+6d</w:t>
      </w:r>
      <w:r w:rsidR="00FA1B4B" w:rsidRPr="0075087F">
        <w:rPr>
          <w:rFonts w:ascii="Arial" w:hAnsi="Arial" w:cs="Arial"/>
          <w:iCs/>
          <w:color w:val="000000"/>
          <w:spacing w:val="11"/>
          <w:vertAlign w:val="subscript"/>
          <w:lang w:val="en-US"/>
        </w:rPr>
        <w:t>i</w:t>
      </w:r>
      <w:r w:rsidR="00FA1B4B" w:rsidRPr="0075087F">
        <w:rPr>
          <w:rFonts w:ascii="Arial" w:hAnsi="Arial" w:cs="Arial"/>
          <w:iCs/>
          <w:color w:val="000000"/>
          <w:spacing w:val="11"/>
          <w:lang w:val="en-US"/>
        </w:rPr>
        <w:t>h</w:t>
      </w:r>
      <w:r w:rsidR="00FA1B4B" w:rsidRPr="0075087F">
        <w:rPr>
          <w:rFonts w:ascii="Arial" w:hAnsi="Arial" w:cs="Arial"/>
          <w:iCs/>
          <w:color w:val="000000"/>
          <w:spacing w:val="11"/>
          <w:vertAlign w:val="subscript"/>
          <w:lang w:val="en-US"/>
        </w:rPr>
        <w:t>i</w:t>
      </w:r>
      <w:r w:rsidR="00FA1B4B" w:rsidRPr="0075087F">
        <w:rPr>
          <w:rFonts w:ascii="Arial" w:hAnsi="Arial" w:cs="Arial"/>
          <w:iCs/>
          <w:color w:val="000000"/>
          <w:spacing w:val="11"/>
          <w:lang w:val="en-US"/>
        </w:rPr>
        <w:t>,</w:t>
      </w:r>
    </w:p>
    <w:p w:rsidR="00780AD0" w:rsidRPr="009A737E" w:rsidRDefault="00780AD0" w:rsidP="000F06DC">
      <w:pPr>
        <w:shd w:val="clear" w:color="auto" w:fill="FFFFFF"/>
        <w:jc w:val="both"/>
        <w:rPr>
          <w:rFonts w:ascii="Arial" w:hAnsi="Arial" w:cs="Arial"/>
          <w:iCs/>
          <w:color w:val="000000"/>
          <w:spacing w:val="11"/>
          <w:lang w:val="en-US"/>
        </w:rPr>
      </w:pPr>
    </w:p>
    <w:p w:rsidR="00FA1B4B" w:rsidRPr="009A737E" w:rsidRDefault="000F06DC" w:rsidP="000F06DC">
      <w:pPr>
        <w:shd w:val="clear" w:color="auto" w:fill="FFFFFF"/>
        <w:jc w:val="both"/>
        <w:rPr>
          <w:rFonts w:ascii="Arial" w:hAnsi="Arial" w:cs="Arial"/>
          <w:color w:val="000000"/>
          <w:spacing w:val="9"/>
          <w:lang w:val="en-US"/>
        </w:rPr>
      </w:pPr>
      <w:r w:rsidRPr="000F06DC">
        <w:rPr>
          <w:rFonts w:ascii="Arial" w:hAnsi="Arial" w:cs="Arial"/>
          <w:color w:val="000000"/>
          <w:spacing w:val="9"/>
          <w:lang w:val="en-US"/>
        </w:rPr>
        <w:t xml:space="preserve">       </w:t>
      </w:r>
      <w:r w:rsidR="008A33E8" w:rsidRPr="008A33E8">
        <w:rPr>
          <w:rFonts w:ascii="Arial" w:hAnsi="Arial" w:cs="Arial"/>
          <w:color w:val="000000"/>
          <w:spacing w:val="9"/>
          <w:lang w:val="en-US"/>
        </w:rPr>
        <w:t xml:space="preserve"> </w:t>
      </w:r>
      <w:r w:rsidRPr="000F06DC">
        <w:rPr>
          <w:rFonts w:ascii="Arial" w:hAnsi="Arial" w:cs="Arial"/>
          <w:color w:val="000000"/>
          <w:spacing w:val="9"/>
          <w:lang w:val="en-US"/>
        </w:rPr>
        <w:t xml:space="preserve"> </w:t>
      </w:r>
      <w:r w:rsidR="00780AD0" w:rsidRPr="009A737E">
        <w:rPr>
          <w:rFonts w:ascii="Arial" w:hAnsi="Arial" w:cs="Arial"/>
          <w:color w:val="000000"/>
          <w:spacing w:val="9"/>
          <w:lang w:val="en-US"/>
        </w:rPr>
        <w:t>S</w:t>
      </w:r>
      <w:r w:rsidR="00FA1B4B" w:rsidRPr="0075087F">
        <w:rPr>
          <w:rFonts w:ascii="Arial" w:hAnsi="Arial" w:cs="Arial"/>
          <w:color w:val="000000"/>
          <w:spacing w:val="9"/>
          <w:lang w:val="en-US"/>
        </w:rPr>
        <w:t>"(</w:t>
      </w:r>
      <w:r w:rsidR="00FA1B4B" w:rsidRPr="0075087F">
        <w:rPr>
          <w:rFonts w:ascii="Arial" w:hAnsi="Arial" w:cs="Arial"/>
          <w:color w:val="000000"/>
          <w:spacing w:val="9"/>
        </w:rPr>
        <w:t>х</w:t>
      </w:r>
      <w:r w:rsidR="00FA1B4B" w:rsidRPr="0075087F">
        <w:rPr>
          <w:rFonts w:ascii="Arial" w:hAnsi="Arial" w:cs="Arial"/>
          <w:color w:val="000000"/>
          <w:spacing w:val="9"/>
          <w:lang w:val="en-US"/>
        </w:rPr>
        <w:t>+0)</w:t>
      </w:r>
      <w:r w:rsidR="00550515" w:rsidRPr="00550515">
        <w:rPr>
          <w:rFonts w:ascii="Arial" w:hAnsi="Arial" w:cs="Arial"/>
          <w:color w:val="000000"/>
          <w:spacing w:val="9"/>
          <w:lang w:val="en-US"/>
        </w:rPr>
        <w:t xml:space="preserve"> </w:t>
      </w:r>
      <w:r w:rsidR="00FA1B4B" w:rsidRPr="0075087F">
        <w:rPr>
          <w:rFonts w:ascii="Arial" w:hAnsi="Arial" w:cs="Arial"/>
          <w:color w:val="000000"/>
          <w:spacing w:val="9"/>
          <w:lang w:val="en-US"/>
        </w:rPr>
        <w:t>=</w:t>
      </w:r>
      <w:r w:rsidR="00550515" w:rsidRPr="00550515">
        <w:rPr>
          <w:rFonts w:ascii="Arial" w:hAnsi="Arial" w:cs="Arial"/>
          <w:color w:val="000000"/>
          <w:spacing w:val="9"/>
          <w:lang w:val="en-US"/>
        </w:rPr>
        <w:t xml:space="preserve"> </w:t>
      </w:r>
      <w:r w:rsidR="00FA1B4B" w:rsidRPr="0075087F">
        <w:rPr>
          <w:rFonts w:ascii="Arial" w:hAnsi="Arial" w:cs="Arial"/>
          <w:color w:val="000000"/>
          <w:spacing w:val="9"/>
          <w:lang w:val="en-US"/>
        </w:rPr>
        <w:t>2</w:t>
      </w:r>
      <w:r w:rsidR="00FA1B4B" w:rsidRPr="0075087F">
        <w:rPr>
          <w:rFonts w:ascii="Arial" w:hAnsi="Arial" w:cs="Arial"/>
          <w:color w:val="000000"/>
          <w:spacing w:val="9"/>
        </w:rPr>
        <w:t>с</w:t>
      </w:r>
      <w:r w:rsidR="00780AD0" w:rsidRPr="009A737E">
        <w:rPr>
          <w:rFonts w:ascii="Arial" w:hAnsi="Arial" w:cs="Arial"/>
          <w:color w:val="000000"/>
          <w:spacing w:val="9"/>
          <w:vertAlign w:val="subscript"/>
          <w:lang w:val="en-US"/>
        </w:rPr>
        <w:t>i+1</w:t>
      </w:r>
      <w:r w:rsidR="00FA1B4B" w:rsidRPr="0075087F">
        <w:rPr>
          <w:rFonts w:ascii="Arial" w:hAnsi="Arial" w:cs="Arial"/>
          <w:color w:val="000000"/>
          <w:spacing w:val="9"/>
          <w:lang w:val="en-US"/>
        </w:rPr>
        <w:t>.</w:t>
      </w:r>
    </w:p>
    <w:p w:rsidR="00780AD0" w:rsidRPr="009A737E" w:rsidRDefault="00780AD0" w:rsidP="000F06DC">
      <w:pPr>
        <w:shd w:val="clear" w:color="auto" w:fill="FFFFFF"/>
        <w:jc w:val="both"/>
        <w:rPr>
          <w:rFonts w:ascii="Arial" w:hAnsi="Arial" w:cs="Arial"/>
          <w:lang w:val="en-US"/>
        </w:rPr>
      </w:pPr>
    </w:p>
    <w:p w:rsidR="00FA1B4B" w:rsidRDefault="00FA1B4B" w:rsidP="000F06DC">
      <w:pPr>
        <w:shd w:val="clear" w:color="auto" w:fill="FFFFFF"/>
        <w:jc w:val="both"/>
        <w:rPr>
          <w:color w:val="000000"/>
          <w:spacing w:val="-1"/>
        </w:rPr>
      </w:pPr>
      <w:r w:rsidRPr="0075087F">
        <w:rPr>
          <w:color w:val="000000"/>
          <w:spacing w:val="-1"/>
          <w:lang w:val="en-US"/>
        </w:rPr>
        <w:tab/>
      </w:r>
      <w:r w:rsidRPr="0075087F">
        <w:rPr>
          <w:color w:val="000000"/>
          <w:spacing w:val="-1"/>
        </w:rPr>
        <w:t>Приравняв левые и правые производные, получаем:</w:t>
      </w:r>
    </w:p>
    <w:p w:rsidR="00780AD0" w:rsidRPr="00993AD0" w:rsidRDefault="000F06DC" w:rsidP="000F06DC">
      <w:pPr>
        <w:shd w:val="clear" w:color="auto" w:fill="FFFFFF"/>
        <w:jc w:val="both"/>
        <w:rPr>
          <w:rFonts w:ascii="Arial" w:hAnsi="Arial" w:cs="Arial"/>
          <w:color w:val="000000"/>
          <w:spacing w:val="-1"/>
          <w:lang w:val="en-US"/>
        </w:rPr>
      </w:pPr>
      <w:r>
        <w:rPr>
          <w:rFonts w:ascii="Arial" w:hAnsi="Arial" w:cs="Arial"/>
          <w:color w:val="000000"/>
          <w:spacing w:val="-1"/>
        </w:rPr>
        <w:t xml:space="preserve">        </w:t>
      </w:r>
      <w:r w:rsidR="008A33E8">
        <w:rPr>
          <w:rFonts w:ascii="Arial" w:hAnsi="Arial" w:cs="Arial"/>
          <w:color w:val="000000"/>
          <w:spacing w:val="-1"/>
        </w:rPr>
        <w:t xml:space="preserve"> </w:t>
      </w:r>
      <w:r>
        <w:rPr>
          <w:rFonts w:ascii="Arial" w:hAnsi="Arial" w:cs="Arial"/>
          <w:color w:val="000000"/>
          <w:spacing w:val="-1"/>
        </w:rPr>
        <w:t xml:space="preserve"> </w:t>
      </w:r>
      <w:r w:rsidR="00465344">
        <w:rPr>
          <w:rFonts w:ascii="Arial" w:hAnsi="Arial" w:cs="Arial"/>
          <w:color w:val="000000"/>
          <w:spacing w:val="-1"/>
        </w:rPr>
        <w:t xml:space="preserve"> </w:t>
      </w:r>
      <w:proofErr w:type="gramStart"/>
      <w:r w:rsidR="00780AD0" w:rsidRPr="00883E2A">
        <w:rPr>
          <w:rFonts w:ascii="Arial" w:hAnsi="Arial" w:cs="Arial"/>
          <w:color w:val="000000"/>
          <w:spacing w:val="-1"/>
          <w:lang w:val="en-US"/>
        </w:rPr>
        <w:t>b</w:t>
      </w:r>
      <w:r w:rsidR="00780AD0" w:rsidRPr="00883E2A">
        <w:rPr>
          <w:rFonts w:ascii="Arial" w:hAnsi="Arial" w:cs="Arial"/>
          <w:color w:val="000000"/>
          <w:spacing w:val="-1"/>
          <w:vertAlign w:val="subscript"/>
          <w:lang w:val="en-US"/>
        </w:rPr>
        <w:t>i</w:t>
      </w:r>
      <w:r w:rsidR="00780AD0" w:rsidRPr="00993AD0">
        <w:rPr>
          <w:rFonts w:ascii="Arial" w:hAnsi="Arial" w:cs="Arial"/>
          <w:color w:val="000000"/>
          <w:spacing w:val="-1"/>
          <w:vertAlign w:val="subscript"/>
          <w:lang w:val="en-US"/>
        </w:rPr>
        <w:t>+</w:t>
      </w:r>
      <w:proofErr w:type="gramEnd"/>
      <w:r w:rsidR="00780AD0" w:rsidRPr="00993AD0">
        <w:rPr>
          <w:rFonts w:ascii="Arial" w:hAnsi="Arial" w:cs="Arial"/>
          <w:color w:val="000000"/>
          <w:spacing w:val="-1"/>
          <w:vertAlign w:val="subscript"/>
          <w:lang w:val="en-US"/>
        </w:rPr>
        <w:t>1</w:t>
      </w:r>
      <w:r w:rsidR="00780AD0" w:rsidRPr="00993AD0">
        <w:rPr>
          <w:rFonts w:ascii="Arial" w:hAnsi="Arial" w:cs="Arial"/>
          <w:color w:val="000000"/>
          <w:spacing w:val="-1"/>
          <w:lang w:val="en-US"/>
        </w:rPr>
        <w:t>=</w:t>
      </w:r>
      <w:r w:rsidR="00550515" w:rsidRPr="00993AD0">
        <w:rPr>
          <w:rFonts w:ascii="Arial" w:hAnsi="Arial" w:cs="Arial"/>
          <w:color w:val="000000"/>
          <w:spacing w:val="-1"/>
          <w:lang w:val="en-US"/>
        </w:rPr>
        <w:t xml:space="preserve"> </w:t>
      </w:r>
      <w:r w:rsidR="00780AD0" w:rsidRPr="00883E2A">
        <w:rPr>
          <w:rFonts w:ascii="Arial" w:hAnsi="Arial" w:cs="Arial"/>
          <w:color w:val="000000"/>
          <w:spacing w:val="-1"/>
          <w:lang w:val="en-US"/>
        </w:rPr>
        <w:t>b</w:t>
      </w:r>
      <w:r w:rsidR="00780AD0" w:rsidRPr="00883E2A">
        <w:rPr>
          <w:rFonts w:ascii="Arial" w:hAnsi="Arial" w:cs="Arial"/>
          <w:color w:val="000000"/>
          <w:spacing w:val="-1"/>
          <w:vertAlign w:val="subscript"/>
          <w:lang w:val="en-US"/>
        </w:rPr>
        <w:t>i</w:t>
      </w:r>
      <w:r w:rsidR="00780AD0" w:rsidRPr="00993AD0">
        <w:rPr>
          <w:rFonts w:ascii="Arial" w:hAnsi="Arial" w:cs="Arial"/>
          <w:color w:val="000000"/>
          <w:spacing w:val="-1"/>
          <w:lang w:val="en-US"/>
        </w:rPr>
        <w:t>+2</w:t>
      </w:r>
      <w:r w:rsidR="00780AD0" w:rsidRPr="00883E2A">
        <w:rPr>
          <w:rFonts w:ascii="Arial" w:hAnsi="Arial" w:cs="Arial"/>
          <w:color w:val="000000"/>
          <w:spacing w:val="-1"/>
          <w:lang w:val="en-US"/>
        </w:rPr>
        <w:t>c</w:t>
      </w:r>
      <w:r w:rsidR="00780AD0" w:rsidRPr="00614B53">
        <w:rPr>
          <w:rFonts w:ascii="Arial" w:hAnsi="Arial" w:cs="Arial"/>
          <w:color w:val="000000"/>
          <w:spacing w:val="-1"/>
          <w:vertAlign w:val="subscript"/>
          <w:lang w:val="en-US"/>
        </w:rPr>
        <w:t>i</w:t>
      </w:r>
      <w:r w:rsidR="00780AD0" w:rsidRPr="00883E2A">
        <w:rPr>
          <w:rFonts w:ascii="Arial" w:hAnsi="Arial" w:cs="Arial"/>
          <w:color w:val="000000"/>
          <w:spacing w:val="-1"/>
          <w:lang w:val="en-US"/>
        </w:rPr>
        <w:t>h</w:t>
      </w:r>
      <w:r w:rsidR="00780AD0" w:rsidRPr="00883E2A">
        <w:rPr>
          <w:rFonts w:ascii="Arial" w:hAnsi="Arial" w:cs="Arial"/>
          <w:color w:val="000000"/>
          <w:spacing w:val="-1"/>
          <w:vertAlign w:val="subscript"/>
          <w:lang w:val="en-US"/>
        </w:rPr>
        <w:t>i</w:t>
      </w:r>
      <w:r w:rsidR="00780AD0" w:rsidRPr="00993AD0">
        <w:rPr>
          <w:rFonts w:ascii="Arial" w:hAnsi="Arial" w:cs="Arial"/>
          <w:color w:val="000000"/>
          <w:spacing w:val="-1"/>
          <w:lang w:val="en-US"/>
        </w:rPr>
        <w:t>+2</w:t>
      </w:r>
      <w:r w:rsidR="00780AD0" w:rsidRPr="00883E2A">
        <w:rPr>
          <w:rFonts w:ascii="Arial" w:hAnsi="Arial" w:cs="Arial"/>
          <w:color w:val="000000"/>
          <w:spacing w:val="-1"/>
          <w:lang w:val="en-US"/>
        </w:rPr>
        <w:t>d</w:t>
      </w:r>
      <w:r w:rsidR="00780AD0" w:rsidRPr="00883E2A">
        <w:rPr>
          <w:rFonts w:ascii="Arial" w:hAnsi="Arial" w:cs="Arial"/>
          <w:color w:val="000000"/>
          <w:spacing w:val="-1"/>
          <w:vertAlign w:val="subscript"/>
          <w:lang w:val="en-US"/>
        </w:rPr>
        <w:t>i</w:t>
      </w:r>
      <w:r w:rsidR="00780AD0" w:rsidRPr="00883E2A">
        <w:rPr>
          <w:rFonts w:ascii="Arial" w:hAnsi="Arial" w:cs="Arial"/>
          <w:color w:val="000000"/>
          <w:spacing w:val="-1"/>
          <w:lang w:val="en-US"/>
        </w:rPr>
        <w:t>h</w:t>
      </w:r>
      <w:r w:rsidR="00780AD0" w:rsidRPr="00883E2A">
        <w:rPr>
          <w:rFonts w:ascii="Arial" w:hAnsi="Arial" w:cs="Arial"/>
          <w:color w:val="000000"/>
          <w:spacing w:val="-1"/>
          <w:vertAlign w:val="subscript"/>
          <w:lang w:val="en-US"/>
        </w:rPr>
        <w:t>i</w:t>
      </w:r>
      <w:r w:rsidR="00780AD0" w:rsidRPr="00993AD0">
        <w:rPr>
          <w:rFonts w:ascii="Arial" w:hAnsi="Arial" w:cs="Arial"/>
          <w:color w:val="000000"/>
          <w:spacing w:val="-1"/>
          <w:vertAlign w:val="superscript"/>
          <w:lang w:val="en-US"/>
        </w:rPr>
        <w:t>2</w:t>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00780AD0" w:rsidRPr="00993AD0">
        <w:rPr>
          <w:rFonts w:ascii="Arial" w:hAnsi="Arial" w:cs="Arial"/>
          <w:color w:val="000000"/>
          <w:spacing w:val="-1"/>
          <w:vertAlign w:val="superscript"/>
          <w:lang w:val="en-US"/>
        </w:rPr>
        <w:tab/>
      </w:r>
      <w:r w:rsidRPr="00993AD0">
        <w:rPr>
          <w:rFonts w:ascii="Arial" w:hAnsi="Arial" w:cs="Arial"/>
          <w:color w:val="000000"/>
          <w:spacing w:val="-1"/>
          <w:vertAlign w:val="superscript"/>
          <w:lang w:val="en-US"/>
        </w:rPr>
        <w:t xml:space="preserve">                     </w:t>
      </w:r>
      <w:r w:rsidR="008A33E8" w:rsidRPr="00993AD0">
        <w:rPr>
          <w:rFonts w:ascii="Arial" w:hAnsi="Arial" w:cs="Arial"/>
          <w:color w:val="000000"/>
          <w:spacing w:val="-1"/>
          <w:vertAlign w:val="superscript"/>
          <w:lang w:val="en-US"/>
        </w:rPr>
        <w:t xml:space="preserve">         </w:t>
      </w:r>
      <w:r w:rsidRPr="00993AD0">
        <w:rPr>
          <w:rFonts w:ascii="Arial" w:hAnsi="Arial" w:cs="Arial"/>
          <w:color w:val="000000"/>
          <w:spacing w:val="-1"/>
          <w:vertAlign w:val="superscript"/>
          <w:lang w:val="en-US"/>
        </w:rPr>
        <w:t xml:space="preserve">        </w:t>
      </w:r>
      <w:r w:rsidR="00780AD0" w:rsidRPr="00993AD0">
        <w:rPr>
          <w:color w:val="000000"/>
          <w:spacing w:val="-1"/>
          <w:lang w:val="en-US"/>
        </w:rPr>
        <w:t>(</w:t>
      </w:r>
      <w:r w:rsidR="003037BF" w:rsidRPr="00993AD0">
        <w:rPr>
          <w:color w:val="000000"/>
          <w:spacing w:val="-1"/>
          <w:lang w:val="en-US"/>
        </w:rPr>
        <w:t>1.3</w:t>
      </w:r>
      <w:r w:rsidR="00780AD0" w:rsidRPr="00993AD0">
        <w:rPr>
          <w:color w:val="000000"/>
          <w:spacing w:val="-1"/>
          <w:lang w:val="en-US"/>
        </w:rPr>
        <w:t>.</w:t>
      </w:r>
      <w:r w:rsidR="00332F9F" w:rsidRPr="00993AD0">
        <w:rPr>
          <w:color w:val="000000"/>
          <w:spacing w:val="-1"/>
          <w:lang w:val="en-US"/>
        </w:rPr>
        <w:t>4-6</w:t>
      </w:r>
      <w:r w:rsidR="00780AD0" w:rsidRPr="00993AD0">
        <w:rPr>
          <w:color w:val="000000"/>
          <w:spacing w:val="-1"/>
          <w:lang w:val="en-US"/>
        </w:rPr>
        <w:t>)</w:t>
      </w:r>
    </w:p>
    <w:p w:rsidR="00780AD0" w:rsidRPr="00993AD0" w:rsidRDefault="00780AD0" w:rsidP="000F06DC">
      <w:pPr>
        <w:shd w:val="clear" w:color="auto" w:fill="FFFFFF"/>
        <w:jc w:val="both"/>
        <w:rPr>
          <w:lang w:val="en-US"/>
        </w:rPr>
      </w:pPr>
    </w:p>
    <w:p w:rsidR="00FA1B4B" w:rsidRPr="000F06DC" w:rsidRDefault="000F06DC" w:rsidP="00704ADA">
      <w:pPr>
        <w:shd w:val="clear" w:color="auto" w:fill="FFFFFF"/>
        <w:jc w:val="both"/>
        <w:rPr>
          <w:rFonts w:ascii="Arial" w:hAnsi="Arial" w:cs="Arial"/>
          <w:iCs/>
          <w:color w:val="000000"/>
          <w:spacing w:val="-5"/>
        </w:rPr>
      </w:pPr>
      <w:r w:rsidRPr="00993AD0">
        <w:rPr>
          <w:rFonts w:ascii="Arial" w:hAnsi="Arial" w:cs="Arial"/>
          <w:iCs/>
          <w:color w:val="000000"/>
          <w:spacing w:val="-5"/>
          <w:lang w:val="en-US"/>
        </w:rPr>
        <w:t xml:space="preserve">       </w:t>
      </w:r>
      <w:r w:rsidR="008A33E8" w:rsidRPr="00993AD0">
        <w:rPr>
          <w:rFonts w:ascii="Arial" w:hAnsi="Arial" w:cs="Arial"/>
          <w:iCs/>
          <w:color w:val="000000"/>
          <w:spacing w:val="-5"/>
          <w:lang w:val="en-US"/>
        </w:rPr>
        <w:t xml:space="preserve"> </w:t>
      </w:r>
      <w:r w:rsidRPr="00993AD0">
        <w:rPr>
          <w:rFonts w:ascii="Arial" w:hAnsi="Arial" w:cs="Arial"/>
          <w:iCs/>
          <w:color w:val="000000"/>
          <w:spacing w:val="-5"/>
          <w:lang w:val="en-US"/>
        </w:rPr>
        <w:t xml:space="preserve">  </w:t>
      </w:r>
      <w:r w:rsidR="00465344" w:rsidRPr="00993AD0">
        <w:rPr>
          <w:rFonts w:ascii="Arial" w:hAnsi="Arial" w:cs="Arial"/>
          <w:iCs/>
          <w:color w:val="000000"/>
          <w:spacing w:val="-5"/>
          <w:lang w:val="en-US"/>
        </w:rPr>
        <w:t xml:space="preserve">  </w:t>
      </w:r>
      <w:r w:rsidR="00FA1B4B" w:rsidRPr="00780AD0">
        <w:rPr>
          <w:rFonts w:ascii="Arial" w:hAnsi="Arial" w:cs="Arial"/>
          <w:iCs/>
          <w:color w:val="000000"/>
          <w:spacing w:val="-5"/>
        </w:rPr>
        <w:t>с</w:t>
      </w:r>
      <w:proofErr w:type="gramStart"/>
      <w:r w:rsidR="00780AD0" w:rsidRPr="00883E2A">
        <w:rPr>
          <w:rFonts w:ascii="Arial" w:hAnsi="Arial" w:cs="Arial"/>
          <w:iCs/>
          <w:color w:val="000000"/>
          <w:spacing w:val="-5"/>
          <w:vertAlign w:val="subscript"/>
          <w:lang w:val="en-US"/>
        </w:rPr>
        <w:t>i</w:t>
      </w:r>
      <w:proofErr w:type="gramEnd"/>
      <w:r w:rsidR="00780AD0" w:rsidRPr="00704ADA">
        <w:rPr>
          <w:rFonts w:ascii="Arial" w:hAnsi="Arial" w:cs="Arial"/>
          <w:iCs/>
          <w:color w:val="000000"/>
          <w:spacing w:val="-5"/>
          <w:vertAlign w:val="subscript"/>
          <w:lang w:val="en-US"/>
        </w:rPr>
        <w:t>+1</w:t>
      </w:r>
      <w:r w:rsidR="00FA1B4B" w:rsidRPr="00704ADA">
        <w:rPr>
          <w:rFonts w:ascii="Arial" w:hAnsi="Arial" w:cs="Arial"/>
          <w:iCs/>
          <w:color w:val="000000"/>
          <w:spacing w:val="-5"/>
          <w:lang w:val="en-US"/>
        </w:rPr>
        <w:t xml:space="preserve"> = </w:t>
      </w:r>
      <w:r w:rsidR="00FA1B4B" w:rsidRPr="00780AD0">
        <w:rPr>
          <w:rFonts w:ascii="Arial" w:hAnsi="Arial" w:cs="Arial"/>
          <w:color w:val="000000"/>
          <w:spacing w:val="-5"/>
        </w:rPr>
        <w:t>с</w:t>
      </w:r>
      <w:r w:rsidR="00780AD0" w:rsidRPr="00614B53">
        <w:rPr>
          <w:rFonts w:ascii="Arial" w:hAnsi="Arial" w:cs="Arial"/>
          <w:color w:val="000000"/>
          <w:spacing w:val="-5"/>
          <w:vertAlign w:val="subscript"/>
          <w:lang w:val="en-US"/>
        </w:rPr>
        <w:t>i</w:t>
      </w:r>
      <w:r w:rsidR="00FA1B4B" w:rsidRPr="00704ADA">
        <w:rPr>
          <w:rFonts w:ascii="Arial" w:hAnsi="Arial" w:cs="Arial"/>
          <w:color w:val="000000"/>
          <w:spacing w:val="-5"/>
          <w:lang w:val="en-US"/>
        </w:rPr>
        <w:t xml:space="preserve">- + </w:t>
      </w:r>
      <w:r w:rsidR="00FA1B4B" w:rsidRPr="00704ADA">
        <w:rPr>
          <w:rFonts w:ascii="Arial" w:hAnsi="Arial" w:cs="Arial"/>
          <w:iCs/>
          <w:color w:val="000000"/>
          <w:spacing w:val="-5"/>
          <w:lang w:val="en-US"/>
        </w:rPr>
        <w:t>3</w:t>
      </w:r>
      <w:r w:rsidR="00FA1B4B" w:rsidRPr="00780AD0">
        <w:rPr>
          <w:rFonts w:ascii="Arial" w:hAnsi="Arial" w:cs="Arial"/>
          <w:iCs/>
          <w:color w:val="000000"/>
          <w:spacing w:val="-5"/>
          <w:lang w:val="en-US"/>
        </w:rPr>
        <w:t>d</w:t>
      </w:r>
      <w:r w:rsidR="00FA1B4B" w:rsidRPr="00780AD0">
        <w:rPr>
          <w:rFonts w:ascii="Arial" w:hAnsi="Arial" w:cs="Arial"/>
          <w:iCs/>
          <w:color w:val="000000"/>
          <w:spacing w:val="-5"/>
          <w:vertAlign w:val="subscript"/>
          <w:lang w:val="en-US"/>
        </w:rPr>
        <w:t>i</w:t>
      </w:r>
      <w:r w:rsidR="00FA1B4B" w:rsidRPr="00780AD0">
        <w:rPr>
          <w:rFonts w:ascii="Arial" w:hAnsi="Arial" w:cs="Arial"/>
          <w:iCs/>
          <w:color w:val="000000"/>
          <w:spacing w:val="-5"/>
          <w:lang w:val="en-US"/>
        </w:rPr>
        <w:t>h</w:t>
      </w:r>
      <w:r w:rsidR="00FA1B4B" w:rsidRPr="00780AD0">
        <w:rPr>
          <w:rFonts w:ascii="Arial" w:hAnsi="Arial" w:cs="Arial"/>
          <w:iCs/>
          <w:color w:val="000000"/>
          <w:spacing w:val="-5"/>
          <w:vertAlign w:val="subscript"/>
          <w:lang w:val="en-US"/>
        </w:rPr>
        <w:t>i</w:t>
      </w:r>
      <w:r w:rsidR="00FA1B4B" w:rsidRPr="00704ADA">
        <w:rPr>
          <w:rFonts w:ascii="Arial" w:hAnsi="Arial" w:cs="Arial"/>
          <w:iCs/>
          <w:color w:val="000000"/>
          <w:spacing w:val="-5"/>
          <w:lang w:val="en-US"/>
        </w:rPr>
        <w:t>,</w:t>
      </w:r>
      <w:r w:rsidR="00780AD0" w:rsidRPr="00704ADA">
        <w:rPr>
          <w:rFonts w:ascii="Arial" w:hAnsi="Arial" w:cs="Arial"/>
          <w:iCs/>
          <w:color w:val="000000"/>
          <w:spacing w:val="-5"/>
          <w:lang w:val="en-US"/>
        </w:rPr>
        <w:tab/>
      </w:r>
      <w:r w:rsidR="00704ADA" w:rsidRPr="00704ADA">
        <w:rPr>
          <w:rFonts w:ascii="Arial" w:hAnsi="Arial" w:cs="Arial"/>
          <w:iCs/>
          <w:color w:val="000000"/>
          <w:spacing w:val="-5"/>
          <w:lang w:val="en-US"/>
        </w:rPr>
        <w:t xml:space="preserve">  </w:t>
      </w:r>
      <w:r w:rsidR="00704ADA" w:rsidRPr="0075087F">
        <w:rPr>
          <w:color w:val="000000"/>
          <w:spacing w:val="-5"/>
        </w:rPr>
        <w:t>где</w:t>
      </w:r>
      <w:r w:rsidR="00704ADA" w:rsidRPr="00704ADA">
        <w:rPr>
          <w:color w:val="000000"/>
          <w:spacing w:val="-5"/>
          <w:lang w:val="en-US"/>
        </w:rPr>
        <w:t xml:space="preserve"> </w:t>
      </w:r>
      <w:r w:rsidR="00704ADA" w:rsidRPr="00883E2A">
        <w:rPr>
          <w:rFonts w:ascii="Arial" w:hAnsi="Arial" w:cs="Arial"/>
          <w:color w:val="000000"/>
          <w:spacing w:val="-5"/>
          <w:lang w:val="en-US"/>
        </w:rPr>
        <w:t>i</w:t>
      </w:r>
      <w:r w:rsidR="00704ADA" w:rsidRPr="00704ADA">
        <w:rPr>
          <w:rFonts w:ascii="Arial" w:hAnsi="Arial" w:cs="Arial"/>
          <w:color w:val="000000"/>
          <w:spacing w:val="-5"/>
          <w:lang w:val="en-US"/>
        </w:rPr>
        <w:t xml:space="preserve"> = 0, 1,..., </w:t>
      </w:r>
      <w:r w:rsidR="00704ADA" w:rsidRPr="00883E2A">
        <w:rPr>
          <w:rFonts w:ascii="Arial" w:hAnsi="Arial" w:cs="Arial"/>
          <w:iCs/>
          <w:color w:val="000000"/>
          <w:spacing w:val="-5"/>
          <w:lang w:val="en-US"/>
        </w:rPr>
        <w:t>n</w:t>
      </w:r>
      <w:r w:rsidR="00704ADA" w:rsidRPr="00704ADA">
        <w:rPr>
          <w:rFonts w:ascii="Arial" w:hAnsi="Arial" w:cs="Arial"/>
          <w:iCs/>
          <w:color w:val="000000"/>
          <w:spacing w:val="-5"/>
          <w:w w:val="114"/>
          <w:lang w:val="en-US"/>
        </w:rPr>
        <w:t>–</w:t>
      </w:r>
      <w:r w:rsidR="00704ADA" w:rsidRPr="00704ADA">
        <w:rPr>
          <w:rFonts w:ascii="Arial" w:hAnsi="Arial" w:cs="Arial"/>
          <w:color w:val="000000"/>
          <w:spacing w:val="-5"/>
          <w:lang w:val="en-US"/>
        </w:rPr>
        <w:t>1</w:t>
      </w:r>
      <w:r w:rsidR="00704ADA" w:rsidRPr="00704ADA">
        <w:rPr>
          <w:color w:val="000000"/>
          <w:spacing w:val="-5"/>
          <w:lang w:val="en-US"/>
        </w:rPr>
        <w:t xml:space="preserve">.                                                        </w:t>
      </w:r>
      <w:r w:rsidR="008A33E8" w:rsidRPr="00704ADA">
        <w:rPr>
          <w:rFonts w:ascii="Arial" w:hAnsi="Arial" w:cs="Arial"/>
          <w:iCs/>
          <w:color w:val="000000"/>
          <w:spacing w:val="-5"/>
          <w:lang w:val="en-US"/>
        </w:rPr>
        <w:t xml:space="preserve">    </w:t>
      </w:r>
      <w:r w:rsidRPr="00704ADA">
        <w:rPr>
          <w:rFonts w:ascii="Arial" w:hAnsi="Arial" w:cs="Arial"/>
          <w:iCs/>
          <w:color w:val="000000"/>
          <w:spacing w:val="-5"/>
          <w:lang w:val="en-US"/>
        </w:rPr>
        <w:t xml:space="preserve">     </w:t>
      </w:r>
      <w:r w:rsidR="00780AD0" w:rsidRPr="000F06DC">
        <w:rPr>
          <w:rFonts w:ascii="Arial" w:hAnsi="Arial" w:cs="Arial"/>
          <w:iCs/>
          <w:color w:val="000000"/>
          <w:spacing w:val="-5"/>
        </w:rPr>
        <w:t>(</w:t>
      </w:r>
      <w:r w:rsidR="003037BF">
        <w:rPr>
          <w:rFonts w:ascii="Arial" w:hAnsi="Arial" w:cs="Arial"/>
          <w:iCs/>
          <w:color w:val="000000"/>
          <w:spacing w:val="-5"/>
        </w:rPr>
        <w:t>1.3</w:t>
      </w:r>
      <w:r w:rsidR="00780AD0" w:rsidRPr="000F06DC">
        <w:rPr>
          <w:rFonts w:ascii="Arial" w:hAnsi="Arial" w:cs="Arial"/>
          <w:iCs/>
          <w:color w:val="000000"/>
          <w:spacing w:val="-5"/>
        </w:rPr>
        <w:t>.</w:t>
      </w:r>
      <w:r w:rsidR="00332F9F">
        <w:rPr>
          <w:rFonts w:ascii="Arial" w:hAnsi="Arial" w:cs="Arial"/>
          <w:iCs/>
          <w:color w:val="000000"/>
          <w:spacing w:val="-5"/>
        </w:rPr>
        <w:t>4-7</w:t>
      </w:r>
      <w:r w:rsidR="00780AD0" w:rsidRPr="000F06DC">
        <w:rPr>
          <w:rFonts w:ascii="Arial" w:hAnsi="Arial" w:cs="Arial"/>
          <w:iCs/>
          <w:color w:val="000000"/>
          <w:spacing w:val="-5"/>
        </w:rPr>
        <w:t>)</w:t>
      </w:r>
    </w:p>
    <w:p w:rsidR="00780AD0" w:rsidRPr="000F06DC" w:rsidRDefault="00780AD0" w:rsidP="000F06DC">
      <w:pPr>
        <w:shd w:val="clear" w:color="auto" w:fill="FFFFFF"/>
        <w:rPr>
          <w:rFonts w:ascii="Arial" w:hAnsi="Arial" w:cs="Arial"/>
        </w:rPr>
      </w:pPr>
    </w:p>
    <w:p w:rsidR="00FA1B4B" w:rsidRDefault="00FA1B4B" w:rsidP="000F06DC">
      <w:pPr>
        <w:shd w:val="clear" w:color="auto" w:fill="FFFFFF"/>
        <w:jc w:val="both"/>
        <w:rPr>
          <w:color w:val="000000"/>
        </w:rPr>
      </w:pPr>
      <w:r w:rsidRPr="00550515">
        <w:rPr>
          <w:color w:val="000000"/>
          <w:spacing w:val="2"/>
        </w:rPr>
        <w:tab/>
      </w:r>
      <w:r w:rsidRPr="0075087F">
        <w:rPr>
          <w:color w:val="000000"/>
          <w:spacing w:val="2"/>
        </w:rPr>
        <w:t>Уравнения (</w:t>
      </w:r>
      <w:r w:rsidR="003037BF">
        <w:rPr>
          <w:color w:val="000000"/>
          <w:spacing w:val="2"/>
        </w:rPr>
        <w:t>1.3</w:t>
      </w:r>
      <w:r w:rsidRPr="0075087F">
        <w:rPr>
          <w:color w:val="000000"/>
          <w:spacing w:val="2"/>
        </w:rPr>
        <w:t>.</w:t>
      </w:r>
      <w:r w:rsidR="00332F9F">
        <w:rPr>
          <w:color w:val="000000"/>
          <w:spacing w:val="2"/>
        </w:rPr>
        <w:t>4-6</w:t>
      </w:r>
      <w:r w:rsidRPr="0075087F">
        <w:rPr>
          <w:color w:val="000000"/>
          <w:spacing w:val="2"/>
        </w:rPr>
        <w:t>), (</w:t>
      </w:r>
      <w:r w:rsidR="003037BF">
        <w:rPr>
          <w:color w:val="000000"/>
          <w:spacing w:val="2"/>
        </w:rPr>
        <w:t>1.3</w:t>
      </w:r>
      <w:r w:rsidRPr="0075087F">
        <w:rPr>
          <w:color w:val="000000"/>
          <w:spacing w:val="2"/>
        </w:rPr>
        <w:t>.</w:t>
      </w:r>
      <w:r w:rsidR="00332F9F">
        <w:rPr>
          <w:color w:val="000000"/>
          <w:spacing w:val="2"/>
        </w:rPr>
        <w:t>4-7</w:t>
      </w:r>
      <w:r w:rsidRPr="0075087F">
        <w:rPr>
          <w:color w:val="000000"/>
          <w:spacing w:val="2"/>
        </w:rPr>
        <w:t xml:space="preserve">) дают еще </w:t>
      </w:r>
      <w:r w:rsidRPr="0075087F">
        <w:rPr>
          <w:rFonts w:ascii="Arial" w:hAnsi="Arial" w:cs="Arial"/>
          <w:color w:val="000000"/>
          <w:spacing w:val="2"/>
        </w:rPr>
        <w:t>2(n</w:t>
      </w:r>
      <w:r w:rsidR="00550515" w:rsidRPr="00550515">
        <w:rPr>
          <w:rFonts w:ascii="Arial" w:hAnsi="Arial" w:cs="Arial"/>
          <w:iCs/>
          <w:color w:val="000000"/>
          <w:spacing w:val="-5"/>
          <w:w w:val="114"/>
        </w:rPr>
        <w:t>–</w:t>
      </w:r>
      <w:r w:rsidRPr="0075087F">
        <w:rPr>
          <w:rFonts w:ascii="Arial" w:hAnsi="Arial" w:cs="Arial"/>
          <w:color w:val="000000"/>
          <w:spacing w:val="2"/>
        </w:rPr>
        <w:t>1</w:t>
      </w:r>
      <w:r w:rsidRPr="0075087F">
        <w:rPr>
          <w:color w:val="000000"/>
          <w:spacing w:val="2"/>
        </w:rPr>
        <w:t xml:space="preserve">) условий. Для получения недостающих уравнений накладывают требования к поведению сплайна на </w:t>
      </w:r>
      <w:r w:rsidRPr="0075087F">
        <w:rPr>
          <w:color w:val="000000"/>
          <w:spacing w:val="1"/>
        </w:rPr>
        <w:t xml:space="preserve">концах отрезка интерполяции. Если потребовать нулевой кривизны сплайна </w:t>
      </w:r>
      <w:r w:rsidRPr="0075087F">
        <w:rPr>
          <w:color w:val="000000"/>
        </w:rPr>
        <w:t>на концах отрезка интерполяции (т. е. равенство нулю второй производной), то получим:</w:t>
      </w:r>
    </w:p>
    <w:p w:rsidR="00FA1B4B" w:rsidRPr="0075087F" w:rsidRDefault="000F06DC" w:rsidP="000F06DC">
      <w:pPr>
        <w:shd w:val="clear" w:color="auto" w:fill="FFFFFF"/>
        <w:tabs>
          <w:tab w:val="left" w:pos="6720"/>
        </w:tabs>
        <w:jc w:val="both"/>
        <w:rPr>
          <w:color w:val="000000"/>
          <w:spacing w:val="-7"/>
        </w:rPr>
      </w:pPr>
      <w:r>
        <w:rPr>
          <w:rFonts w:ascii="Arial" w:hAnsi="Arial" w:cs="Arial"/>
          <w:color w:val="000000"/>
          <w:spacing w:val="37"/>
        </w:rPr>
        <w:t xml:space="preserve">       </w:t>
      </w:r>
      <w:r w:rsidR="00614B53">
        <w:rPr>
          <w:rFonts w:ascii="Arial" w:hAnsi="Arial" w:cs="Arial"/>
          <w:color w:val="000000"/>
          <w:spacing w:val="37"/>
        </w:rPr>
        <w:t>с</w:t>
      </w:r>
      <w:r w:rsidR="00E518F7" w:rsidRPr="00E518F7">
        <w:rPr>
          <w:rFonts w:ascii="Arial" w:hAnsi="Arial" w:cs="Arial"/>
          <w:color w:val="000000"/>
          <w:spacing w:val="37"/>
          <w:vertAlign w:val="subscript"/>
        </w:rPr>
        <w:t>i</w:t>
      </w:r>
      <w:r w:rsidR="00FA1B4B" w:rsidRPr="00E518F7">
        <w:rPr>
          <w:rFonts w:ascii="Arial" w:hAnsi="Arial" w:cs="Arial"/>
          <w:color w:val="000000"/>
          <w:spacing w:val="37"/>
        </w:rPr>
        <w:t>=0,</w:t>
      </w:r>
      <w:r w:rsidR="00FA1B4B" w:rsidRPr="00E518F7">
        <w:rPr>
          <w:rFonts w:ascii="Arial" w:hAnsi="Arial" w:cs="Arial"/>
          <w:color w:val="000000"/>
        </w:rPr>
        <w:t xml:space="preserve"> </w:t>
      </w:r>
      <w:r w:rsidR="00FA1B4B" w:rsidRPr="00E518F7">
        <w:rPr>
          <w:rFonts w:ascii="Arial" w:hAnsi="Arial" w:cs="Arial"/>
          <w:iCs/>
          <w:color w:val="000000"/>
          <w:spacing w:val="-1"/>
          <w:lang w:val="en-US"/>
        </w:rPr>
        <w:t>c</w:t>
      </w:r>
      <w:r w:rsidR="00FA1B4B" w:rsidRPr="00E518F7">
        <w:rPr>
          <w:rFonts w:ascii="Arial" w:hAnsi="Arial" w:cs="Arial"/>
          <w:iCs/>
          <w:color w:val="000000"/>
          <w:spacing w:val="-1"/>
          <w:vertAlign w:val="subscript"/>
          <w:lang w:val="en-US"/>
        </w:rPr>
        <w:t>n</w:t>
      </w:r>
      <w:r w:rsidR="00FA1B4B" w:rsidRPr="00E518F7">
        <w:rPr>
          <w:rFonts w:ascii="Arial" w:hAnsi="Arial" w:cs="Arial"/>
          <w:iCs/>
          <w:color w:val="000000"/>
          <w:spacing w:val="-1"/>
        </w:rPr>
        <w:t>+3</w:t>
      </w:r>
      <w:r w:rsidR="00FA1B4B" w:rsidRPr="00E518F7">
        <w:rPr>
          <w:rFonts w:ascii="Arial" w:hAnsi="Arial" w:cs="Arial"/>
          <w:iCs/>
          <w:color w:val="000000"/>
          <w:spacing w:val="-1"/>
          <w:lang w:val="en-US"/>
        </w:rPr>
        <w:t>d</w:t>
      </w:r>
      <w:r w:rsidR="00FA1B4B" w:rsidRPr="00E518F7">
        <w:rPr>
          <w:rFonts w:ascii="Arial" w:hAnsi="Arial" w:cs="Arial"/>
          <w:iCs/>
          <w:color w:val="000000"/>
          <w:spacing w:val="-1"/>
          <w:vertAlign w:val="subscript"/>
          <w:lang w:val="en-US"/>
        </w:rPr>
        <w:t>n</w:t>
      </w:r>
      <w:r w:rsidR="00FA1B4B" w:rsidRPr="00E518F7">
        <w:rPr>
          <w:rFonts w:ascii="Arial" w:hAnsi="Arial" w:cs="Arial"/>
          <w:iCs/>
          <w:color w:val="000000"/>
          <w:spacing w:val="-1"/>
          <w:lang w:val="en-US"/>
        </w:rPr>
        <w:t>h</w:t>
      </w:r>
      <w:r w:rsidR="00E518F7">
        <w:rPr>
          <w:rFonts w:ascii="Arial" w:hAnsi="Arial" w:cs="Arial"/>
          <w:iCs/>
          <w:color w:val="000000"/>
          <w:spacing w:val="-1"/>
          <w:vertAlign w:val="subscript"/>
        </w:rPr>
        <w:t>n</w:t>
      </w:r>
      <w:r w:rsidR="008A33E8">
        <w:rPr>
          <w:rFonts w:ascii="Arial" w:hAnsi="Arial" w:cs="Arial"/>
          <w:iCs/>
          <w:color w:val="000000"/>
          <w:spacing w:val="-1"/>
          <w:vertAlign w:val="subscript"/>
        </w:rPr>
        <w:t xml:space="preserve"> </w:t>
      </w:r>
      <w:r w:rsidR="00FA1B4B" w:rsidRPr="00E518F7">
        <w:rPr>
          <w:rFonts w:ascii="Arial" w:hAnsi="Arial" w:cs="Arial"/>
          <w:iCs/>
          <w:color w:val="000000"/>
          <w:spacing w:val="-1"/>
        </w:rPr>
        <w:t>=</w:t>
      </w:r>
      <w:r w:rsidR="008A33E8">
        <w:rPr>
          <w:rFonts w:ascii="Arial" w:hAnsi="Arial" w:cs="Arial"/>
          <w:iCs/>
          <w:color w:val="000000"/>
          <w:spacing w:val="-1"/>
        </w:rPr>
        <w:t xml:space="preserve"> </w:t>
      </w:r>
      <w:r w:rsidR="00FA1B4B" w:rsidRPr="00E518F7">
        <w:rPr>
          <w:rFonts w:ascii="Arial" w:hAnsi="Arial" w:cs="Arial"/>
          <w:iCs/>
          <w:color w:val="000000"/>
          <w:spacing w:val="-1"/>
        </w:rPr>
        <w:t>0.</w:t>
      </w:r>
      <w:r w:rsidR="00FA1B4B" w:rsidRPr="0075087F">
        <w:rPr>
          <w:i/>
          <w:iCs/>
          <w:color w:val="000000"/>
        </w:rPr>
        <w:tab/>
      </w:r>
      <w:r w:rsidR="00E518F7">
        <w:rPr>
          <w:iCs/>
          <w:color w:val="000000"/>
        </w:rPr>
        <w:t xml:space="preserve">                 </w:t>
      </w:r>
      <w:r w:rsidR="008A33E8">
        <w:rPr>
          <w:iCs/>
          <w:color w:val="000000"/>
        </w:rPr>
        <w:t xml:space="preserve">       </w:t>
      </w:r>
      <w:r w:rsidR="00E518F7">
        <w:rPr>
          <w:iCs/>
          <w:color w:val="000000"/>
        </w:rPr>
        <w:t xml:space="preserve">           </w:t>
      </w:r>
      <w:r w:rsidR="00FA1B4B" w:rsidRPr="0075087F">
        <w:rPr>
          <w:color w:val="000000"/>
          <w:spacing w:val="-7"/>
        </w:rPr>
        <w:t>(</w:t>
      </w:r>
      <w:r w:rsidR="003037BF">
        <w:rPr>
          <w:color w:val="000000"/>
          <w:spacing w:val="-7"/>
        </w:rPr>
        <w:t>1.3</w:t>
      </w:r>
      <w:r w:rsidR="00FA1B4B" w:rsidRPr="0075087F">
        <w:rPr>
          <w:color w:val="000000"/>
          <w:spacing w:val="-7"/>
        </w:rPr>
        <w:t>.</w:t>
      </w:r>
      <w:r w:rsidR="00332F9F">
        <w:rPr>
          <w:color w:val="000000"/>
          <w:spacing w:val="-7"/>
        </w:rPr>
        <w:t>4-8</w:t>
      </w:r>
      <w:r w:rsidR="00FA1B4B" w:rsidRPr="0075087F">
        <w:rPr>
          <w:color w:val="000000"/>
          <w:spacing w:val="-7"/>
        </w:rPr>
        <w:t>)</w:t>
      </w:r>
    </w:p>
    <w:p w:rsidR="00FA1B4B" w:rsidRPr="0075087F" w:rsidRDefault="00FA1B4B" w:rsidP="000F06DC">
      <w:pPr>
        <w:shd w:val="clear" w:color="auto" w:fill="FFFFFF"/>
        <w:tabs>
          <w:tab w:val="left" w:pos="6720"/>
        </w:tabs>
        <w:jc w:val="both"/>
      </w:pPr>
    </w:p>
    <w:p w:rsidR="00FA1B4B" w:rsidRDefault="00E518F7" w:rsidP="000F06DC">
      <w:pPr>
        <w:shd w:val="clear" w:color="auto" w:fill="FFFFFF"/>
        <w:jc w:val="both"/>
        <w:rPr>
          <w:color w:val="000000"/>
          <w:spacing w:val="-3"/>
        </w:rPr>
      </w:pPr>
      <w:r>
        <w:rPr>
          <w:color w:val="000000"/>
          <w:spacing w:val="-1"/>
        </w:rPr>
        <w:tab/>
      </w:r>
      <w:r w:rsidR="00FA1B4B" w:rsidRPr="0075087F">
        <w:rPr>
          <w:color w:val="000000"/>
          <w:spacing w:val="-1"/>
        </w:rPr>
        <w:t>Исключив из уравнений (</w:t>
      </w:r>
      <w:r w:rsidR="003037BF">
        <w:rPr>
          <w:color w:val="000000"/>
          <w:spacing w:val="-1"/>
        </w:rPr>
        <w:t>1.3</w:t>
      </w:r>
      <w:r w:rsidR="00FA1B4B" w:rsidRPr="0075087F">
        <w:rPr>
          <w:color w:val="000000"/>
          <w:spacing w:val="-1"/>
        </w:rPr>
        <w:t>.</w:t>
      </w:r>
      <w:r w:rsidR="00332F9F">
        <w:rPr>
          <w:color w:val="000000"/>
          <w:spacing w:val="-1"/>
        </w:rPr>
        <w:t>4-2</w:t>
      </w:r>
      <w:r w:rsidR="00FA1B4B" w:rsidRPr="0075087F">
        <w:rPr>
          <w:color w:val="000000"/>
          <w:spacing w:val="-1"/>
        </w:rPr>
        <w:t>)</w:t>
      </w:r>
      <w:r w:rsidRPr="00E518F7">
        <w:rPr>
          <w:color w:val="000000"/>
          <w:spacing w:val="-2"/>
        </w:rPr>
        <w:t xml:space="preserve"> </w:t>
      </w:r>
      <w:r>
        <w:rPr>
          <w:color w:val="000000"/>
          <w:spacing w:val="-2"/>
        </w:rPr>
        <w:t>–</w:t>
      </w:r>
      <w:r w:rsidRPr="0075087F">
        <w:rPr>
          <w:color w:val="000000"/>
          <w:spacing w:val="-1"/>
        </w:rPr>
        <w:t xml:space="preserve"> </w:t>
      </w:r>
      <w:r w:rsidR="00FA1B4B" w:rsidRPr="0075087F">
        <w:rPr>
          <w:color w:val="000000"/>
          <w:spacing w:val="-1"/>
        </w:rPr>
        <w:t>(</w:t>
      </w:r>
      <w:r w:rsidR="003037BF">
        <w:rPr>
          <w:color w:val="000000"/>
          <w:spacing w:val="-1"/>
        </w:rPr>
        <w:t>1.3</w:t>
      </w:r>
      <w:r w:rsidR="00FA1B4B" w:rsidRPr="0075087F">
        <w:rPr>
          <w:color w:val="000000"/>
          <w:spacing w:val="-1"/>
        </w:rPr>
        <w:t>.</w:t>
      </w:r>
      <w:r w:rsidR="00332F9F">
        <w:rPr>
          <w:color w:val="000000"/>
          <w:spacing w:val="-1"/>
        </w:rPr>
        <w:t>4-3</w:t>
      </w:r>
      <w:r>
        <w:rPr>
          <w:color w:val="000000"/>
          <w:spacing w:val="-1"/>
        </w:rPr>
        <w:t>)</w:t>
      </w:r>
      <w:r w:rsidR="00FA1B4B" w:rsidRPr="0075087F">
        <w:rPr>
          <w:color w:val="000000"/>
          <w:spacing w:val="-1"/>
        </w:rPr>
        <w:t xml:space="preserve"> </w:t>
      </w:r>
      <w:r w:rsidR="00FA1B4B" w:rsidRPr="0075087F">
        <w:rPr>
          <w:rFonts w:ascii="Arial" w:hAnsi="Arial" w:cs="Arial"/>
          <w:iCs/>
          <w:color w:val="000000"/>
          <w:spacing w:val="-1"/>
        </w:rPr>
        <w:t>n</w:t>
      </w:r>
      <w:r w:rsidR="00FA1B4B" w:rsidRPr="0075087F">
        <w:rPr>
          <w:i/>
          <w:iCs/>
          <w:color w:val="000000"/>
          <w:spacing w:val="-1"/>
        </w:rPr>
        <w:t xml:space="preserve"> </w:t>
      </w:r>
      <w:r w:rsidR="00FA1B4B" w:rsidRPr="0075087F">
        <w:rPr>
          <w:color w:val="000000"/>
          <w:spacing w:val="-1"/>
        </w:rPr>
        <w:t xml:space="preserve">неизвестных </w:t>
      </w:r>
      <w:r w:rsidR="00FA1B4B" w:rsidRPr="0075087F">
        <w:rPr>
          <w:rFonts w:ascii="Arial" w:hAnsi="Arial" w:cs="Arial"/>
          <w:color w:val="000000"/>
          <w:spacing w:val="-1"/>
        </w:rPr>
        <w:t>a</w:t>
      </w:r>
      <w:r w:rsidR="00FA1B4B" w:rsidRPr="0075087F">
        <w:rPr>
          <w:rFonts w:ascii="Arial" w:hAnsi="Arial" w:cs="Arial"/>
          <w:color w:val="000000"/>
          <w:spacing w:val="-1"/>
          <w:vertAlign w:val="subscript"/>
        </w:rPr>
        <w:t>i</w:t>
      </w:r>
      <w:r w:rsidR="00FA1B4B" w:rsidRPr="0075087F">
        <w:rPr>
          <w:color w:val="000000"/>
          <w:spacing w:val="-1"/>
        </w:rPr>
        <w:t>,  получаем систе</w:t>
      </w:r>
      <w:r w:rsidR="00FA1B4B" w:rsidRPr="0075087F">
        <w:rPr>
          <w:color w:val="000000"/>
          <w:spacing w:val="-1"/>
        </w:rPr>
        <w:softHyphen/>
      </w:r>
      <w:r w:rsidR="00FA1B4B" w:rsidRPr="0075087F">
        <w:rPr>
          <w:color w:val="000000"/>
          <w:spacing w:val="-3"/>
        </w:rPr>
        <w:t>му уравнений:</w:t>
      </w:r>
    </w:p>
    <w:p w:rsidR="00E518F7" w:rsidRDefault="00E518F7" w:rsidP="000F06DC">
      <w:pPr>
        <w:shd w:val="clear" w:color="auto" w:fill="FFFFFF"/>
        <w:ind w:left="708"/>
        <w:jc w:val="both"/>
        <w:rPr>
          <w:color w:val="000000"/>
          <w:spacing w:val="-3"/>
        </w:rPr>
      </w:pPr>
      <w:r w:rsidRPr="00E518F7">
        <w:rPr>
          <w:color w:val="000000"/>
          <w:spacing w:val="-3"/>
          <w:position w:val="-86"/>
        </w:rPr>
        <w:object w:dxaOrig="5480" w:dyaOrig="1840">
          <v:shape id="_x0000_i1082" type="#_x0000_t75" style="width:273.75pt;height:92.25pt" o:ole="">
            <v:imagedata r:id="rId127" o:title=""/>
          </v:shape>
          <o:OLEObject Type="Embed" ProgID="Equation.DSMT4" ShapeID="_x0000_i1082" DrawAspect="Content" ObjectID="_1407657751" r:id="rId128"/>
        </w:object>
      </w:r>
      <w:r w:rsidR="00B6496A">
        <w:rPr>
          <w:color w:val="000000"/>
          <w:spacing w:val="-3"/>
        </w:rPr>
        <w:tab/>
      </w:r>
      <w:r w:rsidR="00B6496A">
        <w:rPr>
          <w:color w:val="000000"/>
          <w:spacing w:val="-3"/>
        </w:rPr>
        <w:tab/>
      </w:r>
      <w:r w:rsidR="000F06DC">
        <w:rPr>
          <w:color w:val="000000"/>
          <w:spacing w:val="-3"/>
        </w:rPr>
        <w:t xml:space="preserve">                   </w:t>
      </w:r>
      <w:r w:rsidR="008A33E8">
        <w:rPr>
          <w:color w:val="000000"/>
          <w:spacing w:val="-3"/>
        </w:rPr>
        <w:t xml:space="preserve">       </w:t>
      </w:r>
      <w:r w:rsidR="000F06DC">
        <w:rPr>
          <w:color w:val="000000"/>
          <w:spacing w:val="-3"/>
        </w:rPr>
        <w:t xml:space="preserve">   </w:t>
      </w:r>
      <w:r w:rsidR="00B6496A">
        <w:rPr>
          <w:color w:val="000000"/>
          <w:spacing w:val="-3"/>
        </w:rPr>
        <w:t>(</w:t>
      </w:r>
      <w:r w:rsidR="003037BF">
        <w:rPr>
          <w:color w:val="000000"/>
          <w:spacing w:val="-3"/>
        </w:rPr>
        <w:t>1.3</w:t>
      </w:r>
      <w:r w:rsidR="00B6496A">
        <w:rPr>
          <w:color w:val="000000"/>
          <w:spacing w:val="-3"/>
        </w:rPr>
        <w:t>.</w:t>
      </w:r>
      <w:r w:rsidR="00332F9F">
        <w:rPr>
          <w:color w:val="000000"/>
          <w:spacing w:val="-3"/>
        </w:rPr>
        <w:t>4-9</w:t>
      </w:r>
      <w:r w:rsidR="00B6496A">
        <w:rPr>
          <w:color w:val="000000"/>
          <w:spacing w:val="-3"/>
        </w:rPr>
        <w:t>)</w:t>
      </w:r>
    </w:p>
    <w:p w:rsidR="00704ADA" w:rsidRDefault="00704ADA" w:rsidP="00550515">
      <w:pPr>
        <w:shd w:val="clear" w:color="auto" w:fill="FFFFFF"/>
        <w:ind w:firstLine="708"/>
        <w:jc w:val="both"/>
        <w:rPr>
          <w:color w:val="000000"/>
        </w:rPr>
      </w:pPr>
    </w:p>
    <w:p w:rsidR="00FA1B4B" w:rsidRDefault="00FA1B4B" w:rsidP="00550515">
      <w:pPr>
        <w:shd w:val="clear" w:color="auto" w:fill="FFFFFF"/>
        <w:ind w:firstLine="708"/>
        <w:jc w:val="both"/>
        <w:rPr>
          <w:color w:val="000000"/>
        </w:rPr>
      </w:pPr>
      <w:r w:rsidRPr="0075087F">
        <w:rPr>
          <w:color w:val="000000"/>
        </w:rPr>
        <w:t xml:space="preserve">где </w:t>
      </w:r>
      <w:r w:rsidRPr="00E518F7">
        <w:rPr>
          <w:rFonts w:ascii="Arial" w:hAnsi="Arial" w:cs="Arial"/>
          <w:color w:val="000000"/>
          <w:lang w:val="en-US"/>
        </w:rPr>
        <w:t>i</w:t>
      </w:r>
      <w:r w:rsidRPr="00E518F7">
        <w:rPr>
          <w:rFonts w:ascii="Arial" w:hAnsi="Arial" w:cs="Arial"/>
          <w:color w:val="000000"/>
        </w:rPr>
        <w:t xml:space="preserve">=0, 1,...., </w:t>
      </w:r>
      <w:r w:rsidR="00E518F7">
        <w:rPr>
          <w:rFonts w:ascii="Arial" w:hAnsi="Arial" w:cs="Arial"/>
          <w:iCs/>
          <w:color w:val="000000"/>
        </w:rPr>
        <w:t>n</w:t>
      </w:r>
      <w:r w:rsidRPr="00E518F7">
        <w:rPr>
          <w:rFonts w:ascii="Arial" w:hAnsi="Arial" w:cs="Arial"/>
          <w:iCs/>
          <w:color w:val="000000"/>
        </w:rPr>
        <w:t xml:space="preserve"> </w:t>
      </w:r>
      <w:r w:rsidR="00062112">
        <w:rPr>
          <w:color w:val="000000"/>
          <w:spacing w:val="-2"/>
        </w:rPr>
        <w:t>-</w:t>
      </w:r>
      <w:r w:rsidRPr="00E518F7">
        <w:rPr>
          <w:rFonts w:ascii="Arial" w:hAnsi="Arial" w:cs="Arial"/>
          <w:iCs/>
          <w:color w:val="000000"/>
        </w:rPr>
        <w:t xml:space="preserve"> </w:t>
      </w:r>
      <w:r w:rsidRPr="00E518F7">
        <w:rPr>
          <w:rFonts w:ascii="Arial" w:hAnsi="Arial" w:cs="Arial"/>
          <w:color w:val="000000"/>
        </w:rPr>
        <w:t>1</w:t>
      </w:r>
      <w:r w:rsidRPr="0075087F">
        <w:rPr>
          <w:color w:val="000000"/>
        </w:rPr>
        <w:t>.</w:t>
      </w:r>
    </w:p>
    <w:p w:rsidR="00FA1B4B" w:rsidRPr="0075087F" w:rsidRDefault="00FA1B4B" w:rsidP="000F06DC">
      <w:pPr>
        <w:shd w:val="clear" w:color="auto" w:fill="FFFFFF"/>
        <w:jc w:val="both"/>
        <w:rPr>
          <w:color w:val="000000"/>
          <w:spacing w:val="-1"/>
        </w:rPr>
      </w:pPr>
      <w:r w:rsidRPr="0075087F">
        <w:rPr>
          <w:color w:val="000000"/>
          <w:spacing w:val="-1"/>
        </w:rPr>
        <w:tab/>
        <w:t>Система (</w:t>
      </w:r>
      <w:r w:rsidR="003037BF">
        <w:rPr>
          <w:color w:val="000000"/>
          <w:spacing w:val="-1"/>
        </w:rPr>
        <w:t>1.3</w:t>
      </w:r>
      <w:r w:rsidRPr="0075087F">
        <w:rPr>
          <w:color w:val="000000"/>
          <w:spacing w:val="-1"/>
        </w:rPr>
        <w:t>.</w:t>
      </w:r>
      <w:r w:rsidR="00BB1E2D">
        <w:rPr>
          <w:color w:val="000000"/>
          <w:spacing w:val="-1"/>
        </w:rPr>
        <w:t>4-9</w:t>
      </w:r>
      <w:r w:rsidRPr="0075087F">
        <w:rPr>
          <w:color w:val="000000"/>
          <w:spacing w:val="-1"/>
        </w:rPr>
        <w:t xml:space="preserve">) состоит из </w:t>
      </w:r>
      <w:r w:rsidRPr="00614B53">
        <w:rPr>
          <w:rFonts w:ascii="Arial" w:hAnsi="Arial" w:cs="Arial"/>
          <w:iCs/>
          <w:color w:val="000000"/>
          <w:spacing w:val="-1"/>
        </w:rPr>
        <w:t>3</w:t>
      </w:r>
      <w:r w:rsidR="008A33E8" w:rsidRPr="00614B53">
        <w:rPr>
          <w:rFonts w:ascii="Arial" w:hAnsi="Arial" w:cs="Arial"/>
          <w:iCs/>
          <w:color w:val="000000"/>
          <w:spacing w:val="-1"/>
        </w:rPr>
        <w:t>(</w:t>
      </w:r>
      <w:r w:rsidR="008A33E8" w:rsidRPr="00614B53">
        <w:rPr>
          <w:rFonts w:ascii="Arial" w:hAnsi="Arial" w:cs="Arial"/>
          <w:iCs/>
          <w:color w:val="000000"/>
          <w:spacing w:val="-1"/>
          <w:lang w:val="en-US"/>
        </w:rPr>
        <w:t>n</w:t>
      </w:r>
      <w:r w:rsidR="008A33E8" w:rsidRPr="00614B53">
        <w:rPr>
          <w:rFonts w:ascii="Arial" w:hAnsi="Arial" w:cs="Arial"/>
          <w:iCs/>
          <w:color w:val="000000"/>
          <w:spacing w:val="-1"/>
        </w:rPr>
        <w:t>-1)</w:t>
      </w:r>
      <w:r w:rsidRPr="00883E2A">
        <w:rPr>
          <w:i/>
          <w:iCs/>
          <w:color w:val="000000"/>
          <w:spacing w:val="-1"/>
          <w:vertAlign w:val="subscript"/>
        </w:rPr>
        <w:t xml:space="preserve"> </w:t>
      </w:r>
      <w:r w:rsidRPr="0075087F">
        <w:rPr>
          <w:color w:val="000000"/>
          <w:spacing w:val="-1"/>
        </w:rPr>
        <w:t>уравнений. Решив систему (</w:t>
      </w:r>
      <w:r w:rsidR="003037BF">
        <w:rPr>
          <w:color w:val="000000"/>
          <w:spacing w:val="-1"/>
        </w:rPr>
        <w:t>1.3</w:t>
      </w:r>
      <w:r w:rsidRPr="0075087F">
        <w:rPr>
          <w:color w:val="000000"/>
          <w:spacing w:val="-1"/>
        </w:rPr>
        <w:t>.</w:t>
      </w:r>
      <w:r w:rsidR="00BB1E2D">
        <w:rPr>
          <w:color w:val="000000"/>
          <w:spacing w:val="-1"/>
        </w:rPr>
        <w:t>4-</w:t>
      </w:r>
      <w:r w:rsidR="002B1A3D">
        <w:rPr>
          <w:color w:val="000000"/>
          <w:spacing w:val="-1"/>
        </w:rPr>
        <w:t>9</w:t>
      </w:r>
      <w:r w:rsidRPr="0075087F">
        <w:rPr>
          <w:color w:val="000000"/>
          <w:spacing w:val="-1"/>
        </w:rPr>
        <w:t xml:space="preserve">), получаем </w:t>
      </w:r>
      <w:r w:rsidRPr="0075087F">
        <w:rPr>
          <w:color w:val="000000"/>
          <w:spacing w:val="5"/>
        </w:rPr>
        <w:t xml:space="preserve">значения неизвестных </w:t>
      </w:r>
      <w:r w:rsidRPr="0075087F">
        <w:rPr>
          <w:rFonts w:ascii="Arial" w:hAnsi="Arial" w:cs="Arial"/>
          <w:iCs/>
          <w:color w:val="000000"/>
          <w:spacing w:val="5"/>
        </w:rPr>
        <w:t>b</w:t>
      </w:r>
      <w:r w:rsidRPr="0075087F">
        <w:rPr>
          <w:rFonts w:ascii="Arial" w:hAnsi="Arial" w:cs="Arial"/>
          <w:iCs/>
          <w:color w:val="000000"/>
          <w:spacing w:val="5"/>
          <w:vertAlign w:val="subscript"/>
        </w:rPr>
        <w:t>i</w:t>
      </w:r>
      <w:r w:rsidRPr="0075087F">
        <w:rPr>
          <w:rFonts w:ascii="Arial" w:hAnsi="Arial" w:cs="Arial"/>
          <w:iCs/>
          <w:color w:val="000000"/>
          <w:spacing w:val="5"/>
        </w:rPr>
        <w:t>, c</w:t>
      </w:r>
      <w:r w:rsidRPr="00614B53">
        <w:rPr>
          <w:rFonts w:ascii="Arial" w:hAnsi="Arial" w:cs="Arial"/>
          <w:iCs/>
          <w:color w:val="000000"/>
          <w:spacing w:val="5"/>
          <w:vertAlign w:val="subscript"/>
        </w:rPr>
        <w:t>i</w:t>
      </w:r>
      <w:r w:rsidRPr="0075087F">
        <w:rPr>
          <w:rFonts w:ascii="Arial" w:hAnsi="Arial" w:cs="Arial"/>
          <w:iCs/>
          <w:color w:val="000000"/>
          <w:spacing w:val="5"/>
        </w:rPr>
        <w:t>, d</w:t>
      </w:r>
      <w:r w:rsidRPr="0075087F">
        <w:rPr>
          <w:rFonts w:ascii="Arial" w:hAnsi="Arial" w:cs="Arial"/>
          <w:iCs/>
          <w:color w:val="000000"/>
          <w:spacing w:val="5"/>
          <w:vertAlign w:val="subscript"/>
        </w:rPr>
        <w:t>i</w:t>
      </w:r>
      <w:r w:rsidRPr="0075087F">
        <w:rPr>
          <w:rFonts w:ascii="Arial" w:hAnsi="Arial" w:cs="Arial"/>
          <w:iCs/>
          <w:color w:val="000000"/>
          <w:spacing w:val="5"/>
        </w:rPr>
        <w:t>,</w:t>
      </w:r>
      <w:r w:rsidRPr="0075087F">
        <w:rPr>
          <w:i/>
          <w:iCs/>
          <w:color w:val="000000"/>
          <w:spacing w:val="5"/>
        </w:rPr>
        <w:t xml:space="preserve"> </w:t>
      </w:r>
      <w:r w:rsidRPr="0075087F">
        <w:rPr>
          <w:color w:val="000000"/>
          <w:spacing w:val="5"/>
        </w:rPr>
        <w:t xml:space="preserve">определяющих совокупность всех формул </w:t>
      </w:r>
      <w:r w:rsidRPr="0075087F">
        <w:rPr>
          <w:color w:val="000000"/>
          <w:spacing w:val="-1"/>
        </w:rPr>
        <w:t>для искомого интерполяционного сплайна:</w:t>
      </w:r>
    </w:p>
    <w:p w:rsidR="00FA1B4B" w:rsidRPr="00704ADA" w:rsidRDefault="00B6496A" w:rsidP="00704ADA">
      <w:pPr>
        <w:shd w:val="clear" w:color="auto" w:fill="FFFFFF"/>
        <w:jc w:val="both"/>
        <w:rPr>
          <w:color w:val="000000"/>
          <w:spacing w:val="-3"/>
        </w:rPr>
      </w:pPr>
      <w:r w:rsidRPr="003037BF">
        <w:rPr>
          <w:i/>
          <w:iCs/>
          <w:color w:val="000000"/>
        </w:rPr>
        <w:t xml:space="preserve">            </w:t>
      </w:r>
      <w:r w:rsidRPr="00B6496A">
        <w:rPr>
          <w:i/>
          <w:iCs/>
          <w:color w:val="000000"/>
          <w:position w:val="-12"/>
          <w:lang w:val="en-US"/>
        </w:rPr>
        <w:object w:dxaOrig="5140" w:dyaOrig="380">
          <v:shape id="_x0000_i1083" type="#_x0000_t75" style="width:257.25pt;height:18.75pt" o:ole="">
            <v:imagedata r:id="rId129" o:title=""/>
          </v:shape>
          <o:OLEObject Type="Embed" ProgID="Equation.DSMT4" ShapeID="_x0000_i1083" DrawAspect="Content" ObjectID="_1407657752" r:id="rId130"/>
        </w:object>
      </w:r>
      <w:r w:rsidR="00704ADA">
        <w:rPr>
          <w:i/>
          <w:iCs/>
          <w:color w:val="000000"/>
          <w:position w:val="-12"/>
        </w:rPr>
        <w:t xml:space="preserve">  </w:t>
      </w:r>
      <w:r w:rsidR="00704ADA" w:rsidRPr="0075087F">
        <w:rPr>
          <w:color w:val="000000"/>
          <w:spacing w:val="-5"/>
        </w:rPr>
        <w:t>где</w:t>
      </w:r>
      <w:r w:rsidR="00704ADA" w:rsidRPr="00704ADA">
        <w:rPr>
          <w:color w:val="000000"/>
          <w:spacing w:val="-5"/>
        </w:rPr>
        <w:t xml:space="preserve"> </w:t>
      </w:r>
      <w:proofErr w:type="spellStart"/>
      <w:r w:rsidR="00704ADA" w:rsidRPr="00883E2A">
        <w:rPr>
          <w:rFonts w:ascii="Arial" w:hAnsi="Arial" w:cs="Arial"/>
          <w:color w:val="000000"/>
          <w:spacing w:val="-5"/>
          <w:lang w:val="en-US"/>
        </w:rPr>
        <w:t>i</w:t>
      </w:r>
      <w:proofErr w:type="spellEnd"/>
      <w:r w:rsidR="00704ADA" w:rsidRPr="00704ADA">
        <w:rPr>
          <w:rFonts w:ascii="Arial" w:hAnsi="Arial" w:cs="Arial"/>
          <w:color w:val="000000"/>
          <w:spacing w:val="-5"/>
        </w:rPr>
        <w:t xml:space="preserve"> = 0,1,...,</w:t>
      </w:r>
      <w:r w:rsidR="00704ADA" w:rsidRPr="00883E2A">
        <w:rPr>
          <w:rFonts w:ascii="Arial" w:hAnsi="Arial" w:cs="Arial"/>
          <w:iCs/>
          <w:color w:val="000000"/>
          <w:spacing w:val="-5"/>
          <w:lang w:val="en-US"/>
        </w:rPr>
        <w:t>n</w:t>
      </w:r>
      <w:r w:rsidR="00704ADA" w:rsidRPr="00704ADA">
        <w:rPr>
          <w:rFonts w:ascii="Arial" w:hAnsi="Arial" w:cs="Arial"/>
          <w:iCs/>
          <w:color w:val="000000"/>
          <w:spacing w:val="-5"/>
          <w:w w:val="114"/>
        </w:rPr>
        <w:t>–</w:t>
      </w:r>
      <w:r w:rsidR="00704ADA" w:rsidRPr="00704ADA">
        <w:rPr>
          <w:rFonts w:ascii="Arial" w:hAnsi="Arial" w:cs="Arial"/>
          <w:color w:val="000000"/>
          <w:spacing w:val="-5"/>
        </w:rPr>
        <w:t>1</w:t>
      </w:r>
      <w:r w:rsidR="00704ADA" w:rsidRPr="00704ADA">
        <w:rPr>
          <w:color w:val="000000"/>
          <w:spacing w:val="-5"/>
        </w:rPr>
        <w:t>.</w:t>
      </w:r>
      <w:r w:rsidRPr="00704ADA">
        <w:rPr>
          <w:i/>
          <w:iCs/>
          <w:color w:val="000000"/>
        </w:rPr>
        <w:t xml:space="preserve">     </w:t>
      </w:r>
      <w:r w:rsidR="00BB1E2D" w:rsidRPr="00704ADA">
        <w:rPr>
          <w:i/>
          <w:iCs/>
          <w:color w:val="000000"/>
        </w:rPr>
        <w:t xml:space="preserve">        </w:t>
      </w:r>
      <w:r w:rsidRPr="00704ADA">
        <w:rPr>
          <w:i/>
          <w:iCs/>
          <w:color w:val="000000"/>
        </w:rPr>
        <w:t xml:space="preserve"> </w:t>
      </w:r>
      <w:r w:rsidR="00FA1B4B" w:rsidRPr="00704ADA">
        <w:rPr>
          <w:color w:val="000000"/>
          <w:spacing w:val="-3"/>
        </w:rPr>
        <w:t>(</w:t>
      </w:r>
      <w:r w:rsidR="003037BF">
        <w:rPr>
          <w:color w:val="000000"/>
          <w:spacing w:val="-3"/>
        </w:rPr>
        <w:t>1.3</w:t>
      </w:r>
      <w:r w:rsidR="00FA1B4B" w:rsidRPr="00704ADA">
        <w:rPr>
          <w:color w:val="000000"/>
          <w:spacing w:val="-3"/>
        </w:rPr>
        <w:t>.</w:t>
      </w:r>
      <w:r w:rsidR="00BB1E2D" w:rsidRPr="00704ADA">
        <w:rPr>
          <w:color w:val="000000"/>
          <w:spacing w:val="-3"/>
        </w:rPr>
        <w:t>4-10</w:t>
      </w:r>
      <w:r w:rsidR="00FA1B4B" w:rsidRPr="00704ADA">
        <w:rPr>
          <w:color w:val="000000"/>
          <w:spacing w:val="-3"/>
        </w:rPr>
        <w:t>)</w:t>
      </w:r>
    </w:p>
    <w:p w:rsidR="00FA1B4B" w:rsidRPr="00704ADA" w:rsidRDefault="00FA1B4B" w:rsidP="000F06DC">
      <w:pPr>
        <w:shd w:val="clear" w:color="auto" w:fill="FFFFFF"/>
        <w:tabs>
          <w:tab w:val="left" w:pos="6662"/>
        </w:tabs>
        <w:jc w:val="both"/>
      </w:pPr>
    </w:p>
    <w:p w:rsidR="00FA1B4B" w:rsidRDefault="00B6496A" w:rsidP="000F06DC">
      <w:pPr>
        <w:shd w:val="clear" w:color="auto" w:fill="FFFFFF"/>
        <w:jc w:val="both"/>
        <w:rPr>
          <w:color w:val="000000"/>
          <w:spacing w:val="-1"/>
        </w:rPr>
      </w:pPr>
      <w:r w:rsidRPr="00704ADA">
        <w:rPr>
          <w:color w:val="000000"/>
        </w:rPr>
        <w:lastRenderedPageBreak/>
        <w:tab/>
      </w:r>
      <w:r w:rsidR="00FA1B4B" w:rsidRPr="0075087F">
        <w:rPr>
          <w:color w:val="000000"/>
        </w:rPr>
        <w:t>Программа, реализующая метод сплайн-интерполяции, доста</w:t>
      </w:r>
      <w:r w:rsidR="00FA1B4B" w:rsidRPr="0075087F">
        <w:rPr>
          <w:color w:val="000000"/>
        </w:rPr>
        <w:softHyphen/>
      </w:r>
      <w:r w:rsidR="00FA1B4B" w:rsidRPr="0075087F">
        <w:rPr>
          <w:color w:val="000000"/>
          <w:spacing w:val="-2"/>
        </w:rPr>
        <w:t>точно громоздк</w:t>
      </w:r>
      <w:r w:rsidR="00883E2A">
        <w:rPr>
          <w:color w:val="000000"/>
          <w:spacing w:val="-2"/>
        </w:rPr>
        <w:t>а</w:t>
      </w:r>
      <w:r w:rsidR="00FA1B4B" w:rsidRPr="0075087F">
        <w:rPr>
          <w:color w:val="000000"/>
          <w:spacing w:val="-2"/>
        </w:rPr>
        <w:t xml:space="preserve">, поэтому ограничимся обсуждением решения задачи об </w:t>
      </w:r>
      <w:r w:rsidR="00FA1B4B" w:rsidRPr="0075087F">
        <w:rPr>
          <w:color w:val="000000"/>
          <w:spacing w:val="-1"/>
        </w:rPr>
        <w:t>интерполяции синуса с помощью сплайнов, используя функции пакетов</w:t>
      </w:r>
      <w:r>
        <w:rPr>
          <w:color w:val="000000"/>
          <w:spacing w:val="-1"/>
        </w:rPr>
        <w:t xml:space="preserve"> п.п. </w:t>
      </w:r>
      <w:r w:rsidR="003037BF">
        <w:rPr>
          <w:color w:val="000000"/>
          <w:spacing w:val="-1"/>
        </w:rPr>
        <w:t>1.3</w:t>
      </w:r>
      <w:r w:rsidR="00FA1B4B" w:rsidRPr="0075087F">
        <w:rPr>
          <w:color w:val="000000"/>
          <w:spacing w:val="-1"/>
        </w:rPr>
        <w:t>.</w:t>
      </w:r>
      <w:r>
        <w:rPr>
          <w:color w:val="000000"/>
          <w:spacing w:val="-1"/>
        </w:rPr>
        <w:t>6.</w:t>
      </w:r>
    </w:p>
    <w:p w:rsidR="00B6496A" w:rsidRPr="00B6496A" w:rsidRDefault="00B6496A" w:rsidP="000F06DC"/>
    <w:p w:rsidR="00481516" w:rsidRPr="002B1A3D" w:rsidRDefault="003037BF" w:rsidP="000F06DC">
      <w:pPr>
        <w:pStyle w:val="30"/>
        <w:numPr>
          <w:ilvl w:val="0"/>
          <w:numId w:val="0"/>
        </w:numPr>
        <w:tabs>
          <w:tab w:val="left" w:pos="708"/>
        </w:tabs>
        <w:spacing w:line="240" w:lineRule="auto"/>
        <w:jc w:val="center"/>
        <w:rPr>
          <w:rFonts w:ascii="Arial" w:hAnsi="Arial" w:cs="Arial"/>
          <w:b/>
          <w:color w:val="0070C0"/>
          <w:sz w:val="32"/>
          <w:szCs w:val="32"/>
        </w:rPr>
      </w:pPr>
      <w:r>
        <w:rPr>
          <w:rFonts w:ascii="Arial" w:hAnsi="Arial" w:cs="Arial"/>
          <w:b/>
          <w:color w:val="0070C0"/>
          <w:sz w:val="32"/>
          <w:szCs w:val="32"/>
        </w:rPr>
        <w:t>1.3</w:t>
      </w:r>
      <w:r w:rsidR="00481516" w:rsidRPr="002B1A3D">
        <w:rPr>
          <w:rFonts w:ascii="Arial" w:hAnsi="Arial" w:cs="Arial"/>
          <w:b/>
          <w:color w:val="0070C0"/>
          <w:sz w:val="32"/>
          <w:szCs w:val="32"/>
        </w:rPr>
        <w:t>.5. Сравнение интерполяционных многочленов по применению</w:t>
      </w:r>
    </w:p>
    <w:p w:rsidR="00481516" w:rsidRDefault="00481516" w:rsidP="000F06DC">
      <w:pPr>
        <w:rPr>
          <w:rFonts w:ascii="Arial" w:hAnsi="Arial" w:cs="Arial"/>
          <w:szCs w:val="20"/>
        </w:rPr>
      </w:pPr>
    </w:p>
    <w:p w:rsidR="00481516" w:rsidRDefault="00481516" w:rsidP="000F06DC">
      <w:pPr>
        <w:ind w:firstLine="720"/>
        <w:jc w:val="both"/>
      </w:pPr>
      <w:r>
        <w:t xml:space="preserve">Интерполяционные многочлены </w:t>
      </w:r>
      <w:r>
        <w:rPr>
          <w:b/>
        </w:rPr>
        <w:t>Лагранжа и Ньютона</w:t>
      </w:r>
      <w:r>
        <w:t xml:space="preserve"> предназначены для получения приближенной аналитической записи функции, заданной таблично.</w:t>
      </w:r>
    </w:p>
    <w:p w:rsidR="00481516" w:rsidRDefault="00481516" w:rsidP="000F06DC">
      <w:pPr>
        <w:ind w:firstLine="720"/>
        <w:jc w:val="both"/>
      </w:pPr>
      <w:r>
        <w:t>Формулу Лагранжа можно применять для таблиц с различными расстояниями между узлами, а формулы Ньютона – только для таблиц с равноотстоящими узлами.</w:t>
      </w:r>
    </w:p>
    <w:p w:rsidR="00481516" w:rsidRDefault="00481516" w:rsidP="000F06DC">
      <w:pPr>
        <w:ind w:firstLine="720"/>
        <w:jc w:val="both"/>
      </w:pPr>
      <w:r>
        <w:t>Формулы Ньютона имеют следующее преимущество перед формулой Лагранжа. Увеличение степени интерполяционного полинома на единицу (добавление в таблицу значений функции одного узла)  при использовании формулы Лагранжа ведет не только к увеличению числа слагаемых, но и к необходимости пересчета каждого коэффициента заново, тогда как при использовании формулы Ньютона достаточно добавить к уже существующему многочлену только одно слагаемое.</w:t>
      </w:r>
    </w:p>
    <w:p w:rsidR="00481516" w:rsidRDefault="00550515" w:rsidP="000F06DC">
      <w:r>
        <w:tab/>
        <w:t>В сравнении с рассмотренными методами большую точность интерполяции можно получить применением методов сплайн</w:t>
      </w:r>
      <w:r w:rsidR="00D763C6">
        <w:t xml:space="preserve"> </w:t>
      </w:r>
      <w:r w:rsidR="00D763C6">
        <w:rPr>
          <w:b/>
        </w:rPr>
        <w:t>–</w:t>
      </w:r>
      <w:r>
        <w:t xml:space="preserve"> интерполяции.</w:t>
      </w:r>
    </w:p>
    <w:p w:rsidR="003037BF" w:rsidRDefault="003037BF" w:rsidP="000F06DC"/>
    <w:p w:rsidR="00376003" w:rsidRDefault="00376003">
      <w:pPr>
        <w:rPr>
          <w:rFonts w:ascii="Arial" w:hAnsi="Arial" w:cs="Arial"/>
          <w:b/>
          <w:color w:val="0070C0"/>
          <w:sz w:val="32"/>
          <w:szCs w:val="32"/>
        </w:rPr>
      </w:pPr>
      <w:r>
        <w:rPr>
          <w:rFonts w:ascii="Arial" w:hAnsi="Arial" w:cs="Arial"/>
          <w:b/>
          <w:color w:val="0070C0"/>
          <w:sz w:val="32"/>
          <w:szCs w:val="32"/>
        </w:rPr>
        <w:br w:type="page"/>
      </w:r>
    </w:p>
    <w:p w:rsidR="00F42F6F" w:rsidRPr="002B1A3D" w:rsidRDefault="003037BF" w:rsidP="00C47B4C">
      <w:pPr>
        <w:pStyle w:val="30"/>
        <w:numPr>
          <w:ilvl w:val="0"/>
          <w:numId w:val="0"/>
        </w:numPr>
        <w:tabs>
          <w:tab w:val="left" w:pos="708"/>
        </w:tabs>
        <w:spacing w:line="240" w:lineRule="auto"/>
        <w:jc w:val="center"/>
        <w:rPr>
          <w:rFonts w:ascii="Arial" w:hAnsi="Arial" w:cs="Arial"/>
          <w:b/>
          <w:color w:val="0070C0"/>
          <w:sz w:val="32"/>
          <w:szCs w:val="32"/>
        </w:rPr>
      </w:pPr>
      <w:bookmarkStart w:id="18" w:name="_GoBack"/>
      <w:bookmarkEnd w:id="18"/>
      <w:r>
        <w:rPr>
          <w:rFonts w:ascii="Arial" w:hAnsi="Arial" w:cs="Arial"/>
          <w:b/>
          <w:color w:val="0070C0"/>
          <w:sz w:val="32"/>
          <w:szCs w:val="32"/>
        </w:rPr>
        <w:lastRenderedPageBreak/>
        <w:t>1.3</w:t>
      </w:r>
      <w:r w:rsidR="00F42F6F" w:rsidRPr="002B1A3D">
        <w:rPr>
          <w:rFonts w:ascii="Arial" w:hAnsi="Arial" w:cs="Arial"/>
          <w:b/>
          <w:color w:val="0070C0"/>
          <w:sz w:val="32"/>
          <w:szCs w:val="32"/>
        </w:rPr>
        <w:t>.</w:t>
      </w:r>
      <w:r w:rsidR="00376003">
        <w:rPr>
          <w:rFonts w:ascii="Arial" w:hAnsi="Arial" w:cs="Arial"/>
          <w:b/>
          <w:color w:val="0070C0"/>
          <w:sz w:val="32"/>
          <w:szCs w:val="32"/>
        </w:rPr>
        <w:t>6</w:t>
      </w:r>
      <w:r w:rsidR="00F42F6F" w:rsidRPr="002B1A3D">
        <w:rPr>
          <w:rFonts w:ascii="Arial" w:hAnsi="Arial" w:cs="Arial"/>
          <w:b/>
          <w:color w:val="0070C0"/>
          <w:sz w:val="32"/>
          <w:szCs w:val="32"/>
        </w:rPr>
        <w:t xml:space="preserve">. Тестовые задания по теме </w:t>
      </w:r>
      <w:r w:rsidR="00F42F6F" w:rsidRPr="002B1A3D">
        <w:rPr>
          <w:rFonts w:ascii="Arial" w:hAnsi="Arial" w:cs="Arial"/>
          <w:b/>
          <w:color w:val="0070C0"/>
          <w:sz w:val="32"/>
          <w:szCs w:val="32"/>
        </w:rPr>
        <w:br/>
        <w:t>«Интерполяция функций»</w:t>
      </w:r>
    </w:p>
    <w:p w:rsidR="00880A96" w:rsidRDefault="00880A96" w:rsidP="00F42F6F">
      <w:pPr>
        <w:pStyle w:val="30"/>
        <w:numPr>
          <w:ilvl w:val="0"/>
          <w:numId w:val="0"/>
        </w:numPr>
        <w:spacing w:line="240" w:lineRule="auto"/>
        <w:ind w:left="3320"/>
      </w:pPr>
    </w:p>
    <w:p w:rsidR="00DB3B2F" w:rsidRPr="00C47B4C" w:rsidRDefault="00DB3B2F" w:rsidP="009E7EA0">
      <w:pPr>
        <w:numPr>
          <w:ilvl w:val="0"/>
          <w:numId w:val="16"/>
        </w:numPr>
        <w:tabs>
          <w:tab w:val="num" w:pos="360"/>
        </w:tabs>
        <w:ind w:left="360"/>
        <w:rPr>
          <w:b/>
        </w:rPr>
      </w:pPr>
      <w:r w:rsidRPr="00C47B4C">
        <w:rPr>
          <w:b/>
        </w:rPr>
        <w:t xml:space="preserve">Задача замены таблично заданной функции  </w:t>
      </w:r>
      <w:r w:rsidRPr="00C47B4C">
        <w:rPr>
          <w:rFonts w:ascii="Arial" w:hAnsi="Arial" w:cs="Arial"/>
          <w:b/>
          <w:bCs/>
          <w:iCs/>
          <w:lang w:val="en-US"/>
        </w:rPr>
        <w:t>y</w:t>
      </w:r>
      <w:r w:rsidRPr="00C47B4C">
        <w:rPr>
          <w:rFonts w:ascii="Arial" w:hAnsi="Arial" w:cs="Arial"/>
          <w:b/>
          <w:bCs/>
          <w:iCs/>
        </w:rPr>
        <w:t xml:space="preserve"> = </w:t>
      </w:r>
      <w:r w:rsidRPr="00C47B4C">
        <w:rPr>
          <w:rFonts w:ascii="Arial" w:hAnsi="Arial" w:cs="Arial"/>
          <w:b/>
          <w:bCs/>
          <w:iCs/>
          <w:lang w:val="en-US"/>
        </w:rPr>
        <w:t>f</w:t>
      </w:r>
      <w:r w:rsidRPr="00C47B4C">
        <w:rPr>
          <w:rFonts w:ascii="Arial" w:hAnsi="Arial" w:cs="Arial"/>
          <w:b/>
          <w:bCs/>
          <w:iCs/>
        </w:rPr>
        <w:t>(</w:t>
      </w:r>
      <w:r w:rsidRPr="00C47B4C">
        <w:rPr>
          <w:rFonts w:ascii="Arial" w:hAnsi="Arial" w:cs="Arial"/>
          <w:b/>
          <w:bCs/>
          <w:iCs/>
          <w:lang w:val="en-US"/>
        </w:rPr>
        <w:t>x</w:t>
      </w:r>
      <w:r w:rsidRPr="00C47B4C">
        <w:rPr>
          <w:rFonts w:ascii="Arial" w:hAnsi="Arial" w:cs="Arial"/>
          <w:b/>
          <w:bCs/>
          <w:iCs/>
        </w:rPr>
        <w:t>)</w:t>
      </w:r>
      <w:r w:rsidRPr="00C47B4C">
        <w:rPr>
          <w:b/>
        </w:rPr>
        <w:t xml:space="preserve"> другой функцией </w:t>
      </w:r>
      <w:r w:rsidRPr="00C47B4C">
        <w:rPr>
          <w:rFonts w:ascii="Arial" w:hAnsi="Arial" w:cs="Arial"/>
          <w:b/>
          <w:bCs/>
          <w:iCs/>
          <w:lang w:val="en-US"/>
        </w:rPr>
        <w:t>g</w:t>
      </w:r>
      <w:r w:rsidRPr="00C47B4C">
        <w:rPr>
          <w:rFonts w:ascii="Arial" w:hAnsi="Arial" w:cs="Arial"/>
          <w:b/>
          <w:bCs/>
          <w:iCs/>
        </w:rPr>
        <w:t>(</w:t>
      </w:r>
      <w:r w:rsidRPr="00C47B4C">
        <w:rPr>
          <w:rFonts w:ascii="Arial" w:hAnsi="Arial" w:cs="Arial"/>
          <w:b/>
          <w:bCs/>
          <w:iCs/>
          <w:lang w:val="en-US"/>
        </w:rPr>
        <w:t>x</w:t>
      </w:r>
      <w:r w:rsidRPr="00C47B4C">
        <w:rPr>
          <w:b/>
          <w:bCs/>
          <w:iCs/>
        </w:rPr>
        <w:t>)</w:t>
      </w:r>
      <w:r w:rsidRPr="00C47B4C">
        <w:rPr>
          <w:b/>
        </w:rPr>
        <w:t xml:space="preserve">, такой, что </w:t>
      </w:r>
      <w:r w:rsidRPr="00C47B4C">
        <w:rPr>
          <w:b/>
          <w:bCs/>
          <w:iCs/>
          <w:lang w:val="en-US"/>
        </w:rPr>
        <w:t>g</w:t>
      </w:r>
      <w:r w:rsidRPr="00C47B4C">
        <w:rPr>
          <w:rFonts w:ascii="Arial" w:hAnsi="Arial" w:cs="Arial"/>
          <w:b/>
          <w:bCs/>
          <w:iCs/>
        </w:rPr>
        <w:t>(</w:t>
      </w:r>
      <w:r w:rsidRPr="00C47B4C">
        <w:rPr>
          <w:rFonts w:ascii="Arial" w:hAnsi="Arial" w:cs="Arial"/>
          <w:b/>
          <w:bCs/>
          <w:iCs/>
          <w:lang w:val="en-US"/>
        </w:rPr>
        <w:t>x</w:t>
      </w:r>
      <w:r w:rsidRPr="00C47B4C">
        <w:rPr>
          <w:rFonts w:ascii="Arial" w:hAnsi="Arial" w:cs="Arial"/>
          <w:b/>
          <w:bCs/>
          <w:iCs/>
          <w:vertAlign w:val="subscript"/>
          <w:lang w:val="en-US"/>
        </w:rPr>
        <w:t>i</w:t>
      </w:r>
      <w:r w:rsidRPr="00C47B4C">
        <w:rPr>
          <w:rFonts w:ascii="Arial" w:hAnsi="Arial" w:cs="Arial"/>
          <w:b/>
          <w:bCs/>
          <w:iCs/>
        </w:rPr>
        <w:t xml:space="preserve">) = </w:t>
      </w:r>
      <w:r w:rsidRPr="00C47B4C">
        <w:rPr>
          <w:rFonts w:ascii="Arial" w:hAnsi="Arial" w:cs="Arial"/>
          <w:b/>
          <w:bCs/>
          <w:iCs/>
          <w:lang w:val="en-US"/>
        </w:rPr>
        <w:t>f</w:t>
      </w:r>
      <w:r w:rsidRPr="00C47B4C">
        <w:rPr>
          <w:rFonts w:ascii="Arial" w:hAnsi="Arial" w:cs="Arial"/>
          <w:b/>
          <w:bCs/>
          <w:iCs/>
        </w:rPr>
        <w:t>(</w:t>
      </w:r>
      <w:r w:rsidRPr="00C47B4C">
        <w:rPr>
          <w:rFonts w:ascii="Arial" w:hAnsi="Arial" w:cs="Arial"/>
          <w:b/>
          <w:bCs/>
          <w:iCs/>
          <w:lang w:val="en-US"/>
        </w:rPr>
        <w:t>x</w:t>
      </w:r>
      <w:r w:rsidRPr="00C47B4C">
        <w:rPr>
          <w:rFonts w:ascii="Arial" w:hAnsi="Arial" w:cs="Arial"/>
          <w:b/>
          <w:bCs/>
          <w:iCs/>
          <w:vertAlign w:val="subscript"/>
          <w:lang w:val="en-US"/>
        </w:rPr>
        <w:t>i</w:t>
      </w:r>
      <w:r w:rsidRPr="00C47B4C">
        <w:rPr>
          <w:rFonts w:ascii="Arial" w:hAnsi="Arial" w:cs="Arial"/>
          <w:b/>
          <w:bCs/>
          <w:iCs/>
        </w:rPr>
        <w:t>) (</w:t>
      </w:r>
      <w:r w:rsidRPr="00C47B4C">
        <w:rPr>
          <w:rFonts w:ascii="Arial" w:hAnsi="Arial" w:cs="Arial"/>
          <w:b/>
          <w:bCs/>
          <w:iCs/>
          <w:lang w:val="en-US"/>
        </w:rPr>
        <w:t>i</w:t>
      </w:r>
      <w:r w:rsidRPr="00C47B4C">
        <w:rPr>
          <w:rFonts w:ascii="Arial" w:hAnsi="Arial" w:cs="Arial"/>
          <w:b/>
          <w:bCs/>
          <w:iCs/>
        </w:rPr>
        <w:t xml:space="preserve"> = 0, 1, 2, … </w:t>
      </w:r>
      <w:r w:rsidRPr="00C47B4C">
        <w:rPr>
          <w:rFonts w:ascii="Arial" w:hAnsi="Arial" w:cs="Arial"/>
          <w:b/>
          <w:bCs/>
          <w:iCs/>
          <w:lang w:val="en-US"/>
        </w:rPr>
        <w:t>n</w:t>
      </w:r>
      <w:r w:rsidRPr="00C47B4C">
        <w:rPr>
          <w:rFonts w:ascii="Arial" w:hAnsi="Arial" w:cs="Arial"/>
          <w:b/>
          <w:bCs/>
          <w:iCs/>
        </w:rPr>
        <w:t>),</w:t>
      </w:r>
      <w:r w:rsidRPr="00C47B4C">
        <w:rPr>
          <w:b/>
          <w:bCs/>
          <w:i/>
          <w:iCs/>
        </w:rPr>
        <w:t xml:space="preserve">    </w:t>
      </w:r>
      <w:r w:rsidRPr="00C47B4C">
        <w:rPr>
          <w:b/>
        </w:rPr>
        <w:t>это</w:t>
      </w:r>
    </w:p>
    <w:p w:rsidR="00DB3B2F" w:rsidRPr="00FD0A32" w:rsidRDefault="00DB3B2F" w:rsidP="009E7EA0">
      <w:pPr>
        <w:numPr>
          <w:ilvl w:val="1"/>
          <w:numId w:val="17"/>
        </w:numPr>
        <w:tabs>
          <w:tab w:val="clear" w:pos="1440"/>
          <w:tab w:val="num" w:pos="1080"/>
        </w:tabs>
        <w:ind w:left="1080"/>
        <w:jc w:val="both"/>
      </w:pPr>
      <w:r>
        <w:t>з</w:t>
      </w:r>
      <w:r w:rsidRPr="00FD0A32">
        <w:t>адача интерполяции</w:t>
      </w:r>
    </w:p>
    <w:p w:rsidR="00DB3B2F" w:rsidRPr="00FD0A32" w:rsidRDefault="00DB3B2F" w:rsidP="009E7EA0">
      <w:pPr>
        <w:numPr>
          <w:ilvl w:val="1"/>
          <w:numId w:val="17"/>
        </w:numPr>
        <w:tabs>
          <w:tab w:val="clear" w:pos="1440"/>
          <w:tab w:val="num" w:pos="1080"/>
        </w:tabs>
        <w:ind w:left="1080"/>
        <w:jc w:val="both"/>
      </w:pPr>
      <w:r>
        <w:t>з</w:t>
      </w:r>
      <w:r w:rsidRPr="00FD0A32">
        <w:t>адача аппроксимации</w:t>
      </w:r>
    </w:p>
    <w:p w:rsidR="00DB3B2F" w:rsidRPr="00FD0A32" w:rsidRDefault="00DB3B2F" w:rsidP="009E7EA0">
      <w:pPr>
        <w:numPr>
          <w:ilvl w:val="1"/>
          <w:numId w:val="17"/>
        </w:numPr>
        <w:tabs>
          <w:tab w:val="clear" w:pos="1440"/>
          <w:tab w:val="num" w:pos="1080"/>
        </w:tabs>
        <w:ind w:left="1080"/>
        <w:jc w:val="both"/>
      </w:pPr>
      <w:r>
        <w:t>р</w:t>
      </w:r>
      <w:r w:rsidRPr="00FD0A32">
        <w:t>ешение уравнения</w:t>
      </w:r>
    </w:p>
    <w:p w:rsidR="00DB3B2F" w:rsidRDefault="00DB3B2F" w:rsidP="009E7EA0">
      <w:pPr>
        <w:numPr>
          <w:ilvl w:val="1"/>
          <w:numId w:val="17"/>
        </w:numPr>
        <w:tabs>
          <w:tab w:val="clear" w:pos="1440"/>
          <w:tab w:val="num" w:pos="1080"/>
        </w:tabs>
        <w:ind w:left="1080"/>
        <w:jc w:val="both"/>
      </w:pPr>
      <w:r>
        <w:t>з</w:t>
      </w:r>
      <w:r w:rsidRPr="00FD0A32">
        <w:t>адача оптимизации</w:t>
      </w:r>
    </w:p>
    <w:p w:rsidR="00DB3B2F" w:rsidRPr="00FD0A32" w:rsidRDefault="00DB3B2F" w:rsidP="003A6421">
      <w:pPr>
        <w:ind w:left="1080"/>
        <w:jc w:val="both"/>
      </w:pPr>
    </w:p>
    <w:p w:rsidR="00DB3B2F" w:rsidRPr="00C47B4C" w:rsidRDefault="00DB3B2F" w:rsidP="009E7EA0">
      <w:pPr>
        <w:numPr>
          <w:ilvl w:val="0"/>
          <w:numId w:val="16"/>
        </w:numPr>
        <w:tabs>
          <w:tab w:val="num" w:pos="360"/>
        </w:tabs>
        <w:ind w:left="360"/>
        <w:jc w:val="both"/>
        <w:rPr>
          <w:b/>
        </w:rPr>
      </w:pPr>
      <w:r w:rsidRPr="00C47B4C">
        <w:rPr>
          <w:b/>
        </w:rPr>
        <w:t xml:space="preserve">Узлы интерполяции </w:t>
      </w:r>
      <w:r w:rsidR="00CC1949">
        <w:rPr>
          <w:b/>
        </w:rPr>
        <w:t xml:space="preserve">– </w:t>
      </w:r>
      <w:r w:rsidRPr="00C47B4C">
        <w:rPr>
          <w:b/>
        </w:rPr>
        <w:t>это</w:t>
      </w:r>
    </w:p>
    <w:p w:rsidR="00DB3B2F" w:rsidRPr="00FD0A32" w:rsidRDefault="00DB3B2F" w:rsidP="009E7EA0">
      <w:pPr>
        <w:numPr>
          <w:ilvl w:val="0"/>
          <w:numId w:val="18"/>
        </w:numPr>
        <w:tabs>
          <w:tab w:val="clear" w:pos="1440"/>
          <w:tab w:val="num" w:pos="1080"/>
        </w:tabs>
        <w:ind w:left="1080"/>
        <w:jc w:val="both"/>
      </w:pPr>
      <w:r w:rsidRPr="00FD0A32">
        <w:t>значения функции, заданной таблично</w:t>
      </w:r>
    </w:p>
    <w:p w:rsidR="00647DFA" w:rsidRPr="00DB3B2F" w:rsidRDefault="00647DFA" w:rsidP="00647DFA">
      <w:pPr>
        <w:numPr>
          <w:ilvl w:val="0"/>
          <w:numId w:val="18"/>
        </w:numPr>
        <w:tabs>
          <w:tab w:val="clear" w:pos="1440"/>
          <w:tab w:val="num" w:pos="1080"/>
        </w:tabs>
        <w:ind w:left="1080"/>
        <w:jc w:val="both"/>
      </w:pPr>
      <w:r w:rsidRPr="00FD0A32">
        <w:t xml:space="preserve">значения </w:t>
      </w:r>
      <w:r w:rsidRPr="00DB3B2F">
        <w:rPr>
          <w:rFonts w:ascii="Arial" w:hAnsi="Arial" w:cs="Arial"/>
        </w:rPr>
        <w:t>x</w:t>
      </w:r>
      <w:r w:rsidRPr="00DB3B2F">
        <w:rPr>
          <w:rFonts w:ascii="Arial" w:hAnsi="Arial" w:cs="Arial"/>
          <w:vertAlign w:val="subscript"/>
        </w:rPr>
        <w:t>i</w:t>
      </w:r>
      <w:r w:rsidRPr="00DB3B2F">
        <w:rPr>
          <w:rFonts w:ascii="Arial" w:hAnsi="Arial" w:cs="Arial"/>
        </w:rPr>
        <w:t xml:space="preserve"> (i = 0, 1, 2, … n</w:t>
      </w:r>
      <w:r w:rsidR="00CC1949">
        <w:rPr>
          <w:rFonts w:ascii="Arial" w:hAnsi="Arial" w:cs="Arial"/>
        </w:rPr>
        <w:t>)</w:t>
      </w:r>
    </w:p>
    <w:p w:rsidR="00DB3B2F" w:rsidRPr="00303384" w:rsidRDefault="00DB3B2F" w:rsidP="009E7EA0">
      <w:pPr>
        <w:numPr>
          <w:ilvl w:val="0"/>
          <w:numId w:val="18"/>
        </w:numPr>
        <w:tabs>
          <w:tab w:val="clear" w:pos="1440"/>
          <w:tab w:val="num" w:pos="1080"/>
        </w:tabs>
        <w:ind w:left="1080"/>
        <w:jc w:val="both"/>
      </w:pPr>
      <w:r w:rsidRPr="00FD0A32">
        <w:t xml:space="preserve">значения интерполяционного многочлена в точках </w:t>
      </w:r>
      <w:r w:rsidRPr="00DB3B2F">
        <w:rPr>
          <w:rFonts w:ascii="Arial" w:hAnsi="Arial" w:cs="Arial"/>
        </w:rPr>
        <w:t>x</w:t>
      </w:r>
      <w:r w:rsidRPr="00DB3B2F">
        <w:rPr>
          <w:rFonts w:ascii="Arial" w:hAnsi="Arial" w:cs="Arial"/>
          <w:vertAlign w:val="subscript"/>
        </w:rPr>
        <w:t>i</w:t>
      </w:r>
      <w:r w:rsidRPr="00DB3B2F">
        <w:rPr>
          <w:rFonts w:ascii="Arial" w:hAnsi="Arial" w:cs="Arial"/>
        </w:rPr>
        <w:t xml:space="preserve"> (i = 0, 1, 2, … n)</w:t>
      </w:r>
    </w:p>
    <w:p w:rsidR="00DB3B2F" w:rsidRDefault="00DB3B2F" w:rsidP="009E7EA0">
      <w:pPr>
        <w:numPr>
          <w:ilvl w:val="0"/>
          <w:numId w:val="18"/>
        </w:numPr>
        <w:tabs>
          <w:tab w:val="clear" w:pos="1440"/>
          <w:tab w:val="num" w:pos="1080"/>
        </w:tabs>
        <w:ind w:left="1080"/>
        <w:jc w:val="both"/>
      </w:pPr>
      <w:r>
        <w:t>в</w:t>
      </w:r>
      <w:r w:rsidRPr="00FD0A32">
        <w:t xml:space="preserve"> списке не</w:t>
      </w:r>
      <w:r>
        <w:t>т</w:t>
      </w:r>
      <w:r w:rsidRPr="00FD0A32">
        <w:t xml:space="preserve"> правильного ответа</w:t>
      </w:r>
    </w:p>
    <w:p w:rsidR="00DB3B2F" w:rsidRDefault="00DB3B2F" w:rsidP="003A6421">
      <w:pPr>
        <w:ind w:left="1080"/>
        <w:jc w:val="both"/>
      </w:pPr>
    </w:p>
    <w:p w:rsidR="00DB3B2F" w:rsidRPr="00C47B4C" w:rsidRDefault="00DB3B2F" w:rsidP="009E7EA0">
      <w:pPr>
        <w:numPr>
          <w:ilvl w:val="0"/>
          <w:numId w:val="16"/>
        </w:numPr>
        <w:tabs>
          <w:tab w:val="num" w:pos="360"/>
        </w:tabs>
        <w:ind w:left="360"/>
        <w:jc w:val="both"/>
        <w:rPr>
          <w:b/>
        </w:rPr>
      </w:pPr>
      <w:r w:rsidRPr="00C47B4C">
        <w:rPr>
          <w:b/>
        </w:rPr>
        <w:t xml:space="preserve">Шаг интерполяции </w:t>
      </w:r>
      <w:r w:rsidR="00CC1949">
        <w:rPr>
          <w:b/>
        </w:rPr>
        <w:t xml:space="preserve">– </w:t>
      </w:r>
      <w:r w:rsidRPr="00C47B4C">
        <w:rPr>
          <w:b/>
        </w:rPr>
        <w:t>это</w:t>
      </w:r>
    </w:p>
    <w:p w:rsidR="00DB3B2F" w:rsidRPr="00FD0A32" w:rsidRDefault="00DB3B2F" w:rsidP="009E7EA0">
      <w:pPr>
        <w:numPr>
          <w:ilvl w:val="0"/>
          <w:numId w:val="19"/>
        </w:numPr>
        <w:tabs>
          <w:tab w:val="clear" w:pos="1440"/>
          <w:tab w:val="num" w:pos="1080"/>
        </w:tabs>
        <w:ind w:left="1080"/>
        <w:jc w:val="both"/>
      </w:pPr>
      <w:r w:rsidRPr="00FD0A32">
        <w:t>шаг интегрирования</w:t>
      </w:r>
    </w:p>
    <w:p w:rsidR="00DB3B2F" w:rsidRPr="00FD0A32" w:rsidRDefault="00DB3B2F" w:rsidP="009E7EA0">
      <w:pPr>
        <w:numPr>
          <w:ilvl w:val="0"/>
          <w:numId w:val="19"/>
        </w:numPr>
        <w:tabs>
          <w:tab w:val="clear" w:pos="1440"/>
          <w:tab w:val="num" w:pos="1080"/>
        </w:tabs>
        <w:ind w:left="1080"/>
        <w:jc w:val="both"/>
      </w:pPr>
      <w:r w:rsidRPr="00FD0A32">
        <w:t xml:space="preserve">разность между соседними значениями функции </w:t>
      </w:r>
    </w:p>
    <w:p w:rsidR="00647DFA" w:rsidRPr="00FD0A32" w:rsidRDefault="00647DFA" w:rsidP="00647DFA">
      <w:pPr>
        <w:numPr>
          <w:ilvl w:val="0"/>
          <w:numId w:val="19"/>
        </w:numPr>
        <w:tabs>
          <w:tab w:val="clear" w:pos="1440"/>
          <w:tab w:val="num" w:pos="1080"/>
        </w:tabs>
        <w:ind w:left="1080"/>
        <w:jc w:val="both"/>
      </w:pPr>
      <w:r w:rsidRPr="00FD0A32">
        <w:t>расстояние между узлами интерполяции</w:t>
      </w:r>
    </w:p>
    <w:p w:rsidR="00DB3B2F" w:rsidRDefault="00DB3B2F" w:rsidP="009E7EA0">
      <w:pPr>
        <w:numPr>
          <w:ilvl w:val="0"/>
          <w:numId w:val="19"/>
        </w:numPr>
        <w:tabs>
          <w:tab w:val="clear" w:pos="1440"/>
          <w:tab w:val="num" w:pos="1080"/>
        </w:tabs>
        <w:ind w:left="1080"/>
        <w:jc w:val="both"/>
      </w:pPr>
      <w:r>
        <w:t>в</w:t>
      </w:r>
      <w:r w:rsidRPr="00FD0A32">
        <w:t xml:space="preserve"> списке не</w:t>
      </w:r>
      <w:r>
        <w:t>т</w:t>
      </w:r>
      <w:r w:rsidRPr="00FD0A32">
        <w:t xml:space="preserve"> правильного ответа</w:t>
      </w:r>
    </w:p>
    <w:p w:rsidR="00DB3B2F" w:rsidRPr="00FD0A32" w:rsidRDefault="00DB3B2F" w:rsidP="003A6421">
      <w:pPr>
        <w:ind w:left="1080"/>
        <w:jc w:val="both"/>
      </w:pPr>
    </w:p>
    <w:p w:rsidR="00DB3B2F" w:rsidRPr="00C47B4C" w:rsidRDefault="00DB3B2F" w:rsidP="009E7EA0">
      <w:pPr>
        <w:numPr>
          <w:ilvl w:val="0"/>
          <w:numId w:val="16"/>
        </w:numPr>
        <w:tabs>
          <w:tab w:val="num" w:pos="360"/>
        </w:tabs>
        <w:ind w:left="360"/>
        <w:jc w:val="both"/>
        <w:rPr>
          <w:b/>
        </w:rPr>
      </w:pPr>
      <w:r w:rsidRPr="00C47B4C">
        <w:rPr>
          <w:b/>
        </w:rPr>
        <w:t xml:space="preserve">Основное условие интерполяции </w:t>
      </w:r>
      <w:r w:rsidR="00FC19FA">
        <w:rPr>
          <w:color w:val="000000"/>
        </w:rPr>
        <w:t>–</w:t>
      </w:r>
      <w:r w:rsidR="00FC19FA">
        <w:rPr>
          <w:b/>
        </w:rPr>
        <w:t xml:space="preserve"> </w:t>
      </w:r>
      <w:r w:rsidRPr="00C47B4C">
        <w:rPr>
          <w:b/>
        </w:rPr>
        <w:t>это</w:t>
      </w:r>
    </w:p>
    <w:p w:rsidR="00DB3B2F" w:rsidRPr="00FD0A32" w:rsidRDefault="00DB3B2F" w:rsidP="009E7EA0">
      <w:pPr>
        <w:numPr>
          <w:ilvl w:val="0"/>
          <w:numId w:val="20"/>
        </w:numPr>
        <w:tabs>
          <w:tab w:val="clear" w:pos="1440"/>
          <w:tab w:val="num" w:pos="1080"/>
        </w:tabs>
        <w:ind w:left="1080"/>
        <w:jc w:val="both"/>
      </w:pPr>
      <w:r w:rsidRPr="00FD0A32">
        <w:t>совпадение значений интерполируемой и интерполирующих функций во всех узлах интерполяции с заданной степенью точности</w:t>
      </w:r>
    </w:p>
    <w:p w:rsidR="00DB3B2F" w:rsidRPr="00FD0A32" w:rsidRDefault="00DB3B2F" w:rsidP="009E7EA0">
      <w:pPr>
        <w:numPr>
          <w:ilvl w:val="0"/>
          <w:numId w:val="20"/>
        </w:numPr>
        <w:tabs>
          <w:tab w:val="clear" w:pos="1440"/>
          <w:tab w:val="num" w:pos="1080"/>
        </w:tabs>
        <w:ind w:left="1080"/>
        <w:jc w:val="both"/>
      </w:pPr>
      <w:r w:rsidRPr="00FD0A32">
        <w:t xml:space="preserve"> значения интерполируемой и интерполирующих функций в узлах интерполяции не должны совпадать</w:t>
      </w:r>
    </w:p>
    <w:p w:rsidR="00DB3B2F" w:rsidRPr="00FD0A32" w:rsidRDefault="00DB3B2F" w:rsidP="009E7EA0">
      <w:pPr>
        <w:numPr>
          <w:ilvl w:val="0"/>
          <w:numId w:val="20"/>
        </w:numPr>
        <w:tabs>
          <w:tab w:val="clear" w:pos="1440"/>
          <w:tab w:val="num" w:pos="1080"/>
        </w:tabs>
        <w:ind w:left="1080"/>
        <w:jc w:val="both"/>
      </w:pPr>
      <w:r>
        <w:t>в</w:t>
      </w:r>
      <w:r w:rsidRPr="00FD0A32">
        <w:t xml:space="preserve"> списке не</w:t>
      </w:r>
      <w:r>
        <w:t>т</w:t>
      </w:r>
      <w:r w:rsidRPr="00FD0A32">
        <w:t xml:space="preserve"> правильного ответа</w:t>
      </w:r>
    </w:p>
    <w:p w:rsidR="00647DFA" w:rsidRPr="00FD0A32" w:rsidRDefault="00647DFA" w:rsidP="00647DFA">
      <w:pPr>
        <w:numPr>
          <w:ilvl w:val="0"/>
          <w:numId w:val="20"/>
        </w:numPr>
        <w:tabs>
          <w:tab w:val="clear" w:pos="1440"/>
          <w:tab w:val="num" w:pos="1080"/>
        </w:tabs>
        <w:ind w:left="1080"/>
        <w:jc w:val="both"/>
      </w:pPr>
      <w:r w:rsidRPr="00FD0A32">
        <w:t>полное совпадение значений интерполируемой и интерполирующих функций во всех узлах интерполяции</w:t>
      </w:r>
    </w:p>
    <w:p w:rsidR="00DB3B2F" w:rsidRPr="00FD0A32" w:rsidRDefault="00DB3B2F" w:rsidP="003A6421">
      <w:pPr>
        <w:ind w:left="1620"/>
        <w:jc w:val="both"/>
      </w:pPr>
    </w:p>
    <w:p w:rsidR="00DB3B2F" w:rsidRPr="00C47B4C" w:rsidRDefault="00DB3B2F" w:rsidP="009E7EA0">
      <w:pPr>
        <w:numPr>
          <w:ilvl w:val="0"/>
          <w:numId w:val="16"/>
        </w:numPr>
        <w:tabs>
          <w:tab w:val="num" w:pos="360"/>
        </w:tabs>
        <w:ind w:left="360"/>
        <w:jc w:val="both"/>
        <w:rPr>
          <w:b/>
        </w:rPr>
      </w:pPr>
      <w:r w:rsidRPr="00C47B4C">
        <w:rPr>
          <w:b/>
        </w:rPr>
        <w:t>Связь между числом узлов интерполяции и степенью интерполяционного многочлена следующая</w:t>
      </w:r>
    </w:p>
    <w:p w:rsidR="00DB3B2F" w:rsidRPr="00FD0A32" w:rsidRDefault="00DB3B2F" w:rsidP="009E7EA0">
      <w:pPr>
        <w:numPr>
          <w:ilvl w:val="0"/>
          <w:numId w:val="21"/>
        </w:numPr>
        <w:tabs>
          <w:tab w:val="clear" w:pos="1440"/>
          <w:tab w:val="num" w:pos="1080"/>
        </w:tabs>
        <w:ind w:left="1080"/>
        <w:jc w:val="both"/>
      </w:pPr>
      <w:r>
        <w:t>с</w:t>
      </w:r>
      <w:r w:rsidRPr="00FD0A32">
        <w:t>тепень интерполяционного многочлена на единицу меньше числа узлов</w:t>
      </w:r>
    </w:p>
    <w:p w:rsidR="00DB3B2F" w:rsidRPr="00FD0A32" w:rsidRDefault="00DB3B2F" w:rsidP="009E7EA0">
      <w:pPr>
        <w:numPr>
          <w:ilvl w:val="0"/>
          <w:numId w:val="21"/>
        </w:numPr>
        <w:tabs>
          <w:tab w:val="clear" w:pos="1440"/>
          <w:tab w:val="num" w:pos="1080"/>
        </w:tabs>
        <w:ind w:left="1080"/>
        <w:jc w:val="both"/>
      </w:pPr>
      <w:r>
        <w:t>с</w:t>
      </w:r>
      <w:r w:rsidRPr="00FD0A32">
        <w:t>тепень интерполяционного многочлена не зависит от числа узлов</w:t>
      </w:r>
    </w:p>
    <w:p w:rsidR="00DB3B2F" w:rsidRPr="00FD0A32" w:rsidRDefault="002B1A3D" w:rsidP="009E7EA0">
      <w:pPr>
        <w:numPr>
          <w:ilvl w:val="0"/>
          <w:numId w:val="21"/>
        </w:numPr>
        <w:tabs>
          <w:tab w:val="clear" w:pos="1440"/>
          <w:tab w:val="num" w:pos="1080"/>
        </w:tabs>
        <w:ind w:left="1080"/>
        <w:jc w:val="both"/>
      </w:pPr>
      <w:r>
        <w:t>степень многочлена равна числу узлов</w:t>
      </w:r>
    </w:p>
    <w:p w:rsidR="00DB3B2F" w:rsidRDefault="00DB3B2F" w:rsidP="009E7EA0">
      <w:pPr>
        <w:numPr>
          <w:ilvl w:val="0"/>
          <w:numId w:val="21"/>
        </w:numPr>
        <w:tabs>
          <w:tab w:val="clear" w:pos="1440"/>
          <w:tab w:val="num" w:pos="1080"/>
        </w:tabs>
        <w:ind w:left="1080"/>
        <w:jc w:val="both"/>
      </w:pPr>
      <w:r>
        <w:t>в</w:t>
      </w:r>
      <w:r w:rsidRPr="00FD0A32">
        <w:t xml:space="preserve"> списке не</w:t>
      </w:r>
      <w:r>
        <w:t>т</w:t>
      </w:r>
      <w:r w:rsidRPr="00FD0A32">
        <w:t xml:space="preserve"> правильного ответа</w:t>
      </w:r>
    </w:p>
    <w:p w:rsidR="00DB3B2F" w:rsidRPr="00FD0A32" w:rsidRDefault="00DB3B2F" w:rsidP="003E72D9">
      <w:pPr>
        <w:ind w:left="1080"/>
        <w:jc w:val="both"/>
      </w:pPr>
    </w:p>
    <w:p w:rsidR="00DB3B2F" w:rsidRPr="00C47B4C" w:rsidRDefault="00DB3B2F" w:rsidP="009E7EA0">
      <w:pPr>
        <w:numPr>
          <w:ilvl w:val="0"/>
          <w:numId w:val="16"/>
        </w:numPr>
        <w:tabs>
          <w:tab w:val="num" w:pos="360"/>
        </w:tabs>
        <w:ind w:left="360"/>
        <w:jc w:val="both"/>
        <w:rPr>
          <w:b/>
        </w:rPr>
      </w:pPr>
      <w:r w:rsidRPr="00C47B4C">
        <w:rPr>
          <w:b/>
        </w:rPr>
        <w:t xml:space="preserve">Если точка интерполяции </w:t>
      </w:r>
      <w:r w:rsidRPr="00C47B4C">
        <w:rPr>
          <w:rFonts w:ascii="Arial" w:hAnsi="Arial" w:cs="Arial"/>
          <w:b/>
        </w:rPr>
        <w:t>Х</w:t>
      </w:r>
      <w:r w:rsidRPr="00C47B4C">
        <w:rPr>
          <w:b/>
        </w:rPr>
        <w:t xml:space="preserve"> находится в начале таблицы с равноотстоящими                  узлами, то для построения интерполяционного полинома с возможно меньшей погрешностью используется</w:t>
      </w:r>
    </w:p>
    <w:p w:rsidR="00DB3B2F" w:rsidRPr="00FD0A32" w:rsidRDefault="00DB3B2F" w:rsidP="009E7EA0">
      <w:pPr>
        <w:numPr>
          <w:ilvl w:val="0"/>
          <w:numId w:val="25"/>
        </w:numPr>
        <w:tabs>
          <w:tab w:val="clear" w:pos="1440"/>
          <w:tab w:val="num" w:pos="1080"/>
        </w:tabs>
        <w:ind w:left="1080"/>
        <w:jc w:val="both"/>
      </w:pPr>
      <w:r>
        <w:t>ф</w:t>
      </w:r>
      <w:r w:rsidRPr="00FD0A32">
        <w:t>ормула Лагранжа</w:t>
      </w:r>
    </w:p>
    <w:p w:rsidR="00647DFA" w:rsidRPr="00FD0A32" w:rsidRDefault="00647DFA" w:rsidP="00647DFA">
      <w:pPr>
        <w:numPr>
          <w:ilvl w:val="0"/>
          <w:numId w:val="25"/>
        </w:numPr>
        <w:tabs>
          <w:tab w:val="clear" w:pos="1440"/>
          <w:tab w:val="num" w:pos="1080"/>
        </w:tabs>
        <w:ind w:left="1080"/>
        <w:jc w:val="both"/>
      </w:pPr>
      <w:r>
        <w:t>п</w:t>
      </w:r>
      <w:r w:rsidRPr="00FD0A32">
        <w:t>ервая формула Ньютона</w:t>
      </w:r>
    </w:p>
    <w:p w:rsidR="00DB3B2F" w:rsidRPr="00FD0A32" w:rsidRDefault="00DB3B2F" w:rsidP="009E7EA0">
      <w:pPr>
        <w:numPr>
          <w:ilvl w:val="0"/>
          <w:numId w:val="25"/>
        </w:numPr>
        <w:tabs>
          <w:tab w:val="clear" w:pos="1440"/>
          <w:tab w:val="num" w:pos="1080"/>
        </w:tabs>
        <w:ind w:left="1080"/>
        <w:jc w:val="both"/>
      </w:pPr>
      <w:r>
        <w:t>ф</w:t>
      </w:r>
      <w:r w:rsidRPr="00FD0A32">
        <w:t>ормула Симпсона</w:t>
      </w:r>
    </w:p>
    <w:p w:rsidR="00DB3B2F" w:rsidRPr="00FD0A32" w:rsidRDefault="00DB3B2F" w:rsidP="009E7EA0">
      <w:pPr>
        <w:numPr>
          <w:ilvl w:val="0"/>
          <w:numId w:val="25"/>
        </w:numPr>
        <w:tabs>
          <w:tab w:val="clear" w:pos="1440"/>
          <w:tab w:val="num" w:pos="1080"/>
        </w:tabs>
        <w:ind w:left="1080"/>
        <w:jc w:val="both"/>
      </w:pPr>
      <w:r>
        <w:t>в</w:t>
      </w:r>
      <w:r w:rsidRPr="00FD0A32">
        <w:t>торая формула Ньютона</w:t>
      </w:r>
    </w:p>
    <w:p w:rsidR="00DB3B2F" w:rsidRPr="00FD0A32" w:rsidRDefault="00DB3B2F" w:rsidP="003A6421">
      <w:pPr>
        <w:jc w:val="both"/>
      </w:pPr>
    </w:p>
    <w:p w:rsidR="00DB3B2F" w:rsidRPr="00C47B4C" w:rsidRDefault="00C47B4C" w:rsidP="009E7EA0">
      <w:pPr>
        <w:numPr>
          <w:ilvl w:val="0"/>
          <w:numId w:val="16"/>
        </w:numPr>
        <w:tabs>
          <w:tab w:val="num" w:pos="360"/>
        </w:tabs>
        <w:ind w:left="360"/>
        <w:jc w:val="both"/>
        <w:rPr>
          <w:b/>
        </w:rPr>
      </w:pPr>
      <w:r>
        <w:rPr>
          <w:b/>
        </w:rPr>
        <w:br w:type="page"/>
      </w:r>
      <w:r w:rsidR="00DB3B2F" w:rsidRPr="00C47B4C">
        <w:rPr>
          <w:b/>
        </w:rPr>
        <w:lastRenderedPageBreak/>
        <w:t>Изменение степени интерполяционного полинома на единицу (добавление в таблицу значений функции одного узла)  ведет к полному пересчету</w:t>
      </w:r>
    </w:p>
    <w:p w:rsidR="00DB3B2F" w:rsidRPr="00FD0A32" w:rsidRDefault="00DB3B2F" w:rsidP="009E7EA0">
      <w:pPr>
        <w:numPr>
          <w:ilvl w:val="0"/>
          <w:numId w:val="22"/>
        </w:numPr>
        <w:tabs>
          <w:tab w:val="clear" w:pos="1440"/>
          <w:tab w:val="num" w:pos="1080"/>
        </w:tabs>
        <w:ind w:left="1080"/>
        <w:jc w:val="both"/>
      </w:pPr>
      <w:r>
        <w:t>п</w:t>
      </w:r>
      <w:r w:rsidRPr="00FD0A32">
        <w:t>ервой формулы Ньютона</w:t>
      </w:r>
    </w:p>
    <w:p w:rsidR="00DB3B2F" w:rsidRPr="00FD0A32" w:rsidRDefault="00DB3B2F" w:rsidP="009E7EA0">
      <w:pPr>
        <w:numPr>
          <w:ilvl w:val="0"/>
          <w:numId w:val="22"/>
        </w:numPr>
        <w:tabs>
          <w:tab w:val="clear" w:pos="1440"/>
          <w:tab w:val="num" w:pos="1080"/>
        </w:tabs>
        <w:ind w:left="1080"/>
        <w:jc w:val="both"/>
      </w:pPr>
      <w:r>
        <w:t>в</w:t>
      </w:r>
      <w:r w:rsidRPr="00FD0A32">
        <w:t>торой формулы Ньютона</w:t>
      </w:r>
    </w:p>
    <w:p w:rsidR="00647DFA" w:rsidRPr="00FD0A32" w:rsidRDefault="00647DFA" w:rsidP="00647DFA">
      <w:pPr>
        <w:numPr>
          <w:ilvl w:val="0"/>
          <w:numId w:val="22"/>
        </w:numPr>
        <w:tabs>
          <w:tab w:val="clear" w:pos="1440"/>
          <w:tab w:val="num" w:pos="1080"/>
        </w:tabs>
        <w:ind w:left="1080"/>
        <w:jc w:val="both"/>
      </w:pPr>
      <w:r>
        <w:t>ф</w:t>
      </w:r>
      <w:r w:rsidRPr="00FD0A32">
        <w:t>ормулы Лагранжа</w:t>
      </w:r>
    </w:p>
    <w:p w:rsidR="00DB3B2F" w:rsidRDefault="00DB3B2F" w:rsidP="009E7EA0">
      <w:pPr>
        <w:numPr>
          <w:ilvl w:val="0"/>
          <w:numId w:val="22"/>
        </w:numPr>
        <w:tabs>
          <w:tab w:val="clear" w:pos="1440"/>
          <w:tab w:val="num" w:pos="1080"/>
        </w:tabs>
        <w:ind w:left="1080"/>
        <w:jc w:val="both"/>
      </w:pPr>
      <w:r>
        <w:t>н</w:t>
      </w:r>
      <w:r w:rsidRPr="00FD0A32">
        <w:t>ет правильного ответа</w:t>
      </w:r>
    </w:p>
    <w:p w:rsidR="00C47B4C" w:rsidRPr="00FD0A32" w:rsidRDefault="00C47B4C" w:rsidP="00C47B4C">
      <w:pPr>
        <w:ind w:left="1080"/>
        <w:jc w:val="both"/>
      </w:pPr>
    </w:p>
    <w:p w:rsidR="00DB3B2F" w:rsidRPr="00C47B4C" w:rsidRDefault="00DB3B2F" w:rsidP="009E7EA0">
      <w:pPr>
        <w:numPr>
          <w:ilvl w:val="0"/>
          <w:numId w:val="16"/>
        </w:numPr>
        <w:tabs>
          <w:tab w:val="num" w:pos="360"/>
        </w:tabs>
        <w:ind w:left="360"/>
        <w:jc w:val="both"/>
        <w:rPr>
          <w:b/>
        </w:rPr>
      </w:pPr>
      <w:r w:rsidRPr="00C47B4C">
        <w:rPr>
          <w:b/>
        </w:rPr>
        <w:t>Вторая интерполяционная формула Ньютона используется, когда точка  интерполяции находится</w:t>
      </w:r>
    </w:p>
    <w:p w:rsidR="00DB3B2F" w:rsidRPr="00FD0A32" w:rsidRDefault="00DB3B2F" w:rsidP="009E7EA0">
      <w:pPr>
        <w:numPr>
          <w:ilvl w:val="0"/>
          <w:numId w:val="23"/>
        </w:numPr>
        <w:tabs>
          <w:tab w:val="clear" w:pos="1440"/>
          <w:tab w:val="num" w:pos="1080"/>
        </w:tabs>
        <w:ind w:left="1080"/>
        <w:jc w:val="both"/>
      </w:pPr>
      <w:r>
        <w:t>в</w:t>
      </w:r>
      <w:r w:rsidRPr="00FD0A32">
        <w:t xml:space="preserve"> начале таблицы</w:t>
      </w:r>
      <w:r>
        <w:t xml:space="preserve"> с равноотстоящими узлами</w:t>
      </w:r>
    </w:p>
    <w:p w:rsidR="00DB3B2F" w:rsidRPr="00FD0A32" w:rsidRDefault="00DB3B2F" w:rsidP="009E7EA0">
      <w:pPr>
        <w:numPr>
          <w:ilvl w:val="0"/>
          <w:numId w:val="23"/>
        </w:numPr>
        <w:tabs>
          <w:tab w:val="clear" w:pos="1440"/>
          <w:tab w:val="num" w:pos="1080"/>
        </w:tabs>
        <w:ind w:left="1080"/>
        <w:jc w:val="both"/>
      </w:pPr>
      <w:r>
        <w:t>в</w:t>
      </w:r>
      <w:r w:rsidRPr="00FD0A32">
        <w:t xml:space="preserve"> середине таблицы</w:t>
      </w:r>
      <w:r>
        <w:t xml:space="preserve"> с равноотстоящими узлами</w:t>
      </w:r>
    </w:p>
    <w:p w:rsidR="00DB3B2F" w:rsidRPr="00FD0A32" w:rsidRDefault="00DB3B2F" w:rsidP="009E7EA0">
      <w:pPr>
        <w:numPr>
          <w:ilvl w:val="0"/>
          <w:numId w:val="23"/>
        </w:numPr>
        <w:tabs>
          <w:tab w:val="clear" w:pos="1440"/>
          <w:tab w:val="num" w:pos="1080"/>
        </w:tabs>
        <w:ind w:left="1080"/>
        <w:jc w:val="both"/>
      </w:pPr>
      <w:r>
        <w:t>все ответы верные</w:t>
      </w:r>
    </w:p>
    <w:p w:rsidR="00647DFA" w:rsidRPr="00FD0A32" w:rsidRDefault="00647DFA" w:rsidP="00647DFA">
      <w:pPr>
        <w:numPr>
          <w:ilvl w:val="0"/>
          <w:numId w:val="23"/>
        </w:numPr>
        <w:tabs>
          <w:tab w:val="clear" w:pos="1440"/>
          <w:tab w:val="num" w:pos="1080"/>
        </w:tabs>
        <w:ind w:left="1080"/>
        <w:jc w:val="both"/>
      </w:pPr>
      <w:r>
        <w:t>в</w:t>
      </w:r>
      <w:r w:rsidRPr="00FD0A32">
        <w:t xml:space="preserve"> конце таблицы</w:t>
      </w:r>
      <w:r>
        <w:t xml:space="preserve"> с равноотстоящими узлами</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jc w:val="both"/>
        <w:rPr>
          <w:b/>
        </w:rPr>
      </w:pPr>
      <w:r w:rsidRPr="00C47B4C">
        <w:rPr>
          <w:b/>
        </w:rPr>
        <w:t xml:space="preserve">При использовании </w:t>
      </w:r>
      <w:r w:rsidRPr="00C47B4C">
        <w:rPr>
          <w:rFonts w:ascii="Arial" w:hAnsi="Arial" w:cs="Arial"/>
          <w:b/>
        </w:rPr>
        <w:t>n + 1</w:t>
      </w:r>
      <w:r w:rsidRPr="00C47B4C">
        <w:rPr>
          <w:b/>
        </w:rPr>
        <w:t xml:space="preserve">  узла таблицы интерполяционный полином Лагранжа является  полином</w:t>
      </w:r>
      <w:r w:rsidR="00500118" w:rsidRPr="00C47B4C">
        <w:rPr>
          <w:b/>
        </w:rPr>
        <w:t>ом</w:t>
      </w:r>
      <w:r w:rsidRPr="00C47B4C">
        <w:rPr>
          <w:b/>
        </w:rPr>
        <w:t xml:space="preserve"> </w:t>
      </w:r>
    </w:p>
    <w:p w:rsidR="00DB3B2F" w:rsidRPr="00FD0A32" w:rsidRDefault="00DB3B2F" w:rsidP="009E7EA0">
      <w:pPr>
        <w:numPr>
          <w:ilvl w:val="0"/>
          <w:numId w:val="24"/>
        </w:numPr>
        <w:tabs>
          <w:tab w:val="clear" w:pos="1440"/>
          <w:tab w:val="num" w:pos="1080"/>
        </w:tabs>
        <w:ind w:left="1080"/>
        <w:jc w:val="both"/>
      </w:pPr>
      <w:r w:rsidRPr="00DB3B2F">
        <w:rPr>
          <w:rFonts w:ascii="Arial" w:hAnsi="Arial" w:cs="Arial"/>
        </w:rPr>
        <w:t>n</w:t>
      </w:r>
      <w:r w:rsidRPr="00FD0A32">
        <w:t xml:space="preserve"> –ой степени</w:t>
      </w:r>
    </w:p>
    <w:p w:rsidR="00DB3B2F" w:rsidRPr="00FD0A32" w:rsidRDefault="00DB3B2F" w:rsidP="009E7EA0">
      <w:pPr>
        <w:numPr>
          <w:ilvl w:val="0"/>
          <w:numId w:val="24"/>
        </w:numPr>
        <w:tabs>
          <w:tab w:val="clear" w:pos="1440"/>
          <w:tab w:val="num" w:pos="1080"/>
        </w:tabs>
        <w:ind w:left="1080"/>
        <w:jc w:val="both"/>
      </w:pPr>
      <w:r w:rsidRPr="00DB3B2F">
        <w:rPr>
          <w:rFonts w:ascii="Arial" w:hAnsi="Arial" w:cs="Arial"/>
        </w:rPr>
        <w:t>n – 1</w:t>
      </w:r>
      <w:r w:rsidRPr="00FD0A32">
        <w:t xml:space="preserve"> –ой степени</w:t>
      </w:r>
    </w:p>
    <w:p w:rsidR="00DB3B2F" w:rsidRPr="00FD0A32" w:rsidRDefault="00DB3B2F" w:rsidP="009E7EA0">
      <w:pPr>
        <w:numPr>
          <w:ilvl w:val="0"/>
          <w:numId w:val="24"/>
        </w:numPr>
        <w:tabs>
          <w:tab w:val="clear" w:pos="1440"/>
          <w:tab w:val="num" w:pos="1080"/>
        </w:tabs>
        <w:ind w:left="1080"/>
        <w:jc w:val="both"/>
        <w:rPr>
          <w:b/>
        </w:rPr>
      </w:pPr>
      <w:r w:rsidRPr="00DB3B2F">
        <w:rPr>
          <w:rFonts w:ascii="Arial" w:hAnsi="Arial" w:cs="Arial"/>
        </w:rPr>
        <w:t>n + 2</w:t>
      </w:r>
      <w:r w:rsidRPr="00FD0A32">
        <w:t xml:space="preserve"> –ой степени</w:t>
      </w:r>
    </w:p>
    <w:p w:rsidR="00DB3B2F" w:rsidRDefault="00DB3B2F" w:rsidP="009E7EA0">
      <w:pPr>
        <w:numPr>
          <w:ilvl w:val="0"/>
          <w:numId w:val="24"/>
        </w:numPr>
        <w:tabs>
          <w:tab w:val="clear" w:pos="1440"/>
          <w:tab w:val="num" w:pos="1080"/>
        </w:tabs>
        <w:ind w:left="1080"/>
        <w:jc w:val="both"/>
      </w:pPr>
      <w:r>
        <w:t>в</w:t>
      </w:r>
      <w:r w:rsidRPr="00FD0A32">
        <w:t xml:space="preserve"> списке нет правильного ответа</w:t>
      </w:r>
    </w:p>
    <w:p w:rsidR="00DB3B2F" w:rsidRPr="00FD0A32" w:rsidRDefault="00DB3B2F" w:rsidP="003A6421">
      <w:pPr>
        <w:ind w:left="1080"/>
        <w:jc w:val="both"/>
      </w:pPr>
    </w:p>
    <w:p w:rsidR="00DB3B2F" w:rsidRPr="00C47B4C" w:rsidRDefault="00DB3B2F" w:rsidP="009E7EA0">
      <w:pPr>
        <w:numPr>
          <w:ilvl w:val="0"/>
          <w:numId w:val="16"/>
        </w:numPr>
        <w:tabs>
          <w:tab w:val="num" w:pos="360"/>
        </w:tabs>
        <w:ind w:left="360"/>
        <w:jc w:val="both"/>
        <w:rPr>
          <w:b/>
        </w:rPr>
      </w:pPr>
      <w:r w:rsidRPr="00C47B4C">
        <w:rPr>
          <w:b/>
        </w:rPr>
        <w:t xml:space="preserve">Если интерполируемая функция </w:t>
      </w:r>
      <w:r w:rsidRPr="00C47B4C">
        <w:rPr>
          <w:rFonts w:ascii="Arial" w:hAnsi="Arial" w:cs="Arial"/>
          <w:b/>
        </w:rPr>
        <w:t xml:space="preserve">f(x) </w:t>
      </w:r>
      <w:r w:rsidRPr="00C47B4C">
        <w:rPr>
          <w:b/>
        </w:rPr>
        <w:t xml:space="preserve">задана в  </w:t>
      </w:r>
      <w:r w:rsidRPr="00C47B4C">
        <w:rPr>
          <w:rFonts w:ascii="Arial" w:hAnsi="Arial" w:cs="Arial"/>
          <w:b/>
        </w:rPr>
        <w:t xml:space="preserve">(n + 1) </w:t>
      </w:r>
      <w:r w:rsidRPr="00C47B4C">
        <w:rPr>
          <w:b/>
        </w:rPr>
        <w:t xml:space="preserve"> равноотстоящих узлах,  то для ее интерполяции удобнее использовать</w:t>
      </w:r>
    </w:p>
    <w:p w:rsidR="00DB3B2F" w:rsidRPr="00FD0A32" w:rsidRDefault="00DB3B2F" w:rsidP="009E7EA0">
      <w:pPr>
        <w:numPr>
          <w:ilvl w:val="0"/>
          <w:numId w:val="26"/>
        </w:numPr>
        <w:tabs>
          <w:tab w:val="clear" w:pos="1440"/>
          <w:tab w:val="num" w:pos="1080"/>
        </w:tabs>
        <w:ind w:left="1080"/>
        <w:jc w:val="both"/>
      </w:pPr>
      <w:r>
        <w:t>ф</w:t>
      </w:r>
      <w:r w:rsidRPr="00FD0A32">
        <w:t>ормулу Ньютона</w:t>
      </w:r>
    </w:p>
    <w:p w:rsidR="00DB3B2F" w:rsidRPr="00FD0A32" w:rsidRDefault="00DB3B2F" w:rsidP="009E7EA0">
      <w:pPr>
        <w:numPr>
          <w:ilvl w:val="0"/>
          <w:numId w:val="26"/>
        </w:numPr>
        <w:tabs>
          <w:tab w:val="clear" w:pos="1440"/>
          <w:tab w:val="num" w:pos="1080"/>
        </w:tabs>
        <w:ind w:left="1080"/>
        <w:jc w:val="both"/>
      </w:pPr>
      <w:r>
        <w:t>ф</w:t>
      </w:r>
      <w:r w:rsidRPr="00FD0A32">
        <w:t>ормулу Лагранжа</w:t>
      </w:r>
    </w:p>
    <w:p w:rsidR="00DB3B2F" w:rsidRPr="00FD0A32" w:rsidRDefault="00DB3B2F" w:rsidP="009E7EA0">
      <w:pPr>
        <w:numPr>
          <w:ilvl w:val="0"/>
          <w:numId w:val="26"/>
        </w:numPr>
        <w:tabs>
          <w:tab w:val="clear" w:pos="1440"/>
          <w:tab w:val="num" w:pos="1080"/>
        </w:tabs>
        <w:ind w:left="1080"/>
        <w:jc w:val="both"/>
      </w:pPr>
      <w:r>
        <w:t>ф</w:t>
      </w:r>
      <w:r w:rsidRPr="00FD0A32">
        <w:t>ормулу Симпсона</w:t>
      </w:r>
    </w:p>
    <w:p w:rsidR="00DB3B2F" w:rsidRPr="00FD0A32" w:rsidRDefault="00DB3B2F" w:rsidP="009E7EA0">
      <w:pPr>
        <w:numPr>
          <w:ilvl w:val="0"/>
          <w:numId w:val="26"/>
        </w:numPr>
        <w:tabs>
          <w:tab w:val="clear" w:pos="1440"/>
          <w:tab w:val="num" w:pos="1080"/>
        </w:tabs>
        <w:ind w:left="1080"/>
        <w:jc w:val="both"/>
      </w:pPr>
      <w:r>
        <w:t>в</w:t>
      </w:r>
      <w:r w:rsidRPr="00FD0A32">
        <w:t xml:space="preserve"> списке нет правильного ответа</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jc w:val="both"/>
        <w:rPr>
          <w:b/>
        </w:rPr>
      </w:pPr>
      <w:r w:rsidRPr="00C47B4C">
        <w:rPr>
          <w:b/>
        </w:rPr>
        <w:t>Универсальность формулы Лагранжа заключается в возможности</w:t>
      </w:r>
    </w:p>
    <w:p w:rsidR="00DB3B2F" w:rsidRPr="00FD0A32" w:rsidRDefault="00DB3B2F" w:rsidP="009E7EA0">
      <w:pPr>
        <w:numPr>
          <w:ilvl w:val="0"/>
          <w:numId w:val="27"/>
        </w:numPr>
        <w:tabs>
          <w:tab w:val="clear" w:pos="1440"/>
          <w:tab w:val="num" w:pos="1080"/>
        </w:tabs>
        <w:ind w:left="1080"/>
        <w:jc w:val="both"/>
      </w:pPr>
      <w:r>
        <w:t>н</w:t>
      </w:r>
      <w:r w:rsidRPr="00FD0A32">
        <w:t>ахождения значений функции как в начале, так и в конце таблицы</w:t>
      </w:r>
    </w:p>
    <w:p w:rsidR="00647DFA" w:rsidRDefault="00647DFA" w:rsidP="00647DFA">
      <w:pPr>
        <w:numPr>
          <w:ilvl w:val="0"/>
          <w:numId w:val="27"/>
        </w:numPr>
        <w:tabs>
          <w:tab w:val="clear" w:pos="1440"/>
          <w:tab w:val="num" w:pos="1080"/>
        </w:tabs>
        <w:ind w:left="1080"/>
        <w:jc w:val="both"/>
      </w:pPr>
      <w:r>
        <w:t>все ответы верные</w:t>
      </w:r>
    </w:p>
    <w:p w:rsidR="00DB3B2F" w:rsidRPr="00FD0A32" w:rsidRDefault="00DB3B2F" w:rsidP="009E7EA0">
      <w:pPr>
        <w:numPr>
          <w:ilvl w:val="0"/>
          <w:numId w:val="27"/>
        </w:numPr>
        <w:tabs>
          <w:tab w:val="clear" w:pos="1440"/>
          <w:tab w:val="num" w:pos="1080"/>
        </w:tabs>
        <w:ind w:left="1080"/>
        <w:jc w:val="both"/>
      </w:pPr>
      <w:r>
        <w:t>н</w:t>
      </w:r>
      <w:r w:rsidRPr="00FD0A32">
        <w:t>ахождения значений функции в любом месте таблицы</w:t>
      </w:r>
    </w:p>
    <w:p w:rsidR="00DB3B2F" w:rsidRDefault="00DB3B2F" w:rsidP="009E7EA0">
      <w:pPr>
        <w:numPr>
          <w:ilvl w:val="0"/>
          <w:numId w:val="27"/>
        </w:numPr>
        <w:tabs>
          <w:tab w:val="clear" w:pos="1440"/>
          <w:tab w:val="num" w:pos="1080"/>
        </w:tabs>
        <w:ind w:left="1080"/>
        <w:jc w:val="both"/>
      </w:pPr>
      <w:r>
        <w:t>ее использования для случая неравноотст</w:t>
      </w:r>
      <w:r w:rsidR="00CC1949">
        <w:t>о</w:t>
      </w:r>
      <w:r>
        <w:t>ящих узлов</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jc w:val="both"/>
        <w:rPr>
          <w:b/>
        </w:rPr>
      </w:pPr>
      <w:r w:rsidRPr="00C47B4C">
        <w:rPr>
          <w:b/>
        </w:rPr>
        <w:t xml:space="preserve"> Точность интерполяции зависит </w:t>
      </w:r>
    </w:p>
    <w:p w:rsidR="00DB3B2F" w:rsidRPr="00647DFA" w:rsidRDefault="00DB3B2F" w:rsidP="009E7EA0">
      <w:pPr>
        <w:numPr>
          <w:ilvl w:val="0"/>
          <w:numId w:val="28"/>
        </w:numPr>
        <w:tabs>
          <w:tab w:val="clear" w:pos="1440"/>
          <w:tab w:val="num" w:pos="1080"/>
        </w:tabs>
        <w:ind w:left="1080"/>
        <w:jc w:val="both"/>
      </w:pPr>
      <w:r w:rsidRPr="00647DFA">
        <w:t>от величины шага интерполяции</w:t>
      </w:r>
    </w:p>
    <w:p w:rsidR="00DB3B2F" w:rsidRPr="00FD0A32" w:rsidRDefault="00DB3B2F" w:rsidP="009E7EA0">
      <w:pPr>
        <w:numPr>
          <w:ilvl w:val="0"/>
          <w:numId w:val="28"/>
        </w:numPr>
        <w:tabs>
          <w:tab w:val="clear" w:pos="1440"/>
          <w:tab w:val="num" w:pos="1080"/>
        </w:tabs>
        <w:ind w:left="1080"/>
        <w:jc w:val="both"/>
      </w:pPr>
      <w:r>
        <w:t>о</w:t>
      </w:r>
      <w:r w:rsidRPr="00FD0A32">
        <w:t>т выбранного метода</w:t>
      </w:r>
    </w:p>
    <w:p w:rsidR="00DB3B2F" w:rsidRPr="00FD0A32" w:rsidRDefault="00DB3B2F" w:rsidP="009E7EA0">
      <w:pPr>
        <w:numPr>
          <w:ilvl w:val="0"/>
          <w:numId w:val="28"/>
        </w:numPr>
        <w:tabs>
          <w:tab w:val="clear" w:pos="1440"/>
          <w:tab w:val="num" w:pos="1080"/>
        </w:tabs>
        <w:ind w:left="1080"/>
        <w:jc w:val="both"/>
      </w:pPr>
      <w:r>
        <w:t>в</w:t>
      </w:r>
      <w:r w:rsidRPr="00FD0A32">
        <w:t xml:space="preserve"> списке нет правильного ответа</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jc w:val="both"/>
        <w:rPr>
          <w:b/>
        </w:rPr>
      </w:pPr>
      <w:r w:rsidRPr="00C47B4C">
        <w:rPr>
          <w:b/>
        </w:rPr>
        <w:t xml:space="preserve">Интерполяционная формула Лагранжа относится к классу </w:t>
      </w:r>
    </w:p>
    <w:p w:rsidR="00DB3B2F" w:rsidRPr="00FD0A32" w:rsidRDefault="00DB3B2F" w:rsidP="009E7EA0">
      <w:pPr>
        <w:numPr>
          <w:ilvl w:val="0"/>
          <w:numId w:val="29"/>
        </w:numPr>
        <w:tabs>
          <w:tab w:val="clear" w:pos="1440"/>
          <w:tab w:val="num" w:pos="1080"/>
        </w:tabs>
        <w:ind w:left="1080"/>
        <w:jc w:val="both"/>
      </w:pPr>
      <w:r>
        <w:t>п</w:t>
      </w:r>
      <w:r w:rsidRPr="00FD0A32">
        <w:t>оказательн</w:t>
      </w:r>
      <w:r>
        <w:t>ых функций</w:t>
      </w:r>
    </w:p>
    <w:p w:rsidR="00DB3B2F" w:rsidRPr="00FD0A32" w:rsidRDefault="00DB3B2F" w:rsidP="009E7EA0">
      <w:pPr>
        <w:numPr>
          <w:ilvl w:val="0"/>
          <w:numId w:val="29"/>
        </w:numPr>
        <w:tabs>
          <w:tab w:val="clear" w:pos="1440"/>
          <w:tab w:val="num" w:pos="1080"/>
        </w:tabs>
        <w:ind w:left="1080"/>
        <w:jc w:val="both"/>
      </w:pPr>
      <w:r>
        <w:t>т</w:t>
      </w:r>
      <w:r w:rsidRPr="00FD0A32">
        <w:t>ригонометрическ</w:t>
      </w:r>
      <w:r>
        <w:t>их функций</w:t>
      </w:r>
    </w:p>
    <w:p w:rsidR="00647DFA" w:rsidRPr="00FD0A32" w:rsidRDefault="002B1A3D" w:rsidP="00647DFA">
      <w:pPr>
        <w:numPr>
          <w:ilvl w:val="0"/>
          <w:numId w:val="29"/>
        </w:numPr>
        <w:tabs>
          <w:tab w:val="clear" w:pos="1440"/>
          <w:tab w:val="num" w:pos="1080"/>
        </w:tabs>
        <w:ind w:left="1080"/>
        <w:jc w:val="both"/>
      </w:pPr>
      <w:r>
        <w:t xml:space="preserve">полиноминальных </w:t>
      </w:r>
      <w:r w:rsidR="00647DFA">
        <w:t xml:space="preserve">функций </w:t>
      </w:r>
    </w:p>
    <w:p w:rsidR="00DB3B2F" w:rsidRPr="00FD0A32" w:rsidRDefault="00DB3B2F" w:rsidP="009E7EA0">
      <w:pPr>
        <w:numPr>
          <w:ilvl w:val="0"/>
          <w:numId w:val="29"/>
        </w:numPr>
        <w:tabs>
          <w:tab w:val="clear" w:pos="1440"/>
          <w:tab w:val="num" w:pos="1080"/>
        </w:tabs>
        <w:ind w:left="1080"/>
        <w:jc w:val="both"/>
      </w:pPr>
      <w:r>
        <w:t>э</w:t>
      </w:r>
      <w:r w:rsidRPr="00FD0A32">
        <w:t>кспоненциальн</w:t>
      </w:r>
      <w:r>
        <w:t>ых функций</w:t>
      </w:r>
    </w:p>
    <w:p w:rsidR="00DB3B2F" w:rsidRPr="00FD0A32" w:rsidRDefault="00DB3B2F" w:rsidP="003A6421">
      <w:pPr>
        <w:ind w:left="2160"/>
        <w:jc w:val="both"/>
      </w:pPr>
    </w:p>
    <w:p w:rsidR="00DB3B2F" w:rsidRPr="00C47B4C" w:rsidRDefault="00DB3B2F" w:rsidP="009E7EA0">
      <w:pPr>
        <w:numPr>
          <w:ilvl w:val="0"/>
          <w:numId w:val="16"/>
        </w:numPr>
        <w:tabs>
          <w:tab w:val="num" w:pos="360"/>
        </w:tabs>
        <w:ind w:left="360"/>
        <w:jc w:val="both"/>
        <w:rPr>
          <w:b/>
        </w:rPr>
      </w:pPr>
      <w:r w:rsidRPr="00C47B4C">
        <w:rPr>
          <w:b/>
        </w:rPr>
        <w:t>При использовании интерполяционных формул Ньютона располагать узлы  в произвольном порядке</w:t>
      </w:r>
    </w:p>
    <w:p w:rsidR="00DB3B2F" w:rsidRPr="00FD0A32" w:rsidRDefault="00DB3B2F" w:rsidP="009E7EA0">
      <w:pPr>
        <w:numPr>
          <w:ilvl w:val="0"/>
          <w:numId w:val="30"/>
        </w:numPr>
        <w:tabs>
          <w:tab w:val="clear" w:pos="1440"/>
          <w:tab w:val="num" w:pos="1080"/>
        </w:tabs>
        <w:ind w:left="1080"/>
        <w:jc w:val="both"/>
      </w:pPr>
      <w:r>
        <w:t>н</w:t>
      </w:r>
      <w:r w:rsidRPr="00FD0A32">
        <w:t>ельзя</w:t>
      </w:r>
    </w:p>
    <w:p w:rsidR="00DB3B2F" w:rsidRPr="00FD0A32" w:rsidRDefault="00DB3B2F" w:rsidP="009E7EA0">
      <w:pPr>
        <w:numPr>
          <w:ilvl w:val="0"/>
          <w:numId w:val="30"/>
        </w:numPr>
        <w:tabs>
          <w:tab w:val="clear" w:pos="1440"/>
          <w:tab w:val="num" w:pos="1080"/>
        </w:tabs>
        <w:ind w:left="1080"/>
        <w:jc w:val="both"/>
      </w:pPr>
      <w:r>
        <w:t>м</w:t>
      </w:r>
      <w:r w:rsidRPr="00FD0A32">
        <w:t>ожно</w:t>
      </w:r>
    </w:p>
    <w:p w:rsidR="00DB3B2F" w:rsidRPr="00FD0A32" w:rsidRDefault="00DB3B2F" w:rsidP="009E7EA0">
      <w:pPr>
        <w:numPr>
          <w:ilvl w:val="0"/>
          <w:numId w:val="30"/>
        </w:numPr>
        <w:tabs>
          <w:tab w:val="clear" w:pos="1440"/>
          <w:tab w:val="num" w:pos="1080"/>
        </w:tabs>
        <w:ind w:left="1080"/>
        <w:jc w:val="both"/>
      </w:pPr>
      <w:r>
        <w:t>м</w:t>
      </w:r>
      <w:r w:rsidRPr="00FD0A32">
        <w:t xml:space="preserve">ожно, но только для первой формулы Ньютона  </w:t>
      </w:r>
    </w:p>
    <w:p w:rsidR="00DB3B2F" w:rsidRDefault="00DB3B2F" w:rsidP="009E7EA0">
      <w:pPr>
        <w:numPr>
          <w:ilvl w:val="0"/>
          <w:numId w:val="30"/>
        </w:numPr>
        <w:tabs>
          <w:tab w:val="clear" w:pos="1440"/>
          <w:tab w:val="num" w:pos="1080"/>
        </w:tabs>
        <w:ind w:left="1080"/>
        <w:jc w:val="both"/>
      </w:pPr>
      <w:r>
        <w:t>м</w:t>
      </w:r>
      <w:r w:rsidRPr="00FD0A32">
        <w:t>ожно, но только для второй формулы Ньютона</w:t>
      </w:r>
    </w:p>
    <w:p w:rsidR="00DB3B2F" w:rsidRPr="003E72D9" w:rsidRDefault="00DB3B2F" w:rsidP="009E7EA0">
      <w:pPr>
        <w:numPr>
          <w:ilvl w:val="0"/>
          <w:numId w:val="16"/>
        </w:numPr>
        <w:tabs>
          <w:tab w:val="num" w:pos="360"/>
        </w:tabs>
        <w:ind w:left="360"/>
        <w:jc w:val="both"/>
        <w:rPr>
          <w:b/>
        </w:rPr>
      </w:pPr>
      <w:r w:rsidRPr="003E72D9">
        <w:rPr>
          <w:b/>
        </w:rPr>
        <w:lastRenderedPageBreak/>
        <w:t>Добавление очередного узла интерполяции при использовании формул Ньютона требует</w:t>
      </w:r>
    </w:p>
    <w:p w:rsidR="00DB3B2F" w:rsidRPr="00FD0A32" w:rsidRDefault="00DB3B2F" w:rsidP="009E7EA0">
      <w:pPr>
        <w:numPr>
          <w:ilvl w:val="0"/>
          <w:numId w:val="31"/>
        </w:numPr>
        <w:tabs>
          <w:tab w:val="clear" w:pos="1620"/>
          <w:tab w:val="num" w:pos="1260"/>
        </w:tabs>
        <w:ind w:left="1260"/>
        <w:jc w:val="both"/>
      </w:pPr>
      <w:r>
        <w:t>п</w:t>
      </w:r>
      <w:r w:rsidRPr="00FD0A32">
        <w:t>олного пересчета формулы</w:t>
      </w:r>
    </w:p>
    <w:p w:rsidR="00DB3B2F" w:rsidRPr="00FD0A32" w:rsidRDefault="00DB3B2F" w:rsidP="009E7EA0">
      <w:pPr>
        <w:numPr>
          <w:ilvl w:val="0"/>
          <w:numId w:val="31"/>
        </w:numPr>
        <w:tabs>
          <w:tab w:val="clear" w:pos="1620"/>
          <w:tab w:val="num" w:pos="1260"/>
        </w:tabs>
        <w:ind w:left="1260"/>
        <w:jc w:val="both"/>
      </w:pPr>
      <w:r>
        <w:t>п</w:t>
      </w:r>
      <w:r w:rsidRPr="00FD0A32">
        <w:t>ересчета только последнего слагаемого</w:t>
      </w:r>
    </w:p>
    <w:p w:rsidR="00DB3B2F" w:rsidRPr="00FD0A32" w:rsidRDefault="00DB3B2F" w:rsidP="009E7EA0">
      <w:pPr>
        <w:numPr>
          <w:ilvl w:val="0"/>
          <w:numId w:val="31"/>
        </w:numPr>
        <w:tabs>
          <w:tab w:val="clear" w:pos="1620"/>
          <w:tab w:val="num" w:pos="1260"/>
        </w:tabs>
        <w:ind w:left="1260"/>
        <w:jc w:val="both"/>
      </w:pPr>
      <w:r>
        <w:t>в</w:t>
      </w:r>
      <w:r w:rsidRPr="00FD0A32">
        <w:t xml:space="preserve"> списке нет правильного ответа</w:t>
      </w:r>
    </w:p>
    <w:p w:rsidR="00647DFA" w:rsidRPr="00FD0A32" w:rsidRDefault="00647DFA" w:rsidP="00647DFA">
      <w:pPr>
        <w:numPr>
          <w:ilvl w:val="0"/>
          <w:numId w:val="31"/>
        </w:numPr>
        <w:tabs>
          <w:tab w:val="clear" w:pos="1620"/>
          <w:tab w:val="num" w:pos="1260"/>
        </w:tabs>
        <w:ind w:left="1260"/>
        <w:jc w:val="both"/>
      </w:pPr>
      <w:r>
        <w:t>в</w:t>
      </w:r>
      <w:r w:rsidRPr="00FD0A32">
        <w:t>ычислени</w:t>
      </w:r>
      <w:r>
        <w:t>я</w:t>
      </w:r>
      <w:r w:rsidRPr="00FD0A32">
        <w:t xml:space="preserve"> дополнительного слагаемого</w:t>
      </w:r>
    </w:p>
    <w:p w:rsidR="00DB3B2F" w:rsidRDefault="00DB3B2F" w:rsidP="003A6421">
      <w:pPr>
        <w:jc w:val="both"/>
      </w:pPr>
    </w:p>
    <w:p w:rsidR="00DB3B2F" w:rsidRPr="00C47B4C" w:rsidRDefault="00DB3B2F" w:rsidP="009E7EA0">
      <w:pPr>
        <w:numPr>
          <w:ilvl w:val="0"/>
          <w:numId w:val="16"/>
        </w:numPr>
        <w:tabs>
          <w:tab w:val="num" w:pos="360"/>
        </w:tabs>
        <w:ind w:left="360"/>
        <w:jc w:val="both"/>
        <w:rPr>
          <w:b/>
        </w:rPr>
      </w:pPr>
      <w:r w:rsidRPr="00C47B4C">
        <w:rPr>
          <w:b/>
        </w:rPr>
        <w:t xml:space="preserve"> При построении линейного интерполяционного многочлена Лагранжа </w:t>
      </w:r>
      <w:r w:rsidRPr="00C47B4C">
        <w:rPr>
          <w:b/>
          <w:position w:val="-12"/>
        </w:rPr>
        <w:object w:dxaOrig="620" w:dyaOrig="360">
          <v:shape id="_x0000_i1084" type="#_x0000_t75" style="width:30.75pt;height:18pt" o:ole="">
            <v:imagedata r:id="rId131" o:title=""/>
          </v:shape>
          <o:OLEObject Type="Embed" ProgID="Equation.3" ShapeID="_x0000_i1084" DrawAspect="Content" ObjectID="_1407657753" r:id="rId132"/>
        </w:object>
      </w:r>
      <w:r w:rsidR="00500118" w:rsidRPr="00C47B4C">
        <w:rPr>
          <w:b/>
        </w:rPr>
        <w:t>для</w:t>
      </w:r>
      <w:r w:rsidRPr="00C47B4C">
        <w:rPr>
          <w:b/>
        </w:rPr>
        <w:t xml:space="preserve"> функции, заданной таблично, значение функции в точке </w:t>
      </w:r>
      <w:r w:rsidRPr="00C47B4C">
        <w:rPr>
          <w:rFonts w:ascii="Arial" w:hAnsi="Arial" w:cs="Arial"/>
          <w:b/>
        </w:rPr>
        <w:t>х=0.18</w:t>
      </w:r>
      <w:r w:rsidRPr="00C47B4C">
        <w:rPr>
          <w:b/>
        </w:rPr>
        <w:t>,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1E0" w:firstRow="1" w:lastRow="1" w:firstColumn="1" w:lastColumn="1" w:noHBand="0" w:noVBand="0"/>
      </w:tblPr>
      <w:tblGrid>
        <w:gridCol w:w="554"/>
        <w:gridCol w:w="1124"/>
        <w:gridCol w:w="1124"/>
        <w:gridCol w:w="839"/>
      </w:tblGrid>
      <w:tr w:rsidR="00DB3B2F" w:rsidRPr="009E7EA0" w:rsidTr="00385D45">
        <w:tc>
          <w:tcPr>
            <w:tcW w:w="554" w:type="dxa"/>
            <w:shd w:val="clear" w:color="auto" w:fill="F2F2F2" w:themeFill="background1" w:themeFillShade="F2"/>
            <w:vAlign w:val="center"/>
          </w:tcPr>
          <w:p w:rsidR="00DB3B2F" w:rsidRPr="009E7EA0" w:rsidRDefault="00DB3B2F" w:rsidP="009E7EA0">
            <w:pPr>
              <w:jc w:val="center"/>
              <w:rPr>
                <w:sz w:val="22"/>
                <w:szCs w:val="22"/>
              </w:rPr>
            </w:pPr>
            <w:r w:rsidRPr="009E7EA0">
              <w:rPr>
                <w:sz w:val="22"/>
                <w:szCs w:val="22"/>
              </w:rPr>
              <w:t>х</w:t>
            </w:r>
          </w:p>
        </w:tc>
        <w:tc>
          <w:tcPr>
            <w:tcW w:w="1124" w:type="dxa"/>
            <w:shd w:val="clear" w:color="auto" w:fill="F2F2F2" w:themeFill="background1" w:themeFillShade="F2"/>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1</w:t>
            </w:r>
          </w:p>
        </w:tc>
        <w:tc>
          <w:tcPr>
            <w:tcW w:w="1124" w:type="dxa"/>
            <w:shd w:val="clear" w:color="auto" w:fill="F2F2F2" w:themeFill="background1" w:themeFillShade="F2"/>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15</w:t>
            </w:r>
          </w:p>
        </w:tc>
        <w:tc>
          <w:tcPr>
            <w:tcW w:w="839" w:type="dxa"/>
            <w:shd w:val="clear" w:color="auto" w:fill="F2F2F2" w:themeFill="background1" w:themeFillShade="F2"/>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2</w:t>
            </w:r>
          </w:p>
        </w:tc>
      </w:tr>
      <w:tr w:rsidR="00DB3B2F" w:rsidRPr="009E7EA0" w:rsidTr="00385D45">
        <w:tc>
          <w:tcPr>
            <w:tcW w:w="554" w:type="dxa"/>
            <w:shd w:val="clear" w:color="auto" w:fill="F2F2F2" w:themeFill="background1" w:themeFillShade="F2"/>
            <w:vAlign w:val="center"/>
          </w:tcPr>
          <w:p w:rsidR="00DB3B2F" w:rsidRPr="009E7EA0" w:rsidRDefault="00DB3B2F" w:rsidP="009E7EA0">
            <w:pPr>
              <w:jc w:val="center"/>
              <w:rPr>
                <w:sz w:val="22"/>
                <w:szCs w:val="22"/>
              </w:rPr>
            </w:pPr>
            <w:r w:rsidRPr="009E7EA0">
              <w:rPr>
                <w:sz w:val="22"/>
                <w:szCs w:val="22"/>
              </w:rPr>
              <w:t>у</w:t>
            </w:r>
          </w:p>
        </w:tc>
        <w:tc>
          <w:tcPr>
            <w:tcW w:w="1124" w:type="dxa"/>
            <w:shd w:val="clear" w:color="auto" w:fill="F2F2F2" w:themeFill="background1" w:themeFillShade="F2"/>
            <w:vAlign w:val="center"/>
          </w:tcPr>
          <w:p w:rsidR="00DB3B2F" w:rsidRPr="009E7EA0" w:rsidRDefault="00DB3B2F" w:rsidP="009E7EA0">
            <w:pPr>
              <w:jc w:val="center"/>
              <w:rPr>
                <w:sz w:val="22"/>
                <w:szCs w:val="22"/>
                <w:lang w:val="en-US"/>
              </w:rPr>
            </w:pPr>
            <w:r w:rsidRPr="009E7EA0">
              <w:rPr>
                <w:sz w:val="22"/>
                <w:szCs w:val="22"/>
                <w:lang w:val="en-US"/>
              </w:rPr>
              <w:t>-</w:t>
            </w:r>
            <w:r w:rsidRPr="009E7EA0">
              <w:rPr>
                <w:sz w:val="22"/>
                <w:szCs w:val="22"/>
              </w:rPr>
              <w:t>1</w:t>
            </w:r>
          </w:p>
        </w:tc>
        <w:tc>
          <w:tcPr>
            <w:tcW w:w="1124" w:type="dxa"/>
            <w:shd w:val="clear" w:color="auto" w:fill="F2F2F2" w:themeFill="background1" w:themeFillShade="F2"/>
            <w:vAlign w:val="center"/>
          </w:tcPr>
          <w:p w:rsidR="00DB3B2F" w:rsidRPr="009E7EA0" w:rsidRDefault="00DB3B2F" w:rsidP="00B66B8F">
            <w:pPr>
              <w:jc w:val="center"/>
              <w:rPr>
                <w:sz w:val="22"/>
                <w:szCs w:val="22"/>
                <w:lang w:val="en-US"/>
              </w:rPr>
            </w:pPr>
            <w:r w:rsidRPr="009E7EA0">
              <w:rPr>
                <w:sz w:val="22"/>
                <w:szCs w:val="22"/>
                <w:lang w:val="en-US"/>
              </w:rPr>
              <w:t>-</w:t>
            </w:r>
            <w:r w:rsidRPr="009E7EA0">
              <w:rPr>
                <w:sz w:val="22"/>
                <w:szCs w:val="22"/>
              </w:rPr>
              <w:t>0</w:t>
            </w:r>
            <w:r w:rsidR="00B66B8F">
              <w:rPr>
                <w:sz w:val="22"/>
                <w:szCs w:val="22"/>
              </w:rPr>
              <w:t>.</w:t>
            </w:r>
            <w:r w:rsidRPr="009E7EA0">
              <w:rPr>
                <w:sz w:val="22"/>
                <w:szCs w:val="22"/>
                <w:lang w:val="en-US"/>
              </w:rPr>
              <w:t>7</w:t>
            </w:r>
          </w:p>
        </w:tc>
        <w:tc>
          <w:tcPr>
            <w:tcW w:w="839" w:type="dxa"/>
            <w:shd w:val="clear" w:color="auto" w:fill="F2F2F2" w:themeFill="background1" w:themeFillShade="F2"/>
            <w:vAlign w:val="center"/>
          </w:tcPr>
          <w:p w:rsidR="00DB3B2F" w:rsidRPr="009E7EA0" w:rsidRDefault="00DB3B2F" w:rsidP="00B66B8F">
            <w:pPr>
              <w:jc w:val="center"/>
              <w:rPr>
                <w:sz w:val="22"/>
                <w:szCs w:val="22"/>
              </w:rPr>
            </w:pPr>
            <w:r w:rsidRPr="009E7EA0">
              <w:rPr>
                <w:sz w:val="22"/>
                <w:szCs w:val="22"/>
                <w:lang w:val="en-US"/>
              </w:rPr>
              <w:t>-</w:t>
            </w:r>
            <w:r w:rsidRPr="009E7EA0">
              <w:rPr>
                <w:sz w:val="22"/>
                <w:szCs w:val="22"/>
              </w:rPr>
              <w:t>0</w:t>
            </w:r>
            <w:r w:rsidR="00B66B8F">
              <w:rPr>
                <w:sz w:val="22"/>
                <w:szCs w:val="22"/>
              </w:rPr>
              <w:t>.</w:t>
            </w:r>
            <w:r w:rsidRPr="009E7EA0">
              <w:rPr>
                <w:sz w:val="22"/>
                <w:szCs w:val="22"/>
              </w:rPr>
              <w:t>5</w:t>
            </w:r>
          </w:p>
        </w:tc>
      </w:tr>
    </w:tbl>
    <w:p w:rsidR="00DB3B2F" w:rsidRPr="00DB3B2F" w:rsidRDefault="00361FCC" w:rsidP="009E7EA0">
      <w:pPr>
        <w:numPr>
          <w:ilvl w:val="0"/>
          <w:numId w:val="46"/>
        </w:numPr>
        <w:tabs>
          <w:tab w:val="clear" w:pos="1620"/>
          <w:tab w:val="num" w:pos="1260"/>
        </w:tabs>
        <w:ind w:left="1260"/>
        <w:jc w:val="both"/>
      </w:pPr>
      <w:r w:rsidRPr="00DB3B2F">
        <w:rPr>
          <w:position w:val="-12"/>
        </w:rPr>
        <w:object w:dxaOrig="1060" w:dyaOrig="360">
          <v:shape id="_x0000_i1085" type="#_x0000_t75" style="width:53.25pt;height:18pt" o:ole="">
            <v:imagedata r:id="rId133" o:title=""/>
          </v:shape>
          <o:OLEObject Type="Embed" ProgID="Equation.3" ShapeID="_x0000_i1085" DrawAspect="Content" ObjectID="_1407657754" r:id="rId134"/>
        </w:object>
      </w:r>
      <w:r w:rsidR="00DB3B2F" w:rsidRPr="00DB3B2F">
        <w:t>-0.48</w:t>
      </w:r>
    </w:p>
    <w:p w:rsidR="00647DFA" w:rsidRPr="00DB3B2F" w:rsidRDefault="00647DFA" w:rsidP="00647DFA">
      <w:pPr>
        <w:numPr>
          <w:ilvl w:val="0"/>
          <w:numId w:val="46"/>
        </w:numPr>
        <w:tabs>
          <w:tab w:val="clear" w:pos="1620"/>
          <w:tab w:val="num" w:pos="1260"/>
        </w:tabs>
        <w:ind w:left="1260"/>
        <w:jc w:val="both"/>
      </w:pPr>
      <w:r w:rsidRPr="00DB3B2F">
        <w:rPr>
          <w:position w:val="-12"/>
        </w:rPr>
        <w:object w:dxaOrig="1060" w:dyaOrig="360">
          <v:shape id="_x0000_i1086" type="#_x0000_t75" style="width:53.25pt;height:18pt" o:ole="">
            <v:imagedata r:id="rId135" o:title=""/>
          </v:shape>
          <o:OLEObject Type="Embed" ProgID="Equation.3" ShapeID="_x0000_i1086" DrawAspect="Content" ObjectID="_1407657755" r:id="rId136"/>
        </w:object>
      </w:r>
      <w:r w:rsidRPr="00DB3B2F">
        <w:t>-0.58</w:t>
      </w:r>
    </w:p>
    <w:p w:rsidR="00DB3B2F" w:rsidRPr="00DB3B2F" w:rsidRDefault="00361FCC" w:rsidP="009E7EA0">
      <w:pPr>
        <w:numPr>
          <w:ilvl w:val="0"/>
          <w:numId w:val="46"/>
        </w:numPr>
        <w:tabs>
          <w:tab w:val="clear" w:pos="1620"/>
          <w:tab w:val="num" w:pos="1260"/>
        </w:tabs>
        <w:ind w:left="1260"/>
        <w:jc w:val="both"/>
      </w:pPr>
      <w:r w:rsidRPr="00DB3B2F">
        <w:rPr>
          <w:position w:val="-12"/>
        </w:rPr>
        <w:object w:dxaOrig="1060" w:dyaOrig="360">
          <v:shape id="_x0000_i1087" type="#_x0000_t75" style="width:53.25pt;height:18pt" o:ole="">
            <v:imagedata r:id="rId137" o:title=""/>
          </v:shape>
          <o:OLEObject Type="Embed" ProgID="Equation.3" ShapeID="_x0000_i1087" DrawAspect="Content" ObjectID="_1407657756" r:id="rId138"/>
        </w:object>
      </w:r>
      <w:r w:rsidR="00DB3B2F" w:rsidRPr="00DB3B2F">
        <w:t>0.68</w:t>
      </w:r>
    </w:p>
    <w:p w:rsidR="00DB3B2F" w:rsidRPr="00BA1C42" w:rsidRDefault="00DB3B2F" w:rsidP="009E7EA0">
      <w:pPr>
        <w:numPr>
          <w:ilvl w:val="0"/>
          <w:numId w:val="46"/>
        </w:numPr>
        <w:tabs>
          <w:tab w:val="clear" w:pos="1620"/>
          <w:tab w:val="num" w:pos="1260"/>
        </w:tabs>
        <w:ind w:left="1260"/>
        <w:jc w:val="both"/>
      </w:pPr>
      <w:r>
        <w:t>ф</w:t>
      </w:r>
      <w:r w:rsidRPr="00DB3B2F">
        <w:t>орму</w:t>
      </w:r>
      <w:r>
        <w:t>лу Лагранжа использовать нельзя</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jc w:val="both"/>
        <w:rPr>
          <w:b/>
        </w:rPr>
      </w:pPr>
      <w:r w:rsidRPr="00C47B4C">
        <w:rPr>
          <w:b/>
        </w:rPr>
        <w:t xml:space="preserve">При построении линейного интерполяционного многочлена Ньютона </w:t>
      </w:r>
      <w:r w:rsidRPr="00C47B4C">
        <w:rPr>
          <w:rFonts w:ascii="Arial" w:hAnsi="Arial" w:cs="Arial"/>
          <w:b/>
        </w:rPr>
        <w:t>Р</w:t>
      </w:r>
      <w:r w:rsidRPr="00C47B4C">
        <w:rPr>
          <w:rFonts w:ascii="Arial" w:hAnsi="Arial" w:cs="Arial"/>
          <w:b/>
          <w:vertAlign w:val="subscript"/>
        </w:rPr>
        <w:t>1</w:t>
      </w:r>
      <w:r w:rsidRPr="00C47B4C">
        <w:rPr>
          <w:rFonts w:ascii="Arial" w:hAnsi="Arial" w:cs="Arial"/>
          <w:b/>
        </w:rPr>
        <w:t>(х)</w:t>
      </w:r>
      <w:r w:rsidRPr="00C47B4C">
        <w:rPr>
          <w:b/>
        </w:rPr>
        <w:t xml:space="preserve">  для функции, заданной таблично, значение функции в точке </w:t>
      </w:r>
      <w:r w:rsidRPr="00C47B4C">
        <w:rPr>
          <w:rFonts w:ascii="Arial" w:hAnsi="Arial" w:cs="Arial"/>
          <w:b/>
        </w:rPr>
        <w:t>х=0</w:t>
      </w:r>
      <w:r w:rsidR="00B66B8F">
        <w:rPr>
          <w:rFonts w:ascii="Arial" w:hAnsi="Arial" w:cs="Arial"/>
          <w:b/>
        </w:rPr>
        <w:t>.</w:t>
      </w:r>
      <w:r w:rsidRPr="00C47B4C">
        <w:rPr>
          <w:rFonts w:ascii="Arial" w:hAnsi="Arial" w:cs="Arial"/>
          <w:b/>
        </w:rPr>
        <w:t>1</w:t>
      </w:r>
      <w:r w:rsidR="00500118" w:rsidRPr="00C47B4C">
        <w:rPr>
          <w:rFonts w:ascii="Arial" w:hAnsi="Arial" w:cs="Arial"/>
          <w:b/>
        </w:rPr>
        <w:t>1</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1124"/>
        <w:gridCol w:w="1124"/>
        <w:gridCol w:w="839"/>
      </w:tblGrid>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х</w:t>
            </w:r>
          </w:p>
        </w:tc>
        <w:tc>
          <w:tcPr>
            <w:tcW w:w="1124"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1</w:t>
            </w:r>
          </w:p>
        </w:tc>
        <w:tc>
          <w:tcPr>
            <w:tcW w:w="1124"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2</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3</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у</w:t>
            </w:r>
          </w:p>
        </w:tc>
        <w:tc>
          <w:tcPr>
            <w:tcW w:w="1124" w:type="dxa"/>
            <w:shd w:val="clear" w:color="auto" w:fill="DAEEF3"/>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8</w:t>
            </w:r>
          </w:p>
        </w:tc>
        <w:tc>
          <w:tcPr>
            <w:tcW w:w="1124" w:type="dxa"/>
            <w:shd w:val="clear" w:color="auto" w:fill="DAEEF3"/>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5</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6</w:t>
            </w:r>
          </w:p>
        </w:tc>
      </w:tr>
    </w:tbl>
    <w:p w:rsidR="00DB3B2F" w:rsidRDefault="00361FCC" w:rsidP="009E7EA0">
      <w:pPr>
        <w:numPr>
          <w:ilvl w:val="0"/>
          <w:numId w:val="32"/>
        </w:numPr>
        <w:tabs>
          <w:tab w:val="clear" w:pos="1440"/>
          <w:tab w:val="num" w:pos="1080"/>
        </w:tabs>
        <w:ind w:left="1080"/>
        <w:jc w:val="both"/>
        <w:rPr>
          <w:sz w:val="22"/>
          <w:szCs w:val="22"/>
        </w:rPr>
      </w:pPr>
      <w:r w:rsidRPr="003A6421">
        <w:rPr>
          <w:position w:val="-12"/>
          <w:sz w:val="22"/>
          <w:szCs w:val="22"/>
        </w:rPr>
        <w:object w:dxaOrig="999" w:dyaOrig="360">
          <v:shape id="_x0000_i1088" type="#_x0000_t75" style="width:50.25pt;height:18pt" o:ole="">
            <v:imagedata r:id="rId139" o:title=""/>
          </v:shape>
          <o:OLEObject Type="Embed" ProgID="Equation.3" ShapeID="_x0000_i1088" DrawAspect="Content" ObjectID="_1407657757" r:id="rId140"/>
        </w:object>
      </w:r>
      <w:r w:rsidR="00DB3B2F">
        <w:rPr>
          <w:sz w:val="22"/>
          <w:szCs w:val="22"/>
        </w:rPr>
        <w:t>-0.752</w:t>
      </w:r>
    </w:p>
    <w:p w:rsidR="00DB3B2F" w:rsidRPr="0095506E" w:rsidRDefault="00361FCC" w:rsidP="009E7EA0">
      <w:pPr>
        <w:numPr>
          <w:ilvl w:val="0"/>
          <w:numId w:val="32"/>
        </w:numPr>
        <w:tabs>
          <w:tab w:val="clear" w:pos="1440"/>
          <w:tab w:val="num" w:pos="1080"/>
        </w:tabs>
        <w:ind w:left="1080"/>
        <w:jc w:val="both"/>
        <w:rPr>
          <w:sz w:val="22"/>
          <w:szCs w:val="22"/>
        </w:rPr>
      </w:pPr>
      <w:r w:rsidRPr="003A6421">
        <w:rPr>
          <w:position w:val="-12"/>
          <w:sz w:val="22"/>
          <w:szCs w:val="22"/>
        </w:rPr>
        <w:object w:dxaOrig="999" w:dyaOrig="360">
          <v:shape id="_x0000_i1089" type="#_x0000_t75" style="width:50.25pt;height:18pt" o:ole="">
            <v:imagedata r:id="rId141" o:title=""/>
          </v:shape>
          <o:OLEObject Type="Embed" ProgID="Equation.3" ShapeID="_x0000_i1089" DrawAspect="Content" ObjectID="_1407657758" r:id="rId142"/>
        </w:object>
      </w:r>
      <w:r w:rsidR="00DB3B2F">
        <w:rPr>
          <w:sz w:val="22"/>
          <w:szCs w:val="22"/>
        </w:rPr>
        <w:t>0.568</w:t>
      </w:r>
    </w:p>
    <w:p w:rsidR="00DB3B2F" w:rsidRPr="00BA1C42" w:rsidRDefault="00DB3B2F" w:rsidP="009E7EA0">
      <w:pPr>
        <w:numPr>
          <w:ilvl w:val="0"/>
          <w:numId w:val="32"/>
        </w:numPr>
        <w:tabs>
          <w:tab w:val="clear" w:pos="1440"/>
          <w:tab w:val="num" w:pos="1080"/>
        </w:tabs>
        <w:ind w:left="1080"/>
        <w:jc w:val="both"/>
      </w:pPr>
      <w:r>
        <w:rPr>
          <w:sz w:val="22"/>
          <w:szCs w:val="22"/>
        </w:rPr>
        <w:t>Формулу Ньютона использовать нельзя.</w:t>
      </w:r>
    </w:p>
    <w:p w:rsidR="00647DFA" w:rsidRPr="0095506E" w:rsidRDefault="00647DFA" w:rsidP="00647DFA">
      <w:pPr>
        <w:numPr>
          <w:ilvl w:val="0"/>
          <w:numId w:val="32"/>
        </w:numPr>
        <w:tabs>
          <w:tab w:val="clear" w:pos="1440"/>
          <w:tab w:val="num" w:pos="1080"/>
        </w:tabs>
        <w:ind w:left="1080"/>
        <w:jc w:val="both"/>
        <w:rPr>
          <w:sz w:val="22"/>
          <w:szCs w:val="22"/>
        </w:rPr>
      </w:pPr>
      <w:r w:rsidRPr="003A6421">
        <w:rPr>
          <w:position w:val="-12"/>
          <w:sz w:val="22"/>
          <w:szCs w:val="22"/>
        </w:rPr>
        <w:object w:dxaOrig="999" w:dyaOrig="360">
          <v:shape id="_x0000_i1090" type="#_x0000_t75" style="width:50.25pt;height:18pt" o:ole="">
            <v:imagedata r:id="rId143" o:title=""/>
          </v:shape>
          <o:OLEObject Type="Embed" ProgID="Equation.3" ShapeID="_x0000_i1090" DrawAspect="Content" ObjectID="_1407657759" r:id="rId144"/>
        </w:object>
      </w:r>
      <w:r>
        <w:rPr>
          <w:sz w:val="22"/>
          <w:szCs w:val="22"/>
        </w:rPr>
        <w:t>0.77</w:t>
      </w:r>
      <w:r w:rsidRPr="0095506E">
        <w:rPr>
          <w:sz w:val="22"/>
          <w:szCs w:val="22"/>
        </w:rPr>
        <w:t xml:space="preserve"> </w:t>
      </w:r>
    </w:p>
    <w:p w:rsidR="00DB3B2F" w:rsidRDefault="00DB3B2F" w:rsidP="003A6421">
      <w:pPr>
        <w:jc w:val="both"/>
      </w:pPr>
    </w:p>
    <w:p w:rsidR="00DB3B2F" w:rsidRPr="00C47B4C" w:rsidRDefault="00DB3B2F" w:rsidP="009E7EA0">
      <w:pPr>
        <w:numPr>
          <w:ilvl w:val="0"/>
          <w:numId w:val="16"/>
        </w:numPr>
        <w:tabs>
          <w:tab w:val="num" w:pos="360"/>
        </w:tabs>
        <w:ind w:left="360"/>
        <w:jc w:val="both"/>
        <w:rPr>
          <w:b/>
        </w:rPr>
      </w:pPr>
      <w:r w:rsidRPr="00C47B4C">
        <w:rPr>
          <w:b/>
        </w:rPr>
        <w:t xml:space="preserve">При построении линейного интерполяционного многочлена Лагранжа </w:t>
      </w:r>
      <w:r w:rsidR="003A6421" w:rsidRPr="00C47B4C">
        <w:rPr>
          <w:b/>
          <w:position w:val="-12"/>
        </w:rPr>
        <w:object w:dxaOrig="620" w:dyaOrig="360">
          <v:shape id="_x0000_i1091" type="#_x0000_t75" style="width:30.75pt;height:18pt" o:ole="">
            <v:imagedata r:id="rId145" o:title=""/>
          </v:shape>
          <o:OLEObject Type="Embed" ProgID="Equation.3" ShapeID="_x0000_i1091" DrawAspect="Content" ObjectID="_1407657760" r:id="rId146"/>
        </w:object>
      </w:r>
      <w:r w:rsidRPr="00C47B4C">
        <w:rPr>
          <w:b/>
        </w:rPr>
        <w:t xml:space="preserve">для функции, заданной таблично, значение функции в точке </w:t>
      </w:r>
      <w:r w:rsidRPr="00C47B4C">
        <w:rPr>
          <w:rFonts w:ascii="Arial" w:hAnsi="Arial" w:cs="Arial"/>
          <w:b/>
        </w:rPr>
        <w:t>х=2</w:t>
      </w:r>
      <w:r w:rsidR="00B66B8F">
        <w:rPr>
          <w:rFonts w:ascii="Arial" w:hAnsi="Arial" w:cs="Arial"/>
          <w:b/>
        </w:rPr>
        <w:t>.</w:t>
      </w:r>
      <w:r w:rsidRPr="00C47B4C">
        <w:rPr>
          <w:rFonts w:ascii="Arial" w:hAnsi="Arial" w:cs="Arial"/>
          <w:b/>
        </w:rPr>
        <w:t>5</w:t>
      </w:r>
      <w:r w:rsidRPr="00C47B4C">
        <w:rPr>
          <w:b/>
        </w:rPr>
        <w:t xml:space="preserve">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839"/>
      </w:tblGrid>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x</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0</w:t>
            </w:r>
          </w:p>
        </w:tc>
        <w:tc>
          <w:tcPr>
            <w:tcW w:w="839"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2</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4</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f(x)</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1</w:t>
            </w:r>
            <w:r w:rsidR="00B66B8F">
              <w:rPr>
                <w:sz w:val="22"/>
                <w:szCs w:val="22"/>
              </w:rPr>
              <w:t>.</w:t>
            </w:r>
            <w:r w:rsidRPr="009E7EA0">
              <w:rPr>
                <w:sz w:val="22"/>
                <w:szCs w:val="22"/>
                <w:lang w:val="en-US"/>
              </w:rPr>
              <w:t>7</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1</w:t>
            </w:r>
            <w:r w:rsidR="00B66B8F">
              <w:rPr>
                <w:sz w:val="22"/>
                <w:szCs w:val="22"/>
              </w:rPr>
              <w:t>.</w:t>
            </w:r>
            <w:r w:rsidRPr="009E7EA0">
              <w:rPr>
                <w:sz w:val="22"/>
                <w:szCs w:val="22"/>
                <w:lang w:val="en-US"/>
              </w:rPr>
              <w:t>9</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2</w:t>
            </w:r>
            <w:r w:rsidR="00B66B8F">
              <w:rPr>
                <w:sz w:val="22"/>
                <w:szCs w:val="22"/>
              </w:rPr>
              <w:t>.</w:t>
            </w:r>
            <w:r w:rsidRPr="009E7EA0">
              <w:rPr>
                <w:sz w:val="22"/>
                <w:szCs w:val="22"/>
                <w:lang w:val="en-US"/>
              </w:rPr>
              <w:t>5</w:t>
            </w:r>
          </w:p>
        </w:tc>
      </w:tr>
    </w:tbl>
    <w:p w:rsidR="00DB3B2F" w:rsidRDefault="00361FCC" w:rsidP="009E7EA0">
      <w:pPr>
        <w:numPr>
          <w:ilvl w:val="0"/>
          <w:numId w:val="33"/>
        </w:numPr>
        <w:tabs>
          <w:tab w:val="clear" w:pos="1440"/>
          <w:tab w:val="num" w:pos="1080"/>
        </w:tabs>
        <w:ind w:left="1080"/>
        <w:jc w:val="both"/>
        <w:rPr>
          <w:sz w:val="22"/>
          <w:szCs w:val="22"/>
        </w:rPr>
      </w:pPr>
      <w:r w:rsidRPr="003A6421">
        <w:rPr>
          <w:position w:val="-12"/>
          <w:sz w:val="22"/>
          <w:szCs w:val="22"/>
        </w:rPr>
        <w:object w:dxaOrig="940" w:dyaOrig="360">
          <v:shape id="_x0000_i1092" type="#_x0000_t75" style="width:47.25pt;height:18pt" o:ole="">
            <v:imagedata r:id="rId147" o:title=""/>
          </v:shape>
          <o:OLEObject Type="Embed" ProgID="Equation.3" ShapeID="_x0000_i1092" DrawAspect="Content" ObjectID="_1407657761" r:id="rId148"/>
        </w:object>
      </w:r>
      <w:r w:rsidR="00DB3B2F">
        <w:rPr>
          <w:sz w:val="22"/>
          <w:szCs w:val="22"/>
        </w:rPr>
        <w:t>2.99</w:t>
      </w:r>
    </w:p>
    <w:p w:rsidR="00DB3B2F" w:rsidRPr="0095506E" w:rsidRDefault="00361FCC" w:rsidP="009E7EA0">
      <w:pPr>
        <w:numPr>
          <w:ilvl w:val="0"/>
          <w:numId w:val="33"/>
        </w:numPr>
        <w:tabs>
          <w:tab w:val="clear" w:pos="1440"/>
          <w:tab w:val="num" w:pos="1080"/>
        </w:tabs>
        <w:ind w:left="1080"/>
        <w:jc w:val="both"/>
        <w:rPr>
          <w:sz w:val="22"/>
          <w:szCs w:val="22"/>
        </w:rPr>
      </w:pPr>
      <w:r w:rsidRPr="003A6421">
        <w:rPr>
          <w:position w:val="-12"/>
          <w:sz w:val="22"/>
          <w:szCs w:val="22"/>
        </w:rPr>
        <w:object w:dxaOrig="940" w:dyaOrig="360">
          <v:shape id="_x0000_i1093" type="#_x0000_t75" style="width:47.25pt;height:18pt" o:ole="">
            <v:imagedata r:id="rId149" o:title=""/>
          </v:shape>
          <o:OLEObject Type="Embed" ProgID="Equation.3" ShapeID="_x0000_i1093" DrawAspect="Content" ObjectID="_1407657762" r:id="rId150"/>
        </w:object>
      </w:r>
      <w:r w:rsidR="00DB3B2F">
        <w:rPr>
          <w:sz w:val="22"/>
          <w:szCs w:val="22"/>
        </w:rPr>
        <w:t>3.61</w:t>
      </w:r>
    </w:p>
    <w:p w:rsidR="00647DFA" w:rsidRPr="0095506E" w:rsidRDefault="00647DFA" w:rsidP="00647DFA">
      <w:pPr>
        <w:numPr>
          <w:ilvl w:val="0"/>
          <w:numId w:val="33"/>
        </w:numPr>
        <w:tabs>
          <w:tab w:val="clear" w:pos="1440"/>
          <w:tab w:val="num" w:pos="1080"/>
        </w:tabs>
        <w:ind w:left="1080"/>
        <w:jc w:val="both"/>
        <w:rPr>
          <w:sz w:val="22"/>
          <w:szCs w:val="22"/>
        </w:rPr>
      </w:pPr>
      <w:r w:rsidRPr="003A6421">
        <w:rPr>
          <w:position w:val="-12"/>
          <w:sz w:val="22"/>
          <w:szCs w:val="22"/>
        </w:rPr>
        <w:object w:dxaOrig="940" w:dyaOrig="360">
          <v:shape id="_x0000_i1094" type="#_x0000_t75" style="width:47.25pt;height:18pt" o:ole="">
            <v:imagedata r:id="rId151" o:title=""/>
          </v:shape>
          <o:OLEObject Type="Embed" ProgID="Equation.3" ShapeID="_x0000_i1094" DrawAspect="Content" ObjectID="_1407657763" r:id="rId152"/>
        </w:object>
      </w:r>
      <w:r>
        <w:rPr>
          <w:sz w:val="22"/>
          <w:szCs w:val="22"/>
        </w:rPr>
        <w:t>2.05</w:t>
      </w:r>
      <w:r w:rsidRPr="0095506E">
        <w:rPr>
          <w:sz w:val="22"/>
          <w:szCs w:val="22"/>
        </w:rPr>
        <w:t xml:space="preserve"> </w:t>
      </w:r>
    </w:p>
    <w:p w:rsidR="00DB3B2F" w:rsidRDefault="00361FCC" w:rsidP="009E7EA0">
      <w:pPr>
        <w:numPr>
          <w:ilvl w:val="0"/>
          <w:numId w:val="33"/>
        </w:numPr>
        <w:tabs>
          <w:tab w:val="clear" w:pos="1440"/>
          <w:tab w:val="num" w:pos="1080"/>
        </w:tabs>
        <w:ind w:left="1080"/>
        <w:jc w:val="both"/>
        <w:rPr>
          <w:sz w:val="22"/>
          <w:szCs w:val="22"/>
        </w:rPr>
      </w:pPr>
      <w:r w:rsidRPr="003A6421">
        <w:rPr>
          <w:position w:val="-12"/>
          <w:sz w:val="22"/>
          <w:szCs w:val="22"/>
        </w:rPr>
        <w:object w:dxaOrig="940" w:dyaOrig="360">
          <v:shape id="_x0000_i1095" type="#_x0000_t75" style="width:47.25pt;height:18pt" o:ole="">
            <v:imagedata r:id="rId153" o:title=""/>
          </v:shape>
          <o:OLEObject Type="Embed" ProgID="Equation.3" ShapeID="_x0000_i1095" DrawAspect="Content" ObjectID="_1407657764" r:id="rId154"/>
        </w:object>
      </w:r>
      <w:r w:rsidR="00DB3B2F">
        <w:rPr>
          <w:sz w:val="22"/>
          <w:szCs w:val="22"/>
        </w:rPr>
        <w:t>4.16</w:t>
      </w:r>
    </w:p>
    <w:p w:rsidR="003A6421" w:rsidRPr="0095506E" w:rsidRDefault="003A6421" w:rsidP="003A6421">
      <w:pPr>
        <w:ind w:left="1080"/>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 построении линейного интерполяционного многочлена Лагранжа </w:t>
      </w:r>
      <w:r w:rsidR="003A6421" w:rsidRPr="00C47B4C">
        <w:rPr>
          <w:b/>
          <w:position w:val="-12"/>
          <w:sz w:val="22"/>
          <w:szCs w:val="22"/>
        </w:rPr>
        <w:object w:dxaOrig="620" w:dyaOrig="360">
          <v:shape id="_x0000_i1096" type="#_x0000_t75" style="width:30.75pt;height:18pt" o:ole="">
            <v:imagedata r:id="rId155" o:title=""/>
          </v:shape>
          <o:OLEObject Type="Embed" ProgID="Equation.3" ShapeID="_x0000_i1096" DrawAspect="Content" ObjectID="_1407657765" r:id="rId156"/>
        </w:object>
      </w:r>
      <w:r w:rsidRPr="00C47B4C">
        <w:rPr>
          <w:b/>
          <w:sz w:val="22"/>
          <w:szCs w:val="22"/>
        </w:rPr>
        <w:t xml:space="preserve">для функции, заданной таблично, значение функции в точке </w:t>
      </w:r>
      <w:r w:rsidRPr="00C47B4C">
        <w:rPr>
          <w:rFonts w:ascii="Arial" w:hAnsi="Arial" w:cs="Arial"/>
          <w:b/>
        </w:rPr>
        <w:t>х=0</w:t>
      </w:r>
      <w:r w:rsidR="00CC1949">
        <w:rPr>
          <w:rFonts w:ascii="Arial" w:hAnsi="Arial" w:cs="Arial"/>
          <w:b/>
        </w:rPr>
        <w:t>.</w:t>
      </w:r>
      <w:r w:rsidRPr="00C47B4C">
        <w:rPr>
          <w:rFonts w:ascii="Arial" w:hAnsi="Arial" w:cs="Arial"/>
          <w:b/>
        </w:rPr>
        <w:t>25</w:t>
      </w:r>
      <w:r w:rsidRPr="00C47B4C">
        <w:rPr>
          <w:b/>
          <w:sz w:val="22"/>
          <w:szCs w:val="22"/>
        </w:rPr>
        <w:t xml:space="preserve">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1017"/>
      </w:tblGrid>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x</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0.</w:t>
            </w:r>
            <w:r w:rsidRPr="009E7EA0">
              <w:rPr>
                <w:sz w:val="22"/>
                <w:szCs w:val="22"/>
                <w:lang w:val="en-US"/>
              </w:rPr>
              <w:t>2</w:t>
            </w:r>
          </w:p>
        </w:tc>
        <w:tc>
          <w:tcPr>
            <w:tcW w:w="839" w:type="dxa"/>
            <w:shd w:val="clear" w:color="auto" w:fill="DAEEF3"/>
            <w:vAlign w:val="center"/>
          </w:tcPr>
          <w:p w:rsidR="00DB3B2F" w:rsidRPr="009E7EA0" w:rsidRDefault="00DB3B2F" w:rsidP="009E7EA0">
            <w:pPr>
              <w:jc w:val="center"/>
              <w:rPr>
                <w:sz w:val="22"/>
                <w:szCs w:val="22"/>
                <w:lang w:val="en-US"/>
              </w:rPr>
            </w:pPr>
            <w:r w:rsidRPr="009E7EA0">
              <w:rPr>
                <w:sz w:val="22"/>
                <w:szCs w:val="22"/>
              </w:rPr>
              <w:t>0</w:t>
            </w:r>
            <w:r w:rsidRPr="009E7EA0">
              <w:rPr>
                <w:sz w:val="22"/>
                <w:szCs w:val="22"/>
                <w:lang w:val="en-US"/>
              </w:rPr>
              <w:t>.3</w:t>
            </w:r>
          </w:p>
        </w:tc>
        <w:tc>
          <w:tcPr>
            <w:tcW w:w="1017" w:type="dxa"/>
            <w:shd w:val="clear" w:color="auto" w:fill="DAEEF3"/>
            <w:vAlign w:val="center"/>
          </w:tcPr>
          <w:p w:rsidR="00DB3B2F" w:rsidRPr="009E7EA0" w:rsidRDefault="00DB3B2F" w:rsidP="009E7EA0">
            <w:pPr>
              <w:jc w:val="center"/>
              <w:rPr>
                <w:sz w:val="22"/>
                <w:szCs w:val="22"/>
                <w:lang w:val="en-US"/>
              </w:rPr>
            </w:pPr>
            <w:r w:rsidRPr="009E7EA0">
              <w:rPr>
                <w:sz w:val="22"/>
                <w:szCs w:val="22"/>
              </w:rPr>
              <w:t>0</w:t>
            </w:r>
            <w:r w:rsidRPr="009E7EA0">
              <w:rPr>
                <w:sz w:val="22"/>
                <w:szCs w:val="22"/>
                <w:lang w:val="en-US"/>
              </w:rPr>
              <w:t>.6</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f(x)</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4</w:t>
            </w:r>
            <w:r w:rsidR="00B66B8F">
              <w:rPr>
                <w:sz w:val="22"/>
                <w:szCs w:val="22"/>
              </w:rPr>
              <w:t>.</w:t>
            </w:r>
            <w:r w:rsidRPr="009E7EA0">
              <w:rPr>
                <w:sz w:val="22"/>
                <w:szCs w:val="22"/>
                <w:lang w:val="en-US"/>
              </w:rPr>
              <w:t>5</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lang w:val="en-US"/>
              </w:rPr>
              <w:t>5</w:t>
            </w:r>
            <w:r w:rsidR="00B66B8F">
              <w:rPr>
                <w:sz w:val="22"/>
                <w:szCs w:val="22"/>
              </w:rPr>
              <w:t>.</w:t>
            </w:r>
            <w:r w:rsidRPr="009E7EA0">
              <w:rPr>
                <w:sz w:val="22"/>
                <w:szCs w:val="22"/>
              </w:rPr>
              <w:t>0</w:t>
            </w:r>
          </w:p>
        </w:tc>
        <w:tc>
          <w:tcPr>
            <w:tcW w:w="1017" w:type="dxa"/>
            <w:shd w:val="clear" w:color="auto" w:fill="DAEEF3"/>
            <w:vAlign w:val="center"/>
          </w:tcPr>
          <w:p w:rsidR="00DB3B2F" w:rsidRPr="009E7EA0" w:rsidRDefault="00DB3B2F" w:rsidP="009E7EA0">
            <w:pPr>
              <w:jc w:val="center"/>
              <w:rPr>
                <w:sz w:val="22"/>
                <w:szCs w:val="22"/>
              </w:rPr>
            </w:pPr>
            <w:r w:rsidRPr="009E7EA0">
              <w:rPr>
                <w:sz w:val="22"/>
                <w:szCs w:val="22"/>
                <w:lang w:val="en-US"/>
              </w:rPr>
              <w:t>7.</w:t>
            </w:r>
            <w:r w:rsidRPr="009E7EA0">
              <w:rPr>
                <w:sz w:val="22"/>
                <w:szCs w:val="22"/>
              </w:rPr>
              <w:t>6</w:t>
            </w:r>
          </w:p>
        </w:tc>
      </w:tr>
    </w:tbl>
    <w:p w:rsidR="00DB3B2F" w:rsidRPr="0095506E" w:rsidRDefault="00B66B8F" w:rsidP="009E7EA0">
      <w:pPr>
        <w:numPr>
          <w:ilvl w:val="0"/>
          <w:numId w:val="34"/>
        </w:numPr>
        <w:tabs>
          <w:tab w:val="clear" w:pos="1440"/>
          <w:tab w:val="num" w:pos="1080"/>
        </w:tabs>
        <w:ind w:left="1080"/>
        <w:jc w:val="both"/>
        <w:rPr>
          <w:sz w:val="22"/>
          <w:szCs w:val="22"/>
        </w:rPr>
      </w:pPr>
      <w:r w:rsidRPr="003A6421">
        <w:rPr>
          <w:position w:val="-12"/>
          <w:sz w:val="22"/>
          <w:szCs w:val="22"/>
        </w:rPr>
        <w:object w:dxaOrig="1060" w:dyaOrig="360">
          <v:shape id="_x0000_i1097" type="#_x0000_t75" style="width:53.25pt;height:18pt" o:ole="">
            <v:imagedata r:id="rId157" o:title=""/>
          </v:shape>
          <o:OLEObject Type="Embed" ProgID="Equation.3" ShapeID="_x0000_i1097" DrawAspect="Content" ObjectID="_1407657766" r:id="rId158"/>
        </w:object>
      </w:r>
      <w:r w:rsidR="00DB3B2F">
        <w:rPr>
          <w:sz w:val="22"/>
          <w:szCs w:val="22"/>
        </w:rPr>
        <w:t>4.75</w:t>
      </w:r>
      <w:r w:rsidR="00DB3B2F" w:rsidRPr="0095506E">
        <w:rPr>
          <w:sz w:val="22"/>
          <w:szCs w:val="22"/>
        </w:rPr>
        <w:t xml:space="preserve"> </w:t>
      </w:r>
    </w:p>
    <w:p w:rsidR="00DB3B2F" w:rsidRDefault="00B66B8F" w:rsidP="009E7EA0">
      <w:pPr>
        <w:numPr>
          <w:ilvl w:val="0"/>
          <w:numId w:val="34"/>
        </w:numPr>
        <w:tabs>
          <w:tab w:val="clear" w:pos="1440"/>
          <w:tab w:val="num" w:pos="1080"/>
        </w:tabs>
        <w:ind w:left="1080"/>
        <w:jc w:val="both"/>
        <w:rPr>
          <w:sz w:val="22"/>
          <w:szCs w:val="22"/>
        </w:rPr>
      </w:pPr>
      <w:r w:rsidRPr="003A6421">
        <w:rPr>
          <w:position w:val="-12"/>
          <w:sz w:val="22"/>
          <w:szCs w:val="22"/>
        </w:rPr>
        <w:object w:dxaOrig="1060" w:dyaOrig="360">
          <v:shape id="_x0000_i1098" type="#_x0000_t75" style="width:53.25pt;height:18pt" o:ole="">
            <v:imagedata r:id="rId159" o:title=""/>
          </v:shape>
          <o:OLEObject Type="Embed" ProgID="Equation.3" ShapeID="_x0000_i1098" DrawAspect="Content" ObjectID="_1407657767" r:id="rId160"/>
        </w:object>
      </w:r>
      <w:r w:rsidR="00DB3B2F">
        <w:rPr>
          <w:sz w:val="22"/>
          <w:szCs w:val="22"/>
        </w:rPr>
        <w:t>1.00</w:t>
      </w:r>
    </w:p>
    <w:p w:rsidR="00DB3B2F" w:rsidRPr="0095506E" w:rsidRDefault="00B66B8F" w:rsidP="009E7EA0">
      <w:pPr>
        <w:numPr>
          <w:ilvl w:val="0"/>
          <w:numId w:val="34"/>
        </w:numPr>
        <w:tabs>
          <w:tab w:val="clear" w:pos="1440"/>
          <w:tab w:val="num" w:pos="1080"/>
        </w:tabs>
        <w:ind w:left="1080"/>
        <w:jc w:val="both"/>
        <w:rPr>
          <w:sz w:val="22"/>
          <w:szCs w:val="22"/>
        </w:rPr>
      </w:pPr>
      <w:r w:rsidRPr="003A6421">
        <w:rPr>
          <w:position w:val="-12"/>
          <w:sz w:val="22"/>
          <w:szCs w:val="22"/>
        </w:rPr>
        <w:object w:dxaOrig="1060" w:dyaOrig="360">
          <v:shape id="_x0000_i1099" type="#_x0000_t75" style="width:53.25pt;height:18pt" o:ole="">
            <v:imagedata r:id="rId161" o:title=""/>
          </v:shape>
          <o:OLEObject Type="Embed" ProgID="Equation.3" ShapeID="_x0000_i1099" DrawAspect="Content" ObjectID="_1407657768" r:id="rId162"/>
        </w:object>
      </w:r>
      <w:r w:rsidR="00DB3B2F">
        <w:rPr>
          <w:sz w:val="22"/>
          <w:szCs w:val="22"/>
        </w:rPr>
        <w:t>5.61</w:t>
      </w:r>
    </w:p>
    <w:p w:rsidR="00DB3B2F" w:rsidRDefault="00B66B8F" w:rsidP="009E7EA0">
      <w:pPr>
        <w:numPr>
          <w:ilvl w:val="0"/>
          <w:numId w:val="34"/>
        </w:numPr>
        <w:tabs>
          <w:tab w:val="clear" w:pos="1440"/>
          <w:tab w:val="num" w:pos="1080"/>
        </w:tabs>
        <w:ind w:left="1080"/>
        <w:jc w:val="both"/>
        <w:rPr>
          <w:sz w:val="22"/>
          <w:szCs w:val="22"/>
        </w:rPr>
      </w:pPr>
      <w:r w:rsidRPr="003A6421">
        <w:rPr>
          <w:position w:val="-12"/>
          <w:sz w:val="22"/>
          <w:szCs w:val="22"/>
        </w:rPr>
        <w:object w:dxaOrig="1060" w:dyaOrig="360">
          <v:shape id="_x0000_i1100" type="#_x0000_t75" style="width:53.25pt;height:18pt" o:ole="">
            <v:imagedata r:id="rId163" o:title=""/>
          </v:shape>
          <o:OLEObject Type="Embed" ProgID="Equation.3" ShapeID="_x0000_i1100" DrawAspect="Content" ObjectID="_1407657769" r:id="rId164"/>
        </w:object>
      </w:r>
      <w:r w:rsidR="00DB3B2F">
        <w:rPr>
          <w:sz w:val="22"/>
          <w:szCs w:val="22"/>
        </w:rPr>
        <w:t>6.16</w:t>
      </w:r>
    </w:p>
    <w:p w:rsidR="003A6421" w:rsidRDefault="003A6421" w:rsidP="003A6421">
      <w:pPr>
        <w:ind w:left="1080"/>
        <w:jc w:val="both"/>
        <w:rPr>
          <w:sz w:val="22"/>
          <w:szCs w:val="22"/>
        </w:rPr>
      </w:pPr>
    </w:p>
    <w:p w:rsidR="00736943" w:rsidRDefault="00736943" w:rsidP="003A6421">
      <w:pPr>
        <w:ind w:left="1080"/>
        <w:jc w:val="both"/>
        <w:rPr>
          <w:sz w:val="22"/>
          <w:szCs w:val="22"/>
        </w:rPr>
      </w:pPr>
    </w:p>
    <w:p w:rsidR="00736943" w:rsidRPr="0095506E" w:rsidRDefault="00736943" w:rsidP="003A6421">
      <w:pPr>
        <w:ind w:left="1080"/>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lastRenderedPageBreak/>
        <w:t xml:space="preserve">При построении линейного интерполяционного многочлена Ньютона </w:t>
      </w:r>
      <w:r w:rsidRPr="00C47B4C">
        <w:rPr>
          <w:rFonts w:ascii="Arial" w:hAnsi="Arial" w:cs="Arial"/>
          <w:b/>
        </w:rPr>
        <w:t>Р</w:t>
      </w:r>
      <w:r w:rsidRPr="00C47B4C">
        <w:rPr>
          <w:rFonts w:ascii="Arial" w:hAnsi="Arial" w:cs="Arial"/>
          <w:b/>
          <w:vertAlign w:val="subscript"/>
        </w:rPr>
        <w:t>1</w:t>
      </w:r>
      <w:r w:rsidRPr="00C47B4C">
        <w:rPr>
          <w:rFonts w:ascii="Arial" w:hAnsi="Arial" w:cs="Arial"/>
          <w:b/>
        </w:rPr>
        <w:t>(х)</w:t>
      </w:r>
      <w:r w:rsidRPr="00C47B4C">
        <w:rPr>
          <w:b/>
          <w:sz w:val="22"/>
          <w:szCs w:val="22"/>
        </w:rPr>
        <w:t xml:space="preserve">  для функции, заданной таблично, значение функции в точке </w:t>
      </w:r>
      <w:r w:rsidRPr="00C47B4C">
        <w:rPr>
          <w:rFonts w:ascii="Arial" w:hAnsi="Arial" w:cs="Arial"/>
          <w:b/>
        </w:rPr>
        <w:t>х=0</w:t>
      </w:r>
      <w:r w:rsidR="00CC1949">
        <w:rPr>
          <w:rFonts w:ascii="Arial" w:hAnsi="Arial" w:cs="Arial"/>
          <w:b/>
        </w:rPr>
        <w:t>.</w:t>
      </w:r>
      <w:r w:rsidRPr="00C47B4C">
        <w:rPr>
          <w:rFonts w:ascii="Arial" w:hAnsi="Arial" w:cs="Arial"/>
          <w:b/>
        </w:rPr>
        <w:t>41</w:t>
      </w:r>
      <w:r w:rsidRPr="00C47B4C">
        <w:rPr>
          <w:b/>
          <w:sz w:val="22"/>
          <w:szCs w:val="22"/>
        </w:rPr>
        <w:t xml:space="preserve">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1017"/>
      </w:tblGrid>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x</w:t>
            </w:r>
          </w:p>
        </w:tc>
        <w:tc>
          <w:tcPr>
            <w:tcW w:w="839"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0.4</w:t>
            </w:r>
          </w:p>
        </w:tc>
        <w:tc>
          <w:tcPr>
            <w:tcW w:w="839"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0.5</w:t>
            </w:r>
          </w:p>
        </w:tc>
        <w:tc>
          <w:tcPr>
            <w:tcW w:w="1017"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0.6</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f(x)</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6</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rPr>
              <w:t>5</w:t>
            </w:r>
            <w:r w:rsidRPr="009E7EA0">
              <w:rPr>
                <w:sz w:val="22"/>
                <w:szCs w:val="22"/>
                <w:lang w:val="en-US"/>
              </w:rPr>
              <w:t>5</w:t>
            </w:r>
          </w:p>
        </w:tc>
        <w:tc>
          <w:tcPr>
            <w:tcW w:w="1017" w:type="dxa"/>
            <w:shd w:val="clear" w:color="auto" w:fill="DAEEF3"/>
            <w:vAlign w:val="center"/>
          </w:tcPr>
          <w:p w:rsidR="00DB3B2F" w:rsidRPr="009E7EA0" w:rsidRDefault="00DB3B2F" w:rsidP="009E7EA0">
            <w:pPr>
              <w:jc w:val="center"/>
              <w:rPr>
                <w:sz w:val="22"/>
                <w:szCs w:val="22"/>
              </w:rPr>
            </w:pPr>
            <w:r w:rsidRPr="009E7EA0">
              <w:rPr>
                <w:sz w:val="22"/>
                <w:szCs w:val="22"/>
                <w:lang w:val="en-US"/>
              </w:rPr>
              <w:t>0.6</w:t>
            </w:r>
            <w:r w:rsidRPr="009E7EA0">
              <w:rPr>
                <w:sz w:val="22"/>
                <w:szCs w:val="22"/>
              </w:rPr>
              <w:t>5</w:t>
            </w:r>
          </w:p>
        </w:tc>
      </w:tr>
    </w:tbl>
    <w:p w:rsidR="00DB3B2F" w:rsidRPr="0095506E" w:rsidRDefault="00361FCC" w:rsidP="009E7EA0">
      <w:pPr>
        <w:numPr>
          <w:ilvl w:val="0"/>
          <w:numId w:val="35"/>
        </w:numPr>
        <w:tabs>
          <w:tab w:val="clear" w:pos="1440"/>
          <w:tab w:val="num" w:pos="1080"/>
        </w:tabs>
        <w:ind w:left="1080"/>
        <w:jc w:val="both"/>
        <w:rPr>
          <w:sz w:val="22"/>
          <w:szCs w:val="22"/>
        </w:rPr>
      </w:pPr>
      <w:r w:rsidRPr="003A6421">
        <w:rPr>
          <w:position w:val="-12"/>
          <w:sz w:val="22"/>
          <w:szCs w:val="22"/>
        </w:rPr>
        <w:object w:dxaOrig="999" w:dyaOrig="360">
          <v:shape id="_x0000_i1101" type="#_x0000_t75" style="width:50.25pt;height:18pt" o:ole="">
            <v:imagedata r:id="rId165" o:title=""/>
          </v:shape>
          <o:OLEObject Type="Embed" ProgID="Equation.3" ShapeID="_x0000_i1101" DrawAspect="Content" ObjectID="_1407657770" r:id="rId166"/>
        </w:object>
      </w:r>
      <w:r w:rsidR="00DB3B2F">
        <w:rPr>
          <w:sz w:val="22"/>
          <w:szCs w:val="22"/>
        </w:rPr>
        <w:t>0.575</w:t>
      </w:r>
      <w:r w:rsidR="00DB3B2F" w:rsidRPr="0095506E">
        <w:rPr>
          <w:sz w:val="22"/>
          <w:szCs w:val="22"/>
        </w:rPr>
        <w:t xml:space="preserve"> </w:t>
      </w:r>
    </w:p>
    <w:p w:rsidR="00DB3B2F" w:rsidRDefault="00361FCC" w:rsidP="009E7EA0">
      <w:pPr>
        <w:numPr>
          <w:ilvl w:val="0"/>
          <w:numId w:val="35"/>
        </w:numPr>
        <w:tabs>
          <w:tab w:val="clear" w:pos="1440"/>
          <w:tab w:val="num" w:pos="1080"/>
        </w:tabs>
        <w:ind w:left="1080"/>
        <w:jc w:val="both"/>
        <w:rPr>
          <w:sz w:val="22"/>
          <w:szCs w:val="22"/>
        </w:rPr>
      </w:pPr>
      <w:r w:rsidRPr="003A6421">
        <w:rPr>
          <w:position w:val="-12"/>
          <w:sz w:val="22"/>
          <w:szCs w:val="22"/>
        </w:rPr>
        <w:object w:dxaOrig="999" w:dyaOrig="360">
          <v:shape id="_x0000_i1102" type="#_x0000_t75" style="width:50.25pt;height:18pt" o:ole="">
            <v:imagedata r:id="rId167" o:title=""/>
          </v:shape>
          <o:OLEObject Type="Embed" ProgID="Equation.3" ShapeID="_x0000_i1102" DrawAspect="Content" ObjectID="_1407657771" r:id="rId168"/>
        </w:object>
      </w:r>
      <w:r w:rsidR="00DB3B2F">
        <w:rPr>
          <w:sz w:val="22"/>
          <w:szCs w:val="22"/>
        </w:rPr>
        <w:t>1.75</w:t>
      </w:r>
    </w:p>
    <w:p w:rsidR="00DB3B2F" w:rsidRPr="0095506E" w:rsidRDefault="00361FCC" w:rsidP="009E7EA0">
      <w:pPr>
        <w:numPr>
          <w:ilvl w:val="0"/>
          <w:numId w:val="35"/>
        </w:numPr>
        <w:tabs>
          <w:tab w:val="clear" w:pos="1440"/>
          <w:tab w:val="num" w:pos="1080"/>
        </w:tabs>
        <w:ind w:left="1080"/>
        <w:jc w:val="both"/>
        <w:rPr>
          <w:sz w:val="22"/>
          <w:szCs w:val="22"/>
        </w:rPr>
      </w:pPr>
      <w:r w:rsidRPr="003A6421">
        <w:rPr>
          <w:position w:val="-12"/>
          <w:sz w:val="22"/>
          <w:szCs w:val="22"/>
        </w:rPr>
        <w:object w:dxaOrig="999" w:dyaOrig="360">
          <v:shape id="_x0000_i1103" type="#_x0000_t75" style="width:50.25pt;height:18pt" o:ole="">
            <v:imagedata r:id="rId169" o:title=""/>
          </v:shape>
          <o:OLEObject Type="Embed" ProgID="Equation.3" ShapeID="_x0000_i1103" DrawAspect="Content" ObjectID="_1407657772" r:id="rId170"/>
        </w:object>
      </w:r>
      <w:r w:rsidR="00DB3B2F">
        <w:rPr>
          <w:sz w:val="22"/>
          <w:szCs w:val="22"/>
        </w:rPr>
        <w:t>0.58</w:t>
      </w:r>
    </w:p>
    <w:p w:rsidR="00DB3B2F" w:rsidRPr="003A6421" w:rsidRDefault="00361FCC" w:rsidP="009E7EA0">
      <w:pPr>
        <w:numPr>
          <w:ilvl w:val="0"/>
          <w:numId w:val="35"/>
        </w:numPr>
        <w:tabs>
          <w:tab w:val="clear" w:pos="1440"/>
          <w:tab w:val="num" w:pos="1080"/>
        </w:tabs>
        <w:ind w:left="1080"/>
        <w:jc w:val="both"/>
      </w:pPr>
      <w:r w:rsidRPr="003A6421">
        <w:rPr>
          <w:position w:val="-12"/>
          <w:sz w:val="22"/>
          <w:szCs w:val="22"/>
        </w:rPr>
        <w:object w:dxaOrig="999" w:dyaOrig="360">
          <v:shape id="_x0000_i1104" type="#_x0000_t75" style="width:50.25pt;height:18pt" o:ole="">
            <v:imagedata r:id="rId171" o:title=""/>
          </v:shape>
          <o:OLEObject Type="Embed" ProgID="Equation.3" ShapeID="_x0000_i1104" DrawAspect="Content" ObjectID="_1407657773" r:id="rId172"/>
        </w:object>
      </w:r>
      <w:r w:rsidR="00DB3B2F">
        <w:rPr>
          <w:sz w:val="22"/>
          <w:szCs w:val="22"/>
        </w:rPr>
        <w:t>0.12</w:t>
      </w:r>
    </w:p>
    <w:p w:rsidR="003A6421" w:rsidRPr="00BA1C42" w:rsidRDefault="003A6421" w:rsidP="003A6421">
      <w:pPr>
        <w:ind w:left="1080"/>
        <w:jc w:val="both"/>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 построении интерполяционного многочлена Лагранжа </w:t>
      </w:r>
      <w:r w:rsidR="003A6421" w:rsidRPr="00C47B4C">
        <w:rPr>
          <w:b/>
          <w:position w:val="-12"/>
          <w:sz w:val="22"/>
          <w:szCs w:val="22"/>
        </w:rPr>
        <w:object w:dxaOrig="620" w:dyaOrig="360">
          <v:shape id="_x0000_i1105" type="#_x0000_t75" style="width:30.75pt;height:18pt" o:ole="">
            <v:imagedata r:id="rId173" o:title=""/>
          </v:shape>
          <o:OLEObject Type="Embed" ProgID="Equation.3" ShapeID="_x0000_i1105" DrawAspect="Content" ObjectID="_1407657774" r:id="rId174"/>
        </w:object>
      </w:r>
      <w:r w:rsidRPr="00C47B4C">
        <w:rPr>
          <w:b/>
          <w:sz w:val="22"/>
          <w:szCs w:val="22"/>
        </w:rPr>
        <w:t xml:space="preserve">значение функции, заданной таблично, значение функции в точке </w:t>
      </w:r>
      <w:r w:rsidRPr="00C47B4C">
        <w:rPr>
          <w:rFonts w:ascii="Arial" w:hAnsi="Arial" w:cs="Arial"/>
          <w:b/>
        </w:rPr>
        <w:t>х=0.12</w:t>
      </w:r>
      <w:r w:rsidRPr="00C47B4C">
        <w:rPr>
          <w:b/>
          <w:sz w:val="22"/>
          <w:szCs w:val="22"/>
        </w:rPr>
        <w:t>,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1124"/>
        <w:gridCol w:w="1124"/>
        <w:gridCol w:w="839"/>
      </w:tblGrid>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х</w:t>
            </w:r>
          </w:p>
        </w:tc>
        <w:tc>
          <w:tcPr>
            <w:tcW w:w="1124"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1</w:t>
            </w:r>
          </w:p>
        </w:tc>
        <w:tc>
          <w:tcPr>
            <w:tcW w:w="1124" w:type="dxa"/>
            <w:shd w:val="clear" w:color="auto" w:fill="DAEEF3"/>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15</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lang w:val="en-US"/>
              </w:rPr>
              <w:t>0,</w:t>
            </w:r>
            <w:r w:rsidRPr="009E7EA0">
              <w:rPr>
                <w:sz w:val="22"/>
                <w:szCs w:val="22"/>
              </w:rPr>
              <w:t>2</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у</w:t>
            </w:r>
          </w:p>
        </w:tc>
        <w:tc>
          <w:tcPr>
            <w:tcW w:w="1124" w:type="dxa"/>
            <w:shd w:val="clear" w:color="auto" w:fill="DAEEF3"/>
            <w:vAlign w:val="center"/>
          </w:tcPr>
          <w:p w:rsidR="00DB3B2F" w:rsidRPr="009E7EA0" w:rsidRDefault="00DB3B2F" w:rsidP="009E7EA0">
            <w:pPr>
              <w:jc w:val="center"/>
              <w:rPr>
                <w:sz w:val="22"/>
                <w:szCs w:val="22"/>
                <w:lang w:val="en-US"/>
              </w:rPr>
            </w:pPr>
            <w:r w:rsidRPr="009E7EA0">
              <w:rPr>
                <w:sz w:val="22"/>
                <w:szCs w:val="22"/>
                <w:lang w:val="en-US"/>
              </w:rPr>
              <w:t>-</w:t>
            </w:r>
            <w:r w:rsidRPr="009E7EA0">
              <w:rPr>
                <w:sz w:val="22"/>
                <w:szCs w:val="22"/>
              </w:rPr>
              <w:t>1</w:t>
            </w:r>
          </w:p>
        </w:tc>
        <w:tc>
          <w:tcPr>
            <w:tcW w:w="1124"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w:t>
            </w:r>
            <w:r w:rsidRPr="009E7EA0">
              <w:rPr>
                <w:sz w:val="22"/>
                <w:szCs w:val="22"/>
              </w:rPr>
              <w:t>0</w:t>
            </w:r>
            <w:r w:rsidRPr="009E7EA0">
              <w:rPr>
                <w:sz w:val="22"/>
                <w:szCs w:val="22"/>
                <w:lang w:val="en-US"/>
              </w:rPr>
              <w:t>7</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lang w:val="en-US"/>
              </w:rPr>
              <w:t>-</w:t>
            </w:r>
            <w:r w:rsidRPr="009E7EA0">
              <w:rPr>
                <w:sz w:val="22"/>
                <w:szCs w:val="22"/>
              </w:rPr>
              <w:t>0</w:t>
            </w:r>
            <w:r w:rsidR="00B66B8F">
              <w:rPr>
                <w:sz w:val="22"/>
                <w:szCs w:val="22"/>
              </w:rPr>
              <w:t>.</w:t>
            </w:r>
            <w:r w:rsidRPr="009E7EA0">
              <w:rPr>
                <w:sz w:val="22"/>
                <w:szCs w:val="22"/>
              </w:rPr>
              <w:t>5</w:t>
            </w:r>
          </w:p>
        </w:tc>
      </w:tr>
    </w:tbl>
    <w:p w:rsidR="00DB3B2F" w:rsidRDefault="00465344" w:rsidP="009E7EA0">
      <w:pPr>
        <w:numPr>
          <w:ilvl w:val="0"/>
          <w:numId w:val="36"/>
        </w:numPr>
        <w:tabs>
          <w:tab w:val="clear" w:pos="1440"/>
          <w:tab w:val="num" w:pos="1080"/>
        </w:tabs>
        <w:ind w:left="1080"/>
        <w:jc w:val="both"/>
        <w:rPr>
          <w:sz w:val="22"/>
          <w:szCs w:val="22"/>
        </w:rPr>
      </w:pPr>
      <w:r w:rsidRPr="003A6421">
        <w:rPr>
          <w:position w:val="-12"/>
          <w:sz w:val="22"/>
          <w:szCs w:val="22"/>
        </w:rPr>
        <w:object w:dxaOrig="1120" w:dyaOrig="360">
          <v:shape id="_x0000_i1106" type="#_x0000_t75" style="width:56.25pt;height:18pt" o:ole="">
            <v:imagedata r:id="rId175" o:title=""/>
          </v:shape>
          <o:OLEObject Type="Embed" ProgID="Equation.3" ShapeID="_x0000_i1106" DrawAspect="Content" ObjectID="_1407657775" r:id="rId176"/>
        </w:object>
      </w:r>
      <w:r w:rsidR="00DB3B2F">
        <w:rPr>
          <w:sz w:val="22"/>
          <w:szCs w:val="22"/>
        </w:rPr>
        <w:t>-0.418</w:t>
      </w:r>
    </w:p>
    <w:p w:rsidR="00DB3B2F" w:rsidRPr="0095506E" w:rsidRDefault="00465344" w:rsidP="009E7EA0">
      <w:pPr>
        <w:numPr>
          <w:ilvl w:val="0"/>
          <w:numId w:val="36"/>
        </w:numPr>
        <w:tabs>
          <w:tab w:val="clear" w:pos="1440"/>
          <w:tab w:val="num" w:pos="1080"/>
        </w:tabs>
        <w:ind w:left="1080"/>
        <w:jc w:val="both"/>
        <w:rPr>
          <w:sz w:val="22"/>
          <w:szCs w:val="22"/>
        </w:rPr>
      </w:pPr>
      <w:r w:rsidRPr="003A6421">
        <w:rPr>
          <w:position w:val="-12"/>
          <w:sz w:val="22"/>
          <w:szCs w:val="22"/>
        </w:rPr>
        <w:object w:dxaOrig="1120" w:dyaOrig="360">
          <v:shape id="_x0000_i1107" type="#_x0000_t75" style="width:56.25pt;height:18pt" o:ole="">
            <v:imagedata r:id="rId177" o:title=""/>
          </v:shape>
          <o:OLEObject Type="Embed" ProgID="Equation.3" ShapeID="_x0000_i1107" DrawAspect="Content" ObjectID="_1407657776" r:id="rId178"/>
        </w:object>
      </w:r>
      <w:r w:rsidR="00DB3B2F">
        <w:rPr>
          <w:sz w:val="22"/>
          <w:szCs w:val="22"/>
        </w:rPr>
        <w:t>0.618</w:t>
      </w:r>
    </w:p>
    <w:p w:rsidR="00647DFA" w:rsidRPr="0095506E" w:rsidRDefault="00647DFA" w:rsidP="00647DFA">
      <w:pPr>
        <w:numPr>
          <w:ilvl w:val="0"/>
          <w:numId w:val="36"/>
        </w:numPr>
        <w:tabs>
          <w:tab w:val="clear" w:pos="1440"/>
          <w:tab w:val="num" w:pos="1080"/>
        </w:tabs>
        <w:ind w:left="1080"/>
        <w:jc w:val="both"/>
        <w:rPr>
          <w:sz w:val="22"/>
          <w:szCs w:val="22"/>
        </w:rPr>
      </w:pPr>
      <w:r w:rsidRPr="003A6421">
        <w:rPr>
          <w:position w:val="-12"/>
          <w:sz w:val="22"/>
          <w:szCs w:val="22"/>
        </w:rPr>
        <w:object w:dxaOrig="1120" w:dyaOrig="360">
          <v:shape id="_x0000_i1108" type="#_x0000_t75" style="width:56.25pt;height:18pt" o:ole="">
            <v:imagedata r:id="rId179" o:title=""/>
          </v:shape>
          <o:OLEObject Type="Embed" ProgID="Equation.3" ShapeID="_x0000_i1108" DrawAspect="Content" ObjectID="_1407657777" r:id="rId180"/>
        </w:object>
      </w:r>
      <w:r>
        <w:rPr>
          <w:sz w:val="22"/>
          <w:szCs w:val="22"/>
        </w:rPr>
        <w:t>-0.868</w:t>
      </w:r>
      <w:r w:rsidRPr="0095506E">
        <w:rPr>
          <w:sz w:val="22"/>
          <w:szCs w:val="22"/>
        </w:rPr>
        <w:t xml:space="preserve"> </w:t>
      </w:r>
    </w:p>
    <w:p w:rsidR="00DB3B2F" w:rsidRPr="00BA1C42" w:rsidRDefault="003A6421" w:rsidP="009E7EA0">
      <w:pPr>
        <w:numPr>
          <w:ilvl w:val="0"/>
          <w:numId w:val="36"/>
        </w:numPr>
        <w:tabs>
          <w:tab w:val="clear" w:pos="1440"/>
          <w:tab w:val="num" w:pos="1080"/>
        </w:tabs>
        <w:ind w:left="1080"/>
        <w:jc w:val="both"/>
      </w:pPr>
      <w:r>
        <w:rPr>
          <w:sz w:val="22"/>
          <w:szCs w:val="22"/>
        </w:rPr>
        <w:t>ф</w:t>
      </w:r>
      <w:r w:rsidR="00DB3B2F">
        <w:rPr>
          <w:sz w:val="22"/>
          <w:szCs w:val="22"/>
        </w:rPr>
        <w:t>ормулу Лагранжа использовать нельзя</w:t>
      </w:r>
    </w:p>
    <w:p w:rsidR="00DB3B2F" w:rsidRPr="00FD0A32" w:rsidRDefault="00DB3B2F" w:rsidP="003A6421">
      <w:pPr>
        <w:ind w:left="720"/>
        <w:jc w:val="both"/>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 построении интерполяционного многочлена Ньютона </w:t>
      </w:r>
      <w:r w:rsidRPr="00C47B4C">
        <w:rPr>
          <w:rFonts w:ascii="Arial" w:hAnsi="Arial" w:cs="Arial"/>
          <w:b/>
        </w:rPr>
        <w:t>Р</w:t>
      </w:r>
      <w:r w:rsidRPr="00C47B4C">
        <w:rPr>
          <w:rFonts w:ascii="Arial" w:hAnsi="Arial" w:cs="Arial"/>
          <w:b/>
          <w:vertAlign w:val="subscript"/>
        </w:rPr>
        <w:t>2</w:t>
      </w:r>
      <w:r w:rsidRPr="00C47B4C">
        <w:rPr>
          <w:rFonts w:ascii="Arial" w:hAnsi="Arial" w:cs="Arial"/>
          <w:b/>
        </w:rPr>
        <w:t>(х)</w:t>
      </w:r>
      <w:r w:rsidRPr="00C47B4C">
        <w:rPr>
          <w:b/>
          <w:sz w:val="22"/>
          <w:szCs w:val="22"/>
        </w:rPr>
        <w:t xml:space="preserve">  для функции, заданной таблично, значение функции в точке </w:t>
      </w:r>
      <w:r w:rsidRPr="00C47B4C">
        <w:rPr>
          <w:rFonts w:ascii="Arial" w:hAnsi="Arial" w:cs="Arial"/>
          <w:b/>
        </w:rPr>
        <w:t>х=0</w:t>
      </w:r>
      <w:r w:rsidR="00E3299F">
        <w:rPr>
          <w:rFonts w:ascii="Arial" w:hAnsi="Arial" w:cs="Arial"/>
          <w:b/>
        </w:rPr>
        <w:t>.</w:t>
      </w:r>
      <w:r w:rsidRPr="00C47B4C">
        <w:rPr>
          <w:rFonts w:ascii="Arial" w:hAnsi="Arial" w:cs="Arial"/>
          <w:b/>
        </w:rPr>
        <w:t>11</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1124"/>
        <w:gridCol w:w="1124"/>
        <w:gridCol w:w="839"/>
      </w:tblGrid>
      <w:tr w:rsidR="00DB3B2F" w:rsidRPr="009E7EA0" w:rsidTr="009E7EA0">
        <w:tc>
          <w:tcPr>
            <w:tcW w:w="554" w:type="dxa"/>
            <w:vAlign w:val="center"/>
          </w:tcPr>
          <w:p w:rsidR="00DB3B2F" w:rsidRPr="009E7EA0" w:rsidRDefault="00DB3B2F" w:rsidP="009E7EA0">
            <w:pPr>
              <w:jc w:val="center"/>
              <w:rPr>
                <w:sz w:val="22"/>
                <w:szCs w:val="22"/>
              </w:rPr>
            </w:pPr>
            <w:r w:rsidRPr="009E7EA0">
              <w:rPr>
                <w:sz w:val="22"/>
                <w:szCs w:val="22"/>
              </w:rPr>
              <w:t>х</w:t>
            </w:r>
          </w:p>
        </w:tc>
        <w:tc>
          <w:tcPr>
            <w:tcW w:w="1124" w:type="dxa"/>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1</w:t>
            </w:r>
          </w:p>
        </w:tc>
        <w:tc>
          <w:tcPr>
            <w:tcW w:w="1124" w:type="dxa"/>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2</w:t>
            </w:r>
          </w:p>
        </w:tc>
        <w:tc>
          <w:tcPr>
            <w:tcW w:w="839" w:type="dxa"/>
            <w:vAlign w:val="center"/>
          </w:tcPr>
          <w:p w:rsidR="00DB3B2F" w:rsidRPr="009E7EA0" w:rsidRDefault="00DB3B2F" w:rsidP="00B66B8F">
            <w:pPr>
              <w:jc w:val="center"/>
              <w:rPr>
                <w:sz w:val="22"/>
                <w:szCs w:val="22"/>
                <w:lang w:val="en-US"/>
              </w:rPr>
            </w:pPr>
            <w:r w:rsidRPr="009E7EA0">
              <w:rPr>
                <w:sz w:val="22"/>
                <w:szCs w:val="22"/>
                <w:lang w:val="en-US"/>
              </w:rPr>
              <w:t>0</w:t>
            </w:r>
            <w:r w:rsidR="00B66B8F">
              <w:rPr>
                <w:sz w:val="22"/>
                <w:szCs w:val="22"/>
              </w:rPr>
              <w:t>.</w:t>
            </w:r>
            <w:r w:rsidRPr="009E7EA0">
              <w:rPr>
                <w:sz w:val="22"/>
                <w:szCs w:val="22"/>
                <w:lang w:val="en-US"/>
              </w:rPr>
              <w:t>3</w:t>
            </w:r>
          </w:p>
        </w:tc>
      </w:tr>
      <w:tr w:rsidR="00DB3B2F" w:rsidRPr="009E7EA0" w:rsidTr="009E7EA0">
        <w:tc>
          <w:tcPr>
            <w:tcW w:w="554" w:type="dxa"/>
            <w:vAlign w:val="center"/>
          </w:tcPr>
          <w:p w:rsidR="00DB3B2F" w:rsidRPr="009E7EA0" w:rsidRDefault="00DB3B2F" w:rsidP="009E7EA0">
            <w:pPr>
              <w:jc w:val="center"/>
              <w:rPr>
                <w:sz w:val="22"/>
                <w:szCs w:val="22"/>
              </w:rPr>
            </w:pPr>
            <w:r w:rsidRPr="009E7EA0">
              <w:rPr>
                <w:sz w:val="22"/>
                <w:szCs w:val="22"/>
              </w:rPr>
              <w:t>у</w:t>
            </w:r>
          </w:p>
        </w:tc>
        <w:tc>
          <w:tcPr>
            <w:tcW w:w="1124" w:type="dxa"/>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8</w:t>
            </w:r>
          </w:p>
        </w:tc>
        <w:tc>
          <w:tcPr>
            <w:tcW w:w="1124" w:type="dxa"/>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5</w:t>
            </w:r>
          </w:p>
        </w:tc>
        <w:tc>
          <w:tcPr>
            <w:tcW w:w="839" w:type="dxa"/>
            <w:vAlign w:val="center"/>
          </w:tcPr>
          <w:p w:rsidR="00DB3B2F" w:rsidRPr="009E7EA0" w:rsidRDefault="00DB3B2F" w:rsidP="00B66B8F">
            <w:pPr>
              <w:jc w:val="center"/>
              <w:rPr>
                <w:sz w:val="22"/>
                <w:szCs w:val="22"/>
              </w:rPr>
            </w:pPr>
            <w:r w:rsidRPr="009E7EA0">
              <w:rPr>
                <w:sz w:val="22"/>
                <w:szCs w:val="22"/>
                <w:lang w:val="en-US"/>
              </w:rPr>
              <w:t>0</w:t>
            </w:r>
            <w:r w:rsidR="00B66B8F">
              <w:rPr>
                <w:sz w:val="22"/>
                <w:szCs w:val="22"/>
              </w:rPr>
              <w:t>.</w:t>
            </w:r>
            <w:r w:rsidRPr="009E7EA0">
              <w:rPr>
                <w:sz w:val="22"/>
                <w:szCs w:val="22"/>
              </w:rPr>
              <w:t>6</w:t>
            </w:r>
          </w:p>
        </w:tc>
      </w:tr>
    </w:tbl>
    <w:p w:rsidR="00DB3B2F" w:rsidRDefault="00465344" w:rsidP="009E7EA0">
      <w:pPr>
        <w:numPr>
          <w:ilvl w:val="0"/>
          <w:numId w:val="37"/>
        </w:numPr>
        <w:tabs>
          <w:tab w:val="clear" w:pos="1440"/>
          <w:tab w:val="num" w:pos="1080"/>
        </w:tabs>
        <w:ind w:left="1080"/>
        <w:jc w:val="both"/>
        <w:rPr>
          <w:sz w:val="22"/>
          <w:szCs w:val="22"/>
        </w:rPr>
      </w:pPr>
      <w:r w:rsidRPr="00566A2B">
        <w:rPr>
          <w:position w:val="-12"/>
          <w:sz w:val="22"/>
          <w:szCs w:val="22"/>
        </w:rPr>
        <w:object w:dxaOrig="1080" w:dyaOrig="360">
          <v:shape id="_x0000_i1109" type="#_x0000_t75" style="width:54pt;height:18pt" o:ole="">
            <v:imagedata r:id="rId181" o:title=""/>
          </v:shape>
          <o:OLEObject Type="Embed" ProgID="Equation.3" ShapeID="_x0000_i1109" DrawAspect="Content" ObjectID="_1407657778" r:id="rId182"/>
        </w:object>
      </w:r>
      <w:r w:rsidR="00DB3B2F">
        <w:rPr>
          <w:sz w:val="22"/>
          <w:szCs w:val="22"/>
        </w:rPr>
        <w:t>-0.752</w:t>
      </w:r>
    </w:p>
    <w:p w:rsidR="00647DFA" w:rsidRPr="0095506E" w:rsidRDefault="00647DFA" w:rsidP="00647DFA">
      <w:pPr>
        <w:numPr>
          <w:ilvl w:val="0"/>
          <w:numId w:val="37"/>
        </w:numPr>
        <w:tabs>
          <w:tab w:val="clear" w:pos="1440"/>
          <w:tab w:val="num" w:pos="1080"/>
        </w:tabs>
        <w:ind w:left="1080"/>
        <w:jc w:val="both"/>
        <w:rPr>
          <w:sz w:val="22"/>
          <w:szCs w:val="22"/>
        </w:rPr>
      </w:pPr>
      <w:r w:rsidRPr="00566A2B">
        <w:rPr>
          <w:position w:val="-12"/>
          <w:sz w:val="22"/>
          <w:szCs w:val="22"/>
        </w:rPr>
        <w:object w:dxaOrig="1080" w:dyaOrig="360">
          <v:shape id="_x0000_i1110" type="#_x0000_t75" style="width:54pt;height:18pt" o:ole="">
            <v:imagedata r:id="rId183" o:title=""/>
          </v:shape>
          <o:OLEObject Type="Embed" ProgID="Equation.3" ShapeID="_x0000_i1110" DrawAspect="Content" ObjectID="_1407657779" r:id="rId184"/>
        </w:object>
      </w:r>
      <w:r>
        <w:rPr>
          <w:sz w:val="22"/>
          <w:szCs w:val="22"/>
        </w:rPr>
        <w:t>0.752</w:t>
      </w:r>
    </w:p>
    <w:p w:rsidR="00DB3B2F" w:rsidRPr="0095506E" w:rsidRDefault="00465344" w:rsidP="009E7EA0">
      <w:pPr>
        <w:numPr>
          <w:ilvl w:val="0"/>
          <w:numId w:val="37"/>
        </w:numPr>
        <w:tabs>
          <w:tab w:val="clear" w:pos="1440"/>
          <w:tab w:val="num" w:pos="1080"/>
        </w:tabs>
        <w:ind w:left="1080"/>
        <w:jc w:val="both"/>
        <w:rPr>
          <w:sz w:val="22"/>
          <w:szCs w:val="22"/>
        </w:rPr>
      </w:pPr>
      <w:r w:rsidRPr="00566A2B">
        <w:rPr>
          <w:position w:val="-12"/>
          <w:sz w:val="22"/>
          <w:szCs w:val="22"/>
        </w:rPr>
        <w:object w:dxaOrig="1080" w:dyaOrig="360">
          <v:shape id="_x0000_i1111" type="#_x0000_t75" style="width:54pt;height:18pt" o:ole="">
            <v:imagedata r:id="rId185" o:title=""/>
          </v:shape>
          <o:OLEObject Type="Embed" ProgID="Equation.3" ShapeID="_x0000_i1111" DrawAspect="Content" ObjectID="_1407657780" r:id="rId186"/>
        </w:object>
      </w:r>
      <w:r w:rsidR="00DB3B2F">
        <w:rPr>
          <w:sz w:val="22"/>
          <w:szCs w:val="22"/>
        </w:rPr>
        <w:t>0.568</w:t>
      </w:r>
    </w:p>
    <w:p w:rsidR="00DB3B2F" w:rsidRPr="00566A2B" w:rsidRDefault="00DB3B2F" w:rsidP="009E7EA0">
      <w:pPr>
        <w:numPr>
          <w:ilvl w:val="0"/>
          <w:numId w:val="37"/>
        </w:numPr>
        <w:tabs>
          <w:tab w:val="clear" w:pos="1440"/>
          <w:tab w:val="num" w:pos="1080"/>
        </w:tabs>
        <w:ind w:left="1080"/>
        <w:jc w:val="both"/>
      </w:pPr>
      <w:r>
        <w:rPr>
          <w:sz w:val="22"/>
          <w:szCs w:val="22"/>
        </w:rPr>
        <w:t>Формулу Ньютона использовать нельзя</w:t>
      </w:r>
    </w:p>
    <w:p w:rsidR="00566A2B" w:rsidRPr="00BA1C42" w:rsidRDefault="00566A2B" w:rsidP="00566A2B">
      <w:pPr>
        <w:ind w:left="1080"/>
        <w:jc w:val="both"/>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 построении интерполяционного многочлена Ньютона </w:t>
      </w:r>
      <w:r w:rsidRPr="00C47B4C">
        <w:rPr>
          <w:rFonts w:ascii="Arial" w:hAnsi="Arial" w:cs="Arial"/>
          <w:b/>
        </w:rPr>
        <w:t>Р</w:t>
      </w:r>
      <w:r w:rsidRPr="00C47B4C">
        <w:rPr>
          <w:rFonts w:ascii="Arial" w:hAnsi="Arial" w:cs="Arial"/>
          <w:b/>
          <w:vertAlign w:val="subscript"/>
        </w:rPr>
        <w:t>2</w:t>
      </w:r>
      <w:r w:rsidRPr="00C47B4C">
        <w:rPr>
          <w:rFonts w:ascii="Arial" w:hAnsi="Arial" w:cs="Arial"/>
          <w:b/>
        </w:rPr>
        <w:t>(х)</w:t>
      </w:r>
      <w:r w:rsidRPr="00C47B4C">
        <w:rPr>
          <w:b/>
          <w:sz w:val="22"/>
          <w:szCs w:val="22"/>
        </w:rPr>
        <w:t xml:space="preserve"> для функции, заданной таблично,   значение функции в точке </w:t>
      </w:r>
      <w:r w:rsidRPr="00C47B4C">
        <w:rPr>
          <w:rFonts w:ascii="Arial" w:hAnsi="Arial" w:cs="Arial"/>
          <w:b/>
        </w:rPr>
        <w:t>х=1.8</w:t>
      </w:r>
      <w:r w:rsidRPr="00C47B4C">
        <w:rPr>
          <w:b/>
          <w:sz w:val="22"/>
          <w:szCs w:val="22"/>
        </w:rPr>
        <w:t xml:space="preserve">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839"/>
      </w:tblGrid>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х</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1</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2</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3</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у</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rPr>
              <w:t>2</w:t>
            </w:r>
            <w:r w:rsidR="00B66B8F">
              <w:rPr>
                <w:sz w:val="22"/>
                <w:szCs w:val="22"/>
              </w:rPr>
              <w:t>.</w:t>
            </w:r>
            <w:r w:rsidRPr="009E7EA0">
              <w:rPr>
                <w:sz w:val="22"/>
                <w:szCs w:val="22"/>
              </w:rPr>
              <w:t>2</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rPr>
              <w:t>5</w:t>
            </w:r>
            <w:r w:rsidR="00B66B8F">
              <w:rPr>
                <w:sz w:val="22"/>
                <w:szCs w:val="22"/>
              </w:rPr>
              <w:t>.</w:t>
            </w:r>
            <w:r w:rsidRPr="009E7EA0">
              <w:rPr>
                <w:sz w:val="22"/>
                <w:szCs w:val="22"/>
              </w:rPr>
              <w:t>2</w:t>
            </w:r>
          </w:p>
        </w:tc>
        <w:tc>
          <w:tcPr>
            <w:tcW w:w="839" w:type="dxa"/>
            <w:shd w:val="clear" w:color="auto" w:fill="DAEEF3"/>
            <w:vAlign w:val="center"/>
          </w:tcPr>
          <w:p w:rsidR="00DB3B2F" w:rsidRPr="009E7EA0" w:rsidRDefault="00DB3B2F" w:rsidP="00B66B8F">
            <w:pPr>
              <w:jc w:val="center"/>
              <w:rPr>
                <w:sz w:val="22"/>
                <w:szCs w:val="22"/>
              </w:rPr>
            </w:pPr>
            <w:r w:rsidRPr="009E7EA0">
              <w:rPr>
                <w:sz w:val="22"/>
                <w:szCs w:val="22"/>
              </w:rPr>
              <w:t>8</w:t>
            </w:r>
            <w:r w:rsidR="00B66B8F">
              <w:rPr>
                <w:sz w:val="22"/>
                <w:szCs w:val="22"/>
              </w:rPr>
              <w:t>.</w:t>
            </w:r>
            <w:r w:rsidRPr="009E7EA0">
              <w:rPr>
                <w:sz w:val="22"/>
                <w:szCs w:val="22"/>
              </w:rPr>
              <w:t>4</w:t>
            </w:r>
          </w:p>
        </w:tc>
      </w:tr>
    </w:tbl>
    <w:p w:rsidR="00DB3B2F" w:rsidRPr="0095506E" w:rsidRDefault="00465344" w:rsidP="009E7EA0">
      <w:pPr>
        <w:numPr>
          <w:ilvl w:val="0"/>
          <w:numId w:val="38"/>
        </w:numPr>
        <w:tabs>
          <w:tab w:val="clear" w:pos="1440"/>
          <w:tab w:val="num" w:pos="1080"/>
        </w:tabs>
        <w:ind w:left="1080"/>
        <w:jc w:val="both"/>
        <w:rPr>
          <w:sz w:val="22"/>
          <w:szCs w:val="22"/>
        </w:rPr>
      </w:pPr>
      <w:r w:rsidRPr="00F4693F">
        <w:rPr>
          <w:position w:val="-12"/>
          <w:sz w:val="22"/>
          <w:szCs w:val="22"/>
        </w:rPr>
        <w:object w:dxaOrig="960" w:dyaOrig="360">
          <v:shape id="_x0000_i1112" type="#_x0000_t75" style="width:48pt;height:18pt" o:ole="">
            <v:imagedata r:id="rId187" o:title=""/>
          </v:shape>
          <o:OLEObject Type="Embed" ProgID="Equation.3" ShapeID="_x0000_i1112" DrawAspect="Content" ObjectID="_1407657781" r:id="rId188"/>
        </w:object>
      </w:r>
      <w:r w:rsidR="00DB3B2F">
        <w:rPr>
          <w:sz w:val="22"/>
          <w:szCs w:val="22"/>
        </w:rPr>
        <w:t>4.728</w:t>
      </w:r>
      <w:r w:rsidR="00DB3B2F" w:rsidRPr="0095506E">
        <w:rPr>
          <w:sz w:val="22"/>
          <w:szCs w:val="22"/>
        </w:rPr>
        <w:t xml:space="preserve"> </w:t>
      </w:r>
    </w:p>
    <w:p w:rsidR="00DB3B2F" w:rsidRDefault="00465344" w:rsidP="009E7EA0">
      <w:pPr>
        <w:numPr>
          <w:ilvl w:val="0"/>
          <w:numId w:val="38"/>
        </w:numPr>
        <w:tabs>
          <w:tab w:val="clear" w:pos="1440"/>
          <w:tab w:val="num" w:pos="1080"/>
        </w:tabs>
        <w:ind w:left="1080"/>
        <w:jc w:val="both"/>
        <w:rPr>
          <w:sz w:val="22"/>
          <w:szCs w:val="22"/>
        </w:rPr>
      </w:pPr>
      <w:r w:rsidRPr="00F4693F">
        <w:rPr>
          <w:position w:val="-12"/>
          <w:sz w:val="22"/>
          <w:szCs w:val="22"/>
        </w:rPr>
        <w:object w:dxaOrig="960" w:dyaOrig="360">
          <v:shape id="_x0000_i1113" type="#_x0000_t75" style="width:48pt;height:18pt" o:ole="">
            <v:imagedata r:id="rId189" o:title=""/>
          </v:shape>
          <o:OLEObject Type="Embed" ProgID="Equation.3" ShapeID="_x0000_i1113" DrawAspect="Content" ObjectID="_1407657782" r:id="rId190"/>
        </w:object>
      </w:r>
      <w:r w:rsidR="00DB3B2F">
        <w:rPr>
          <w:sz w:val="22"/>
          <w:szCs w:val="22"/>
        </w:rPr>
        <w:t>-0.752</w:t>
      </w:r>
    </w:p>
    <w:p w:rsidR="00DB3B2F" w:rsidRPr="0095506E" w:rsidRDefault="00465344" w:rsidP="009E7EA0">
      <w:pPr>
        <w:numPr>
          <w:ilvl w:val="0"/>
          <w:numId w:val="38"/>
        </w:numPr>
        <w:tabs>
          <w:tab w:val="clear" w:pos="1440"/>
          <w:tab w:val="num" w:pos="1080"/>
        </w:tabs>
        <w:ind w:left="1080"/>
        <w:jc w:val="both"/>
        <w:rPr>
          <w:sz w:val="22"/>
          <w:szCs w:val="22"/>
        </w:rPr>
      </w:pPr>
      <w:r w:rsidRPr="00F4693F">
        <w:rPr>
          <w:position w:val="-12"/>
          <w:sz w:val="22"/>
          <w:szCs w:val="22"/>
        </w:rPr>
        <w:object w:dxaOrig="960" w:dyaOrig="360">
          <v:shape id="_x0000_i1114" type="#_x0000_t75" style="width:48pt;height:18pt" o:ole="">
            <v:imagedata r:id="rId191" o:title=""/>
          </v:shape>
          <o:OLEObject Type="Embed" ProgID="Equation.3" ShapeID="_x0000_i1114" DrawAspect="Content" ObjectID="_1407657783" r:id="rId192"/>
        </w:object>
      </w:r>
      <w:r w:rsidR="00DB3B2F">
        <w:rPr>
          <w:sz w:val="22"/>
          <w:szCs w:val="22"/>
        </w:rPr>
        <w:t>1.568</w:t>
      </w:r>
    </w:p>
    <w:p w:rsidR="00DB3B2F" w:rsidRPr="00566A2B" w:rsidRDefault="00DB3B2F" w:rsidP="009E7EA0">
      <w:pPr>
        <w:numPr>
          <w:ilvl w:val="0"/>
          <w:numId w:val="38"/>
        </w:numPr>
        <w:tabs>
          <w:tab w:val="clear" w:pos="1440"/>
          <w:tab w:val="num" w:pos="1080"/>
        </w:tabs>
        <w:ind w:left="1080"/>
        <w:jc w:val="both"/>
      </w:pPr>
      <w:r>
        <w:rPr>
          <w:sz w:val="22"/>
          <w:szCs w:val="22"/>
        </w:rPr>
        <w:t>Формулу  Ньютона использовать нельзя</w:t>
      </w:r>
      <w:r w:rsidR="00566A2B">
        <w:rPr>
          <w:sz w:val="22"/>
          <w:szCs w:val="22"/>
        </w:rPr>
        <w:t xml:space="preserve"> </w:t>
      </w:r>
    </w:p>
    <w:p w:rsidR="00566A2B" w:rsidRPr="00BA1C42" w:rsidRDefault="00566A2B" w:rsidP="00566A2B">
      <w:pPr>
        <w:ind w:left="1080"/>
        <w:jc w:val="both"/>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 построении интерполяционного многочлена Лагранжа </w:t>
      </w:r>
      <w:r w:rsidR="00F4693F" w:rsidRPr="00C47B4C">
        <w:rPr>
          <w:b/>
          <w:position w:val="-12"/>
          <w:sz w:val="22"/>
          <w:szCs w:val="22"/>
        </w:rPr>
        <w:object w:dxaOrig="620" w:dyaOrig="360">
          <v:shape id="_x0000_i1115" type="#_x0000_t75" style="width:30.75pt;height:18pt" o:ole="">
            <v:imagedata r:id="rId193" o:title=""/>
          </v:shape>
          <o:OLEObject Type="Embed" ProgID="Equation.3" ShapeID="_x0000_i1115" DrawAspect="Content" ObjectID="_1407657784" r:id="rId194"/>
        </w:object>
      </w:r>
      <w:r w:rsidRPr="00C47B4C">
        <w:rPr>
          <w:b/>
          <w:sz w:val="22"/>
          <w:szCs w:val="22"/>
        </w:rPr>
        <w:t xml:space="preserve"> для функции, заданной таблично, значение в точке </w:t>
      </w:r>
      <w:r w:rsidRPr="00C47B4C">
        <w:rPr>
          <w:rFonts w:ascii="Arial" w:hAnsi="Arial" w:cs="Arial"/>
          <w:b/>
        </w:rPr>
        <w:t>х=3</w:t>
      </w:r>
      <w:r w:rsidR="00F4693F" w:rsidRPr="00C47B4C">
        <w:rPr>
          <w:rFonts w:ascii="Arial" w:hAnsi="Arial" w:cs="Arial"/>
          <w:b/>
        </w:rPr>
        <w:t>.</w:t>
      </w:r>
      <w:r w:rsidRPr="00C47B4C">
        <w:rPr>
          <w:rFonts w:ascii="Arial" w:hAnsi="Arial" w:cs="Arial"/>
          <w:b/>
        </w:rPr>
        <w:t>6</w:t>
      </w:r>
      <w:r w:rsidR="00F4693F" w:rsidRPr="00C47B4C">
        <w:rPr>
          <w:b/>
          <w:sz w:val="22"/>
          <w:szCs w:val="22"/>
        </w:rPr>
        <w:t xml:space="preserve"> равно </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1017"/>
      </w:tblGrid>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х</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3</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4</w:t>
            </w:r>
          </w:p>
        </w:tc>
        <w:tc>
          <w:tcPr>
            <w:tcW w:w="1017" w:type="dxa"/>
            <w:shd w:val="clear" w:color="auto" w:fill="DAEEF3"/>
            <w:vAlign w:val="center"/>
          </w:tcPr>
          <w:p w:rsidR="00DB3B2F" w:rsidRPr="009E7EA0" w:rsidRDefault="00DB3B2F" w:rsidP="009E7EA0">
            <w:pPr>
              <w:jc w:val="center"/>
              <w:rPr>
                <w:sz w:val="22"/>
                <w:szCs w:val="22"/>
              </w:rPr>
            </w:pPr>
            <w:r w:rsidRPr="009E7EA0">
              <w:rPr>
                <w:sz w:val="22"/>
                <w:szCs w:val="22"/>
              </w:rPr>
              <w:t>5</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у</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rPr>
              <w:t>5</w:t>
            </w:r>
            <w:r w:rsidR="00B66B8F">
              <w:rPr>
                <w:sz w:val="22"/>
                <w:szCs w:val="22"/>
              </w:rPr>
              <w:t>.</w:t>
            </w:r>
            <w:r w:rsidRPr="009E7EA0">
              <w:rPr>
                <w:sz w:val="22"/>
                <w:szCs w:val="22"/>
                <w:lang w:val="en-US"/>
              </w:rPr>
              <w:t>2</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8</w:t>
            </w:r>
            <w:r w:rsidR="00B66B8F">
              <w:rPr>
                <w:sz w:val="22"/>
                <w:szCs w:val="22"/>
              </w:rPr>
              <w:t>.</w:t>
            </w:r>
            <w:r w:rsidRPr="009E7EA0">
              <w:rPr>
                <w:sz w:val="22"/>
                <w:szCs w:val="22"/>
                <w:lang w:val="en-US"/>
              </w:rPr>
              <w:t>4</w:t>
            </w:r>
          </w:p>
        </w:tc>
        <w:tc>
          <w:tcPr>
            <w:tcW w:w="1017"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10</w:t>
            </w:r>
            <w:r w:rsidR="00B66B8F">
              <w:rPr>
                <w:sz w:val="22"/>
                <w:szCs w:val="22"/>
              </w:rPr>
              <w:t>.</w:t>
            </w:r>
            <w:r w:rsidRPr="009E7EA0">
              <w:rPr>
                <w:sz w:val="22"/>
                <w:szCs w:val="22"/>
                <w:lang w:val="en-US"/>
              </w:rPr>
              <w:t>5</w:t>
            </w:r>
          </w:p>
        </w:tc>
      </w:tr>
    </w:tbl>
    <w:p w:rsidR="00DB3B2F" w:rsidRDefault="00465344" w:rsidP="009E7EA0">
      <w:pPr>
        <w:numPr>
          <w:ilvl w:val="0"/>
          <w:numId w:val="39"/>
        </w:numPr>
        <w:tabs>
          <w:tab w:val="clear" w:pos="1440"/>
          <w:tab w:val="num" w:pos="1080"/>
        </w:tabs>
        <w:ind w:left="1080"/>
        <w:jc w:val="both"/>
        <w:rPr>
          <w:sz w:val="22"/>
          <w:szCs w:val="22"/>
        </w:rPr>
      </w:pPr>
      <w:r w:rsidRPr="00F4693F">
        <w:rPr>
          <w:position w:val="-12"/>
          <w:sz w:val="22"/>
          <w:szCs w:val="22"/>
        </w:rPr>
        <w:object w:dxaOrig="980" w:dyaOrig="360">
          <v:shape id="_x0000_i1116" type="#_x0000_t75" style="width:48.75pt;height:18pt" o:ole="">
            <v:imagedata r:id="rId195" o:title=""/>
          </v:shape>
          <o:OLEObject Type="Embed" ProgID="Equation.3" ShapeID="_x0000_i1116" DrawAspect="Content" ObjectID="_1407657785" r:id="rId196"/>
        </w:object>
      </w:r>
      <w:r w:rsidR="00DB3B2F">
        <w:rPr>
          <w:sz w:val="22"/>
          <w:szCs w:val="22"/>
        </w:rPr>
        <w:t>8.654</w:t>
      </w:r>
    </w:p>
    <w:p w:rsidR="00647DFA" w:rsidRPr="0095506E" w:rsidRDefault="00647DFA" w:rsidP="00647DFA">
      <w:pPr>
        <w:numPr>
          <w:ilvl w:val="0"/>
          <w:numId w:val="39"/>
        </w:numPr>
        <w:tabs>
          <w:tab w:val="clear" w:pos="1440"/>
          <w:tab w:val="num" w:pos="1080"/>
        </w:tabs>
        <w:ind w:left="1080"/>
        <w:jc w:val="both"/>
        <w:rPr>
          <w:sz w:val="22"/>
          <w:szCs w:val="22"/>
        </w:rPr>
      </w:pPr>
      <w:r w:rsidRPr="00F4693F">
        <w:rPr>
          <w:position w:val="-12"/>
          <w:sz w:val="22"/>
          <w:szCs w:val="22"/>
        </w:rPr>
        <w:object w:dxaOrig="980" w:dyaOrig="360">
          <v:shape id="_x0000_i1117" type="#_x0000_t75" style="width:48.75pt;height:18pt" o:ole="">
            <v:imagedata r:id="rId197" o:title=""/>
          </v:shape>
          <o:OLEObject Type="Embed" ProgID="Equation.3" ShapeID="_x0000_i1117" DrawAspect="Content" ObjectID="_1407657786" r:id="rId198"/>
        </w:object>
      </w:r>
      <w:r>
        <w:rPr>
          <w:sz w:val="22"/>
          <w:szCs w:val="22"/>
        </w:rPr>
        <w:t>7.252</w:t>
      </w:r>
      <w:r w:rsidRPr="0095506E">
        <w:rPr>
          <w:sz w:val="22"/>
          <w:szCs w:val="22"/>
        </w:rPr>
        <w:t xml:space="preserve"> </w:t>
      </w:r>
    </w:p>
    <w:p w:rsidR="00DB3B2F" w:rsidRPr="0095506E" w:rsidRDefault="00465344" w:rsidP="009E7EA0">
      <w:pPr>
        <w:numPr>
          <w:ilvl w:val="0"/>
          <w:numId w:val="39"/>
        </w:numPr>
        <w:tabs>
          <w:tab w:val="clear" w:pos="1440"/>
          <w:tab w:val="num" w:pos="1080"/>
        </w:tabs>
        <w:ind w:left="1080"/>
        <w:jc w:val="both"/>
        <w:rPr>
          <w:sz w:val="22"/>
          <w:szCs w:val="22"/>
        </w:rPr>
      </w:pPr>
      <w:r w:rsidRPr="00F4693F">
        <w:rPr>
          <w:position w:val="-12"/>
          <w:sz w:val="22"/>
          <w:szCs w:val="22"/>
        </w:rPr>
        <w:object w:dxaOrig="980" w:dyaOrig="360">
          <v:shape id="_x0000_i1118" type="#_x0000_t75" style="width:48.75pt;height:18pt" o:ole="">
            <v:imagedata r:id="rId199" o:title=""/>
          </v:shape>
          <o:OLEObject Type="Embed" ProgID="Equation.3" ShapeID="_x0000_i1118" DrawAspect="Content" ObjectID="_1407657787" r:id="rId200"/>
        </w:object>
      </w:r>
      <w:r w:rsidR="00DB3B2F">
        <w:rPr>
          <w:sz w:val="22"/>
          <w:szCs w:val="22"/>
        </w:rPr>
        <w:t>7.561</w:t>
      </w:r>
    </w:p>
    <w:p w:rsidR="00DB3B2F" w:rsidRDefault="00465344" w:rsidP="009E7EA0">
      <w:pPr>
        <w:numPr>
          <w:ilvl w:val="0"/>
          <w:numId w:val="39"/>
        </w:numPr>
        <w:tabs>
          <w:tab w:val="clear" w:pos="1440"/>
          <w:tab w:val="num" w:pos="1080"/>
        </w:tabs>
        <w:ind w:left="1080"/>
        <w:jc w:val="both"/>
        <w:rPr>
          <w:sz w:val="22"/>
          <w:szCs w:val="22"/>
        </w:rPr>
      </w:pPr>
      <w:r w:rsidRPr="00F4693F">
        <w:rPr>
          <w:position w:val="-12"/>
          <w:sz w:val="22"/>
          <w:szCs w:val="22"/>
        </w:rPr>
        <w:object w:dxaOrig="980" w:dyaOrig="360">
          <v:shape id="_x0000_i1119" type="#_x0000_t75" style="width:48.75pt;height:18pt" o:ole="">
            <v:imagedata r:id="rId201" o:title=""/>
          </v:shape>
          <o:OLEObject Type="Embed" ProgID="Equation.3" ShapeID="_x0000_i1119" DrawAspect="Content" ObjectID="_1407657788" r:id="rId202"/>
        </w:object>
      </w:r>
      <w:r w:rsidR="00DB3B2F">
        <w:rPr>
          <w:sz w:val="22"/>
          <w:szCs w:val="22"/>
        </w:rPr>
        <w:t>4.675</w:t>
      </w:r>
    </w:p>
    <w:p w:rsidR="00566A2B" w:rsidRPr="0095506E" w:rsidRDefault="00566A2B" w:rsidP="00566A2B">
      <w:pPr>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lastRenderedPageBreak/>
        <w:t xml:space="preserve">При построении интерполяционного многочлена Ньютона </w:t>
      </w:r>
      <w:r w:rsidRPr="00C47B4C">
        <w:rPr>
          <w:rFonts w:ascii="Arial" w:hAnsi="Arial" w:cs="Arial"/>
          <w:b/>
        </w:rPr>
        <w:t>Р</w:t>
      </w:r>
      <w:r w:rsidRPr="00C47B4C">
        <w:rPr>
          <w:rFonts w:ascii="Arial" w:hAnsi="Arial" w:cs="Arial"/>
          <w:b/>
          <w:vertAlign w:val="subscript"/>
        </w:rPr>
        <w:t>2</w:t>
      </w:r>
      <w:r w:rsidRPr="00C47B4C">
        <w:rPr>
          <w:rFonts w:ascii="Arial" w:hAnsi="Arial" w:cs="Arial"/>
          <w:b/>
        </w:rPr>
        <w:t>(х)</w:t>
      </w:r>
      <w:r w:rsidRPr="00C47B4C">
        <w:rPr>
          <w:b/>
          <w:sz w:val="22"/>
          <w:szCs w:val="22"/>
        </w:rPr>
        <w:t xml:space="preserve"> для функции, заданной таблично,   значение функции в точке </w:t>
      </w:r>
      <w:r w:rsidRPr="00C47B4C">
        <w:rPr>
          <w:rFonts w:ascii="Arial" w:hAnsi="Arial" w:cs="Arial"/>
          <w:b/>
        </w:rPr>
        <w:t>х=4</w:t>
      </w:r>
      <w:r w:rsidR="00566A2B" w:rsidRPr="00C47B4C">
        <w:rPr>
          <w:rFonts w:ascii="Arial" w:hAnsi="Arial" w:cs="Arial"/>
          <w:b/>
        </w:rPr>
        <w:t>.</w:t>
      </w:r>
      <w:r w:rsidRPr="00C47B4C">
        <w:rPr>
          <w:rFonts w:ascii="Arial" w:hAnsi="Arial" w:cs="Arial"/>
          <w:b/>
        </w:rPr>
        <w:t>2</w:t>
      </w:r>
      <w:r w:rsidR="00566A2B" w:rsidRPr="00C47B4C">
        <w:rPr>
          <w:rFonts w:ascii="Arial" w:hAnsi="Arial" w:cs="Arial"/>
          <w:b/>
        </w:rPr>
        <w:t xml:space="preserve"> </w:t>
      </w:r>
      <w:r w:rsidRPr="00C47B4C">
        <w:rPr>
          <w:b/>
          <w:sz w:val="22"/>
          <w:szCs w:val="22"/>
        </w:rPr>
        <w:t xml:space="preserve"> равно</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AEEF3"/>
        <w:tblLook w:val="01E0" w:firstRow="1" w:lastRow="1" w:firstColumn="1" w:lastColumn="1" w:noHBand="0" w:noVBand="0"/>
      </w:tblPr>
      <w:tblGrid>
        <w:gridCol w:w="554"/>
        <w:gridCol w:w="839"/>
        <w:gridCol w:w="839"/>
        <w:gridCol w:w="839"/>
      </w:tblGrid>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х</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4</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4.5</w:t>
            </w:r>
          </w:p>
        </w:tc>
        <w:tc>
          <w:tcPr>
            <w:tcW w:w="839" w:type="dxa"/>
            <w:shd w:val="clear" w:color="auto" w:fill="DAEEF3"/>
            <w:vAlign w:val="center"/>
          </w:tcPr>
          <w:p w:rsidR="00DB3B2F" w:rsidRPr="009E7EA0" w:rsidRDefault="00DB3B2F" w:rsidP="009E7EA0">
            <w:pPr>
              <w:jc w:val="center"/>
              <w:rPr>
                <w:sz w:val="22"/>
                <w:szCs w:val="22"/>
              </w:rPr>
            </w:pPr>
            <w:r w:rsidRPr="009E7EA0">
              <w:rPr>
                <w:sz w:val="22"/>
                <w:szCs w:val="22"/>
              </w:rPr>
              <w:t>6</w:t>
            </w:r>
          </w:p>
        </w:tc>
      </w:tr>
      <w:tr w:rsidR="00DB3B2F" w:rsidRPr="009E7EA0" w:rsidTr="00C47B4C">
        <w:tc>
          <w:tcPr>
            <w:tcW w:w="554" w:type="dxa"/>
            <w:shd w:val="clear" w:color="auto" w:fill="DAEEF3"/>
            <w:vAlign w:val="center"/>
          </w:tcPr>
          <w:p w:rsidR="00DB3B2F" w:rsidRPr="009E7EA0" w:rsidRDefault="00DB3B2F" w:rsidP="009E7EA0">
            <w:pPr>
              <w:jc w:val="center"/>
              <w:rPr>
                <w:sz w:val="22"/>
                <w:szCs w:val="22"/>
              </w:rPr>
            </w:pPr>
            <w:r w:rsidRPr="009E7EA0">
              <w:rPr>
                <w:sz w:val="22"/>
                <w:szCs w:val="22"/>
              </w:rPr>
              <w:t>у</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rPr>
              <w:t>5</w:t>
            </w:r>
            <w:r w:rsidR="00B66B8F">
              <w:rPr>
                <w:sz w:val="22"/>
                <w:szCs w:val="22"/>
              </w:rPr>
              <w:t>.</w:t>
            </w:r>
            <w:r w:rsidRPr="009E7EA0">
              <w:rPr>
                <w:sz w:val="22"/>
                <w:szCs w:val="22"/>
                <w:lang w:val="en-US"/>
              </w:rPr>
              <w:t>3</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8</w:t>
            </w:r>
            <w:r w:rsidR="00B66B8F">
              <w:rPr>
                <w:sz w:val="22"/>
                <w:szCs w:val="22"/>
              </w:rPr>
              <w:t>.</w:t>
            </w:r>
            <w:r w:rsidRPr="009E7EA0">
              <w:rPr>
                <w:sz w:val="22"/>
                <w:szCs w:val="22"/>
                <w:lang w:val="en-US"/>
              </w:rPr>
              <w:t>2</w:t>
            </w:r>
          </w:p>
        </w:tc>
        <w:tc>
          <w:tcPr>
            <w:tcW w:w="839" w:type="dxa"/>
            <w:shd w:val="clear" w:color="auto" w:fill="DAEEF3"/>
            <w:vAlign w:val="center"/>
          </w:tcPr>
          <w:p w:rsidR="00DB3B2F" w:rsidRPr="009E7EA0" w:rsidRDefault="00DB3B2F" w:rsidP="00B66B8F">
            <w:pPr>
              <w:jc w:val="center"/>
              <w:rPr>
                <w:sz w:val="22"/>
                <w:szCs w:val="22"/>
                <w:lang w:val="en-US"/>
              </w:rPr>
            </w:pPr>
            <w:r w:rsidRPr="009E7EA0">
              <w:rPr>
                <w:sz w:val="22"/>
                <w:szCs w:val="22"/>
                <w:lang w:val="en-US"/>
              </w:rPr>
              <w:t>11</w:t>
            </w:r>
            <w:r w:rsidR="00B66B8F">
              <w:rPr>
                <w:sz w:val="22"/>
                <w:szCs w:val="22"/>
              </w:rPr>
              <w:t>.</w:t>
            </w:r>
            <w:r w:rsidRPr="009E7EA0">
              <w:rPr>
                <w:sz w:val="22"/>
                <w:szCs w:val="22"/>
                <w:lang w:val="en-US"/>
              </w:rPr>
              <w:t>4</w:t>
            </w:r>
          </w:p>
        </w:tc>
      </w:tr>
    </w:tbl>
    <w:p w:rsidR="00DB3B2F" w:rsidRPr="0095506E" w:rsidRDefault="00DB3B2F" w:rsidP="009E7EA0">
      <w:pPr>
        <w:numPr>
          <w:ilvl w:val="0"/>
          <w:numId w:val="40"/>
        </w:numPr>
        <w:tabs>
          <w:tab w:val="clear" w:pos="1440"/>
          <w:tab w:val="num" w:pos="1080"/>
        </w:tabs>
        <w:ind w:left="1080"/>
        <w:jc w:val="both"/>
        <w:rPr>
          <w:sz w:val="22"/>
          <w:szCs w:val="22"/>
        </w:rPr>
      </w:pPr>
      <w:r>
        <w:rPr>
          <w:sz w:val="22"/>
          <w:szCs w:val="22"/>
        </w:rPr>
        <w:t>Формулу Ньютона использовать нельзя</w:t>
      </w:r>
      <w:r w:rsidRPr="0095506E">
        <w:rPr>
          <w:sz w:val="22"/>
          <w:szCs w:val="22"/>
        </w:rPr>
        <w:t xml:space="preserve"> </w:t>
      </w:r>
    </w:p>
    <w:p w:rsidR="00DB3B2F" w:rsidRDefault="00465344" w:rsidP="009E7EA0">
      <w:pPr>
        <w:numPr>
          <w:ilvl w:val="0"/>
          <w:numId w:val="40"/>
        </w:numPr>
        <w:tabs>
          <w:tab w:val="clear" w:pos="1440"/>
          <w:tab w:val="num" w:pos="1080"/>
        </w:tabs>
        <w:ind w:left="1080"/>
        <w:jc w:val="both"/>
        <w:rPr>
          <w:sz w:val="22"/>
          <w:szCs w:val="22"/>
        </w:rPr>
      </w:pPr>
      <w:r w:rsidRPr="00566A2B">
        <w:rPr>
          <w:position w:val="-12"/>
          <w:sz w:val="22"/>
          <w:szCs w:val="22"/>
        </w:rPr>
        <w:object w:dxaOrig="980" w:dyaOrig="360">
          <v:shape id="_x0000_i1120" type="#_x0000_t75" style="width:48.75pt;height:18pt" o:ole="">
            <v:imagedata r:id="rId203" o:title=""/>
          </v:shape>
          <o:OLEObject Type="Embed" ProgID="Equation.3" ShapeID="_x0000_i1120" DrawAspect="Content" ObjectID="_1407657789" r:id="rId204"/>
        </w:object>
      </w:r>
      <w:r w:rsidR="00DB3B2F">
        <w:rPr>
          <w:sz w:val="22"/>
          <w:szCs w:val="22"/>
        </w:rPr>
        <w:t>8.752</w:t>
      </w:r>
    </w:p>
    <w:p w:rsidR="00DB3B2F" w:rsidRPr="0095506E" w:rsidRDefault="00465344" w:rsidP="009E7EA0">
      <w:pPr>
        <w:numPr>
          <w:ilvl w:val="0"/>
          <w:numId w:val="40"/>
        </w:numPr>
        <w:tabs>
          <w:tab w:val="clear" w:pos="1440"/>
          <w:tab w:val="num" w:pos="1080"/>
        </w:tabs>
        <w:ind w:left="1080"/>
        <w:jc w:val="both"/>
        <w:rPr>
          <w:sz w:val="22"/>
          <w:szCs w:val="22"/>
        </w:rPr>
      </w:pPr>
      <w:r w:rsidRPr="00566A2B">
        <w:rPr>
          <w:position w:val="-12"/>
          <w:sz w:val="22"/>
          <w:szCs w:val="22"/>
        </w:rPr>
        <w:object w:dxaOrig="980" w:dyaOrig="360">
          <v:shape id="_x0000_i1121" type="#_x0000_t75" style="width:48.75pt;height:18pt" o:ole="">
            <v:imagedata r:id="rId205" o:title=""/>
          </v:shape>
          <o:OLEObject Type="Embed" ProgID="Equation.3" ShapeID="_x0000_i1121" DrawAspect="Content" ObjectID="_1407657790" r:id="rId206"/>
        </w:object>
      </w:r>
      <w:r w:rsidR="00DB3B2F">
        <w:rPr>
          <w:sz w:val="22"/>
          <w:szCs w:val="22"/>
        </w:rPr>
        <w:t>9.568</w:t>
      </w:r>
    </w:p>
    <w:p w:rsidR="00DB3B2F" w:rsidRPr="00F1764A" w:rsidRDefault="00465344" w:rsidP="009E7EA0">
      <w:pPr>
        <w:numPr>
          <w:ilvl w:val="0"/>
          <w:numId w:val="40"/>
        </w:numPr>
        <w:tabs>
          <w:tab w:val="clear" w:pos="1440"/>
          <w:tab w:val="num" w:pos="1080"/>
        </w:tabs>
        <w:ind w:left="1080"/>
        <w:jc w:val="both"/>
      </w:pPr>
      <w:r w:rsidRPr="00566A2B">
        <w:rPr>
          <w:position w:val="-12"/>
          <w:sz w:val="22"/>
          <w:szCs w:val="22"/>
        </w:rPr>
        <w:object w:dxaOrig="980" w:dyaOrig="360">
          <v:shape id="_x0000_i1122" type="#_x0000_t75" style="width:48.75pt;height:18pt" o:ole="">
            <v:imagedata r:id="rId207" o:title=""/>
          </v:shape>
          <o:OLEObject Type="Embed" ProgID="Equation.3" ShapeID="_x0000_i1122" DrawAspect="Content" ObjectID="_1407657791" r:id="rId208"/>
        </w:object>
      </w:r>
      <w:r w:rsidR="003037BF">
        <w:rPr>
          <w:sz w:val="22"/>
          <w:szCs w:val="22"/>
        </w:rPr>
        <w:t>1.3</w:t>
      </w: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Погрешность в точке </w:t>
      </w:r>
      <w:r w:rsidRPr="00C47B4C">
        <w:rPr>
          <w:rFonts w:ascii="Arial" w:hAnsi="Arial" w:cs="Arial"/>
          <w:b/>
        </w:rPr>
        <w:t>х=4.5</w:t>
      </w:r>
      <w:r w:rsidRPr="00C47B4C">
        <w:rPr>
          <w:b/>
          <w:sz w:val="22"/>
          <w:szCs w:val="22"/>
        </w:rPr>
        <w:t xml:space="preserve"> при замене функции  </w:t>
      </w:r>
      <w:r w:rsidR="00566A2B" w:rsidRPr="00C47B4C">
        <w:rPr>
          <w:b/>
          <w:position w:val="-10"/>
          <w:sz w:val="22"/>
          <w:szCs w:val="22"/>
        </w:rPr>
        <w:object w:dxaOrig="1460" w:dyaOrig="420">
          <v:shape id="_x0000_i1123" type="#_x0000_t75" style="width:72.75pt;height:21pt" o:ole="">
            <v:imagedata r:id="rId209" o:title=""/>
          </v:shape>
          <o:OLEObject Type="Embed" ProgID="Equation.3" ShapeID="_x0000_i1123" DrawAspect="Content" ObjectID="_1407657792" r:id="rId210"/>
        </w:object>
      </w:r>
      <w:r w:rsidRPr="00C47B4C">
        <w:rPr>
          <w:b/>
          <w:sz w:val="22"/>
          <w:szCs w:val="22"/>
        </w:rPr>
        <w:t xml:space="preserve"> интерполяционным многочленом  первой степени, построенным по узлам </w:t>
      </w:r>
      <w:r w:rsidR="00566A2B" w:rsidRPr="00C47B4C">
        <w:rPr>
          <w:b/>
          <w:position w:val="-12"/>
          <w:sz w:val="22"/>
          <w:szCs w:val="22"/>
        </w:rPr>
        <w:object w:dxaOrig="660" w:dyaOrig="360">
          <v:shape id="_x0000_i1124" type="#_x0000_t75" style="width:33pt;height:18pt" o:ole="">
            <v:imagedata r:id="rId211" o:title=""/>
          </v:shape>
          <o:OLEObject Type="Embed" ProgID="Equation.3" ShapeID="_x0000_i1124" DrawAspect="Content" ObjectID="_1407657793" r:id="rId212"/>
        </w:object>
      </w:r>
      <w:r w:rsidRPr="00C47B4C">
        <w:rPr>
          <w:b/>
          <w:sz w:val="22"/>
          <w:szCs w:val="22"/>
        </w:rPr>
        <w:t xml:space="preserve"> и </w:t>
      </w:r>
      <w:r w:rsidR="00566A2B" w:rsidRPr="00C47B4C">
        <w:rPr>
          <w:b/>
          <w:position w:val="-12"/>
          <w:sz w:val="22"/>
          <w:szCs w:val="22"/>
        </w:rPr>
        <w:object w:dxaOrig="639" w:dyaOrig="360">
          <v:shape id="_x0000_i1125" type="#_x0000_t75" style="width:32.25pt;height:18pt" o:ole="">
            <v:imagedata r:id="rId213" o:title=""/>
          </v:shape>
          <o:OLEObject Type="Embed" ProgID="Equation.3" ShapeID="_x0000_i1125" DrawAspect="Content" ObjectID="_1407657794" r:id="rId214"/>
        </w:object>
      </w:r>
      <w:r w:rsidR="00566A2B" w:rsidRPr="00C47B4C">
        <w:rPr>
          <w:b/>
          <w:sz w:val="22"/>
          <w:szCs w:val="22"/>
        </w:rPr>
        <w:t>, равна</w:t>
      </w:r>
    </w:p>
    <w:p w:rsidR="00DB3B2F" w:rsidRDefault="00DB3B2F" w:rsidP="009E7EA0">
      <w:pPr>
        <w:numPr>
          <w:ilvl w:val="0"/>
          <w:numId w:val="41"/>
        </w:numPr>
        <w:tabs>
          <w:tab w:val="clear" w:pos="1440"/>
          <w:tab w:val="num" w:pos="1080"/>
        </w:tabs>
        <w:ind w:left="1080"/>
        <w:jc w:val="both"/>
        <w:rPr>
          <w:sz w:val="22"/>
          <w:szCs w:val="22"/>
        </w:rPr>
      </w:pPr>
      <w:r>
        <w:rPr>
          <w:sz w:val="22"/>
          <w:szCs w:val="22"/>
        </w:rPr>
        <w:t>0.775</w:t>
      </w:r>
    </w:p>
    <w:p w:rsidR="00DB3B2F" w:rsidRPr="0095506E" w:rsidRDefault="00DB3B2F" w:rsidP="009E7EA0">
      <w:pPr>
        <w:numPr>
          <w:ilvl w:val="0"/>
          <w:numId w:val="41"/>
        </w:numPr>
        <w:tabs>
          <w:tab w:val="clear" w:pos="1440"/>
          <w:tab w:val="num" w:pos="1080"/>
        </w:tabs>
        <w:ind w:left="1080"/>
        <w:jc w:val="both"/>
        <w:rPr>
          <w:sz w:val="22"/>
          <w:szCs w:val="22"/>
        </w:rPr>
      </w:pPr>
      <w:r>
        <w:rPr>
          <w:sz w:val="22"/>
          <w:szCs w:val="22"/>
        </w:rPr>
        <w:t>1.158</w:t>
      </w:r>
    </w:p>
    <w:p w:rsidR="00DB3B2F" w:rsidRDefault="00DB3B2F" w:rsidP="009E7EA0">
      <w:pPr>
        <w:numPr>
          <w:ilvl w:val="0"/>
          <w:numId w:val="41"/>
        </w:numPr>
        <w:tabs>
          <w:tab w:val="clear" w:pos="1440"/>
          <w:tab w:val="num" w:pos="1080"/>
        </w:tabs>
        <w:ind w:left="1080"/>
        <w:jc w:val="both"/>
        <w:rPr>
          <w:sz w:val="22"/>
          <w:szCs w:val="22"/>
        </w:rPr>
      </w:pPr>
      <w:r>
        <w:rPr>
          <w:sz w:val="22"/>
          <w:szCs w:val="22"/>
        </w:rPr>
        <w:t>1.412</w:t>
      </w:r>
    </w:p>
    <w:p w:rsidR="00647DFA" w:rsidRPr="0095506E" w:rsidRDefault="00647DFA" w:rsidP="00647DFA">
      <w:pPr>
        <w:numPr>
          <w:ilvl w:val="0"/>
          <w:numId w:val="41"/>
        </w:numPr>
        <w:tabs>
          <w:tab w:val="clear" w:pos="1440"/>
          <w:tab w:val="num" w:pos="1080"/>
        </w:tabs>
        <w:ind w:left="1080"/>
        <w:jc w:val="both"/>
        <w:rPr>
          <w:sz w:val="22"/>
          <w:szCs w:val="22"/>
        </w:rPr>
      </w:pPr>
      <w:r>
        <w:rPr>
          <w:sz w:val="22"/>
          <w:szCs w:val="22"/>
        </w:rPr>
        <w:t>0.003</w:t>
      </w:r>
      <w:r w:rsidRPr="0095506E">
        <w:rPr>
          <w:sz w:val="22"/>
          <w:szCs w:val="22"/>
        </w:rPr>
        <w:t xml:space="preserve"> </w:t>
      </w:r>
    </w:p>
    <w:p w:rsidR="003E72D9" w:rsidRPr="00B00A37" w:rsidRDefault="003E72D9" w:rsidP="003E72D9">
      <w:pPr>
        <w:ind w:left="1080"/>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Приближенное значение функции  </w:t>
      </w:r>
      <w:r w:rsidR="00566A2B" w:rsidRPr="00C47B4C">
        <w:rPr>
          <w:b/>
          <w:position w:val="-10"/>
          <w:sz w:val="22"/>
          <w:szCs w:val="22"/>
        </w:rPr>
        <w:object w:dxaOrig="1260" w:dyaOrig="360">
          <v:shape id="_x0000_i1126" type="#_x0000_t75" style="width:63pt;height:18pt" o:ole="">
            <v:imagedata r:id="rId215" o:title=""/>
          </v:shape>
          <o:OLEObject Type="Embed" ProgID="Equation.3" ShapeID="_x0000_i1126" DrawAspect="Content" ObjectID="_1407657795" r:id="rId216"/>
        </w:object>
      </w:r>
      <w:r w:rsidRPr="00C47B4C">
        <w:rPr>
          <w:b/>
          <w:sz w:val="22"/>
          <w:szCs w:val="22"/>
        </w:rPr>
        <w:t xml:space="preserve"> в точке </w:t>
      </w:r>
      <w:r w:rsidRPr="00C47B4C">
        <w:rPr>
          <w:rFonts w:ascii="Arial" w:hAnsi="Arial" w:cs="Arial"/>
          <w:b/>
        </w:rPr>
        <w:t>х=1.5</w:t>
      </w:r>
      <w:r w:rsidRPr="00C47B4C">
        <w:rPr>
          <w:b/>
          <w:sz w:val="22"/>
          <w:szCs w:val="22"/>
        </w:rPr>
        <w:t xml:space="preserve">, вычисленное с использованием интерполяционного многочлена Ньютона по узлам </w:t>
      </w:r>
      <w:r w:rsidR="00566A2B" w:rsidRPr="00C47B4C">
        <w:rPr>
          <w:b/>
          <w:position w:val="-12"/>
          <w:sz w:val="22"/>
          <w:szCs w:val="22"/>
        </w:rPr>
        <w:object w:dxaOrig="639" w:dyaOrig="360">
          <v:shape id="_x0000_i1127" type="#_x0000_t75" style="width:32.25pt;height:18pt" o:ole="">
            <v:imagedata r:id="rId217" o:title=""/>
          </v:shape>
          <o:OLEObject Type="Embed" ProgID="Equation.3" ShapeID="_x0000_i1127" DrawAspect="Content" ObjectID="_1407657796" r:id="rId218"/>
        </w:object>
      </w:r>
      <w:r w:rsidRPr="00C47B4C">
        <w:rPr>
          <w:b/>
          <w:sz w:val="22"/>
          <w:szCs w:val="22"/>
        </w:rPr>
        <w:t xml:space="preserve"> и </w:t>
      </w:r>
      <w:r w:rsidR="00566A2B" w:rsidRPr="00C47B4C">
        <w:rPr>
          <w:b/>
          <w:position w:val="-12"/>
          <w:sz w:val="22"/>
          <w:szCs w:val="22"/>
        </w:rPr>
        <w:object w:dxaOrig="660" w:dyaOrig="360">
          <v:shape id="_x0000_i1128" type="#_x0000_t75" style="width:33pt;height:18pt" o:ole="">
            <v:imagedata r:id="rId219" o:title=""/>
          </v:shape>
          <o:OLEObject Type="Embed" ProgID="Equation.3" ShapeID="_x0000_i1128" DrawAspect="Content" ObjectID="_1407657797" r:id="rId220"/>
        </w:object>
      </w:r>
      <w:r w:rsidRPr="00C47B4C">
        <w:rPr>
          <w:b/>
          <w:sz w:val="22"/>
          <w:szCs w:val="22"/>
        </w:rPr>
        <w:t>,</w:t>
      </w:r>
      <w:r w:rsidR="00B66B8F">
        <w:rPr>
          <w:b/>
          <w:sz w:val="22"/>
          <w:szCs w:val="22"/>
        </w:rPr>
        <w:t xml:space="preserve"> </w:t>
      </w:r>
      <w:r w:rsidRPr="00C47B4C">
        <w:rPr>
          <w:b/>
          <w:sz w:val="22"/>
          <w:szCs w:val="22"/>
        </w:rPr>
        <w:t xml:space="preserve"> равно</w:t>
      </w:r>
    </w:p>
    <w:p w:rsidR="00DB3B2F" w:rsidRPr="0095506E" w:rsidRDefault="00465344" w:rsidP="009E7EA0">
      <w:pPr>
        <w:numPr>
          <w:ilvl w:val="0"/>
          <w:numId w:val="42"/>
        </w:numPr>
        <w:tabs>
          <w:tab w:val="clear" w:pos="1440"/>
          <w:tab w:val="num" w:pos="1080"/>
        </w:tabs>
        <w:ind w:left="1080"/>
        <w:jc w:val="both"/>
        <w:rPr>
          <w:sz w:val="22"/>
          <w:szCs w:val="22"/>
        </w:rPr>
      </w:pPr>
      <w:r w:rsidRPr="00566A2B">
        <w:rPr>
          <w:position w:val="-12"/>
          <w:sz w:val="22"/>
          <w:szCs w:val="22"/>
        </w:rPr>
        <w:object w:dxaOrig="940" w:dyaOrig="360">
          <v:shape id="_x0000_i1129" type="#_x0000_t75" style="width:47.25pt;height:18pt" o:ole="">
            <v:imagedata r:id="rId221" o:title=""/>
          </v:shape>
          <o:OLEObject Type="Embed" ProgID="Equation.3" ShapeID="_x0000_i1129" DrawAspect="Content" ObjectID="_1407657798" r:id="rId222"/>
        </w:object>
      </w:r>
      <w:r w:rsidR="00DB3B2F">
        <w:rPr>
          <w:sz w:val="22"/>
          <w:szCs w:val="22"/>
        </w:rPr>
        <w:t>3.5</w:t>
      </w:r>
      <w:r w:rsidR="00DB3B2F" w:rsidRPr="0095506E">
        <w:rPr>
          <w:sz w:val="22"/>
          <w:szCs w:val="22"/>
        </w:rPr>
        <w:t xml:space="preserve"> </w:t>
      </w:r>
    </w:p>
    <w:p w:rsidR="00DB3B2F" w:rsidRDefault="00465344" w:rsidP="009E7EA0">
      <w:pPr>
        <w:numPr>
          <w:ilvl w:val="0"/>
          <w:numId w:val="42"/>
        </w:numPr>
        <w:tabs>
          <w:tab w:val="clear" w:pos="1440"/>
          <w:tab w:val="num" w:pos="1080"/>
        </w:tabs>
        <w:ind w:left="1080"/>
        <w:jc w:val="both"/>
        <w:rPr>
          <w:sz w:val="22"/>
          <w:szCs w:val="22"/>
        </w:rPr>
      </w:pPr>
      <w:r w:rsidRPr="00566A2B">
        <w:rPr>
          <w:position w:val="-12"/>
          <w:sz w:val="22"/>
          <w:szCs w:val="22"/>
        </w:rPr>
        <w:object w:dxaOrig="940" w:dyaOrig="360">
          <v:shape id="_x0000_i1130" type="#_x0000_t75" style="width:47.25pt;height:18pt" o:ole="">
            <v:imagedata r:id="rId223" o:title=""/>
          </v:shape>
          <o:OLEObject Type="Embed" ProgID="Equation.3" ShapeID="_x0000_i1130" DrawAspect="Content" ObjectID="_1407657799" r:id="rId224"/>
        </w:object>
      </w:r>
      <w:r w:rsidR="00DB3B2F">
        <w:rPr>
          <w:sz w:val="22"/>
          <w:szCs w:val="22"/>
        </w:rPr>
        <w:t>2.75</w:t>
      </w:r>
    </w:p>
    <w:p w:rsidR="00DB3B2F" w:rsidRPr="0095506E" w:rsidRDefault="00465344" w:rsidP="009E7EA0">
      <w:pPr>
        <w:numPr>
          <w:ilvl w:val="0"/>
          <w:numId w:val="42"/>
        </w:numPr>
        <w:tabs>
          <w:tab w:val="clear" w:pos="1440"/>
          <w:tab w:val="num" w:pos="1080"/>
        </w:tabs>
        <w:ind w:left="1080"/>
        <w:jc w:val="both"/>
        <w:rPr>
          <w:sz w:val="22"/>
          <w:szCs w:val="22"/>
        </w:rPr>
      </w:pPr>
      <w:r w:rsidRPr="00566A2B">
        <w:rPr>
          <w:position w:val="-12"/>
          <w:sz w:val="22"/>
          <w:szCs w:val="22"/>
        </w:rPr>
        <w:object w:dxaOrig="940" w:dyaOrig="360">
          <v:shape id="_x0000_i1131" type="#_x0000_t75" style="width:47.25pt;height:18pt" o:ole="">
            <v:imagedata r:id="rId225" o:title=""/>
          </v:shape>
          <o:OLEObject Type="Embed" ProgID="Equation.3" ShapeID="_x0000_i1131" DrawAspect="Content" ObjectID="_1407657800" r:id="rId226"/>
        </w:object>
      </w:r>
      <w:r w:rsidR="00DB3B2F">
        <w:rPr>
          <w:sz w:val="22"/>
          <w:szCs w:val="22"/>
        </w:rPr>
        <w:t>6.58</w:t>
      </w:r>
    </w:p>
    <w:p w:rsidR="00DB3B2F" w:rsidRDefault="00465344" w:rsidP="009E7EA0">
      <w:pPr>
        <w:numPr>
          <w:ilvl w:val="0"/>
          <w:numId w:val="42"/>
        </w:numPr>
        <w:tabs>
          <w:tab w:val="clear" w:pos="1440"/>
          <w:tab w:val="num" w:pos="1080"/>
        </w:tabs>
        <w:ind w:left="1080"/>
        <w:jc w:val="both"/>
        <w:rPr>
          <w:sz w:val="22"/>
          <w:szCs w:val="22"/>
        </w:rPr>
      </w:pPr>
      <w:r w:rsidRPr="00566A2B">
        <w:rPr>
          <w:position w:val="-12"/>
          <w:sz w:val="22"/>
          <w:szCs w:val="22"/>
        </w:rPr>
        <w:object w:dxaOrig="940" w:dyaOrig="360">
          <v:shape id="_x0000_i1132" type="#_x0000_t75" style="width:47.25pt;height:18pt" o:ole="">
            <v:imagedata r:id="rId227" o:title=""/>
          </v:shape>
          <o:OLEObject Type="Embed" ProgID="Equation.3" ShapeID="_x0000_i1132" DrawAspect="Content" ObjectID="_1407657801" r:id="rId228"/>
        </w:object>
      </w:r>
      <w:r w:rsidR="00566A2B">
        <w:rPr>
          <w:sz w:val="22"/>
          <w:szCs w:val="22"/>
        </w:rPr>
        <w:t>7.12</w:t>
      </w:r>
    </w:p>
    <w:p w:rsidR="00F43C9A" w:rsidRPr="00B00A37" w:rsidRDefault="00F43C9A" w:rsidP="00F43C9A">
      <w:pPr>
        <w:ind w:left="1080"/>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Приближенное значение функции  </w:t>
      </w:r>
      <w:r w:rsidR="00566A2B" w:rsidRPr="00C47B4C">
        <w:rPr>
          <w:b/>
          <w:position w:val="-10"/>
          <w:sz w:val="22"/>
          <w:szCs w:val="22"/>
        </w:rPr>
        <w:object w:dxaOrig="900" w:dyaOrig="360">
          <v:shape id="_x0000_i1133" type="#_x0000_t75" style="width:45pt;height:18pt" o:ole="">
            <v:imagedata r:id="rId229" o:title=""/>
          </v:shape>
          <o:OLEObject Type="Embed" ProgID="Equation.3" ShapeID="_x0000_i1133" DrawAspect="Content" ObjectID="_1407657802" r:id="rId230"/>
        </w:object>
      </w:r>
      <w:r w:rsidRPr="00C47B4C">
        <w:rPr>
          <w:b/>
          <w:sz w:val="22"/>
          <w:szCs w:val="22"/>
        </w:rPr>
        <w:t xml:space="preserve"> в точке </w:t>
      </w:r>
      <w:r w:rsidRPr="00C47B4C">
        <w:rPr>
          <w:rFonts w:ascii="Arial" w:hAnsi="Arial" w:cs="Arial"/>
          <w:b/>
        </w:rPr>
        <w:t>х=1.5</w:t>
      </w:r>
      <w:r w:rsidRPr="00C47B4C">
        <w:rPr>
          <w:b/>
          <w:sz w:val="22"/>
          <w:szCs w:val="22"/>
        </w:rPr>
        <w:t>,</w:t>
      </w:r>
      <w:r w:rsidR="00B66B8F">
        <w:rPr>
          <w:b/>
          <w:sz w:val="22"/>
          <w:szCs w:val="22"/>
        </w:rPr>
        <w:t xml:space="preserve"> </w:t>
      </w:r>
      <w:r w:rsidRPr="00C47B4C">
        <w:rPr>
          <w:b/>
          <w:sz w:val="22"/>
          <w:szCs w:val="22"/>
        </w:rPr>
        <w:t xml:space="preserve"> вычисленное с использованием интерполяционного многочлена Лагранжа по узлам </w:t>
      </w:r>
      <w:r w:rsidR="00566A2B" w:rsidRPr="00C47B4C">
        <w:rPr>
          <w:b/>
          <w:position w:val="-12"/>
          <w:sz w:val="22"/>
          <w:szCs w:val="22"/>
        </w:rPr>
        <w:object w:dxaOrig="639" w:dyaOrig="360">
          <v:shape id="_x0000_i1134" type="#_x0000_t75" style="width:32.25pt;height:18pt" o:ole="">
            <v:imagedata r:id="rId231" o:title=""/>
          </v:shape>
          <o:OLEObject Type="Embed" ProgID="Equation.3" ShapeID="_x0000_i1134" DrawAspect="Content" ObjectID="_1407657803" r:id="rId232"/>
        </w:object>
      </w:r>
      <w:r w:rsidRPr="00C47B4C">
        <w:rPr>
          <w:b/>
          <w:sz w:val="22"/>
          <w:szCs w:val="22"/>
        </w:rPr>
        <w:t xml:space="preserve"> и </w:t>
      </w:r>
      <w:r w:rsidR="00566A2B" w:rsidRPr="00C47B4C">
        <w:rPr>
          <w:b/>
          <w:position w:val="-12"/>
          <w:sz w:val="22"/>
          <w:szCs w:val="22"/>
        </w:rPr>
        <w:object w:dxaOrig="660" w:dyaOrig="360">
          <v:shape id="_x0000_i1135" type="#_x0000_t75" style="width:33pt;height:18pt" o:ole="">
            <v:imagedata r:id="rId233" o:title=""/>
          </v:shape>
          <o:OLEObject Type="Embed" ProgID="Equation.3" ShapeID="_x0000_i1135" DrawAspect="Content" ObjectID="_1407657804" r:id="rId234"/>
        </w:object>
      </w:r>
      <w:r w:rsidRPr="00C47B4C">
        <w:rPr>
          <w:b/>
          <w:sz w:val="22"/>
          <w:szCs w:val="22"/>
        </w:rPr>
        <w:t xml:space="preserve">, </w:t>
      </w:r>
      <w:r w:rsidR="00B66B8F">
        <w:rPr>
          <w:b/>
          <w:sz w:val="22"/>
          <w:szCs w:val="22"/>
        </w:rPr>
        <w:t xml:space="preserve"> </w:t>
      </w:r>
      <w:r w:rsidRPr="00C47B4C">
        <w:rPr>
          <w:b/>
          <w:sz w:val="22"/>
          <w:szCs w:val="22"/>
        </w:rPr>
        <w:t>равно</w:t>
      </w:r>
    </w:p>
    <w:p w:rsidR="00DB3B2F" w:rsidRDefault="00465344" w:rsidP="009E7EA0">
      <w:pPr>
        <w:numPr>
          <w:ilvl w:val="0"/>
          <w:numId w:val="43"/>
        </w:numPr>
        <w:tabs>
          <w:tab w:val="clear" w:pos="1440"/>
          <w:tab w:val="num" w:pos="1080"/>
        </w:tabs>
        <w:ind w:left="1080"/>
        <w:jc w:val="both"/>
        <w:rPr>
          <w:sz w:val="22"/>
          <w:szCs w:val="22"/>
        </w:rPr>
      </w:pPr>
      <w:r w:rsidRPr="00566A2B">
        <w:rPr>
          <w:position w:val="-12"/>
          <w:sz w:val="22"/>
          <w:szCs w:val="22"/>
        </w:rPr>
        <w:object w:dxaOrig="940" w:dyaOrig="360">
          <v:shape id="_x0000_i1136" type="#_x0000_t75" style="width:47.25pt;height:18pt" o:ole="">
            <v:imagedata r:id="rId235" o:title=""/>
          </v:shape>
          <o:OLEObject Type="Embed" ProgID="Equation.3" ShapeID="_x0000_i1136" DrawAspect="Content" ObjectID="_1407657805" r:id="rId236"/>
        </w:object>
      </w:r>
      <w:r w:rsidR="00DB3B2F">
        <w:rPr>
          <w:sz w:val="22"/>
          <w:szCs w:val="22"/>
        </w:rPr>
        <w:t>2.175</w:t>
      </w:r>
    </w:p>
    <w:p w:rsidR="00DB3B2F" w:rsidRPr="0095506E" w:rsidRDefault="00465344" w:rsidP="009E7EA0">
      <w:pPr>
        <w:numPr>
          <w:ilvl w:val="0"/>
          <w:numId w:val="43"/>
        </w:numPr>
        <w:tabs>
          <w:tab w:val="clear" w:pos="1440"/>
          <w:tab w:val="num" w:pos="1080"/>
        </w:tabs>
        <w:ind w:left="1080"/>
        <w:jc w:val="both"/>
        <w:rPr>
          <w:sz w:val="22"/>
          <w:szCs w:val="22"/>
        </w:rPr>
      </w:pPr>
      <w:r w:rsidRPr="00566A2B">
        <w:rPr>
          <w:position w:val="-12"/>
          <w:sz w:val="22"/>
          <w:szCs w:val="22"/>
        </w:rPr>
        <w:object w:dxaOrig="940" w:dyaOrig="360">
          <v:shape id="_x0000_i1137" type="#_x0000_t75" style="width:47.25pt;height:18pt" o:ole="">
            <v:imagedata r:id="rId237" o:title=""/>
          </v:shape>
          <o:OLEObject Type="Embed" ProgID="Equation.3" ShapeID="_x0000_i1137" DrawAspect="Content" ObjectID="_1407657806" r:id="rId238"/>
        </w:object>
      </w:r>
      <w:r w:rsidR="00DB3B2F">
        <w:rPr>
          <w:sz w:val="22"/>
          <w:szCs w:val="22"/>
        </w:rPr>
        <w:t>3.58</w:t>
      </w:r>
    </w:p>
    <w:p w:rsidR="00647DFA" w:rsidRPr="0095506E" w:rsidRDefault="00647DFA" w:rsidP="00647DFA">
      <w:pPr>
        <w:numPr>
          <w:ilvl w:val="0"/>
          <w:numId w:val="43"/>
        </w:numPr>
        <w:tabs>
          <w:tab w:val="clear" w:pos="1440"/>
          <w:tab w:val="num" w:pos="1080"/>
        </w:tabs>
        <w:ind w:left="1080"/>
        <w:jc w:val="both"/>
        <w:rPr>
          <w:sz w:val="22"/>
          <w:szCs w:val="22"/>
        </w:rPr>
      </w:pPr>
      <w:r w:rsidRPr="00566A2B">
        <w:rPr>
          <w:position w:val="-12"/>
          <w:sz w:val="22"/>
          <w:szCs w:val="22"/>
        </w:rPr>
        <w:object w:dxaOrig="940" w:dyaOrig="360">
          <v:shape id="_x0000_i1138" type="#_x0000_t75" style="width:47.25pt;height:18pt" o:ole="">
            <v:imagedata r:id="rId239" o:title=""/>
          </v:shape>
          <o:OLEObject Type="Embed" ProgID="Equation.3" ShapeID="_x0000_i1138" DrawAspect="Content" ObjectID="_1407657807" r:id="rId240"/>
        </w:object>
      </w:r>
      <w:r>
        <w:rPr>
          <w:sz w:val="22"/>
          <w:szCs w:val="22"/>
          <w:lang w:val="en-US"/>
        </w:rPr>
        <w:t>5</w:t>
      </w:r>
      <w:r>
        <w:rPr>
          <w:sz w:val="22"/>
          <w:szCs w:val="22"/>
        </w:rPr>
        <w:t>.053</w:t>
      </w:r>
      <w:r w:rsidRPr="0095506E">
        <w:rPr>
          <w:sz w:val="22"/>
          <w:szCs w:val="22"/>
        </w:rPr>
        <w:t xml:space="preserve"> </w:t>
      </w:r>
    </w:p>
    <w:p w:rsidR="00DB3B2F" w:rsidRPr="00B00A37" w:rsidRDefault="00465344" w:rsidP="009E7EA0">
      <w:pPr>
        <w:numPr>
          <w:ilvl w:val="0"/>
          <w:numId w:val="43"/>
        </w:numPr>
        <w:tabs>
          <w:tab w:val="clear" w:pos="1440"/>
          <w:tab w:val="num" w:pos="1080"/>
        </w:tabs>
        <w:ind w:left="1080"/>
        <w:jc w:val="both"/>
        <w:rPr>
          <w:sz w:val="22"/>
          <w:szCs w:val="22"/>
        </w:rPr>
      </w:pPr>
      <w:r w:rsidRPr="00566A2B">
        <w:rPr>
          <w:position w:val="-12"/>
          <w:sz w:val="22"/>
          <w:szCs w:val="22"/>
        </w:rPr>
        <w:object w:dxaOrig="940" w:dyaOrig="360">
          <v:shape id="_x0000_i1139" type="#_x0000_t75" style="width:47.25pt;height:18pt" o:ole="">
            <v:imagedata r:id="rId241" o:title=""/>
          </v:shape>
          <o:OLEObject Type="Embed" ProgID="Equation.3" ShapeID="_x0000_i1139" DrawAspect="Content" ObjectID="_1407657808" r:id="rId242"/>
        </w:object>
      </w:r>
      <w:r w:rsidR="00566A2B">
        <w:rPr>
          <w:sz w:val="22"/>
          <w:szCs w:val="22"/>
        </w:rPr>
        <w:t>7.12</w:t>
      </w:r>
    </w:p>
    <w:p w:rsidR="00DB3B2F" w:rsidRDefault="00DB3B2F" w:rsidP="003A6421">
      <w:pPr>
        <w:jc w:val="both"/>
        <w:rPr>
          <w:sz w:val="22"/>
          <w:szCs w:val="22"/>
        </w:rPr>
      </w:pPr>
    </w:p>
    <w:p w:rsidR="00DB3B2F" w:rsidRPr="00C47B4C" w:rsidRDefault="00DB3B2F" w:rsidP="009E7EA0">
      <w:pPr>
        <w:numPr>
          <w:ilvl w:val="0"/>
          <w:numId w:val="16"/>
        </w:numPr>
        <w:tabs>
          <w:tab w:val="num" w:pos="360"/>
        </w:tabs>
        <w:ind w:left="360"/>
        <w:rPr>
          <w:b/>
          <w:sz w:val="22"/>
          <w:szCs w:val="22"/>
        </w:rPr>
      </w:pPr>
      <w:r w:rsidRPr="00C47B4C">
        <w:rPr>
          <w:b/>
          <w:sz w:val="22"/>
          <w:szCs w:val="22"/>
        </w:rPr>
        <w:t xml:space="preserve">Погрешность в точке </w:t>
      </w:r>
      <w:r w:rsidRPr="00C47B4C">
        <w:rPr>
          <w:rFonts w:ascii="Arial" w:hAnsi="Arial" w:cs="Arial"/>
          <w:b/>
        </w:rPr>
        <w:t>х=1.5</w:t>
      </w:r>
      <w:r w:rsidRPr="00C47B4C">
        <w:rPr>
          <w:b/>
          <w:sz w:val="22"/>
          <w:szCs w:val="22"/>
        </w:rPr>
        <w:t xml:space="preserve"> при замене функции  </w:t>
      </w:r>
      <w:r w:rsidR="00566A2B" w:rsidRPr="00C47B4C">
        <w:rPr>
          <w:b/>
          <w:position w:val="-10"/>
          <w:sz w:val="22"/>
          <w:szCs w:val="22"/>
        </w:rPr>
        <w:object w:dxaOrig="1260" w:dyaOrig="360">
          <v:shape id="_x0000_i1140" type="#_x0000_t75" style="width:63pt;height:18pt" o:ole="">
            <v:imagedata r:id="rId243" o:title=""/>
          </v:shape>
          <o:OLEObject Type="Embed" ProgID="Equation.3" ShapeID="_x0000_i1140" DrawAspect="Content" ObjectID="_1407657809" r:id="rId244"/>
        </w:object>
      </w:r>
      <w:r w:rsidRPr="00C47B4C">
        <w:rPr>
          <w:b/>
          <w:sz w:val="22"/>
          <w:szCs w:val="22"/>
        </w:rPr>
        <w:t xml:space="preserve"> интерполяционным многочленом  первой степени, построенным по узлам </w:t>
      </w:r>
      <w:r w:rsidR="00566A2B" w:rsidRPr="00C47B4C">
        <w:rPr>
          <w:b/>
          <w:position w:val="-12"/>
          <w:sz w:val="22"/>
          <w:szCs w:val="22"/>
        </w:rPr>
        <w:object w:dxaOrig="639" w:dyaOrig="360">
          <v:shape id="_x0000_i1141" type="#_x0000_t75" style="width:32.25pt;height:18pt" o:ole="">
            <v:imagedata r:id="rId245" o:title=""/>
          </v:shape>
          <o:OLEObject Type="Embed" ProgID="Equation.3" ShapeID="_x0000_i1141" DrawAspect="Content" ObjectID="_1407657810" r:id="rId246"/>
        </w:object>
      </w:r>
      <w:r w:rsidRPr="00C47B4C">
        <w:rPr>
          <w:b/>
          <w:sz w:val="22"/>
          <w:szCs w:val="22"/>
        </w:rPr>
        <w:t xml:space="preserve"> и </w:t>
      </w:r>
      <w:r w:rsidR="00566A2B" w:rsidRPr="00C47B4C">
        <w:rPr>
          <w:b/>
          <w:position w:val="-12"/>
          <w:sz w:val="22"/>
          <w:szCs w:val="22"/>
        </w:rPr>
        <w:object w:dxaOrig="660" w:dyaOrig="360">
          <v:shape id="_x0000_i1142" type="#_x0000_t75" style="width:33pt;height:18pt" o:ole="">
            <v:imagedata r:id="rId247" o:title=""/>
          </v:shape>
          <o:OLEObject Type="Embed" ProgID="Equation.3" ShapeID="_x0000_i1142" DrawAspect="Content" ObjectID="_1407657811" r:id="rId248"/>
        </w:object>
      </w:r>
      <w:r w:rsidRPr="00C47B4C">
        <w:rPr>
          <w:b/>
          <w:sz w:val="22"/>
          <w:szCs w:val="22"/>
        </w:rPr>
        <w:t>, равна</w:t>
      </w:r>
    </w:p>
    <w:p w:rsidR="00DB3B2F" w:rsidRPr="0095506E" w:rsidRDefault="00DB3B2F" w:rsidP="009E7EA0">
      <w:pPr>
        <w:numPr>
          <w:ilvl w:val="0"/>
          <w:numId w:val="44"/>
        </w:numPr>
        <w:tabs>
          <w:tab w:val="clear" w:pos="1440"/>
          <w:tab w:val="num" w:pos="1080"/>
        </w:tabs>
        <w:ind w:left="1080"/>
        <w:jc w:val="both"/>
        <w:rPr>
          <w:sz w:val="22"/>
          <w:szCs w:val="22"/>
        </w:rPr>
      </w:pPr>
      <w:r>
        <w:rPr>
          <w:sz w:val="22"/>
          <w:szCs w:val="22"/>
        </w:rPr>
        <w:t>1.125</w:t>
      </w:r>
      <w:r w:rsidRPr="0095506E">
        <w:rPr>
          <w:sz w:val="22"/>
          <w:szCs w:val="22"/>
        </w:rPr>
        <w:t xml:space="preserve"> </w:t>
      </w:r>
    </w:p>
    <w:p w:rsidR="00DB3B2F" w:rsidRDefault="00DB3B2F" w:rsidP="009E7EA0">
      <w:pPr>
        <w:numPr>
          <w:ilvl w:val="0"/>
          <w:numId w:val="44"/>
        </w:numPr>
        <w:tabs>
          <w:tab w:val="clear" w:pos="1440"/>
          <w:tab w:val="num" w:pos="1080"/>
        </w:tabs>
        <w:ind w:left="1080"/>
        <w:jc w:val="both"/>
        <w:rPr>
          <w:sz w:val="22"/>
          <w:szCs w:val="22"/>
        </w:rPr>
      </w:pPr>
      <w:r>
        <w:rPr>
          <w:sz w:val="22"/>
          <w:szCs w:val="22"/>
        </w:rPr>
        <w:t>2.775</w:t>
      </w:r>
    </w:p>
    <w:p w:rsidR="00DB3B2F" w:rsidRPr="0095506E" w:rsidRDefault="00DB3B2F" w:rsidP="009E7EA0">
      <w:pPr>
        <w:numPr>
          <w:ilvl w:val="0"/>
          <w:numId w:val="44"/>
        </w:numPr>
        <w:tabs>
          <w:tab w:val="clear" w:pos="1440"/>
          <w:tab w:val="num" w:pos="1080"/>
        </w:tabs>
        <w:ind w:left="1080"/>
        <w:jc w:val="both"/>
        <w:rPr>
          <w:sz w:val="22"/>
          <w:szCs w:val="22"/>
        </w:rPr>
      </w:pPr>
      <w:r>
        <w:rPr>
          <w:sz w:val="22"/>
          <w:szCs w:val="22"/>
        </w:rPr>
        <w:t>0.158</w:t>
      </w:r>
    </w:p>
    <w:p w:rsidR="00DB3B2F" w:rsidRDefault="00566A2B" w:rsidP="009E7EA0">
      <w:pPr>
        <w:numPr>
          <w:ilvl w:val="0"/>
          <w:numId w:val="44"/>
        </w:numPr>
        <w:tabs>
          <w:tab w:val="clear" w:pos="1440"/>
          <w:tab w:val="num" w:pos="1080"/>
        </w:tabs>
        <w:ind w:left="1080"/>
        <w:jc w:val="both"/>
        <w:rPr>
          <w:sz w:val="22"/>
          <w:szCs w:val="22"/>
        </w:rPr>
      </w:pPr>
      <w:r>
        <w:rPr>
          <w:sz w:val="22"/>
          <w:szCs w:val="22"/>
        </w:rPr>
        <w:t>0.412</w:t>
      </w:r>
    </w:p>
    <w:p w:rsidR="00DB3B2F" w:rsidRDefault="00DB3B2F" w:rsidP="003A6421"/>
    <w:sectPr w:rsidR="00DB3B2F" w:rsidSect="00376003">
      <w:footerReference w:type="even" r:id="rId249"/>
      <w:footerReference w:type="default" r:id="rId250"/>
      <w:pgSz w:w="11906" w:h="16838"/>
      <w:pgMar w:top="1134" w:right="567" w:bottom="1134" w:left="1701" w:header="907" w:footer="907" w:gutter="0"/>
      <w:pgNumType w:start="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7A9" w:rsidRDefault="000B47A9">
      <w:r>
        <w:separator/>
      </w:r>
    </w:p>
  </w:endnote>
  <w:endnote w:type="continuationSeparator" w:id="0">
    <w:p w:rsidR="000B47A9" w:rsidRDefault="000B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563" w:rsidRDefault="007D1563" w:rsidP="00F73DB0">
    <w:pPr>
      <w:pStyle w:val="ab"/>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end"/>
    </w:r>
  </w:p>
  <w:p w:rsidR="007D1563" w:rsidRDefault="007D1563" w:rsidP="00F73DB0">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563" w:rsidRDefault="007D1563" w:rsidP="00082975">
    <w:pPr>
      <w:pStyle w:val="ab"/>
      <w:pBdr>
        <w:top w:val="thinThickSmallGap" w:sz="24" w:space="1" w:color="622423"/>
      </w:pBdr>
      <w:tabs>
        <w:tab w:val="clear" w:pos="4153"/>
        <w:tab w:val="clear" w:pos="8306"/>
        <w:tab w:val="right" w:pos="9638"/>
      </w:tabs>
      <w:rPr>
        <w:rFonts w:ascii="Cambria" w:hAnsi="Cambria"/>
      </w:rPr>
    </w:pPr>
    <w:r w:rsidRPr="00FC19FA">
      <w:rPr>
        <w:rFonts w:ascii="Cambria" w:hAnsi="Cambria"/>
        <w:b/>
        <w:i/>
        <w:color w:val="984806"/>
      </w:rPr>
      <w:t xml:space="preserve">Тема </w:t>
    </w:r>
    <w:r>
      <w:rPr>
        <w:rFonts w:ascii="Cambria" w:hAnsi="Cambria"/>
        <w:b/>
        <w:i/>
        <w:color w:val="984806"/>
      </w:rPr>
      <w:t>1.3</w:t>
    </w:r>
    <w:r w:rsidRPr="00FC19FA">
      <w:rPr>
        <w:rFonts w:ascii="Cambria" w:hAnsi="Cambria"/>
        <w:b/>
        <w:i/>
        <w:color w:val="984806"/>
      </w:rPr>
      <w:t>. Интерполяция функций</w:t>
    </w:r>
    <w:r>
      <w:rPr>
        <w:rFonts w:ascii="Cambria" w:hAnsi="Cambria"/>
      </w:rPr>
      <w:tab/>
      <w:t xml:space="preserve">Страница </w:t>
    </w:r>
    <w:r>
      <w:fldChar w:fldCharType="begin"/>
    </w:r>
    <w:r>
      <w:instrText xml:space="preserve"> PAGE   \* MERGEFORMAT </w:instrText>
    </w:r>
    <w:r>
      <w:fldChar w:fldCharType="separate"/>
    </w:r>
    <w:r w:rsidR="00903B0B" w:rsidRPr="00903B0B">
      <w:rPr>
        <w:rFonts w:ascii="Cambria" w:hAnsi="Cambria"/>
        <w:noProof/>
      </w:rPr>
      <w:t>48</w:t>
    </w:r>
    <w:r>
      <w:fldChar w:fldCharType="end"/>
    </w:r>
  </w:p>
  <w:p w:rsidR="007D1563" w:rsidRDefault="007D1563" w:rsidP="00F73DB0">
    <w:pPr>
      <w:pStyle w:val="a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7A9" w:rsidRDefault="000B47A9">
      <w:r>
        <w:separator/>
      </w:r>
    </w:p>
  </w:footnote>
  <w:footnote w:type="continuationSeparator" w:id="0">
    <w:p w:rsidR="000B47A9" w:rsidRDefault="000B4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A8329C"/>
    <w:lvl w:ilvl="0">
      <w:start w:val="1"/>
      <w:numFmt w:val="decimal"/>
      <w:pStyle w:val="21"/>
      <w:lvlText w:val="%1."/>
      <w:lvlJc w:val="left"/>
      <w:pPr>
        <w:tabs>
          <w:tab w:val="num" w:pos="1660"/>
        </w:tabs>
        <w:ind w:left="1660" w:hanging="360"/>
      </w:pPr>
      <w:rPr>
        <w:b/>
      </w:rPr>
    </w:lvl>
  </w:abstractNum>
  <w:abstractNum w:abstractNumId="1">
    <w:nsid w:val="FFFFFF7D"/>
    <w:multiLevelType w:val="singleLevel"/>
    <w:tmpl w:val="C810BE36"/>
    <w:lvl w:ilvl="0">
      <w:start w:val="1"/>
      <w:numFmt w:val="decimal"/>
      <w:pStyle w:val="Normal1"/>
      <w:lvlText w:val="%1."/>
      <w:lvlJc w:val="left"/>
      <w:pPr>
        <w:tabs>
          <w:tab w:val="num" w:pos="1209"/>
        </w:tabs>
        <w:ind w:left="1209" w:hanging="360"/>
      </w:pPr>
    </w:lvl>
  </w:abstractNum>
  <w:abstractNum w:abstractNumId="2">
    <w:nsid w:val="FFFFFF7E"/>
    <w:multiLevelType w:val="singleLevel"/>
    <w:tmpl w:val="1520E654"/>
    <w:lvl w:ilvl="0">
      <w:start w:val="1"/>
      <w:numFmt w:val="decimal"/>
      <w:pStyle w:val="a"/>
      <w:lvlText w:val="%1."/>
      <w:lvlJc w:val="left"/>
      <w:pPr>
        <w:tabs>
          <w:tab w:val="num" w:pos="926"/>
        </w:tabs>
        <w:ind w:left="926" w:hanging="360"/>
      </w:pPr>
    </w:lvl>
  </w:abstractNum>
  <w:abstractNum w:abstractNumId="3">
    <w:nsid w:val="FFFFFF7F"/>
    <w:multiLevelType w:val="singleLevel"/>
    <w:tmpl w:val="15223676"/>
    <w:lvl w:ilvl="0">
      <w:start w:val="1"/>
      <w:numFmt w:val="decimal"/>
      <w:pStyle w:val="a0"/>
      <w:lvlText w:val="%1."/>
      <w:lvlJc w:val="left"/>
      <w:pPr>
        <w:tabs>
          <w:tab w:val="num" w:pos="643"/>
        </w:tabs>
        <w:ind w:left="643" w:hanging="360"/>
      </w:pPr>
    </w:lvl>
  </w:abstractNum>
  <w:abstractNum w:abstractNumId="4">
    <w:nsid w:val="FFFFFF80"/>
    <w:multiLevelType w:val="singleLevel"/>
    <w:tmpl w:val="3B9C1962"/>
    <w:lvl w:ilvl="0">
      <w:start w:val="1"/>
      <w:numFmt w:val="bullet"/>
      <w:pStyle w:val="3"/>
      <w:lvlText w:val=""/>
      <w:lvlJc w:val="left"/>
      <w:pPr>
        <w:tabs>
          <w:tab w:val="num" w:pos="1492"/>
        </w:tabs>
        <w:ind w:left="1492" w:hanging="360"/>
      </w:pPr>
      <w:rPr>
        <w:rFonts w:ascii="Symbol" w:hAnsi="Symbol" w:hint="default"/>
      </w:rPr>
    </w:lvl>
  </w:abstractNum>
  <w:abstractNum w:abstractNumId="5">
    <w:nsid w:val="FFFFFF81"/>
    <w:multiLevelType w:val="singleLevel"/>
    <w:tmpl w:val="2084CAB8"/>
    <w:lvl w:ilvl="0">
      <w:start w:val="1"/>
      <w:numFmt w:val="bullet"/>
      <w:pStyle w:val="2"/>
      <w:lvlText w:val=""/>
      <w:lvlJc w:val="left"/>
      <w:pPr>
        <w:tabs>
          <w:tab w:val="num" w:pos="1209"/>
        </w:tabs>
        <w:ind w:left="1209" w:hanging="360"/>
      </w:pPr>
      <w:rPr>
        <w:rFonts w:ascii="Symbol" w:hAnsi="Symbol" w:hint="default"/>
      </w:rPr>
    </w:lvl>
  </w:abstractNum>
  <w:abstractNum w:abstractNumId="6">
    <w:nsid w:val="FFFFFF82"/>
    <w:multiLevelType w:val="singleLevel"/>
    <w:tmpl w:val="1248D9C4"/>
    <w:lvl w:ilvl="0">
      <w:start w:val="1"/>
      <w:numFmt w:val="bullet"/>
      <w:pStyle w:val="20"/>
      <w:lvlText w:val=""/>
      <w:lvlJc w:val="left"/>
      <w:pPr>
        <w:tabs>
          <w:tab w:val="num" w:pos="926"/>
        </w:tabs>
        <w:ind w:left="926" w:hanging="360"/>
      </w:pPr>
      <w:rPr>
        <w:rFonts w:ascii="Symbol" w:hAnsi="Symbol" w:hint="default"/>
      </w:rPr>
    </w:lvl>
  </w:abstractNum>
  <w:abstractNum w:abstractNumId="7">
    <w:nsid w:val="FFFFFF83"/>
    <w:multiLevelType w:val="singleLevel"/>
    <w:tmpl w:val="91421B6C"/>
    <w:lvl w:ilvl="0">
      <w:start w:val="1"/>
      <w:numFmt w:val="bullet"/>
      <w:pStyle w:val="a1"/>
      <w:lvlText w:val=""/>
      <w:lvlJc w:val="left"/>
      <w:pPr>
        <w:tabs>
          <w:tab w:val="num" w:pos="643"/>
        </w:tabs>
        <w:ind w:left="643" w:hanging="360"/>
      </w:pPr>
      <w:rPr>
        <w:rFonts w:ascii="Symbol" w:hAnsi="Symbol" w:hint="default"/>
      </w:rPr>
    </w:lvl>
  </w:abstractNum>
  <w:abstractNum w:abstractNumId="8">
    <w:nsid w:val="FFFFFF88"/>
    <w:multiLevelType w:val="singleLevel"/>
    <w:tmpl w:val="4C92EE6E"/>
    <w:lvl w:ilvl="0">
      <w:start w:val="1"/>
      <w:numFmt w:val="decimal"/>
      <w:pStyle w:val="a2"/>
      <w:lvlText w:val="%1."/>
      <w:lvlJc w:val="left"/>
      <w:pPr>
        <w:tabs>
          <w:tab w:val="num" w:pos="360"/>
        </w:tabs>
        <w:ind w:left="360" w:hanging="360"/>
      </w:pPr>
    </w:lvl>
  </w:abstractNum>
  <w:abstractNum w:abstractNumId="9">
    <w:nsid w:val="FFFFFF89"/>
    <w:multiLevelType w:val="singleLevel"/>
    <w:tmpl w:val="88CA4C20"/>
    <w:lvl w:ilvl="0">
      <w:start w:val="1"/>
      <w:numFmt w:val="bullet"/>
      <w:pStyle w:val="5"/>
      <w:lvlText w:val=""/>
      <w:lvlJc w:val="left"/>
      <w:pPr>
        <w:tabs>
          <w:tab w:val="num" w:pos="360"/>
        </w:tabs>
        <w:ind w:left="360" w:hanging="360"/>
      </w:pPr>
      <w:rPr>
        <w:rFonts w:ascii="Symbol" w:hAnsi="Symbol" w:hint="default"/>
      </w:rPr>
    </w:lvl>
  </w:abstractNum>
  <w:abstractNum w:abstractNumId="10">
    <w:nsid w:val="03074AC6"/>
    <w:multiLevelType w:val="hybridMultilevel"/>
    <w:tmpl w:val="B1CA4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0985540E"/>
    <w:multiLevelType w:val="hybridMultilevel"/>
    <w:tmpl w:val="B21ED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097357F"/>
    <w:multiLevelType w:val="hybridMultilevel"/>
    <w:tmpl w:val="1CA65908"/>
    <w:lvl w:ilvl="0" w:tplc="4D46D42C">
      <w:start w:val="1"/>
      <w:numFmt w:val="decimal"/>
      <w:lvlText w:val="%1)"/>
      <w:lvlJc w:val="left"/>
      <w:pPr>
        <w:tabs>
          <w:tab w:val="num" w:pos="1440"/>
        </w:tabs>
        <w:ind w:left="1440" w:hanging="360"/>
      </w:pPr>
      <w:rPr>
        <w:rFonts w:hint="default"/>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58F557C"/>
    <w:multiLevelType w:val="multilevel"/>
    <w:tmpl w:val="04190025"/>
    <w:lvl w:ilvl="0">
      <w:start w:val="1"/>
      <w:numFmt w:val="decimal"/>
      <w:pStyle w:val="1"/>
      <w:lvlText w:val="%1"/>
      <w:lvlJc w:val="left"/>
      <w:pPr>
        <w:tabs>
          <w:tab w:val="num" w:pos="716"/>
        </w:tabs>
        <w:ind w:left="716" w:hanging="432"/>
      </w:pPr>
    </w:lvl>
    <w:lvl w:ilvl="1">
      <w:start w:val="1"/>
      <w:numFmt w:val="decimal"/>
      <w:pStyle w:val="22"/>
      <w:lvlText w:val="%1.%2"/>
      <w:lvlJc w:val="left"/>
      <w:pPr>
        <w:tabs>
          <w:tab w:val="num" w:pos="2196"/>
        </w:tabs>
        <w:ind w:left="2196" w:hanging="576"/>
      </w:pPr>
    </w:lvl>
    <w:lvl w:ilvl="2">
      <w:start w:val="1"/>
      <w:numFmt w:val="decimal"/>
      <w:pStyle w:val="30"/>
      <w:lvlText w:val="%1.%2.%3"/>
      <w:lvlJc w:val="left"/>
      <w:pPr>
        <w:tabs>
          <w:tab w:val="num" w:pos="3320"/>
        </w:tabs>
        <w:ind w:left="3320" w:hanging="720"/>
      </w:pPr>
    </w:lvl>
    <w:lvl w:ilvl="3">
      <w:start w:val="1"/>
      <w:numFmt w:val="decimal"/>
      <w:pStyle w:val="4"/>
      <w:lvlText w:val="%1.%2.%3.%4"/>
      <w:lvlJc w:val="left"/>
      <w:pPr>
        <w:tabs>
          <w:tab w:val="num" w:pos="1224"/>
        </w:tabs>
        <w:ind w:left="1224" w:hanging="864"/>
      </w:pPr>
    </w:lvl>
    <w:lvl w:ilvl="4">
      <w:start w:val="1"/>
      <w:numFmt w:val="decimal"/>
      <w:pStyle w:val="50"/>
      <w:lvlText w:val="%1.%2.%3.%4.%5"/>
      <w:lvlJc w:val="left"/>
      <w:pPr>
        <w:tabs>
          <w:tab w:val="num" w:pos="1292"/>
        </w:tabs>
        <w:ind w:left="1292" w:hanging="1008"/>
      </w:pPr>
    </w:lvl>
    <w:lvl w:ilvl="5">
      <w:start w:val="1"/>
      <w:numFmt w:val="decimal"/>
      <w:pStyle w:val="6"/>
      <w:lvlText w:val="%1.%2.%3.%4.%5.%6"/>
      <w:lvlJc w:val="left"/>
      <w:pPr>
        <w:tabs>
          <w:tab w:val="num" w:pos="1436"/>
        </w:tabs>
        <w:ind w:left="1436" w:hanging="1152"/>
      </w:pPr>
    </w:lvl>
    <w:lvl w:ilvl="6">
      <w:start w:val="1"/>
      <w:numFmt w:val="decimal"/>
      <w:pStyle w:val="7"/>
      <w:lvlText w:val="%1.%2.%3.%4.%5.%6.%7"/>
      <w:lvlJc w:val="left"/>
      <w:pPr>
        <w:tabs>
          <w:tab w:val="num" w:pos="1580"/>
        </w:tabs>
        <w:ind w:left="1580" w:hanging="1296"/>
      </w:pPr>
    </w:lvl>
    <w:lvl w:ilvl="7">
      <w:start w:val="1"/>
      <w:numFmt w:val="decimal"/>
      <w:pStyle w:val="8"/>
      <w:lvlText w:val="%1.%2.%3.%4.%5.%6.%7.%8"/>
      <w:lvlJc w:val="left"/>
      <w:pPr>
        <w:tabs>
          <w:tab w:val="num" w:pos="1724"/>
        </w:tabs>
        <w:ind w:left="1724" w:hanging="1440"/>
      </w:pPr>
    </w:lvl>
    <w:lvl w:ilvl="8">
      <w:start w:val="1"/>
      <w:numFmt w:val="decimal"/>
      <w:pStyle w:val="9"/>
      <w:lvlText w:val="%1.%2.%3.%4.%5.%6.%7.%8.%9"/>
      <w:lvlJc w:val="left"/>
      <w:pPr>
        <w:tabs>
          <w:tab w:val="num" w:pos="1868"/>
        </w:tabs>
        <w:ind w:left="1868" w:hanging="1584"/>
      </w:pPr>
    </w:lvl>
  </w:abstractNum>
  <w:abstractNum w:abstractNumId="14">
    <w:nsid w:val="186500D1"/>
    <w:multiLevelType w:val="hybridMultilevel"/>
    <w:tmpl w:val="EDB27646"/>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9DE0B68"/>
    <w:multiLevelType w:val="hybridMultilevel"/>
    <w:tmpl w:val="5A3042EC"/>
    <w:lvl w:ilvl="0" w:tplc="BAA61C3E">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1BF12CA4"/>
    <w:multiLevelType w:val="hybridMultilevel"/>
    <w:tmpl w:val="1E16A052"/>
    <w:lvl w:ilvl="0" w:tplc="168C6510">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CCA2F3B"/>
    <w:multiLevelType w:val="hybridMultilevel"/>
    <w:tmpl w:val="5A3042EC"/>
    <w:lvl w:ilvl="0" w:tplc="BAA61C3E">
      <w:start w:val="1"/>
      <w:numFmt w:val="decimal"/>
      <w:lvlText w:val="%1)"/>
      <w:lvlJc w:val="left"/>
      <w:pPr>
        <w:tabs>
          <w:tab w:val="num" w:pos="1620"/>
        </w:tabs>
        <w:ind w:left="1620" w:hanging="360"/>
      </w:pPr>
      <w:rPr>
        <w:rFonts w:ascii="Times New Roman" w:eastAsia="Times New Roman" w:hAnsi="Times New Roman" w:cs="Times New Roman"/>
        <w:b/>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1F716E9B"/>
    <w:multiLevelType w:val="hybridMultilevel"/>
    <w:tmpl w:val="0770AD7C"/>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21D36312"/>
    <w:multiLevelType w:val="hybridMultilevel"/>
    <w:tmpl w:val="DB1C8096"/>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C8762B8"/>
    <w:multiLevelType w:val="hybridMultilevel"/>
    <w:tmpl w:val="14B84946"/>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2D6B29FE"/>
    <w:multiLevelType w:val="hybridMultilevel"/>
    <w:tmpl w:val="47ACEA2E"/>
    <w:lvl w:ilvl="0" w:tplc="4D46D42C">
      <w:start w:val="1"/>
      <w:numFmt w:val="decimal"/>
      <w:lvlText w:val="%1)"/>
      <w:lvlJc w:val="left"/>
      <w:pPr>
        <w:tabs>
          <w:tab w:val="num" w:pos="1440"/>
        </w:tabs>
        <w:ind w:left="1440" w:hanging="360"/>
      </w:pPr>
      <w:rPr>
        <w:rFonts w:hint="default"/>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1665091"/>
    <w:multiLevelType w:val="hybridMultilevel"/>
    <w:tmpl w:val="464C45B4"/>
    <w:lvl w:ilvl="0" w:tplc="485ECB4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363127AB"/>
    <w:multiLevelType w:val="hybridMultilevel"/>
    <w:tmpl w:val="F1249162"/>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3B6A1800"/>
    <w:multiLevelType w:val="hybridMultilevel"/>
    <w:tmpl w:val="F8DEF30C"/>
    <w:lvl w:ilvl="0" w:tplc="B052DDAA">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3F130CA8"/>
    <w:multiLevelType w:val="hybridMultilevel"/>
    <w:tmpl w:val="81041DBC"/>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79F5910"/>
    <w:multiLevelType w:val="hybridMultilevel"/>
    <w:tmpl w:val="F04E9318"/>
    <w:lvl w:ilvl="0" w:tplc="84EAAC7A">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C732D08"/>
    <w:multiLevelType w:val="hybridMultilevel"/>
    <w:tmpl w:val="8B7A39DE"/>
    <w:lvl w:ilvl="0" w:tplc="861C47B4">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E33510B"/>
    <w:multiLevelType w:val="hybridMultilevel"/>
    <w:tmpl w:val="7416F92A"/>
    <w:lvl w:ilvl="0" w:tplc="0419000F">
      <w:start w:val="1"/>
      <w:numFmt w:val="decimal"/>
      <w:lvlText w:val="%1."/>
      <w:lvlJc w:val="left"/>
      <w:pPr>
        <w:tabs>
          <w:tab w:val="num" w:pos="720"/>
        </w:tabs>
        <w:ind w:left="720" w:hanging="360"/>
      </w:pPr>
      <w:rPr>
        <w:rFonts w:hint="default"/>
      </w:rPr>
    </w:lvl>
    <w:lvl w:ilvl="1" w:tplc="485ECB4E">
      <w:start w:val="1"/>
      <w:numFmt w:val="decimal"/>
      <w:lvlText w:val="%2)"/>
      <w:lvlJc w:val="left"/>
      <w:pPr>
        <w:tabs>
          <w:tab w:val="num" w:pos="1440"/>
        </w:tabs>
        <w:ind w:left="1440" w:hanging="360"/>
      </w:pPr>
      <w:rPr>
        <w:rFonts w:ascii="Times New Roman" w:eastAsia="Times New Roman" w:hAnsi="Times New Roman" w:cs="Times New Roman"/>
        <w:b/>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4F57DE9"/>
    <w:multiLevelType w:val="hybridMultilevel"/>
    <w:tmpl w:val="53F2BD10"/>
    <w:lvl w:ilvl="0" w:tplc="485ECB4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74F42E7"/>
    <w:multiLevelType w:val="hybridMultilevel"/>
    <w:tmpl w:val="92CC3C20"/>
    <w:lvl w:ilvl="0" w:tplc="485ECB4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57B74762"/>
    <w:multiLevelType w:val="hybridMultilevel"/>
    <w:tmpl w:val="8E4A21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nsid w:val="588B109B"/>
    <w:multiLevelType w:val="hybridMultilevel"/>
    <w:tmpl w:val="5B7AB78A"/>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E512127"/>
    <w:multiLevelType w:val="hybridMultilevel"/>
    <w:tmpl w:val="BE0A11B6"/>
    <w:lvl w:ilvl="0" w:tplc="ADB6AA2C">
      <w:start w:val="1"/>
      <w:numFmt w:val="decimal"/>
      <w:lvlText w:val="%1."/>
      <w:lvlJc w:val="left"/>
      <w:pPr>
        <w:tabs>
          <w:tab w:val="num" w:pos="644"/>
        </w:tabs>
        <w:ind w:left="644" w:hanging="360"/>
      </w:pPr>
      <w:rPr>
        <w:b/>
      </w:rPr>
    </w:lvl>
    <w:lvl w:ilvl="1" w:tplc="92CE66B2">
      <w:start w:val="1"/>
      <w:numFmt w:val="decimal"/>
      <w:lvlText w:val="%2."/>
      <w:lvlJc w:val="left"/>
      <w:pPr>
        <w:tabs>
          <w:tab w:val="num" w:pos="1440"/>
        </w:tabs>
        <w:ind w:left="1440" w:hanging="360"/>
      </w:pPr>
    </w:lvl>
    <w:lvl w:ilvl="2" w:tplc="5E78AE90">
      <w:start w:val="1"/>
      <w:numFmt w:val="decimal"/>
      <w:lvlText w:val="%3)"/>
      <w:lvlJc w:val="left"/>
      <w:pPr>
        <w:tabs>
          <w:tab w:val="num" w:pos="2340"/>
        </w:tabs>
        <w:ind w:left="2340" w:hanging="360"/>
      </w:pPr>
      <w:rPr>
        <w:b/>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62A64C05"/>
    <w:multiLevelType w:val="hybridMultilevel"/>
    <w:tmpl w:val="8CA6202C"/>
    <w:lvl w:ilvl="0" w:tplc="BAA61C3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4CF15EE"/>
    <w:multiLevelType w:val="hybridMultilevel"/>
    <w:tmpl w:val="0AB2B9FE"/>
    <w:lvl w:ilvl="0" w:tplc="BAA61C3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55370E2"/>
    <w:multiLevelType w:val="hybridMultilevel"/>
    <w:tmpl w:val="9AAAD87E"/>
    <w:lvl w:ilvl="0" w:tplc="BAA61C3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AE51FE4"/>
    <w:multiLevelType w:val="hybridMultilevel"/>
    <w:tmpl w:val="756C20D8"/>
    <w:lvl w:ilvl="0" w:tplc="04190001">
      <w:start w:val="1"/>
      <w:numFmt w:val="bullet"/>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nsid w:val="6FC47187"/>
    <w:multiLevelType w:val="hybridMultilevel"/>
    <w:tmpl w:val="0ABE6C36"/>
    <w:lvl w:ilvl="0" w:tplc="6A968CAC">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17B522F"/>
    <w:multiLevelType w:val="hybridMultilevel"/>
    <w:tmpl w:val="230AB2B6"/>
    <w:lvl w:ilvl="0" w:tplc="61D80D86">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1F17BA2"/>
    <w:multiLevelType w:val="hybridMultilevel"/>
    <w:tmpl w:val="8A7C3372"/>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65A2423"/>
    <w:multiLevelType w:val="hybridMultilevel"/>
    <w:tmpl w:val="11B21768"/>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77BE09F3"/>
    <w:multiLevelType w:val="hybridMultilevel"/>
    <w:tmpl w:val="BFDCEC4C"/>
    <w:lvl w:ilvl="0" w:tplc="485ECB4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95D43D3"/>
    <w:multiLevelType w:val="hybridMultilevel"/>
    <w:tmpl w:val="772E7B06"/>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nsid w:val="7A5C76E9"/>
    <w:multiLevelType w:val="hybridMultilevel"/>
    <w:tmpl w:val="42A8AF54"/>
    <w:lvl w:ilvl="0" w:tplc="9D3455E0">
      <w:start w:val="1"/>
      <w:numFmt w:val="decimal"/>
      <w:lvlText w:val="%1)"/>
      <w:lvlJc w:val="left"/>
      <w:pPr>
        <w:tabs>
          <w:tab w:val="num" w:pos="1440"/>
        </w:tabs>
        <w:ind w:left="1440" w:hanging="360"/>
      </w:pPr>
      <w:rPr>
        <w:rFonts w:ascii="Times New Roman" w:eastAsia="Times New Roman" w:hAnsi="Times New Roman" w:cs="Times New Roman"/>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nsid w:val="7B5D7011"/>
    <w:multiLevelType w:val="hybridMultilevel"/>
    <w:tmpl w:val="008E92A6"/>
    <w:lvl w:ilvl="0" w:tplc="BAA61C3E">
      <w:start w:val="1"/>
      <w:numFmt w:val="decimal"/>
      <w:lvlText w:val="%1)"/>
      <w:lvlJc w:val="left"/>
      <w:pPr>
        <w:tabs>
          <w:tab w:val="num" w:pos="1440"/>
        </w:tabs>
        <w:ind w:left="1440" w:hanging="360"/>
      </w:pPr>
      <w:rPr>
        <w:rFonts w:ascii="Times New Roman" w:eastAsia="Times New Roman" w:hAnsi="Times New Roman" w:cs="Times New Roman"/>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lvlOverride w:ilvl="0">
      <w:startOverride w:val="1"/>
    </w:lvlOverride>
  </w:num>
  <w:num w:numId="4">
    <w:abstractNumId w:val="7"/>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37"/>
  </w:num>
  <w:num w:numId="13">
    <w:abstractNumId w:val="31"/>
  </w:num>
  <w:num w:numId="14">
    <w:abstractNumId w:val="11"/>
  </w:num>
  <w:num w:numId="15">
    <w:abstractNumId w:val="10"/>
  </w:num>
  <w:num w:numId="16">
    <w:abstractNumId w:val="33"/>
  </w:num>
  <w:num w:numId="17">
    <w:abstractNumId w:val="28"/>
  </w:num>
  <w:num w:numId="18">
    <w:abstractNumId w:val="22"/>
  </w:num>
  <w:num w:numId="19">
    <w:abstractNumId w:val="29"/>
  </w:num>
  <w:num w:numId="20">
    <w:abstractNumId w:val="30"/>
  </w:num>
  <w:num w:numId="21">
    <w:abstractNumId w:val="42"/>
  </w:num>
  <w:num w:numId="22">
    <w:abstractNumId w:val="39"/>
  </w:num>
  <w:num w:numId="23">
    <w:abstractNumId w:val="16"/>
  </w:num>
  <w:num w:numId="24">
    <w:abstractNumId w:val="27"/>
  </w:num>
  <w:num w:numId="25">
    <w:abstractNumId w:val="26"/>
  </w:num>
  <w:num w:numId="26">
    <w:abstractNumId w:val="24"/>
  </w:num>
  <w:num w:numId="27">
    <w:abstractNumId w:val="34"/>
  </w:num>
  <w:num w:numId="28">
    <w:abstractNumId w:val="35"/>
  </w:num>
  <w:num w:numId="29">
    <w:abstractNumId w:val="36"/>
  </w:num>
  <w:num w:numId="30">
    <w:abstractNumId w:val="45"/>
  </w:num>
  <w:num w:numId="31">
    <w:abstractNumId w:val="17"/>
  </w:num>
  <w:num w:numId="32">
    <w:abstractNumId w:val="20"/>
  </w:num>
  <w:num w:numId="33">
    <w:abstractNumId w:val="21"/>
  </w:num>
  <w:num w:numId="34">
    <w:abstractNumId w:val="12"/>
  </w:num>
  <w:num w:numId="35">
    <w:abstractNumId w:val="32"/>
  </w:num>
  <w:num w:numId="36">
    <w:abstractNumId w:val="18"/>
  </w:num>
  <w:num w:numId="37">
    <w:abstractNumId w:val="43"/>
  </w:num>
  <w:num w:numId="38">
    <w:abstractNumId w:val="14"/>
  </w:num>
  <w:num w:numId="39">
    <w:abstractNumId w:val="38"/>
  </w:num>
  <w:num w:numId="40">
    <w:abstractNumId w:val="44"/>
  </w:num>
  <w:num w:numId="41">
    <w:abstractNumId w:val="19"/>
  </w:num>
  <w:num w:numId="42">
    <w:abstractNumId w:val="25"/>
  </w:num>
  <w:num w:numId="43">
    <w:abstractNumId w:val="41"/>
  </w:num>
  <w:num w:numId="44">
    <w:abstractNumId w:val="23"/>
  </w:num>
  <w:num w:numId="45">
    <w:abstractNumId w:val="40"/>
  </w:num>
  <w:num w:numId="46">
    <w:abstractNumId w:val="15"/>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CA"/>
    <w:rsid w:val="00012BA9"/>
    <w:rsid w:val="0001589D"/>
    <w:rsid w:val="00030F92"/>
    <w:rsid w:val="00042D43"/>
    <w:rsid w:val="00047409"/>
    <w:rsid w:val="00051A2D"/>
    <w:rsid w:val="00062112"/>
    <w:rsid w:val="00064453"/>
    <w:rsid w:val="0008164D"/>
    <w:rsid w:val="00082975"/>
    <w:rsid w:val="00094740"/>
    <w:rsid w:val="000B2A57"/>
    <w:rsid w:val="000B4301"/>
    <w:rsid w:val="000B47A9"/>
    <w:rsid w:val="000F06DC"/>
    <w:rsid w:val="000F573C"/>
    <w:rsid w:val="001077F2"/>
    <w:rsid w:val="00117F84"/>
    <w:rsid w:val="00160A14"/>
    <w:rsid w:val="0017771C"/>
    <w:rsid w:val="00191B1E"/>
    <w:rsid w:val="00191F73"/>
    <w:rsid w:val="001A21DA"/>
    <w:rsid w:val="001C302C"/>
    <w:rsid w:val="001C6ADC"/>
    <w:rsid w:val="001D680F"/>
    <w:rsid w:val="001D7DE4"/>
    <w:rsid w:val="001E027F"/>
    <w:rsid w:val="001E6270"/>
    <w:rsid w:val="001F75F4"/>
    <w:rsid w:val="002142B4"/>
    <w:rsid w:val="00227841"/>
    <w:rsid w:val="00237607"/>
    <w:rsid w:val="002463C7"/>
    <w:rsid w:val="00250307"/>
    <w:rsid w:val="00272895"/>
    <w:rsid w:val="00274F4A"/>
    <w:rsid w:val="00281B62"/>
    <w:rsid w:val="00292CA0"/>
    <w:rsid w:val="00295007"/>
    <w:rsid w:val="002B16CA"/>
    <w:rsid w:val="002B1A3D"/>
    <w:rsid w:val="002B7D46"/>
    <w:rsid w:val="002D496F"/>
    <w:rsid w:val="002F0437"/>
    <w:rsid w:val="002F0C10"/>
    <w:rsid w:val="002F1CC5"/>
    <w:rsid w:val="002F6159"/>
    <w:rsid w:val="00302004"/>
    <w:rsid w:val="003037BF"/>
    <w:rsid w:val="00304848"/>
    <w:rsid w:val="00307C4D"/>
    <w:rsid w:val="00310AD9"/>
    <w:rsid w:val="00315117"/>
    <w:rsid w:val="00320429"/>
    <w:rsid w:val="00326273"/>
    <w:rsid w:val="00332F9F"/>
    <w:rsid w:val="00354188"/>
    <w:rsid w:val="00357E09"/>
    <w:rsid w:val="00361FCC"/>
    <w:rsid w:val="00362BEF"/>
    <w:rsid w:val="00363A01"/>
    <w:rsid w:val="0037575C"/>
    <w:rsid w:val="00376003"/>
    <w:rsid w:val="00385D45"/>
    <w:rsid w:val="003A3652"/>
    <w:rsid w:val="003A630B"/>
    <w:rsid w:val="003A6421"/>
    <w:rsid w:val="003C246D"/>
    <w:rsid w:val="003C3D67"/>
    <w:rsid w:val="003C70FB"/>
    <w:rsid w:val="003D2B6B"/>
    <w:rsid w:val="003E5A32"/>
    <w:rsid w:val="003E72D9"/>
    <w:rsid w:val="003F2784"/>
    <w:rsid w:val="003F3882"/>
    <w:rsid w:val="003F3A46"/>
    <w:rsid w:val="004171C8"/>
    <w:rsid w:val="00430473"/>
    <w:rsid w:val="00432755"/>
    <w:rsid w:val="00447D7F"/>
    <w:rsid w:val="00455F58"/>
    <w:rsid w:val="00461F68"/>
    <w:rsid w:val="004631FB"/>
    <w:rsid w:val="00465344"/>
    <w:rsid w:val="00481516"/>
    <w:rsid w:val="0048697A"/>
    <w:rsid w:val="00493F29"/>
    <w:rsid w:val="004E6428"/>
    <w:rsid w:val="004E7EAE"/>
    <w:rsid w:val="004F71F8"/>
    <w:rsid w:val="004F79CD"/>
    <w:rsid w:val="00500118"/>
    <w:rsid w:val="005024C9"/>
    <w:rsid w:val="00502B3C"/>
    <w:rsid w:val="005274BD"/>
    <w:rsid w:val="005304BC"/>
    <w:rsid w:val="00534436"/>
    <w:rsid w:val="005358E6"/>
    <w:rsid w:val="005401B5"/>
    <w:rsid w:val="00550515"/>
    <w:rsid w:val="00552709"/>
    <w:rsid w:val="005530D7"/>
    <w:rsid w:val="00566A2B"/>
    <w:rsid w:val="005775DF"/>
    <w:rsid w:val="00577F66"/>
    <w:rsid w:val="005856C2"/>
    <w:rsid w:val="005942B0"/>
    <w:rsid w:val="005B23B7"/>
    <w:rsid w:val="005B4D61"/>
    <w:rsid w:val="005D2D9F"/>
    <w:rsid w:val="005E4562"/>
    <w:rsid w:val="005E7700"/>
    <w:rsid w:val="00603F58"/>
    <w:rsid w:val="00612E8B"/>
    <w:rsid w:val="00614B53"/>
    <w:rsid w:val="00635298"/>
    <w:rsid w:val="00647DFA"/>
    <w:rsid w:val="006609B2"/>
    <w:rsid w:val="00667B32"/>
    <w:rsid w:val="00677639"/>
    <w:rsid w:val="00691C0F"/>
    <w:rsid w:val="006C0027"/>
    <w:rsid w:val="006C0283"/>
    <w:rsid w:val="006C1974"/>
    <w:rsid w:val="006C5FD4"/>
    <w:rsid w:val="006E346D"/>
    <w:rsid w:val="006E6B59"/>
    <w:rsid w:val="00700021"/>
    <w:rsid w:val="00704ADA"/>
    <w:rsid w:val="00707657"/>
    <w:rsid w:val="00707A72"/>
    <w:rsid w:val="00721315"/>
    <w:rsid w:val="00736943"/>
    <w:rsid w:val="0075087F"/>
    <w:rsid w:val="00754DAE"/>
    <w:rsid w:val="007620E1"/>
    <w:rsid w:val="00762496"/>
    <w:rsid w:val="0076487C"/>
    <w:rsid w:val="0077246F"/>
    <w:rsid w:val="007770DD"/>
    <w:rsid w:val="00780AD0"/>
    <w:rsid w:val="007903D7"/>
    <w:rsid w:val="007A0C49"/>
    <w:rsid w:val="007A2D39"/>
    <w:rsid w:val="007B1014"/>
    <w:rsid w:val="007D1563"/>
    <w:rsid w:val="007E5245"/>
    <w:rsid w:val="00801F54"/>
    <w:rsid w:val="00802BE1"/>
    <w:rsid w:val="00802C16"/>
    <w:rsid w:val="0080591C"/>
    <w:rsid w:val="00810FED"/>
    <w:rsid w:val="0083244F"/>
    <w:rsid w:val="00845F4F"/>
    <w:rsid w:val="008671BA"/>
    <w:rsid w:val="00880A96"/>
    <w:rsid w:val="00883E2A"/>
    <w:rsid w:val="00885F0C"/>
    <w:rsid w:val="0089534A"/>
    <w:rsid w:val="008A33E8"/>
    <w:rsid w:val="008C3A33"/>
    <w:rsid w:val="008C5827"/>
    <w:rsid w:val="008E4641"/>
    <w:rsid w:val="008E5D39"/>
    <w:rsid w:val="008F092E"/>
    <w:rsid w:val="00903B0B"/>
    <w:rsid w:val="009047ED"/>
    <w:rsid w:val="00915EBC"/>
    <w:rsid w:val="00924781"/>
    <w:rsid w:val="009322ED"/>
    <w:rsid w:val="00934178"/>
    <w:rsid w:val="0094236D"/>
    <w:rsid w:val="00980034"/>
    <w:rsid w:val="009933D6"/>
    <w:rsid w:val="00993AD0"/>
    <w:rsid w:val="009A60E3"/>
    <w:rsid w:val="009A737E"/>
    <w:rsid w:val="009A76F1"/>
    <w:rsid w:val="009E3EAC"/>
    <w:rsid w:val="009E7AF9"/>
    <w:rsid w:val="009E7EA0"/>
    <w:rsid w:val="009F5E58"/>
    <w:rsid w:val="00A157A4"/>
    <w:rsid w:val="00A1797A"/>
    <w:rsid w:val="00A20034"/>
    <w:rsid w:val="00A64CD4"/>
    <w:rsid w:val="00A652E6"/>
    <w:rsid w:val="00A7048E"/>
    <w:rsid w:val="00A93061"/>
    <w:rsid w:val="00AA6E3D"/>
    <w:rsid w:val="00B145AC"/>
    <w:rsid w:val="00B233EE"/>
    <w:rsid w:val="00B3274C"/>
    <w:rsid w:val="00B404FB"/>
    <w:rsid w:val="00B608B9"/>
    <w:rsid w:val="00B6100B"/>
    <w:rsid w:val="00B6496A"/>
    <w:rsid w:val="00B66B8F"/>
    <w:rsid w:val="00B75253"/>
    <w:rsid w:val="00B758EF"/>
    <w:rsid w:val="00B8429C"/>
    <w:rsid w:val="00B92B21"/>
    <w:rsid w:val="00B94987"/>
    <w:rsid w:val="00BA22A1"/>
    <w:rsid w:val="00BB1E2D"/>
    <w:rsid w:val="00BB44C8"/>
    <w:rsid w:val="00BB75E8"/>
    <w:rsid w:val="00BC42CD"/>
    <w:rsid w:val="00BC635D"/>
    <w:rsid w:val="00BC6EB0"/>
    <w:rsid w:val="00BD699A"/>
    <w:rsid w:val="00BD6B64"/>
    <w:rsid w:val="00BF0DA4"/>
    <w:rsid w:val="00BF6A11"/>
    <w:rsid w:val="00C21886"/>
    <w:rsid w:val="00C239D2"/>
    <w:rsid w:val="00C25403"/>
    <w:rsid w:val="00C305B5"/>
    <w:rsid w:val="00C35733"/>
    <w:rsid w:val="00C47B4C"/>
    <w:rsid w:val="00C53635"/>
    <w:rsid w:val="00C6387F"/>
    <w:rsid w:val="00C72CEE"/>
    <w:rsid w:val="00C8343F"/>
    <w:rsid w:val="00CB1490"/>
    <w:rsid w:val="00CB4D34"/>
    <w:rsid w:val="00CC1949"/>
    <w:rsid w:val="00CD6BF2"/>
    <w:rsid w:val="00CE1340"/>
    <w:rsid w:val="00D06608"/>
    <w:rsid w:val="00D07A85"/>
    <w:rsid w:val="00D26B56"/>
    <w:rsid w:val="00D27488"/>
    <w:rsid w:val="00D65FED"/>
    <w:rsid w:val="00D75826"/>
    <w:rsid w:val="00D763C6"/>
    <w:rsid w:val="00D80C40"/>
    <w:rsid w:val="00D84BF9"/>
    <w:rsid w:val="00D92CD0"/>
    <w:rsid w:val="00DA3322"/>
    <w:rsid w:val="00DA582D"/>
    <w:rsid w:val="00DB0B29"/>
    <w:rsid w:val="00DB3B2F"/>
    <w:rsid w:val="00DB3E64"/>
    <w:rsid w:val="00DE0893"/>
    <w:rsid w:val="00DE1D6B"/>
    <w:rsid w:val="00DE634C"/>
    <w:rsid w:val="00DF5B0C"/>
    <w:rsid w:val="00E02164"/>
    <w:rsid w:val="00E10990"/>
    <w:rsid w:val="00E1374B"/>
    <w:rsid w:val="00E2713E"/>
    <w:rsid w:val="00E27AD2"/>
    <w:rsid w:val="00E3299F"/>
    <w:rsid w:val="00E338CC"/>
    <w:rsid w:val="00E33B8F"/>
    <w:rsid w:val="00E503FA"/>
    <w:rsid w:val="00E518F7"/>
    <w:rsid w:val="00E71586"/>
    <w:rsid w:val="00E851AD"/>
    <w:rsid w:val="00EA1340"/>
    <w:rsid w:val="00EA504B"/>
    <w:rsid w:val="00EC1BAE"/>
    <w:rsid w:val="00EC52C5"/>
    <w:rsid w:val="00EC6913"/>
    <w:rsid w:val="00ED777B"/>
    <w:rsid w:val="00EE57A7"/>
    <w:rsid w:val="00F13289"/>
    <w:rsid w:val="00F257B0"/>
    <w:rsid w:val="00F30258"/>
    <w:rsid w:val="00F32CB7"/>
    <w:rsid w:val="00F42F6F"/>
    <w:rsid w:val="00F43C9A"/>
    <w:rsid w:val="00F43E12"/>
    <w:rsid w:val="00F443C5"/>
    <w:rsid w:val="00F4693F"/>
    <w:rsid w:val="00F516F2"/>
    <w:rsid w:val="00F73DB0"/>
    <w:rsid w:val="00F769BD"/>
    <w:rsid w:val="00F84135"/>
    <w:rsid w:val="00F84DD2"/>
    <w:rsid w:val="00FA1B4B"/>
    <w:rsid w:val="00FB4F24"/>
    <w:rsid w:val="00FB7974"/>
    <w:rsid w:val="00FC0E87"/>
    <w:rsid w:val="00FC19FA"/>
    <w:rsid w:val="00FD1CA7"/>
    <w:rsid w:val="00FD21D2"/>
    <w:rsid w:val="00FD3576"/>
    <w:rsid w:val="00FD4824"/>
    <w:rsid w:val="00FD65B3"/>
    <w:rsid w:val="00FE2BCC"/>
    <w:rsid w:val="00FF3E85"/>
    <w:rsid w:val="00FF6B4C"/>
    <w:rsid w:val="00FF7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53635"/>
    <w:rPr>
      <w:sz w:val="24"/>
      <w:szCs w:val="24"/>
    </w:rPr>
  </w:style>
  <w:style w:type="paragraph" w:styleId="1">
    <w:name w:val="heading 1"/>
    <w:aliases w:val="Heading 1 Char,Heading 1 Char1 Char,Heading 1 Char1,Heading 1 Char1 Char Char Char Char Char,Heading 1 Char1 Char Char Char Char,Heading 1 Char1 Char Char Char Char1 Char,Heading 1 Char Char,Heading 1 Char1 Char Char Char Char1"/>
    <w:basedOn w:val="a3"/>
    <w:next w:val="a3"/>
    <w:link w:val="10"/>
    <w:qFormat/>
    <w:rsid w:val="002B16CA"/>
    <w:pPr>
      <w:keepNext/>
      <w:numPr>
        <w:numId w:val="1"/>
      </w:numPr>
      <w:spacing w:before="240" w:after="60"/>
      <w:outlineLvl w:val="0"/>
    </w:pPr>
    <w:rPr>
      <w:rFonts w:ascii="Arial" w:hAnsi="Arial" w:cs="Arial"/>
      <w:b/>
      <w:kern w:val="28"/>
      <w:sz w:val="28"/>
      <w:szCs w:val="20"/>
    </w:rPr>
  </w:style>
  <w:style w:type="paragraph" w:styleId="22">
    <w:name w:val="heading 2"/>
    <w:basedOn w:val="a3"/>
    <w:next w:val="a3"/>
    <w:qFormat/>
    <w:rsid w:val="002B16CA"/>
    <w:pPr>
      <w:keepNext/>
      <w:numPr>
        <w:ilvl w:val="1"/>
        <w:numId w:val="1"/>
      </w:numPr>
      <w:spacing w:before="240" w:after="60"/>
      <w:outlineLvl w:val="1"/>
    </w:pPr>
    <w:rPr>
      <w:rFonts w:ascii="Arial" w:hAnsi="Arial"/>
      <w:b/>
      <w:i/>
      <w:szCs w:val="20"/>
    </w:rPr>
  </w:style>
  <w:style w:type="paragraph" w:styleId="30">
    <w:name w:val="heading 3"/>
    <w:basedOn w:val="a3"/>
    <w:next w:val="a3"/>
    <w:qFormat/>
    <w:rsid w:val="002B16CA"/>
    <w:pPr>
      <w:keepNext/>
      <w:numPr>
        <w:ilvl w:val="2"/>
        <w:numId w:val="1"/>
      </w:numPr>
      <w:spacing w:line="360" w:lineRule="auto"/>
      <w:jc w:val="both"/>
      <w:outlineLvl w:val="2"/>
    </w:pPr>
    <w:rPr>
      <w:szCs w:val="20"/>
    </w:rPr>
  </w:style>
  <w:style w:type="paragraph" w:styleId="4">
    <w:name w:val="heading 4"/>
    <w:aliases w:val="Заголовок 4 Знак1,Заголовок 4 Знак Знак,Heading 4 Char Знак Знак,Heading 4 Char1 Знак Знак,Heading 4 Char2 Знак Знак,Heading 4 Char3 Знак Знак,Heading 4 Char4 Знак Знак,Heading 4 Char5 Знак Знак,Heading 4 Char11 Знак Знак,Heading 4 Char"/>
    <w:basedOn w:val="a3"/>
    <w:next w:val="a3"/>
    <w:link w:val="40"/>
    <w:qFormat/>
    <w:rsid w:val="002B16CA"/>
    <w:pPr>
      <w:keepNext/>
      <w:numPr>
        <w:ilvl w:val="3"/>
        <w:numId w:val="1"/>
      </w:numPr>
      <w:spacing w:line="360" w:lineRule="auto"/>
      <w:outlineLvl w:val="3"/>
    </w:pPr>
    <w:rPr>
      <w:szCs w:val="20"/>
    </w:rPr>
  </w:style>
  <w:style w:type="paragraph" w:styleId="50">
    <w:name w:val="heading 5"/>
    <w:basedOn w:val="a3"/>
    <w:next w:val="a3"/>
    <w:qFormat/>
    <w:rsid w:val="002B16CA"/>
    <w:pPr>
      <w:keepNext/>
      <w:numPr>
        <w:ilvl w:val="4"/>
        <w:numId w:val="1"/>
      </w:numPr>
      <w:spacing w:line="360" w:lineRule="auto"/>
      <w:jc w:val="center"/>
      <w:outlineLvl w:val="4"/>
    </w:pPr>
    <w:rPr>
      <w:b/>
      <w:szCs w:val="20"/>
    </w:rPr>
  </w:style>
  <w:style w:type="paragraph" w:styleId="6">
    <w:name w:val="heading 6"/>
    <w:basedOn w:val="a3"/>
    <w:next w:val="a3"/>
    <w:qFormat/>
    <w:rsid w:val="002B16CA"/>
    <w:pPr>
      <w:keepNext/>
      <w:numPr>
        <w:ilvl w:val="5"/>
        <w:numId w:val="1"/>
      </w:numPr>
      <w:spacing w:line="360" w:lineRule="auto"/>
      <w:jc w:val="center"/>
      <w:outlineLvl w:val="5"/>
    </w:pPr>
    <w:rPr>
      <w:b/>
      <w:sz w:val="28"/>
      <w:szCs w:val="20"/>
    </w:rPr>
  </w:style>
  <w:style w:type="paragraph" w:styleId="7">
    <w:name w:val="heading 7"/>
    <w:basedOn w:val="a3"/>
    <w:next w:val="a3"/>
    <w:qFormat/>
    <w:rsid w:val="002B16CA"/>
    <w:pPr>
      <w:keepNext/>
      <w:numPr>
        <w:ilvl w:val="6"/>
        <w:numId w:val="1"/>
      </w:numPr>
      <w:jc w:val="center"/>
      <w:outlineLvl w:val="6"/>
    </w:pPr>
    <w:rPr>
      <w:b/>
      <w:bCs/>
      <w:sz w:val="28"/>
      <w:szCs w:val="20"/>
    </w:rPr>
  </w:style>
  <w:style w:type="paragraph" w:styleId="8">
    <w:name w:val="heading 8"/>
    <w:basedOn w:val="a3"/>
    <w:next w:val="a3"/>
    <w:qFormat/>
    <w:rsid w:val="002B16CA"/>
    <w:pPr>
      <w:keepNext/>
      <w:numPr>
        <w:ilvl w:val="7"/>
        <w:numId w:val="1"/>
      </w:numPr>
      <w:spacing w:line="360" w:lineRule="auto"/>
      <w:jc w:val="center"/>
      <w:outlineLvl w:val="7"/>
    </w:pPr>
    <w:rPr>
      <w:szCs w:val="20"/>
    </w:rPr>
  </w:style>
  <w:style w:type="paragraph" w:styleId="9">
    <w:name w:val="heading 9"/>
    <w:basedOn w:val="a3"/>
    <w:next w:val="a3"/>
    <w:qFormat/>
    <w:rsid w:val="002B16CA"/>
    <w:pPr>
      <w:keepNext/>
      <w:numPr>
        <w:ilvl w:val="8"/>
        <w:numId w:val="1"/>
      </w:numPr>
      <w:spacing w:line="360" w:lineRule="auto"/>
      <w:jc w:val="both"/>
      <w:outlineLvl w:val="8"/>
    </w:pPr>
    <w:rPr>
      <w:b/>
      <w:i/>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Heading 1 Char Знак,Heading 1 Char1 Char Знак,Heading 1 Char1 Знак,Heading 1 Char1 Char Char Char Char Char Знак,Heading 1 Char1 Char Char Char Char Знак,Heading 1 Char1 Char Char Char Char1 Char Знак,Heading 1 Char Char Знак"/>
    <w:link w:val="1"/>
    <w:locked/>
    <w:rsid w:val="002B16CA"/>
    <w:rPr>
      <w:rFonts w:ascii="Arial" w:hAnsi="Arial" w:cs="Arial"/>
      <w:b/>
      <w:kern w:val="28"/>
      <w:sz w:val="28"/>
    </w:rPr>
  </w:style>
  <w:style w:type="character" w:customStyle="1" w:styleId="40">
    <w:name w:val="Заголовок 4 Знак"/>
    <w:aliases w:val="Заголовок 4 Знак1 Знак,Заголовок 4 Знак Знак Знак,Heading 4 Char Знак Знак Знак,Heading 4 Char1 Знак Знак Знак,Heading 4 Char2 Знак Знак Знак,Heading 4 Char3 Знак Знак Знак,Heading 4 Char4 Знак Знак Знак,Heading 4 Char5 Знак Знак Знак"/>
    <w:link w:val="4"/>
    <w:locked/>
    <w:rsid w:val="002B16CA"/>
    <w:rPr>
      <w:sz w:val="24"/>
    </w:rPr>
  </w:style>
  <w:style w:type="character" w:styleId="a7">
    <w:name w:val="Hyperlink"/>
    <w:rsid w:val="002B16CA"/>
    <w:rPr>
      <w:color w:val="0000FF"/>
      <w:u w:val="single"/>
    </w:rPr>
  </w:style>
  <w:style w:type="character" w:styleId="a8">
    <w:name w:val="FollowedHyperlink"/>
    <w:rsid w:val="002B16CA"/>
    <w:rPr>
      <w:color w:val="800080"/>
      <w:u w:val="single"/>
    </w:rPr>
  </w:style>
  <w:style w:type="paragraph" w:styleId="a9">
    <w:name w:val="Normal (Web)"/>
    <w:basedOn w:val="a3"/>
    <w:rsid w:val="002B16CA"/>
  </w:style>
  <w:style w:type="paragraph" w:styleId="aa">
    <w:name w:val="header"/>
    <w:basedOn w:val="a3"/>
    <w:rsid w:val="002B16CA"/>
    <w:pPr>
      <w:tabs>
        <w:tab w:val="center" w:pos="4677"/>
        <w:tab w:val="right" w:pos="9355"/>
      </w:tabs>
    </w:pPr>
    <w:rPr>
      <w:sz w:val="20"/>
      <w:szCs w:val="20"/>
    </w:rPr>
  </w:style>
  <w:style w:type="paragraph" w:styleId="ab">
    <w:name w:val="footer"/>
    <w:basedOn w:val="a3"/>
    <w:link w:val="ac"/>
    <w:uiPriority w:val="99"/>
    <w:rsid w:val="002B16CA"/>
    <w:pPr>
      <w:tabs>
        <w:tab w:val="center" w:pos="4153"/>
        <w:tab w:val="right" w:pos="8306"/>
      </w:tabs>
    </w:pPr>
    <w:rPr>
      <w:sz w:val="20"/>
      <w:szCs w:val="20"/>
    </w:rPr>
  </w:style>
  <w:style w:type="paragraph" w:styleId="ad">
    <w:name w:val="caption"/>
    <w:basedOn w:val="a3"/>
    <w:next w:val="a3"/>
    <w:qFormat/>
    <w:rsid w:val="002B16CA"/>
    <w:rPr>
      <w:szCs w:val="20"/>
    </w:rPr>
  </w:style>
  <w:style w:type="paragraph" w:styleId="ae">
    <w:name w:val="List Bullet"/>
    <w:basedOn w:val="a3"/>
    <w:autoRedefine/>
    <w:rsid w:val="002B16CA"/>
    <w:pPr>
      <w:tabs>
        <w:tab w:val="num" w:pos="360"/>
      </w:tabs>
      <w:ind w:left="360" w:hanging="360"/>
    </w:pPr>
    <w:rPr>
      <w:sz w:val="20"/>
      <w:szCs w:val="20"/>
    </w:rPr>
  </w:style>
  <w:style w:type="paragraph" w:styleId="af">
    <w:name w:val="List Number"/>
    <w:basedOn w:val="a3"/>
    <w:rsid w:val="002B16CA"/>
    <w:pPr>
      <w:tabs>
        <w:tab w:val="num" w:pos="360"/>
      </w:tabs>
      <w:ind w:left="360" w:hanging="360"/>
    </w:pPr>
    <w:rPr>
      <w:sz w:val="20"/>
      <w:szCs w:val="20"/>
    </w:rPr>
  </w:style>
  <w:style w:type="paragraph" w:styleId="23">
    <w:name w:val="List Bullet 2"/>
    <w:basedOn w:val="a3"/>
    <w:autoRedefine/>
    <w:rsid w:val="002B16CA"/>
    <w:pPr>
      <w:tabs>
        <w:tab w:val="num" w:pos="643"/>
      </w:tabs>
      <w:ind w:left="643" w:hanging="360"/>
    </w:pPr>
    <w:rPr>
      <w:sz w:val="20"/>
      <w:szCs w:val="20"/>
    </w:rPr>
  </w:style>
  <w:style w:type="paragraph" w:styleId="31">
    <w:name w:val="List Bullet 3"/>
    <w:basedOn w:val="a3"/>
    <w:autoRedefine/>
    <w:rsid w:val="002B16CA"/>
    <w:pPr>
      <w:tabs>
        <w:tab w:val="num" w:pos="926"/>
      </w:tabs>
      <w:ind w:left="926" w:hanging="360"/>
    </w:pPr>
    <w:rPr>
      <w:sz w:val="20"/>
      <w:szCs w:val="20"/>
    </w:rPr>
  </w:style>
  <w:style w:type="paragraph" w:styleId="41">
    <w:name w:val="List Bullet 4"/>
    <w:basedOn w:val="a3"/>
    <w:autoRedefine/>
    <w:rsid w:val="002B16CA"/>
    <w:pPr>
      <w:tabs>
        <w:tab w:val="num" w:pos="1209"/>
      </w:tabs>
      <w:ind w:left="1209" w:hanging="360"/>
    </w:pPr>
    <w:rPr>
      <w:sz w:val="20"/>
      <w:szCs w:val="20"/>
    </w:rPr>
  </w:style>
  <w:style w:type="paragraph" w:styleId="51">
    <w:name w:val="List Bullet 5"/>
    <w:basedOn w:val="a3"/>
    <w:autoRedefine/>
    <w:rsid w:val="002B16CA"/>
    <w:pPr>
      <w:tabs>
        <w:tab w:val="num" w:pos="1492"/>
      </w:tabs>
      <w:ind w:left="1492" w:hanging="360"/>
    </w:pPr>
    <w:rPr>
      <w:sz w:val="20"/>
      <w:szCs w:val="20"/>
    </w:rPr>
  </w:style>
  <w:style w:type="paragraph" w:styleId="24">
    <w:name w:val="List Number 2"/>
    <w:basedOn w:val="a3"/>
    <w:rsid w:val="002B16CA"/>
    <w:pPr>
      <w:tabs>
        <w:tab w:val="num" w:pos="643"/>
      </w:tabs>
      <w:ind w:left="643" w:hanging="360"/>
    </w:pPr>
    <w:rPr>
      <w:sz w:val="20"/>
      <w:szCs w:val="20"/>
    </w:rPr>
  </w:style>
  <w:style w:type="paragraph" w:styleId="32">
    <w:name w:val="List Number 3"/>
    <w:basedOn w:val="a3"/>
    <w:rsid w:val="002B16CA"/>
    <w:pPr>
      <w:tabs>
        <w:tab w:val="num" w:pos="926"/>
      </w:tabs>
      <w:ind w:left="926" w:hanging="360"/>
    </w:pPr>
    <w:rPr>
      <w:sz w:val="20"/>
      <w:szCs w:val="20"/>
    </w:rPr>
  </w:style>
  <w:style w:type="paragraph" w:styleId="42">
    <w:name w:val="List Number 4"/>
    <w:basedOn w:val="a3"/>
    <w:rsid w:val="002B16CA"/>
    <w:pPr>
      <w:tabs>
        <w:tab w:val="num" w:pos="1209"/>
      </w:tabs>
      <w:ind w:left="1209" w:hanging="360"/>
    </w:pPr>
    <w:rPr>
      <w:sz w:val="20"/>
      <w:szCs w:val="20"/>
    </w:rPr>
  </w:style>
  <w:style w:type="paragraph" w:styleId="5">
    <w:name w:val="List Number 5"/>
    <w:basedOn w:val="a3"/>
    <w:rsid w:val="002B16CA"/>
    <w:pPr>
      <w:numPr>
        <w:numId w:val="2"/>
      </w:numPr>
      <w:tabs>
        <w:tab w:val="clear" w:pos="360"/>
        <w:tab w:val="num" w:pos="1660"/>
      </w:tabs>
      <w:ind w:left="1660"/>
    </w:pPr>
    <w:rPr>
      <w:sz w:val="20"/>
      <w:szCs w:val="20"/>
    </w:rPr>
  </w:style>
  <w:style w:type="paragraph" w:styleId="a2">
    <w:name w:val="Title"/>
    <w:basedOn w:val="a3"/>
    <w:qFormat/>
    <w:rsid w:val="002B16CA"/>
    <w:pPr>
      <w:numPr>
        <w:numId w:val="3"/>
      </w:numPr>
      <w:spacing w:line="360" w:lineRule="auto"/>
      <w:ind w:left="0" w:firstLine="720"/>
      <w:jc w:val="center"/>
    </w:pPr>
    <w:rPr>
      <w:b/>
      <w:szCs w:val="20"/>
    </w:rPr>
  </w:style>
  <w:style w:type="paragraph" w:styleId="af0">
    <w:name w:val="Body Text"/>
    <w:basedOn w:val="a3"/>
    <w:rsid w:val="002B16CA"/>
    <w:pPr>
      <w:spacing w:line="360" w:lineRule="auto"/>
      <w:jc w:val="center"/>
    </w:pPr>
    <w:rPr>
      <w:b/>
      <w:sz w:val="28"/>
      <w:szCs w:val="20"/>
    </w:rPr>
  </w:style>
  <w:style w:type="paragraph" w:styleId="af1">
    <w:name w:val="Body Text Indent"/>
    <w:basedOn w:val="a3"/>
    <w:rsid w:val="002B16CA"/>
    <w:pPr>
      <w:spacing w:line="360" w:lineRule="auto"/>
      <w:ind w:firstLine="720"/>
      <w:jc w:val="both"/>
    </w:pPr>
    <w:rPr>
      <w:szCs w:val="20"/>
    </w:rPr>
  </w:style>
  <w:style w:type="paragraph" w:styleId="a1">
    <w:name w:val="Date"/>
    <w:basedOn w:val="a3"/>
    <w:next w:val="a3"/>
    <w:rsid w:val="002B16CA"/>
    <w:pPr>
      <w:numPr>
        <w:numId w:val="4"/>
      </w:numPr>
      <w:ind w:left="0" w:firstLine="0"/>
    </w:pPr>
    <w:rPr>
      <w:sz w:val="20"/>
      <w:szCs w:val="20"/>
    </w:rPr>
  </w:style>
  <w:style w:type="paragraph" w:styleId="20">
    <w:name w:val="Body Text 2"/>
    <w:basedOn w:val="a3"/>
    <w:rsid w:val="002B16CA"/>
    <w:pPr>
      <w:numPr>
        <w:numId w:val="5"/>
      </w:numPr>
      <w:spacing w:line="360" w:lineRule="auto"/>
      <w:ind w:left="0" w:firstLine="0"/>
    </w:pPr>
    <w:rPr>
      <w:szCs w:val="20"/>
    </w:rPr>
  </w:style>
  <w:style w:type="paragraph" w:styleId="2">
    <w:name w:val="Body Text Indent 2"/>
    <w:basedOn w:val="a3"/>
    <w:rsid w:val="002B16CA"/>
    <w:pPr>
      <w:numPr>
        <w:numId w:val="6"/>
      </w:numPr>
      <w:spacing w:line="360" w:lineRule="auto"/>
      <w:ind w:left="720" w:firstLine="0"/>
      <w:jc w:val="both"/>
    </w:pPr>
    <w:rPr>
      <w:szCs w:val="20"/>
    </w:rPr>
  </w:style>
  <w:style w:type="paragraph" w:styleId="3">
    <w:name w:val="Body Text Indent 3"/>
    <w:basedOn w:val="a3"/>
    <w:rsid w:val="002B16CA"/>
    <w:pPr>
      <w:numPr>
        <w:numId w:val="7"/>
      </w:numPr>
      <w:ind w:left="0" w:firstLine="360"/>
    </w:pPr>
    <w:rPr>
      <w:rFonts w:ascii="Arial" w:hAnsi="Arial"/>
      <w:sz w:val="20"/>
      <w:szCs w:val="20"/>
    </w:rPr>
  </w:style>
  <w:style w:type="paragraph" w:styleId="a0">
    <w:name w:val="Block Text"/>
    <w:basedOn w:val="a3"/>
    <w:rsid w:val="002B16CA"/>
    <w:pPr>
      <w:numPr>
        <w:numId w:val="8"/>
      </w:numPr>
      <w:ind w:left="1418" w:right="567" w:firstLine="0"/>
    </w:pPr>
  </w:style>
  <w:style w:type="paragraph" w:styleId="af2">
    <w:name w:val="Document Map"/>
    <w:basedOn w:val="a3"/>
    <w:semiHidden/>
    <w:rsid w:val="002B16CA"/>
    <w:pPr>
      <w:shd w:val="clear" w:color="auto" w:fill="000080"/>
    </w:pPr>
    <w:rPr>
      <w:rFonts w:ascii="Tahoma" w:hAnsi="Tahoma" w:cs="Tahoma"/>
      <w:sz w:val="20"/>
      <w:szCs w:val="20"/>
    </w:rPr>
  </w:style>
  <w:style w:type="paragraph" w:styleId="a">
    <w:name w:val="Plain Text"/>
    <w:basedOn w:val="a3"/>
    <w:rsid w:val="002B16CA"/>
    <w:pPr>
      <w:numPr>
        <w:numId w:val="9"/>
      </w:numPr>
      <w:ind w:left="0" w:firstLine="0"/>
    </w:pPr>
    <w:rPr>
      <w:rFonts w:ascii="Courier New" w:hAnsi="Courier New"/>
      <w:sz w:val="20"/>
      <w:szCs w:val="20"/>
    </w:rPr>
  </w:style>
  <w:style w:type="paragraph" w:customStyle="1" w:styleId="Normal1">
    <w:name w:val="Normal1"/>
    <w:rsid w:val="002B16CA"/>
    <w:pPr>
      <w:numPr>
        <w:numId w:val="10"/>
      </w:numPr>
      <w:snapToGrid w:val="0"/>
      <w:ind w:left="0" w:firstLine="0"/>
    </w:pPr>
  </w:style>
  <w:style w:type="paragraph" w:customStyle="1" w:styleId="21">
    <w:name w:val="Основной текст 21"/>
    <w:basedOn w:val="a3"/>
    <w:rsid w:val="002B16CA"/>
    <w:pPr>
      <w:numPr>
        <w:numId w:val="11"/>
      </w:numPr>
      <w:overflowPunct w:val="0"/>
      <w:autoSpaceDE w:val="0"/>
      <w:autoSpaceDN w:val="0"/>
      <w:adjustRightInd w:val="0"/>
      <w:ind w:left="720" w:firstLine="0"/>
      <w:jc w:val="both"/>
    </w:pPr>
    <w:rPr>
      <w:rFonts w:ascii="Arial" w:hAnsi="Arial"/>
      <w:sz w:val="20"/>
      <w:szCs w:val="20"/>
    </w:rPr>
  </w:style>
  <w:style w:type="character" w:customStyle="1" w:styleId="11">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rsid w:val="002B16CA"/>
    <w:rPr>
      <w:rFonts w:ascii="Arial" w:hAnsi="Arial" w:cs="Arial" w:hint="default"/>
      <w:b/>
      <w:bCs w:val="0"/>
      <w:kern w:val="28"/>
      <w:sz w:val="28"/>
      <w:lang w:val="ru-RU" w:eastAsia="ru-RU" w:bidi="ar-SA"/>
    </w:rPr>
  </w:style>
  <w:style w:type="character" w:customStyle="1" w:styleId="Heading1CharChar1">
    <w:name w:val="Heading 1 Char Char1"/>
    <w:rsid w:val="002B16CA"/>
    <w:rPr>
      <w:rFonts w:ascii="Arial" w:hAnsi="Arial" w:cs="Arial" w:hint="default"/>
      <w:b/>
      <w:bCs w:val="0"/>
      <w:kern w:val="28"/>
      <w:sz w:val="28"/>
      <w:lang w:val="ru-RU" w:eastAsia="ru-RU" w:bidi="ar-SA"/>
    </w:rPr>
  </w:style>
  <w:style w:type="character" w:customStyle="1" w:styleId="Heading1Char2">
    <w:name w:val="Heading 1 Char2"/>
    <w:rsid w:val="002B16CA"/>
    <w:rPr>
      <w:rFonts w:ascii="Arial" w:hAnsi="Arial" w:cs="Arial" w:hint="default"/>
      <w:b/>
      <w:bCs w:val="0"/>
      <w:kern w:val="28"/>
      <w:sz w:val="28"/>
      <w:lang w:val="ru-RU" w:eastAsia="ru-RU" w:bidi="ar-SA"/>
    </w:rPr>
  </w:style>
  <w:style w:type="character" w:customStyle="1" w:styleId="Heading4CharChar">
    <w:name w:val="Heading 4 Char Char"/>
    <w:rsid w:val="002B16CA"/>
    <w:rPr>
      <w:sz w:val="24"/>
      <w:lang w:val="ru-RU" w:eastAsia="ru-RU" w:bidi="ar-SA"/>
    </w:rPr>
  </w:style>
  <w:style w:type="character" w:customStyle="1" w:styleId="Heading41">
    <w:name w:val="Heading 41"/>
    <w:aliases w:val="Heading 4 Char12,Heading 4 Char22,Heading 4 Char32,Heading 4 Char42,Heading 4 Char5 Char Char1"/>
    <w:rsid w:val="002B16CA"/>
    <w:rPr>
      <w:sz w:val="24"/>
      <w:lang w:val="ru-RU" w:eastAsia="ru-RU" w:bidi="ar-SA"/>
    </w:rPr>
  </w:style>
  <w:style w:type="character" w:customStyle="1" w:styleId="Heading4Char6">
    <w:name w:val="Heading 4 Char6"/>
    <w:rsid w:val="002B16CA"/>
    <w:rPr>
      <w:sz w:val="24"/>
      <w:lang w:val="ru-RU" w:eastAsia="ru-RU" w:bidi="ar-SA"/>
    </w:rPr>
  </w:style>
  <w:style w:type="character" w:customStyle="1" w:styleId="Heading42">
    <w:name w:val="Heading 42"/>
    <w:aliases w:val="Heading 4 Char13,Heading 4 Char23,Heading 4 Char33,Heading 4 Char43,Heading 4 Char5 Char1,Heading 4 Char7,Heading 4 Char51,Heading 4 Char111,Heading 4 Char211,Heading 4 Char311,Heading 4 Char411,Heading 4 Char5 Char Char Char"/>
    <w:rsid w:val="002B16CA"/>
    <w:rPr>
      <w:sz w:val="24"/>
      <w:lang w:val="ru-RU" w:eastAsia="ru-RU" w:bidi="ar-SA"/>
    </w:rPr>
  </w:style>
  <w:style w:type="character" w:customStyle="1" w:styleId="Heading4Char8">
    <w:name w:val="Heading 4 Char8"/>
    <w:rsid w:val="002B16CA"/>
    <w:rPr>
      <w:sz w:val="24"/>
      <w:lang w:val="ru-RU" w:eastAsia="ru-RU" w:bidi="ar-SA"/>
    </w:rPr>
  </w:style>
  <w:style w:type="character" w:customStyle="1" w:styleId="Heading4Char9">
    <w:name w:val="Heading 4 Char9"/>
    <w:rsid w:val="002B16CA"/>
    <w:rPr>
      <w:sz w:val="24"/>
      <w:lang w:val="ru-RU" w:eastAsia="ru-RU" w:bidi="ar-SA"/>
    </w:rPr>
  </w:style>
  <w:style w:type="character" w:customStyle="1" w:styleId="af3">
    <w:name w:val="Основной шрифт"/>
    <w:rsid w:val="002B16CA"/>
  </w:style>
  <w:style w:type="character" w:customStyle="1" w:styleId="Heading1Char1CharCharCharChar1">
    <w:name w:val="Heading 1 Char1 Char Char Char Char1 Знак"/>
    <w:rsid w:val="002B16CA"/>
    <w:rPr>
      <w:rFonts w:ascii="Arial" w:hAnsi="Arial" w:cs="Arial" w:hint="default"/>
      <w:b/>
      <w:bCs w:val="0"/>
      <w:kern w:val="28"/>
      <w:sz w:val="28"/>
      <w:lang w:val="ru-RU" w:eastAsia="ru-RU" w:bidi="ar-SA"/>
    </w:rPr>
  </w:style>
  <w:style w:type="character" w:customStyle="1" w:styleId="Heading4Char5CharChar">
    <w:name w:val="Heading 4 Char5 Char Char Знак"/>
    <w:rsid w:val="002B16CA"/>
    <w:rPr>
      <w:sz w:val="24"/>
      <w:lang w:val="ru-RU" w:eastAsia="ru-RU" w:bidi="ar-SA"/>
    </w:rPr>
  </w:style>
  <w:style w:type="character" w:customStyle="1" w:styleId="af4">
    <w:name w:val="номер страницы"/>
    <w:basedOn w:val="af3"/>
    <w:rsid w:val="002B16CA"/>
  </w:style>
  <w:style w:type="character" w:styleId="af5">
    <w:name w:val="Strong"/>
    <w:qFormat/>
    <w:rsid w:val="00BC635D"/>
    <w:rPr>
      <w:b/>
      <w:bCs/>
    </w:rPr>
  </w:style>
  <w:style w:type="table" w:styleId="af6">
    <w:name w:val="Table Grid"/>
    <w:basedOn w:val="a5"/>
    <w:rsid w:val="00051A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page number"/>
    <w:basedOn w:val="a4"/>
    <w:rsid w:val="00F73DB0"/>
  </w:style>
  <w:style w:type="paragraph" w:styleId="af8">
    <w:name w:val="Balloon Text"/>
    <w:basedOn w:val="a3"/>
    <w:link w:val="af9"/>
    <w:rsid w:val="005E4562"/>
    <w:rPr>
      <w:rFonts w:ascii="Tahoma" w:hAnsi="Tahoma" w:cs="Tahoma"/>
      <w:sz w:val="16"/>
      <w:szCs w:val="16"/>
    </w:rPr>
  </w:style>
  <w:style w:type="character" w:customStyle="1" w:styleId="af9">
    <w:name w:val="Текст выноски Знак"/>
    <w:link w:val="af8"/>
    <w:rsid w:val="005E4562"/>
    <w:rPr>
      <w:rFonts w:ascii="Tahoma" w:hAnsi="Tahoma" w:cs="Tahoma"/>
      <w:sz w:val="16"/>
      <w:szCs w:val="16"/>
    </w:rPr>
  </w:style>
  <w:style w:type="character" w:customStyle="1" w:styleId="ac">
    <w:name w:val="Нижний колонтитул Знак"/>
    <w:basedOn w:val="a4"/>
    <w:link w:val="ab"/>
    <w:uiPriority w:val="99"/>
    <w:rsid w:val="000829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53635"/>
    <w:rPr>
      <w:sz w:val="24"/>
      <w:szCs w:val="24"/>
    </w:rPr>
  </w:style>
  <w:style w:type="paragraph" w:styleId="1">
    <w:name w:val="heading 1"/>
    <w:aliases w:val="Heading 1 Char,Heading 1 Char1 Char,Heading 1 Char1,Heading 1 Char1 Char Char Char Char Char,Heading 1 Char1 Char Char Char Char,Heading 1 Char1 Char Char Char Char1 Char,Heading 1 Char Char,Heading 1 Char1 Char Char Char Char1"/>
    <w:basedOn w:val="a3"/>
    <w:next w:val="a3"/>
    <w:link w:val="10"/>
    <w:qFormat/>
    <w:rsid w:val="002B16CA"/>
    <w:pPr>
      <w:keepNext/>
      <w:numPr>
        <w:numId w:val="1"/>
      </w:numPr>
      <w:spacing w:before="240" w:after="60"/>
      <w:outlineLvl w:val="0"/>
    </w:pPr>
    <w:rPr>
      <w:rFonts w:ascii="Arial" w:hAnsi="Arial" w:cs="Arial"/>
      <w:b/>
      <w:kern w:val="28"/>
      <w:sz w:val="28"/>
      <w:szCs w:val="20"/>
    </w:rPr>
  </w:style>
  <w:style w:type="paragraph" w:styleId="22">
    <w:name w:val="heading 2"/>
    <w:basedOn w:val="a3"/>
    <w:next w:val="a3"/>
    <w:qFormat/>
    <w:rsid w:val="002B16CA"/>
    <w:pPr>
      <w:keepNext/>
      <w:numPr>
        <w:ilvl w:val="1"/>
        <w:numId w:val="1"/>
      </w:numPr>
      <w:spacing w:before="240" w:after="60"/>
      <w:outlineLvl w:val="1"/>
    </w:pPr>
    <w:rPr>
      <w:rFonts w:ascii="Arial" w:hAnsi="Arial"/>
      <w:b/>
      <w:i/>
      <w:szCs w:val="20"/>
    </w:rPr>
  </w:style>
  <w:style w:type="paragraph" w:styleId="30">
    <w:name w:val="heading 3"/>
    <w:basedOn w:val="a3"/>
    <w:next w:val="a3"/>
    <w:qFormat/>
    <w:rsid w:val="002B16CA"/>
    <w:pPr>
      <w:keepNext/>
      <w:numPr>
        <w:ilvl w:val="2"/>
        <w:numId w:val="1"/>
      </w:numPr>
      <w:spacing w:line="360" w:lineRule="auto"/>
      <w:jc w:val="both"/>
      <w:outlineLvl w:val="2"/>
    </w:pPr>
    <w:rPr>
      <w:szCs w:val="20"/>
    </w:rPr>
  </w:style>
  <w:style w:type="paragraph" w:styleId="4">
    <w:name w:val="heading 4"/>
    <w:aliases w:val="Заголовок 4 Знак1,Заголовок 4 Знак Знак,Heading 4 Char Знак Знак,Heading 4 Char1 Знак Знак,Heading 4 Char2 Знак Знак,Heading 4 Char3 Знак Знак,Heading 4 Char4 Знак Знак,Heading 4 Char5 Знак Знак,Heading 4 Char11 Знак Знак,Heading 4 Char"/>
    <w:basedOn w:val="a3"/>
    <w:next w:val="a3"/>
    <w:link w:val="40"/>
    <w:qFormat/>
    <w:rsid w:val="002B16CA"/>
    <w:pPr>
      <w:keepNext/>
      <w:numPr>
        <w:ilvl w:val="3"/>
        <w:numId w:val="1"/>
      </w:numPr>
      <w:spacing w:line="360" w:lineRule="auto"/>
      <w:outlineLvl w:val="3"/>
    </w:pPr>
    <w:rPr>
      <w:szCs w:val="20"/>
    </w:rPr>
  </w:style>
  <w:style w:type="paragraph" w:styleId="50">
    <w:name w:val="heading 5"/>
    <w:basedOn w:val="a3"/>
    <w:next w:val="a3"/>
    <w:qFormat/>
    <w:rsid w:val="002B16CA"/>
    <w:pPr>
      <w:keepNext/>
      <w:numPr>
        <w:ilvl w:val="4"/>
        <w:numId w:val="1"/>
      </w:numPr>
      <w:spacing w:line="360" w:lineRule="auto"/>
      <w:jc w:val="center"/>
      <w:outlineLvl w:val="4"/>
    </w:pPr>
    <w:rPr>
      <w:b/>
      <w:szCs w:val="20"/>
    </w:rPr>
  </w:style>
  <w:style w:type="paragraph" w:styleId="6">
    <w:name w:val="heading 6"/>
    <w:basedOn w:val="a3"/>
    <w:next w:val="a3"/>
    <w:qFormat/>
    <w:rsid w:val="002B16CA"/>
    <w:pPr>
      <w:keepNext/>
      <w:numPr>
        <w:ilvl w:val="5"/>
        <w:numId w:val="1"/>
      </w:numPr>
      <w:spacing w:line="360" w:lineRule="auto"/>
      <w:jc w:val="center"/>
      <w:outlineLvl w:val="5"/>
    </w:pPr>
    <w:rPr>
      <w:b/>
      <w:sz w:val="28"/>
      <w:szCs w:val="20"/>
    </w:rPr>
  </w:style>
  <w:style w:type="paragraph" w:styleId="7">
    <w:name w:val="heading 7"/>
    <w:basedOn w:val="a3"/>
    <w:next w:val="a3"/>
    <w:qFormat/>
    <w:rsid w:val="002B16CA"/>
    <w:pPr>
      <w:keepNext/>
      <w:numPr>
        <w:ilvl w:val="6"/>
        <w:numId w:val="1"/>
      </w:numPr>
      <w:jc w:val="center"/>
      <w:outlineLvl w:val="6"/>
    </w:pPr>
    <w:rPr>
      <w:b/>
      <w:bCs/>
      <w:sz w:val="28"/>
      <w:szCs w:val="20"/>
    </w:rPr>
  </w:style>
  <w:style w:type="paragraph" w:styleId="8">
    <w:name w:val="heading 8"/>
    <w:basedOn w:val="a3"/>
    <w:next w:val="a3"/>
    <w:qFormat/>
    <w:rsid w:val="002B16CA"/>
    <w:pPr>
      <w:keepNext/>
      <w:numPr>
        <w:ilvl w:val="7"/>
        <w:numId w:val="1"/>
      </w:numPr>
      <w:spacing w:line="360" w:lineRule="auto"/>
      <w:jc w:val="center"/>
      <w:outlineLvl w:val="7"/>
    </w:pPr>
    <w:rPr>
      <w:szCs w:val="20"/>
    </w:rPr>
  </w:style>
  <w:style w:type="paragraph" w:styleId="9">
    <w:name w:val="heading 9"/>
    <w:basedOn w:val="a3"/>
    <w:next w:val="a3"/>
    <w:qFormat/>
    <w:rsid w:val="002B16CA"/>
    <w:pPr>
      <w:keepNext/>
      <w:numPr>
        <w:ilvl w:val="8"/>
        <w:numId w:val="1"/>
      </w:numPr>
      <w:spacing w:line="360" w:lineRule="auto"/>
      <w:jc w:val="both"/>
      <w:outlineLvl w:val="8"/>
    </w:pPr>
    <w:rPr>
      <w:b/>
      <w:i/>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aliases w:val="Heading 1 Char Знак,Heading 1 Char1 Char Знак,Heading 1 Char1 Знак,Heading 1 Char1 Char Char Char Char Char Знак,Heading 1 Char1 Char Char Char Char Знак,Heading 1 Char1 Char Char Char Char1 Char Знак,Heading 1 Char Char Знак"/>
    <w:link w:val="1"/>
    <w:locked/>
    <w:rsid w:val="002B16CA"/>
    <w:rPr>
      <w:rFonts w:ascii="Arial" w:hAnsi="Arial" w:cs="Arial"/>
      <w:b/>
      <w:kern w:val="28"/>
      <w:sz w:val="28"/>
    </w:rPr>
  </w:style>
  <w:style w:type="character" w:customStyle="1" w:styleId="40">
    <w:name w:val="Заголовок 4 Знак"/>
    <w:aliases w:val="Заголовок 4 Знак1 Знак,Заголовок 4 Знак Знак Знак,Heading 4 Char Знак Знак Знак,Heading 4 Char1 Знак Знак Знак,Heading 4 Char2 Знак Знак Знак,Heading 4 Char3 Знак Знак Знак,Heading 4 Char4 Знак Знак Знак,Heading 4 Char5 Знак Знак Знак"/>
    <w:link w:val="4"/>
    <w:locked/>
    <w:rsid w:val="002B16CA"/>
    <w:rPr>
      <w:sz w:val="24"/>
    </w:rPr>
  </w:style>
  <w:style w:type="character" w:styleId="a7">
    <w:name w:val="Hyperlink"/>
    <w:rsid w:val="002B16CA"/>
    <w:rPr>
      <w:color w:val="0000FF"/>
      <w:u w:val="single"/>
    </w:rPr>
  </w:style>
  <w:style w:type="character" w:styleId="a8">
    <w:name w:val="FollowedHyperlink"/>
    <w:rsid w:val="002B16CA"/>
    <w:rPr>
      <w:color w:val="800080"/>
      <w:u w:val="single"/>
    </w:rPr>
  </w:style>
  <w:style w:type="paragraph" w:styleId="a9">
    <w:name w:val="Normal (Web)"/>
    <w:basedOn w:val="a3"/>
    <w:rsid w:val="002B16CA"/>
  </w:style>
  <w:style w:type="paragraph" w:styleId="aa">
    <w:name w:val="header"/>
    <w:basedOn w:val="a3"/>
    <w:rsid w:val="002B16CA"/>
    <w:pPr>
      <w:tabs>
        <w:tab w:val="center" w:pos="4677"/>
        <w:tab w:val="right" w:pos="9355"/>
      </w:tabs>
    </w:pPr>
    <w:rPr>
      <w:sz w:val="20"/>
      <w:szCs w:val="20"/>
    </w:rPr>
  </w:style>
  <w:style w:type="paragraph" w:styleId="ab">
    <w:name w:val="footer"/>
    <w:basedOn w:val="a3"/>
    <w:link w:val="ac"/>
    <w:uiPriority w:val="99"/>
    <w:rsid w:val="002B16CA"/>
    <w:pPr>
      <w:tabs>
        <w:tab w:val="center" w:pos="4153"/>
        <w:tab w:val="right" w:pos="8306"/>
      </w:tabs>
    </w:pPr>
    <w:rPr>
      <w:sz w:val="20"/>
      <w:szCs w:val="20"/>
    </w:rPr>
  </w:style>
  <w:style w:type="paragraph" w:styleId="ad">
    <w:name w:val="caption"/>
    <w:basedOn w:val="a3"/>
    <w:next w:val="a3"/>
    <w:qFormat/>
    <w:rsid w:val="002B16CA"/>
    <w:rPr>
      <w:szCs w:val="20"/>
    </w:rPr>
  </w:style>
  <w:style w:type="paragraph" w:styleId="ae">
    <w:name w:val="List Bullet"/>
    <w:basedOn w:val="a3"/>
    <w:autoRedefine/>
    <w:rsid w:val="002B16CA"/>
    <w:pPr>
      <w:tabs>
        <w:tab w:val="num" w:pos="360"/>
      </w:tabs>
      <w:ind w:left="360" w:hanging="360"/>
    </w:pPr>
    <w:rPr>
      <w:sz w:val="20"/>
      <w:szCs w:val="20"/>
    </w:rPr>
  </w:style>
  <w:style w:type="paragraph" w:styleId="af">
    <w:name w:val="List Number"/>
    <w:basedOn w:val="a3"/>
    <w:rsid w:val="002B16CA"/>
    <w:pPr>
      <w:tabs>
        <w:tab w:val="num" w:pos="360"/>
      </w:tabs>
      <w:ind w:left="360" w:hanging="360"/>
    </w:pPr>
    <w:rPr>
      <w:sz w:val="20"/>
      <w:szCs w:val="20"/>
    </w:rPr>
  </w:style>
  <w:style w:type="paragraph" w:styleId="23">
    <w:name w:val="List Bullet 2"/>
    <w:basedOn w:val="a3"/>
    <w:autoRedefine/>
    <w:rsid w:val="002B16CA"/>
    <w:pPr>
      <w:tabs>
        <w:tab w:val="num" w:pos="643"/>
      </w:tabs>
      <w:ind w:left="643" w:hanging="360"/>
    </w:pPr>
    <w:rPr>
      <w:sz w:val="20"/>
      <w:szCs w:val="20"/>
    </w:rPr>
  </w:style>
  <w:style w:type="paragraph" w:styleId="31">
    <w:name w:val="List Bullet 3"/>
    <w:basedOn w:val="a3"/>
    <w:autoRedefine/>
    <w:rsid w:val="002B16CA"/>
    <w:pPr>
      <w:tabs>
        <w:tab w:val="num" w:pos="926"/>
      </w:tabs>
      <w:ind w:left="926" w:hanging="360"/>
    </w:pPr>
    <w:rPr>
      <w:sz w:val="20"/>
      <w:szCs w:val="20"/>
    </w:rPr>
  </w:style>
  <w:style w:type="paragraph" w:styleId="41">
    <w:name w:val="List Bullet 4"/>
    <w:basedOn w:val="a3"/>
    <w:autoRedefine/>
    <w:rsid w:val="002B16CA"/>
    <w:pPr>
      <w:tabs>
        <w:tab w:val="num" w:pos="1209"/>
      </w:tabs>
      <w:ind w:left="1209" w:hanging="360"/>
    </w:pPr>
    <w:rPr>
      <w:sz w:val="20"/>
      <w:szCs w:val="20"/>
    </w:rPr>
  </w:style>
  <w:style w:type="paragraph" w:styleId="51">
    <w:name w:val="List Bullet 5"/>
    <w:basedOn w:val="a3"/>
    <w:autoRedefine/>
    <w:rsid w:val="002B16CA"/>
    <w:pPr>
      <w:tabs>
        <w:tab w:val="num" w:pos="1492"/>
      </w:tabs>
      <w:ind w:left="1492" w:hanging="360"/>
    </w:pPr>
    <w:rPr>
      <w:sz w:val="20"/>
      <w:szCs w:val="20"/>
    </w:rPr>
  </w:style>
  <w:style w:type="paragraph" w:styleId="24">
    <w:name w:val="List Number 2"/>
    <w:basedOn w:val="a3"/>
    <w:rsid w:val="002B16CA"/>
    <w:pPr>
      <w:tabs>
        <w:tab w:val="num" w:pos="643"/>
      </w:tabs>
      <w:ind w:left="643" w:hanging="360"/>
    </w:pPr>
    <w:rPr>
      <w:sz w:val="20"/>
      <w:szCs w:val="20"/>
    </w:rPr>
  </w:style>
  <w:style w:type="paragraph" w:styleId="32">
    <w:name w:val="List Number 3"/>
    <w:basedOn w:val="a3"/>
    <w:rsid w:val="002B16CA"/>
    <w:pPr>
      <w:tabs>
        <w:tab w:val="num" w:pos="926"/>
      </w:tabs>
      <w:ind w:left="926" w:hanging="360"/>
    </w:pPr>
    <w:rPr>
      <w:sz w:val="20"/>
      <w:szCs w:val="20"/>
    </w:rPr>
  </w:style>
  <w:style w:type="paragraph" w:styleId="42">
    <w:name w:val="List Number 4"/>
    <w:basedOn w:val="a3"/>
    <w:rsid w:val="002B16CA"/>
    <w:pPr>
      <w:tabs>
        <w:tab w:val="num" w:pos="1209"/>
      </w:tabs>
      <w:ind w:left="1209" w:hanging="360"/>
    </w:pPr>
    <w:rPr>
      <w:sz w:val="20"/>
      <w:szCs w:val="20"/>
    </w:rPr>
  </w:style>
  <w:style w:type="paragraph" w:styleId="5">
    <w:name w:val="List Number 5"/>
    <w:basedOn w:val="a3"/>
    <w:rsid w:val="002B16CA"/>
    <w:pPr>
      <w:numPr>
        <w:numId w:val="2"/>
      </w:numPr>
      <w:tabs>
        <w:tab w:val="clear" w:pos="360"/>
        <w:tab w:val="num" w:pos="1660"/>
      </w:tabs>
      <w:ind w:left="1660"/>
    </w:pPr>
    <w:rPr>
      <w:sz w:val="20"/>
      <w:szCs w:val="20"/>
    </w:rPr>
  </w:style>
  <w:style w:type="paragraph" w:styleId="a2">
    <w:name w:val="Title"/>
    <w:basedOn w:val="a3"/>
    <w:qFormat/>
    <w:rsid w:val="002B16CA"/>
    <w:pPr>
      <w:numPr>
        <w:numId w:val="3"/>
      </w:numPr>
      <w:spacing w:line="360" w:lineRule="auto"/>
      <w:ind w:left="0" w:firstLine="720"/>
      <w:jc w:val="center"/>
    </w:pPr>
    <w:rPr>
      <w:b/>
      <w:szCs w:val="20"/>
    </w:rPr>
  </w:style>
  <w:style w:type="paragraph" w:styleId="af0">
    <w:name w:val="Body Text"/>
    <w:basedOn w:val="a3"/>
    <w:rsid w:val="002B16CA"/>
    <w:pPr>
      <w:spacing w:line="360" w:lineRule="auto"/>
      <w:jc w:val="center"/>
    </w:pPr>
    <w:rPr>
      <w:b/>
      <w:sz w:val="28"/>
      <w:szCs w:val="20"/>
    </w:rPr>
  </w:style>
  <w:style w:type="paragraph" w:styleId="af1">
    <w:name w:val="Body Text Indent"/>
    <w:basedOn w:val="a3"/>
    <w:rsid w:val="002B16CA"/>
    <w:pPr>
      <w:spacing w:line="360" w:lineRule="auto"/>
      <w:ind w:firstLine="720"/>
      <w:jc w:val="both"/>
    </w:pPr>
    <w:rPr>
      <w:szCs w:val="20"/>
    </w:rPr>
  </w:style>
  <w:style w:type="paragraph" w:styleId="a1">
    <w:name w:val="Date"/>
    <w:basedOn w:val="a3"/>
    <w:next w:val="a3"/>
    <w:rsid w:val="002B16CA"/>
    <w:pPr>
      <w:numPr>
        <w:numId w:val="4"/>
      </w:numPr>
      <w:ind w:left="0" w:firstLine="0"/>
    </w:pPr>
    <w:rPr>
      <w:sz w:val="20"/>
      <w:szCs w:val="20"/>
    </w:rPr>
  </w:style>
  <w:style w:type="paragraph" w:styleId="20">
    <w:name w:val="Body Text 2"/>
    <w:basedOn w:val="a3"/>
    <w:rsid w:val="002B16CA"/>
    <w:pPr>
      <w:numPr>
        <w:numId w:val="5"/>
      </w:numPr>
      <w:spacing w:line="360" w:lineRule="auto"/>
      <w:ind w:left="0" w:firstLine="0"/>
    </w:pPr>
    <w:rPr>
      <w:szCs w:val="20"/>
    </w:rPr>
  </w:style>
  <w:style w:type="paragraph" w:styleId="2">
    <w:name w:val="Body Text Indent 2"/>
    <w:basedOn w:val="a3"/>
    <w:rsid w:val="002B16CA"/>
    <w:pPr>
      <w:numPr>
        <w:numId w:val="6"/>
      </w:numPr>
      <w:spacing w:line="360" w:lineRule="auto"/>
      <w:ind w:left="720" w:firstLine="0"/>
      <w:jc w:val="both"/>
    </w:pPr>
    <w:rPr>
      <w:szCs w:val="20"/>
    </w:rPr>
  </w:style>
  <w:style w:type="paragraph" w:styleId="3">
    <w:name w:val="Body Text Indent 3"/>
    <w:basedOn w:val="a3"/>
    <w:rsid w:val="002B16CA"/>
    <w:pPr>
      <w:numPr>
        <w:numId w:val="7"/>
      </w:numPr>
      <w:ind w:left="0" w:firstLine="360"/>
    </w:pPr>
    <w:rPr>
      <w:rFonts w:ascii="Arial" w:hAnsi="Arial"/>
      <w:sz w:val="20"/>
      <w:szCs w:val="20"/>
    </w:rPr>
  </w:style>
  <w:style w:type="paragraph" w:styleId="a0">
    <w:name w:val="Block Text"/>
    <w:basedOn w:val="a3"/>
    <w:rsid w:val="002B16CA"/>
    <w:pPr>
      <w:numPr>
        <w:numId w:val="8"/>
      </w:numPr>
      <w:ind w:left="1418" w:right="567" w:firstLine="0"/>
    </w:pPr>
  </w:style>
  <w:style w:type="paragraph" w:styleId="af2">
    <w:name w:val="Document Map"/>
    <w:basedOn w:val="a3"/>
    <w:semiHidden/>
    <w:rsid w:val="002B16CA"/>
    <w:pPr>
      <w:shd w:val="clear" w:color="auto" w:fill="000080"/>
    </w:pPr>
    <w:rPr>
      <w:rFonts w:ascii="Tahoma" w:hAnsi="Tahoma" w:cs="Tahoma"/>
      <w:sz w:val="20"/>
      <w:szCs w:val="20"/>
    </w:rPr>
  </w:style>
  <w:style w:type="paragraph" w:styleId="a">
    <w:name w:val="Plain Text"/>
    <w:basedOn w:val="a3"/>
    <w:rsid w:val="002B16CA"/>
    <w:pPr>
      <w:numPr>
        <w:numId w:val="9"/>
      </w:numPr>
      <w:ind w:left="0" w:firstLine="0"/>
    </w:pPr>
    <w:rPr>
      <w:rFonts w:ascii="Courier New" w:hAnsi="Courier New"/>
      <w:sz w:val="20"/>
      <w:szCs w:val="20"/>
    </w:rPr>
  </w:style>
  <w:style w:type="paragraph" w:customStyle="1" w:styleId="Normal1">
    <w:name w:val="Normal1"/>
    <w:rsid w:val="002B16CA"/>
    <w:pPr>
      <w:numPr>
        <w:numId w:val="10"/>
      </w:numPr>
      <w:snapToGrid w:val="0"/>
      <w:ind w:left="0" w:firstLine="0"/>
    </w:pPr>
  </w:style>
  <w:style w:type="paragraph" w:customStyle="1" w:styleId="21">
    <w:name w:val="Основной текст 21"/>
    <w:basedOn w:val="a3"/>
    <w:rsid w:val="002B16CA"/>
    <w:pPr>
      <w:numPr>
        <w:numId w:val="11"/>
      </w:numPr>
      <w:overflowPunct w:val="0"/>
      <w:autoSpaceDE w:val="0"/>
      <w:autoSpaceDN w:val="0"/>
      <w:adjustRightInd w:val="0"/>
      <w:ind w:left="720" w:firstLine="0"/>
      <w:jc w:val="both"/>
    </w:pPr>
    <w:rPr>
      <w:rFonts w:ascii="Arial" w:hAnsi="Arial"/>
      <w:sz w:val="20"/>
      <w:szCs w:val="20"/>
    </w:rPr>
  </w:style>
  <w:style w:type="character" w:customStyle="1" w:styleId="11">
    <w:name w:val="Заголовок 1 Знак1"/>
    <w:aliases w:val="Заголовок 1 Знак Знак,Heading 1 Char Знак Знак,Heading 1 Char1 Char Знак Знак,Heading 1 Char1 Знак Знак,Heading 1 Char1 Char Char Char Char Char Знак Знак,Heading 1 Char1 Char Char Char Char Знак Знак,Heading 1 Char Знак1"/>
    <w:rsid w:val="002B16CA"/>
    <w:rPr>
      <w:rFonts w:ascii="Arial" w:hAnsi="Arial" w:cs="Arial" w:hint="default"/>
      <w:b/>
      <w:bCs w:val="0"/>
      <w:kern w:val="28"/>
      <w:sz w:val="28"/>
      <w:lang w:val="ru-RU" w:eastAsia="ru-RU" w:bidi="ar-SA"/>
    </w:rPr>
  </w:style>
  <w:style w:type="character" w:customStyle="1" w:styleId="Heading1CharChar1">
    <w:name w:val="Heading 1 Char Char1"/>
    <w:rsid w:val="002B16CA"/>
    <w:rPr>
      <w:rFonts w:ascii="Arial" w:hAnsi="Arial" w:cs="Arial" w:hint="default"/>
      <w:b/>
      <w:bCs w:val="0"/>
      <w:kern w:val="28"/>
      <w:sz w:val="28"/>
      <w:lang w:val="ru-RU" w:eastAsia="ru-RU" w:bidi="ar-SA"/>
    </w:rPr>
  </w:style>
  <w:style w:type="character" w:customStyle="1" w:styleId="Heading1Char2">
    <w:name w:val="Heading 1 Char2"/>
    <w:rsid w:val="002B16CA"/>
    <w:rPr>
      <w:rFonts w:ascii="Arial" w:hAnsi="Arial" w:cs="Arial" w:hint="default"/>
      <w:b/>
      <w:bCs w:val="0"/>
      <w:kern w:val="28"/>
      <w:sz w:val="28"/>
      <w:lang w:val="ru-RU" w:eastAsia="ru-RU" w:bidi="ar-SA"/>
    </w:rPr>
  </w:style>
  <w:style w:type="character" w:customStyle="1" w:styleId="Heading4CharChar">
    <w:name w:val="Heading 4 Char Char"/>
    <w:rsid w:val="002B16CA"/>
    <w:rPr>
      <w:sz w:val="24"/>
      <w:lang w:val="ru-RU" w:eastAsia="ru-RU" w:bidi="ar-SA"/>
    </w:rPr>
  </w:style>
  <w:style w:type="character" w:customStyle="1" w:styleId="Heading41">
    <w:name w:val="Heading 41"/>
    <w:aliases w:val="Heading 4 Char12,Heading 4 Char22,Heading 4 Char32,Heading 4 Char42,Heading 4 Char5 Char Char1"/>
    <w:rsid w:val="002B16CA"/>
    <w:rPr>
      <w:sz w:val="24"/>
      <w:lang w:val="ru-RU" w:eastAsia="ru-RU" w:bidi="ar-SA"/>
    </w:rPr>
  </w:style>
  <w:style w:type="character" w:customStyle="1" w:styleId="Heading4Char6">
    <w:name w:val="Heading 4 Char6"/>
    <w:rsid w:val="002B16CA"/>
    <w:rPr>
      <w:sz w:val="24"/>
      <w:lang w:val="ru-RU" w:eastAsia="ru-RU" w:bidi="ar-SA"/>
    </w:rPr>
  </w:style>
  <w:style w:type="character" w:customStyle="1" w:styleId="Heading42">
    <w:name w:val="Heading 42"/>
    <w:aliases w:val="Heading 4 Char13,Heading 4 Char23,Heading 4 Char33,Heading 4 Char43,Heading 4 Char5 Char1,Heading 4 Char7,Heading 4 Char51,Heading 4 Char111,Heading 4 Char211,Heading 4 Char311,Heading 4 Char411,Heading 4 Char5 Char Char Char"/>
    <w:rsid w:val="002B16CA"/>
    <w:rPr>
      <w:sz w:val="24"/>
      <w:lang w:val="ru-RU" w:eastAsia="ru-RU" w:bidi="ar-SA"/>
    </w:rPr>
  </w:style>
  <w:style w:type="character" w:customStyle="1" w:styleId="Heading4Char8">
    <w:name w:val="Heading 4 Char8"/>
    <w:rsid w:val="002B16CA"/>
    <w:rPr>
      <w:sz w:val="24"/>
      <w:lang w:val="ru-RU" w:eastAsia="ru-RU" w:bidi="ar-SA"/>
    </w:rPr>
  </w:style>
  <w:style w:type="character" w:customStyle="1" w:styleId="Heading4Char9">
    <w:name w:val="Heading 4 Char9"/>
    <w:rsid w:val="002B16CA"/>
    <w:rPr>
      <w:sz w:val="24"/>
      <w:lang w:val="ru-RU" w:eastAsia="ru-RU" w:bidi="ar-SA"/>
    </w:rPr>
  </w:style>
  <w:style w:type="character" w:customStyle="1" w:styleId="af3">
    <w:name w:val="Основной шрифт"/>
    <w:rsid w:val="002B16CA"/>
  </w:style>
  <w:style w:type="character" w:customStyle="1" w:styleId="Heading1Char1CharCharCharChar1">
    <w:name w:val="Heading 1 Char1 Char Char Char Char1 Знак"/>
    <w:rsid w:val="002B16CA"/>
    <w:rPr>
      <w:rFonts w:ascii="Arial" w:hAnsi="Arial" w:cs="Arial" w:hint="default"/>
      <w:b/>
      <w:bCs w:val="0"/>
      <w:kern w:val="28"/>
      <w:sz w:val="28"/>
      <w:lang w:val="ru-RU" w:eastAsia="ru-RU" w:bidi="ar-SA"/>
    </w:rPr>
  </w:style>
  <w:style w:type="character" w:customStyle="1" w:styleId="Heading4Char5CharChar">
    <w:name w:val="Heading 4 Char5 Char Char Знак"/>
    <w:rsid w:val="002B16CA"/>
    <w:rPr>
      <w:sz w:val="24"/>
      <w:lang w:val="ru-RU" w:eastAsia="ru-RU" w:bidi="ar-SA"/>
    </w:rPr>
  </w:style>
  <w:style w:type="character" w:customStyle="1" w:styleId="af4">
    <w:name w:val="номер страницы"/>
    <w:basedOn w:val="af3"/>
    <w:rsid w:val="002B16CA"/>
  </w:style>
  <w:style w:type="character" w:styleId="af5">
    <w:name w:val="Strong"/>
    <w:qFormat/>
    <w:rsid w:val="00BC635D"/>
    <w:rPr>
      <w:b/>
      <w:bCs/>
    </w:rPr>
  </w:style>
  <w:style w:type="table" w:styleId="af6">
    <w:name w:val="Table Grid"/>
    <w:basedOn w:val="a5"/>
    <w:rsid w:val="00051A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page number"/>
    <w:basedOn w:val="a4"/>
    <w:rsid w:val="00F73DB0"/>
  </w:style>
  <w:style w:type="paragraph" w:styleId="af8">
    <w:name w:val="Balloon Text"/>
    <w:basedOn w:val="a3"/>
    <w:link w:val="af9"/>
    <w:rsid w:val="005E4562"/>
    <w:rPr>
      <w:rFonts w:ascii="Tahoma" w:hAnsi="Tahoma" w:cs="Tahoma"/>
      <w:sz w:val="16"/>
      <w:szCs w:val="16"/>
    </w:rPr>
  </w:style>
  <w:style w:type="character" w:customStyle="1" w:styleId="af9">
    <w:name w:val="Текст выноски Знак"/>
    <w:link w:val="af8"/>
    <w:rsid w:val="005E4562"/>
    <w:rPr>
      <w:rFonts w:ascii="Tahoma" w:hAnsi="Tahoma" w:cs="Tahoma"/>
      <w:sz w:val="16"/>
      <w:szCs w:val="16"/>
    </w:rPr>
  </w:style>
  <w:style w:type="character" w:customStyle="1" w:styleId="ac">
    <w:name w:val="Нижний колонтитул Знак"/>
    <w:basedOn w:val="a4"/>
    <w:link w:val="ab"/>
    <w:uiPriority w:val="99"/>
    <w:rsid w:val="0008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9397">
      <w:bodyDiv w:val="1"/>
      <w:marLeft w:val="0"/>
      <w:marRight w:val="0"/>
      <w:marTop w:val="0"/>
      <w:marBottom w:val="0"/>
      <w:divBdr>
        <w:top w:val="none" w:sz="0" w:space="0" w:color="auto"/>
        <w:left w:val="none" w:sz="0" w:space="0" w:color="auto"/>
        <w:bottom w:val="none" w:sz="0" w:space="0" w:color="auto"/>
        <w:right w:val="none" w:sz="0" w:space="0" w:color="auto"/>
      </w:divBdr>
    </w:div>
    <w:div w:id="38479148">
      <w:bodyDiv w:val="1"/>
      <w:marLeft w:val="0"/>
      <w:marRight w:val="0"/>
      <w:marTop w:val="0"/>
      <w:marBottom w:val="0"/>
      <w:divBdr>
        <w:top w:val="none" w:sz="0" w:space="0" w:color="auto"/>
        <w:left w:val="none" w:sz="0" w:space="0" w:color="auto"/>
        <w:bottom w:val="none" w:sz="0" w:space="0" w:color="auto"/>
        <w:right w:val="none" w:sz="0" w:space="0" w:color="auto"/>
      </w:divBdr>
    </w:div>
    <w:div w:id="120658593">
      <w:bodyDiv w:val="1"/>
      <w:marLeft w:val="0"/>
      <w:marRight w:val="0"/>
      <w:marTop w:val="0"/>
      <w:marBottom w:val="0"/>
      <w:divBdr>
        <w:top w:val="none" w:sz="0" w:space="0" w:color="auto"/>
        <w:left w:val="none" w:sz="0" w:space="0" w:color="auto"/>
        <w:bottom w:val="none" w:sz="0" w:space="0" w:color="auto"/>
        <w:right w:val="none" w:sz="0" w:space="0" w:color="auto"/>
      </w:divBdr>
    </w:div>
    <w:div w:id="122239271">
      <w:bodyDiv w:val="1"/>
      <w:marLeft w:val="0"/>
      <w:marRight w:val="0"/>
      <w:marTop w:val="0"/>
      <w:marBottom w:val="0"/>
      <w:divBdr>
        <w:top w:val="none" w:sz="0" w:space="0" w:color="auto"/>
        <w:left w:val="none" w:sz="0" w:space="0" w:color="auto"/>
        <w:bottom w:val="none" w:sz="0" w:space="0" w:color="auto"/>
        <w:right w:val="none" w:sz="0" w:space="0" w:color="auto"/>
      </w:divBdr>
    </w:div>
    <w:div w:id="157769934">
      <w:bodyDiv w:val="1"/>
      <w:marLeft w:val="0"/>
      <w:marRight w:val="0"/>
      <w:marTop w:val="0"/>
      <w:marBottom w:val="0"/>
      <w:divBdr>
        <w:top w:val="none" w:sz="0" w:space="0" w:color="auto"/>
        <w:left w:val="none" w:sz="0" w:space="0" w:color="auto"/>
        <w:bottom w:val="none" w:sz="0" w:space="0" w:color="auto"/>
        <w:right w:val="none" w:sz="0" w:space="0" w:color="auto"/>
      </w:divBdr>
    </w:div>
    <w:div w:id="171650071">
      <w:bodyDiv w:val="1"/>
      <w:marLeft w:val="0"/>
      <w:marRight w:val="0"/>
      <w:marTop w:val="0"/>
      <w:marBottom w:val="0"/>
      <w:divBdr>
        <w:top w:val="none" w:sz="0" w:space="0" w:color="auto"/>
        <w:left w:val="none" w:sz="0" w:space="0" w:color="auto"/>
        <w:bottom w:val="none" w:sz="0" w:space="0" w:color="auto"/>
        <w:right w:val="none" w:sz="0" w:space="0" w:color="auto"/>
      </w:divBdr>
    </w:div>
    <w:div w:id="186796107">
      <w:bodyDiv w:val="1"/>
      <w:marLeft w:val="0"/>
      <w:marRight w:val="0"/>
      <w:marTop w:val="0"/>
      <w:marBottom w:val="0"/>
      <w:divBdr>
        <w:top w:val="none" w:sz="0" w:space="0" w:color="auto"/>
        <w:left w:val="none" w:sz="0" w:space="0" w:color="auto"/>
        <w:bottom w:val="none" w:sz="0" w:space="0" w:color="auto"/>
        <w:right w:val="none" w:sz="0" w:space="0" w:color="auto"/>
      </w:divBdr>
    </w:div>
    <w:div w:id="192814476">
      <w:bodyDiv w:val="1"/>
      <w:marLeft w:val="0"/>
      <w:marRight w:val="0"/>
      <w:marTop w:val="0"/>
      <w:marBottom w:val="0"/>
      <w:divBdr>
        <w:top w:val="none" w:sz="0" w:space="0" w:color="auto"/>
        <w:left w:val="none" w:sz="0" w:space="0" w:color="auto"/>
        <w:bottom w:val="none" w:sz="0" w:space="0" w:color="auto"/>
        <w:right w:val="none" w:sz="0" w:space="0" w:color="auto"/>
      </w:divBdr>
    </w:div>
    <w:div w:id="197402131">
      <w:bodyDiv w:val="1"/>
      <w:marLeft w:val="0"/>
      <w:marRight w:val="0"/>
      <w:marTop w:val="0"/>
      <w:marBottom w:val="0"/>
      <w:divBdr>
        <w:top w:val="none" w:sz="0" w:space="0" w:color="auto"/>
        <w:left w:val="none" w:sz="0" w:space="0" w:color="auto"/>
        <w:bottom w:val="none" w:sz="0" w:space="0" w:color="auto"/>
        <w:right w:val="none" w:sz="0" w:space="0" w:color="auto"/>
      </w:divBdr>
    </w:div>
    <w:div w:id="215708342">
      <w:bodyDiv w:val="1"/>
      <w:marLeft w:val="0"/>
      <w:marRight w:val="0"/>
      <w:marTop w:val="0"/>
      <w:marBottom w:val="0"/>
      <w:divBdr>
        <w:top w:val="none" w:sz="0" w:space="0" w:color="auto"/>
        <w:left w:val="none" w:sz="0" w:space="0" w:color="auto"/>
        <w:bottom w:val="none" w:sz="0" w:space="0" w:color="auto"/>
        <w:right w:val="none" w:sz="0" w:space="0" w:color="auto"/>
      </w:divBdr>
    </w:div>
    <w:div w:id="242692268">
      <w:bodyDiv w:val="1"/>
      <w:marLeft w:val="0"/>
      <w:marRight w:val="0"/>
      <w:marTop w:val="0"/>
      <w:marBottom w:val="0"/>
      <w:divBdr>
        <w:top w:val="none" w:sz="0" w:space="0" w:color="auto"/>
        <w:left w:val="none" w:sz="0" w:space="0" w:color="auto"/>
        <w:bottom w:val="none" w:sz="0" w:space="0" w:color="auto"/>
        <w:right w:val="none" w:sz="0" w:space="0" w:color="auto"/>
      </w:divBdr>
    </w:div>
    <w:div w:id="262306547">
      <w:bodyDiv w:val="1"/>
      <w:marLeft w:val="0"/>
      <w:marRight w:val="0"/>
      <w:marTop w:val="0"/>
      <w:marBottom w:val="0"/>
      <w:divBdr>
        <w:top w:val="none" w:sz="0" w:space="0" w:color="auto"/>
        <w:left w:val="none" w:sz="0" w:space="0" w:color="auto"/>
        <w:bottom w:val="none" w:sz="0" w:space="0" w:color="auto"/>
        <w:right w:val="none" w:sz="0" w:space="0" w:color="auto"/>
      </w:divBdr>
    </w:div>
    <w:div w:id="318120391">
      <w:bodyDiv w:val="1"/>
      <w:marLeft w:val="0"/>
      <w:marRight w:val="0"/>
      <w:marTop w:val="0"/>
      <w:marBottom w:val="0"/>
      <w:divBdr>
        <w:top w:val="none" w:sz="0" w:space="0" w:color="auto"/>
        <w:left w:val="none" w:sz="0" w:space="0" w:color="auto"/>
        <w:bottom w:val="none" w:sz="0" w:space="0" w:color="auto"/>
        <w:right w:val="none" w:sz="0" w:space="0" w:color="auto"/>
      </w:divBdr>
    </w:div>
    <w:div w:id="322663776">
      <w:bodyDiv w:val="1"/>
      <w:marLeft w:val="0"/>
      <w:marRight w:val="0"/>
      <w:marTop w:val="0"/>
      <w:marBottom w:val="0"/>
      <w:divBdr>
        <w:top w:val="none" w:sz="0" w:space="0" w:color="auto"/>
        <w:left w:val="none" w:sz="0" w:space="0" w:color="auto"/>
        <w:bottom w:val="none" w:sz="0" w:space="0" w:color="auto"/>
        <w:right w:val="none" w:sz="0" w:space="0" w:color="auto"/>
      </w:divBdr>
    </w:div>
    <w:div w:id="365524342">
      <w:bodyDiv w:val="1"/>
      <w:marLeft w:val="0"/>
      <w:marRight w:val="0"/>
      <w:marTop w:val="0"/>
      <w:marBottom w:val="0"/>
      <w:divBdr>
        <w:top w:val="none" w:sz="0" w:space="0" w:color="auto"/>
        <w:left w:val="none" w:sz="0" w:space="0" w:color="auto"/>
        <w:bottom w:val="none" w:sz="0" w:space="0" w:color="auto"/>
        <w:right w:val="none" w:sz="0" w:space="0" w:color="auto"/>
      </w:divBdr>
    </w:div>
    <w:div w:id="386955715">
      <w:bodyDiv w:val="1"/>
      <w:marLeft w:val="0"/>
      <w:marRight w:val="0"/>
      <w:marTop w:val="0"/>
      <w:marBottom w:val="0"/>
      <w:divBdr>
        <w:top w:val="none" w:sz="0" w:space="0" w:color="auto"/>
        <w:left w:val="none" w:sz="0" w:space="0" w:color="auto"/>
        <w:bottom w:val="none" w:sz="0" w:space="0" w:color="auto"/>
        <w:right w:val="none" w:sz="0" w:space="0" w:color="auto"/>
      </w:divBdr>
    </w:div>
    <w:div w:id="403334824">
      <w:bodyDiv w:val="1"/>
      <w:marLeft w:val="0"/>
      <w:marRight w:val="0"/>
      <w:marTop w:val="0"/>
      <w:marBottom w:val="0"/>
      <w:divBdr>
        <w:top w:val="none" w:sz="0" w:space="0" w:color="auto"/>
        <w:left w:val="none" w:sz="0" w:space="0" w:color="auto"/>
        <w:bottom w:val="none" w:sz="0" w:space="0" w:color="auto"/>
        <w:right w:val="none" w:sz="0" w:space="0" w:color="auto"/>
      </w:divBdr>
    </w:div>
    <w:div w:id="455415020">
      <w:bodyDiv w:val="1"/>
      <w:marLeft w:val="0"/>
      <w:marRight w:val="0"/>
      <w:marTop w:val="0"/>
      <w:marBottom w:val="0"/>
      <w:divBdr>
        <w:top w:val="none" w:sz="0" w:space="0" w:color="auto"/>
        <w:left w:val="none" w:sz="0" w:space="0" w:color="auto"/>
        <w:bottom w:val="none" w:sz="0" w:space="0" w:color="auto"/>
        <w:right w:val="none" w:sz="0" w:space="0" w:color="auto"/>
      </w:divBdr>
    </w:div>
    <w:div w:id="512183945">
      <w:bodyDiv w:val="1"/>
      <w:marLeft w:val="0"/>
      <w:marRight w:val="0"/>
      <w:marTop w:val="0"/>
      <w:marBottom w:val="0"/>
      <w:divBdr>
        <w:top w:val="none" w:sz="0" w:space="0" w:color="auto"/>
        <w:left w:val="none" w:sz="0" w:space="0" w:color="auto"/>
        <w:bottom w:val="none" w:sz="0" w:space="0" w:color="auto"/>
        <w:right w:val="none" w:sz="0" w:space="0" w:color="auto"/>
      </w:divBdr>
    </w:div>
    <w:div w:id="628245559">
      <w:bodyDiv w:val="1"/>
      <w:marLeft w:val="0"/>
      <w:marRight w:val="0"/>
      <w:marTop w:val="0"/>
      <w:marBottom w:val="0"/>
      <w:divBdr>
        <w:top w:val="none" w:sz="0" w:space="0" w:color="auto"/>
        <w:left w:val="none" w:sz="0" w:space="0" w:color="auto"/>
        <w:bottom w:val="none" w:sz="0" w:space="0" w:color="auto"/>
        <w:right w:val="none" w:sz="0" w:space="0" w:color="auto"/>
      </w:divBdr>
    </w:div>
    <w:div w:id="662244558">
      <w:bodyDiv w:val="1"/>
      <w:marLeft w:val="0"/>
      <w:marRight w:val="0"/>
      <w:marTop w:val="0"/>
      <w:marBottom w:val="0"/>
      <w:divBdr>
        <w:top w:val="none" w:sz="0" w:space="0" w:color="auto"/>
        <w:left w:val="none" w:sz="0" w:space="0" w:color="auto"/>
        <w:bottom w:val="none" w:sz="0" w:space="0" w:color="auto"/>
        <w:right w:val="none" w:sz="0" w:space="0" w:color="auto"/>
      </w:divBdr>
    </w:div>
    <w:div w:id="722680511">
      <w:bodyDiv w:val="1"/>
      <w:marLeft w:val="0"/>
      <w:marRight w:val="0"/>
      <w:marTop w:val="0"/>
      <w:marBottom w:val="0"/>
      <w:divBdr>
        <w:top w:val="none" w:sz="0" w:space="0" w:color="auto"/>
        <w:left w:val="none" w:sz="0" w:space="0" w:color="auto"/>
        <w:bottom w:val="none" w:sz="0" w:space="0" w:color="auto"/>
        <w:right w:val="none" w:sz="0" w:space="0" w:color="auto"/>
      </w:divBdr>
    </w:div>
    <w:div w:id="730033867">
      <w:bodyDiv w:val="1"/>
      <w:marLeft w:val="0"/>
      <w:marRight w:val="0"/>
      <w:marTop w:val="0"/>
      <w:marBottom w:val="0"/>
      <w:divBdr>
        <w:top w:val="none" w:sz="0" w:space="0" w:color="auto"/>
        <w:left w:val="none" w:sz="0" w:space="0" w:color="auto"/>
        <w:bottom w:val="none" w:sz="0" w:space="0" w:color="auto"/>
        <w:right w:val="none" w:sz="0" w:space="0" w:color="auto"/>
      </w:divBdr>
    </w:div>
    <w:div w:id="846292122">
      <w:bodyDiv w:val="1"/>
      <w:marLeft w:val="0"/>
      <w:marRight w:val="0"/>
      <w:marTop w:val="0"/>
      <w:marBottom w:val="0"/>
      <w:divBdr>
        <w:top w:val="none" w:sz="0" w:space="0" w:color="auto"/>
        <w:left w:val="none" w:sz="0" w:space="0" w:color="auto"/>
        <w:bottom w:val="none" w:sz="0" w:space="0" w:color="auto"/>
        <w:right w:val="none" w:sz="0" w:space="0" w:color="auto"/>
      </w:divBdr>
    </w:div>
    <w:div w:id="868417805">
      <w:bodyDiv w:val="1"/>
      <w:marLeft w:val="0"/>
      <w:marRight w:val="0"/>
      <w:marTop w:val="0"/>
      <w:marBottom w:val="0"/>
      <w:divBdr>
        <w:top w:val="none" w:sz="0" w:space="0" w:color="auto"/>
        <w:left w:val="none" w:sz="0" w:space="0" w:color="auto"/>
        <w:bottom w:val="none" w:sz="0" w:space="0" w:color="auto"/>
        <w:right w:val="none" w:sz="0" w:space="0" w:color="auto"/>
      </w:divBdr>
    </w:div>
    <w:div w:id="872956746">
      <w:bodyDiv w:val="1"/>
      <w:marLeft w:val="0"/>
      <w:marRight w:val="0"/>
      <w:marTop w:val="0"/>
      <w:marBottom w:val="0"/>
      <w:divBdr>
        <w:top w:val="none" w:sz="0" w:space="0" w:color="auto"/>
        <w:left w:val="none" w:sz="0" w:space="0" w:color="auto"/>
        <w:bottom w:val="none" w:sz="0" w:space="0" w:color="auto"/>
        <w:right w:val="none" w:sz="0" w:space="0" w:color="auto"/>
      </w:divBdr>
    </w:div>
    <w:div w:id="892733699">
      <w:bodyDiv w:val="1"/>
      <w:marLeft w:val="0"/>
      <w:marRight w:val="0"/>
      <w:marTop w:val="0"/>
      <w:marBottom w:val="0"/>
      <w:divBdr>
        <w:top w:val="none" w:sz="0" w:space="0" w:color="auto"/>
        <w:left w:val="none" w:sz="0" w:space="0" w:color="auto"/>
        <w:bottom w:val="none" w:sz="0" w:space="0" w:color="auto"/>
        <w:right w:val="none" w:sz="0" w:space="0" w:color="auto"/>
      </w:divBdr>
    </w:div>
    <w:div w:id="904414760">
      <w:bodyDiv w:val="1"/>
      <w:marLeft w:val="0"/>
      <w:marRight w:val="0"/>
      <w:marTop w:val="0"/>
      <w:marBottom w:val="0"/>
      <w:divBdr>
        <w:top w:val="none" w:sz="0" w:space="0" w:color="auto"/>
        <w:left w:val="none" w:sz="0" w:space="0" w:color="auto"/>
        <w:bottom w:val="none" w:sz="0" w:space="0" w:color="auto"/>
        <w:right w:val="none" w:sz="0" w:space="0" w:color="auto"/>
      </w:divBdr>
    </w:div>
    <w:div w:id="908658446">
      <w:bodyDiv w:val="1"/>
      <w:marLeft w:val="0"/>
      <w:marRight w:val="0"/>
      <w:marTop w:val="0"/>
      <w:marBottom w:val="0"/>
      <w:divBdr>
        <w:top w:val="none" w:sz="0" w:space="0" w:color="auto"/>
        <w:left w:val="none" w:sz="0" w:space="0" w:color="auto"/>
        <w:bottom w:val="none" w:sz="0" w:space="0" w:color="auto"/>
        <w:right w:val="none" w:sz="0" w:space="0" w:color="auto"/>
      </w:divBdr>
    </w:div>
    <w:div w:id="932588733">
      <w:bodyDiv w:val="1"/>
      <w:marLeft w:val="0"/>
      <w:marRight w:val="0"/>
      <w:marTop w:val="0"/>
      <w:marBottom w:val="0"/>
      <w:divBdr>
        <w:top w:val="none" w:sz="0" w:space="0" w:color="auto"/>
        <w:left w:val="none" w:sz="0" w:space="0" w:color="auto"/>
        <w:bottom w:val="none" w:sz="0" w:space="0" w:color="auto"/>
        <w:right w:val="none" w:sz="0" w:space="0" w:color="auto"/>
      </w:divBdr>
    </w:div>
    <w:div w:id="963538941">
      <w:bodyDiv w:val="1"/>
      <w:marLeft w:val="0"/>
      <w:marRight w:val="0"/>
      <w:marTop w:val="0"/>
      <w:marBottom w:val="0"/>
      <w:divBdr>
        <w:top w:val="none" w:sz="0" w:space="0" w:color="auto"/>
        <w:left w:val="none" w:sz="0" w:space="0" w:color="auto"/>
        <w:bottom w:val="none" w:sz="0" w:space="0" w:color="auto"/>
        <w:right w:val="none" w:sz="0" w:space="0" w:color="auto"/>
      </w:divBdr>
    </w:div>
    <w:div w:id="1031683732">
      <w:bodyDiv w:val="1"/>
      <w:marLeft w:val="0"/>
      <w:marRight w:val="0"/>
      <w:marTop w:val="0"/>
      <w:marBottom w:val="0"/>
      <w:divBdr>
        <w:top w:val="none" w:sz="0" w:space="0" w:color="auto"/>
        <w:left w:val="none" w:sz="0" w:space="0" w:color="auto"/>
        <w:bottom w:val="none" w:sz="0" w:space="0" w:color="auto"/>
        <w:right w:val="none" w:sz="0" w:space="0" w:color="auto"/>
      </w:divBdr>
    </w:div>
    <w:div w:id="1062213573">
      <w:bodyDiv w:val="1"/>
      <w:marLeft w:val="0"/>
      <w:marRight w:val="0"/>
      <w:marTop w:val="0"/>
      <w:marBottom w:val="0"/>
      <w:divBdr>
        <w:top w:val="none" w:sz="0" w:space="0" w:color="auto"/>
        <w:left w:val="none" w:sz="0" w:space="0" w:color="auto"/>
        <w:bottom w:val="none" w:sz="0" w:space="0" w:color="auto"/>
        <w:right w:val="none" w:sz="0" w:space="0" w:color="auto"/>
      </w:divBdr>
    </w:div>
    <w:div w:id="1095790097">
      <w:bodyDiv w:val="1"/>
      <w:marLeft w:val="0"/>
      <w:marRight w:val="0"/>
      <w:marTop w:val="0"/>
      <w:marBottom w:val="0"/>
      <w:divBdr>
        <w:top w:val="none" w:sz="0" w:space="0" w:color="auto"/>
        <w:left w:val="none" w:sz="0" w:space="0" w:color="auto"/>
        <w:bottom w:val="none" w:sz="0" w:space="0" w:color="auto"/>
        <w:right w:val="none" w:sz="0" w:space="0" w:color="auto"/>
      </w:divBdr>
    </w:div>
    <w:div w:id="1121607809">
      <w:bodyDiv w:val="1"/>
      <w:marLeft w:val="0"/>
      <w:marRight w:val="0"/>
      <w:marTop w:val="0"/>
      <w:marBottom w:val="0"/>
      <w:divBdr>
        <w:top w:val="none" w:sz="0" w:space="0" w:color="auto"/>
        <w:left w:val="none" w:sz="0" w:space="0" w:color="auto"/>
        <w:bottom w:val="none" w:sz="0" w:space="0" w:color="auto"/>
        <w:right w:val="none" w:sz="0" w:space="0" w:color="auto"/>
      </w:divBdr>
    </w:div>
    <w:div w:id="1147091308">
      <w:bodyDiv w:val="1"/>
      <w:marLeft w:val="0"/>
      <w:marRight w:val="0"/>
      <w:marTop w:val="0"/>
      <w:marBottom w:val="0"/>
      <w:divBdr>
        <w:top w:val="none" w:sz="0" w:space="0" w:color="auto"/>
        <w:left w:val="none" w:sz="0" w:space="0" w:color="auto"/>
        <w:bottom w:val="none" w:sz="0" w:space="0" w:color="auto"/>
        <w:right w:val="none" w:sz="0" w:space="0" w:color="auto"/>
      </w:divBdr>
    </w:div>
    <w:div w:id="1262641054">
      <w:bodyDiv w:val="1"/>
      <w:marLeft w:val="0"/>
      <w:marRight w:val="0"/>
      <w:marTop w:val="0"/>
      <w:marBottom w:val="0"/>
      <w:divBdr>
        <w:top w:val="none" w:sz="0" w:space="0" w:color="auto"/>
        <w:left w:val="none" w:sz="0" w:space="0" w:color="auto"/>
        <w:bottom w:val="none" w:sz="0" w:space="0" w:color="auto"/>
        <w:right w:val="none" w:sz="0" w:space="0" w:color="auto"/>
      </w:divBdr>
    </w:div>
    <w:div w:id="1304770353">
      <w:bodyDiv w:val="1"/>
      <w:marLeft w:val="0"/>
      <w:marRight w:val="0"/>
      <w:marTop w:val="0"/>
      <w:marBottom w:val="0"/>
      <w:divBdr>
        <w:top w:val="none" w:sz="0" w:space="0" w:color="auto"/>
        <w:left w:val="none" w:sz="0" w:space="0" w:color="auto"/>
        <w:bottom w:val="none" w:sz="0" w:space="0" w:color="auto"/>
        <w:right w:val="none" w:sz="0" w:space="0" w:color="auto"/>
      </w:divBdr>
    </w:div>
    <w:div w:id="1337878697">
      <w:bodyDiv w:val="1"/>
      <w:marLeft w:val="0"/>
      <w:marRight w:val="0"/>
      <w:marTop w:val="0"/>
      <w:marBottom w:val="0"/>
      <w:divBdr>
        <w:top w:val="none" w:sz="0" w:space="0" w:color="auto"/>
        <w:left w:val="none" w:sz="0" w:space="0" w:color="auto"/>
        <w:bottom w:val="none" w:sz="0" w:space="0" w:color="auto"/>
        <w:right w:val="none" w:sz="0" w:space="0" w:color="auto"/>
      </w:divBdr>
      <w:divsChild>
        <w:div w:id="1225675358">
          <w:marLeft w:val="0"/>
          <w:marRight w:val="0"/>
          <w:marTop w:val="0"/>
          <w:marBottom w:val="0"/>
          <w:divBdr>
            <w:top w:val="none" w:sz="0" w:space="0" w:color="auto"/>
            <w:left w:val="none" w:sz="0" w:space="0" w:color="auto"/>
            <w:bottom w:val="none" w:sz="0" w:space="0" w:color="auto"/>
            <w:right w:val="none" w:sz="0" w:space="0" w:color="auto"/>
          </w:divBdr>
        </w:div>
      </w:divsChild>
    </w:div>
    <w:div w:id="1363431830">
      <w:bodyDiv w:val="1"/>
      <w:marLeft w:val="0"/>
      <w:marRight w:val="0"/>
      <w:marTop w:val="0"/>
      <w:marBottom w:val="0"/>
      <w:divBdr>
        <w:top w:val="none" w:sz="0" w:space="0" w:color="auto"/>
        <w:left w:val="none" w:sz="0" w:space="0" w:color="auto"/>
        <w:bottom w:val="none" w:sz="0" w:space="0" w:color="auto"/>
        <w:right w:val="none" w:sz="0" w:space="0" w:color="auto"/>
      </w:divBdr>
    </w:div>
    <w:div w:id="1530944702">
      <w:bodyDiv w:val="1"/>
      <w:marLeft w:val="0"/>
      <w:marRight w:val="0"/>
      <w:marTop w:val="0"/>
      <w:marBottom w:val="0"/>
      <w:divBdr>
        <w:top w:val="none" w:sz="0" w:space="0" w:color="auto"/>
        <w:left w:val="none" w:sz="0" w:space="0" w:color="auto"/>
        <w:bottom w:val="none" w:sz="0" w:space="0" w:color="auto"/>
        <w:right w:val="none" w:sz="0" w:space="0" w:color="auto"/>
      </w:divBdr>
    </w:div>
    <w:div w:id="1604997965">
      <w:bodyDiv w:val="1"/>
      <w:marLeft w:val="0"/>
      <w:marRight w:val="0"/>
      <w:marTop w:val="0"/>
      <w:marBottom w:val="0"/>
      <w:divBdr>
        <w:top w:val="none" w:sz="0" w:space="0" w:color="auto"/>
        <w:left w:val="none" w:sz="0" w:space="0" w:color="auto"/>
        <w:bottom w:val="none" w:sz="0" w:space="0" w:color="auto"/>
        <w:right w:val="none" w:sz="0" w:space="0" w:color="auto"/>
      </w:divBdr>
    </w:div>
    <w:div w:id="1606957157">
      <w:bodyDiv w:val="1"/>
      <w:marLeft w:val="0"/>
      <w:marRight w:val="0"/>
      <w:marTop w:val="0"/>
      <w:marBottom w:val="0"/>
      <w:divBdr>
        <w:top w:val="none" w:sz="0" w:space="0" w:color="auto"/>
        <w:left w:val="none" w:sz="0" w:space="0" w:color="auto"/>
        <w:bottom w:val="none" w:sz="0" w:space="0" w:color="auto"/>
        <w:right w:val="none" w:sz="0" w:space="0" w:color="auto"/>
      </w:divBdr>
    </w:div>
    <w:div w:id="1616717842">
      <w:bodyDiv w:val="1"/>
      <w:marLeft w:val="0"/>
      <w:marRight w:val="0"/>
      <w:marTop w:val="0"/>
      <w:marBottom w:val="0"/>
      <w:divBdr>
        <w:top w:val="none" w:sz="0" w:space="0" w:color="auto"/>
        <w:left w:val="none" w:sz="0" w:space="0" w:color="auto"/>
        <w:bottom w:val="none" w:sz="0" w:space="0" w:color="auto"/>
        <w:right w:val="none" w:sz="0" w:space="0" w:color="auto"/>
      </w:divBdr>
    </w:div>
    <w:div w:id="1637686862">
      <w:bodyDiv w:val="1"/>
      <w:marLeft w:val="0"/>
      <w:marRight w:val="0"/>
      <w:marTop w:val="0"/>
      <w:marBottom w:val="0"/>
      <w:divBdr>
        <w:top w:val="none" w:sz="0" w:space="0" w:color="auto"/>
        <w:left w:val="none" w:sz="0" w:space="0" w:color="auto"/>
        <w:bottom w:val="none" w:sz="0" w:space="0" w:color="auto"/>
        <w:right w:val="none" w:sz="0" w:space="0" w:color="auto"/>
      </w:divBdr>
    </w:div>
    <w:div w:id="1727296839">
      <w:bodyDiv w:val="1"/>
      <w:marLeft w:val="0"/>
      <w:marRight w:val="0"/>
      <w:marTop w:val="0"/>
      <w:marBottom w:val="0"/>
      <w:divBdr>
        <w:top w:val="none" w:sz="0" w:space="0" w:color="auto"/>
        <w:left w:val="none" w:sz="0" w:space="0" w:color="auto"/>
        <w:bottom w:val="none" w:sz="0" w:space="0" w:color="auto"/>
        <w:right w:val="none" w:sz="0" w:space="0" w:color="auto"/>
      </w:divBdr>
    </w:div>
    <w:div w:id="1772967586">
      <w:bodyDiv w:val="1"/>
      <w:marLeft w:val="0"/>
      <w:marRight w:val="0"/>
      <w:marTop w:val="0"/>
      <w:marBottom w:val="0"/>
      <w:divBdr>
        <w:top w:val="none" w:sz="0" w:space="0" w:color="auto"/>
        <w:left w:val="none" w:sz="0" w:space="0" w:color="auto"/>
        <w:bottom w:val="none" w:sz="0" w:space="0" w:color="auto"/>
        <w:right w:val="none" w:sz="0" w:space="0" w:color="auto"/>
      </w:divBdr>
    </w:div>
    <w:div w:id="1783452050">
      <w:bodyDiv w:val="1"/>
      <w:marLeft w:val="0"/>
      <w:marRight w:val="0"/>
      <w:marTop w:val="0"/>
      <w:marBottom w:val="0"/>
      <w:divBdr>
        <w:top w:val="none" w:sz="0" w:space="0" w:color="auto"/>
        <w:left w:val="none" w:sz="0" w:space="0" w:color="auto"/>
        <w:bottom w:val="none" w:sz="0" w:space="0" w:color="auto"/>
        <w:right w:val="none" w:sz="0" w:space="0" w:color="auto"/>
      </w:divBdr>
    </w:div>
    <w:div w:id="1816222109">
      <w:bodyDiv w:val="1"/>
      <w:marLeft w:val="0"/>
      <w:marRight w:val="0"/>
      <w:marTop w:val="0"/>
      <w:marBottom w:val="0"/>
      <w:divBdr>
        <w:top w:val="none" w:sz="0" w:space="0" w:color="auto"/>
        <w:left w:val="none" w:sz="0" w:space="0" w:color="auto"/>
        <w:bottom w:val="none" w:sz="0" w:space="0" w:color="auto"/>
        <w:right w:val="none" w:sz="0" w:space="0" w:color="auto"/>
      </w:divBdr>
    </w:div>
    <w:div w:id="1816334635">
      <w:bodyDiv w:val="1"/>
      <w:marLeft w:val="0"/>
      <w:marRight w:val="0"/>
      <w:marTop w:val="0"/>
      <w:marBottom w:val="0"/>
      <w:divBdr>
        <w:top w:val="none" w:sz="0" w:space="0" w:color="auto"/>
        <w:left w:val="none" w:sz="0" w:space="0" w:color="auto"/>
        <w:bottom w:val="none" w:sz="0" w:space="0" w:color="auto"/>
        <w:right w:val="none" w:sz="0" w:space="0" w:color="auto"/>
      </w:divBdr>
    </w:div>
    <w:div w:id="1840999757">
      <w:bodyDiv w:val="1"/>
      <w:marLeft w:val="0"/>
      <w:marRight w:val="0"/>
      <w:marTop w:val="0"/>
      <w:marBottom w:val="0"/>
      <w:divBdr>
        <w:top w:val="none" w:sz="0" w:space="0" w:color="auto"/>
        <w:left w:val="none" w:sz="0" w:space="0" w:color="auto"/>
        <w:bottom w:val="none" w:sz="0" w:space="0" w:color="auto"/>
        <w:right w:val="none" w:sz="0" w:space="0" w:color="auto"/>
      </w:divBdr>
    </w:div>
    <w:div w:id="1854295472">
      <w:bodyDiv w:val="1"/>
      <w:marLeft w:val="0"/>
      <w:marRight w:val="0"/>
      <w:marTop w:val="0"/>
      <w:marBottom w:val="0"/>
      <w:divBdr>
        <w:top w:val="none" w:sz="0" w:space="0" w:color="auto"/>
        <w:left w:val="none" w:sz="0" w:space="0" w:color="auto"/>
        <w:bottom w:val="none" w:sz="0" w:space="0" w:color="auto"/>
        <w:right w:val="none" w:sz="0" w:space="0" w:color="auto"/>
      </w:divBdr>
    </w:div>
    <w:div w:id="1857033501">
      <w:bodyDiv w:val="1"/>
      <w:marLeft w:val="0"/>
      <w:marRight w:val="0"/>
      <w:marTop w:val="0"/>
      <w:marBottom w:val="0"/>
      <w:divBdr>
        <w:top w:val="none" w:sz="0" w:space="0" w:color="auto"/>
        <w:left w:val="none" w:sz="0" w:space="0" w:color="auto"/>
        <w:bottom w:val="none" w:sz="0" w:space="0" w:color="auto"/>
        <w:right w:val="none" w:sz="0" w:space="0" w:color="auto"/>
      </w:divBdr>
    </w:div>
    <w:div w:id="1867862854">
      <w:bodyDiv w:val="1"/>
      <w:marLeft w:val="0"/>
      <w:marRight w:val="0"/>
      <w:marTop w:val="0"/>
      <w:marBottom w:val="0"/>
      <w:divBdr>
        <w:top w:val="none" w:sz="0" w:space="0" w:color="auto"/>
        <w:left w:val="none" w:sz="0" w:space="0" w:color="auto"/>
        <w:bottom w:val="none" w:sz="0" w:space="0" w:color="auto"/>
        <w:right w:val="none" w:sz="0" w:space="0" w:color="auto"/>
      </w:divBdr>
    </w:div>
    <w:div w:id="1951668403">
      <w:bodyDiv w:val="1"/>
      <w:marLeft w:val="0"/>
      <w:marRight w:val="0"/>
      <w:marTop w:val="0"/>
      <w:marBottom w:val="0"/>
      <w:divBdr>
        <w:top w:val="none" w:sz="0" w:space="0" w:color="auto"/>
        <w:left w:val="none" w:sz="0" w:space="0" w:color="auto"/>
        <w:bottom w:val="none" w:sz="0" w:space="0" w:color="auto"/>
        <w:right w:val="none" w:sz="0" w:space="0" w:color="auto"/>
      </w:divBdr>
    </w:div>
    <w:div w:id="1953005198">
      <w:bodyDiv w:val="1"/>
      <w:marLeft w:val="0"/>
      <w:marRight w:val="0"/>
      <w:marTop w:val="0"/>
      <w:marBottom w:val="0"/>
      <w:divBdr>
        <w:top w:val="none" w:sz="0" w:space="0" w:color="auto"/>
        <w:left w:val="none" w:sz="0" w:space="0" w:color="auto"/>
        <w:bottom w:val="none" w:sz="0" w:space="0" w:color="auto"/>
        <w:right w:val="none" w:sz="0" w:space="0" w:color="auto"/>
      </w:divBdr>
    </w:div>
    <w:div w:id="1963799539">
      <w:bodyDiv w:val="1"/>
      <w:marLeft w:val="0"/>
      <w:marRight w:val="0"/>
      <w:marTop w:val="0"/>
      <w:marBottom w:val="0"/>
      <w:divBdr>
        <w:top w:val="none" w:sz="0" w:space="0" w:color="auto"/>
        <w:left w:val="none" w:sz="0" w:space="0" w:color="auto"/>
        <w:bottom w:val="none" w:sz="0" w:space="0" w:color="auto"/>
        <w:right w:val="none" w:sz="0" w:space="0" w:color="auto"/>
      </w:divBdr>
    </w:div>
    <w:div w:id="1970239145">
      <w:bodyDiv w:val="1"/>
      <w:marLeft w:val="0"/>
      <w:marRight w:val="0"/>
      <w:marTop w:val="0"/>
      <w:marBottom w:val="0"/>
      <w:divBdr>
        <w:top w:val="none" w:sz="0" w:space="0" w:color="auto"/>
        <w:left w:val="none" w:sz="0" w:space="0" w:color="auto"/>
        <w:bottom w:val="none" w:sz="0" w:space="0" w:color="auto"/>
        <w:right w:val="none" w:sz="0" w:space="0" w:color="auto"/>
      </w:divBdr>
    </w:div>
    <w:div w:id="1988968787">
      <w:bodyDiv w:val="1"/>
      <w:marLeft w:val="0"/>
      <w:marRight w:val="0"/>
      <w:marTop w:val="0"/>
      <w:marBottom w:val="0"/>
      <w:divBdr>
        <w:top w:val="none" w:sz="0" w:space="0" w:color="auto"/>
        <w:left w:val="none" w:sz="0" w:space="0" w:color="auto"/>
        <w:bottom w:val="none" w:sz="0" w:space="0" w:color="auto"/>
        <w:right w:val="none" w:sz="0" w:space="0" w:color="auto"/>
      </w:divBdr>
    </w:div>
    <w:div w:id="20242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8.bin"/><Relationship Id="rId247" Type="http://schemas.openxmlformats.org/officeDocument/2006/relationships/image" Target="media/image121.wmf"/><Relationship Id="rId107" Type="http://schemas.openxmlformats.org/officeDocument/2006/relationships/image" Target="media/image51.wmf"/><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image" Target="media/image116.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0.bin"/><Relationship Id="rId171" Type="http://schemas.openxmlformats.org/officeDocument/2006/relationships/image" Target="media/image83.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1.wmf"/><Relationship Id="rId248" Type="http://schemas.openxmlformats.org/officeDocument/2006/relationships/oleObject" Target="embeddings/oleObject119.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1.bin"/><Relationship Id="rId233" Type="http://schemas.openxmlformats.org/officeDocument/2006/relationships/image" Target="media/image114.wmf"/><Relationship Id="rId238" Type="http://schemas.openxmlformats.org/officeDocument/2006/relationships/oleObject" Target="embeddings/oleObject114.bin"/><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8.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09.bin"/><Relationship Id="rId244" Type="http://schemas.openxmlformats.org/officeDocument/2006/relationships/oleObject" Target="embeddings/oleObject117.bin"/><Relationship Id="rId24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footer" Target="footer2.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image" Target="media/image112.wmf"/><Relationship Id="rId19" Type="http://schemas.openxmlformats.org/officeDocument/2006/relationships/image" Target="media/image6.png"/><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0.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5.wmf"/><Relationship Id="rId251" Type="http://schemas.openxmlformats.org/officeDocument/2006/relationships/fontTable" Target="fontTable.xml"/><Relationship Id="rId25" Type="http://schemas.openxmlformats.org/officeDocument/2006/relationships/oleObject" Target="embeddings/oleObject8.bin"/><Relationship Id="rId46" Type="http://schemas.openxmlformats.org/officeDocument/2006/relationships/image" Target="media/image20.e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png"/><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8.bin"/><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oleObject" Target="embeddings/oleObject113.bin"/><Relationship Id="rId26" Type="http://schemas.openxmlformats.org/officeDocument/2006/relationships/image" Target="media/image10.wmf"/><Relationship Id="rId231" Type="http://schemas.openxmlformats.org/officeDocument/2006/relationships/image" Target="media/image113.wmf"/><Relationship Id="rId252" Type="http://schemas.openxmlformats.org/officeDocument/2006/relationships/theme" Target="theme/theme1.xml"/><Relationship Id="rId47" Type="http://schemas.openxmlformats.org/officeDocument/2006/relationships/image" Target="media/image21.emf"/><Relationship Id="rId68" Type="http://schemas.openxmlformats.org/officeDocument/2006/relationships/oleObject" Target="embeddings/oleObject29.bin"/><Relationship Id="rId89" Type="http://schemas.openxmlformats.org/officeDocument/2006/relationships/image" Target="media/image42.e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8.wmf"/><Relationship Id="rId242" Type="http://schemas.openxmlformats.org/officeDocument/2006/relationships/oleObject" Target="embeddings/oleObject116.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oleObject" Target="embeddings/oleObject111.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oleObject" Target="embeddings/oleObject83.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6.bin"/><Relationship Id="rId243" Type="http://schemas.openxmlformats.org/officeDocument/2006/relationships/image" Target="media/image1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68470-98FE-4000-9423-2383A495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4555</Words>
  <Characters>25970</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Тема 4</vt:lpstr>
    </vt:vector>
  </TitlesOfParts>
  <Company>МТУСИ</Company>
  <LinksUpToDate>false</LinksUpToDate>
  <CharactersWithSpaces>30465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4</dc:title>
  <dc:creator>Шакин В.Н</dc:creator>
  <cp:lastModifiedBy>Виктор</cp:lastModifiedBy>
  <cp:revision>8</cp:revision>
  <cp:lastPrinted>2008-09-08T10:51:00Z</cp:lastPrinted>
  <dcterms:created xsi:type="dcterms:W3CDTF">2012-04-21T03:37:00Z</dcterms:created>
  <dcterms:modified xsi:type="dcterms:W3CDTF">2012-08-28T07:05:00Z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