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150F" w:rsidRPr="00DC150F" w:rsidRDefault="006F17F0" w:rsidP="00DC150F">
      <w:pPr>
        <w:jc w:val="center"/>
        <w:rPr>
          <w:b/>
        </w:rPr>
      </w:pPr>
      <w:r w:rsidRPr="00DC150F">
        <w:rPr>
          <w:b/>
        </w:rPr>
        <w:t>Федеральное агентство связи</w:t>
      </w:r>
    </w:p>
    <w:p w:rsidR="00DC150F" w:rsidRPr="00DC150F" w:rsidRDefault="006F17F0" w:rsidP="00DC150F">
      <w:pPr>
        <w:jc w:val="center"/>
        <w:rPr>
          <w:b/>
        </w:rPr>
      </w:pPr>
      <w:r w:rsidRPr="00DC150F">
        <w:rPr>
          <w:b/>
        </w:rPr>
        <w:t>ордена Трудового Красного Знамени</w:t>
      </w:r>
    </w:p>
    <w:p w:rsidR="00DC150F" w:rsidRPr="00DC150F" w:rsidRDefault="006F17F0" w:rsidP="00DC150F">
      <w:pPr>
        <w:jc w:val="center"/>
        <w:rPr>
          <w:b/>
        </w:rPr>
      </w:pPr>
      <w:r w:rsidRPr="00DC150F">
        <w:rPr>
          <w:b/>
        </w:rPr>
        <w:t>федеральное государственное бюджетное</w:t>
      </w:r>
    </w:p>
    <w:p w:rsidR="00DC150F" w:rsidRPr="00DC150F" w:rsidRDefault="006F17F0" w:rsidP="00DC150F">
      <w:pPr>
        <w:jc w:val="center"/>
        <w:rPr>
          <w:b/>
        </w:rPr>
      </w:pPr>
      <w:r w:rsidRPr="00DC150F">
        <w:rPr>
          <w:b/>
        </w:rPr>
        <w:t>учреждение высшего образования</w:t>
      </w:r>
    </w:p>
    <w:p w:rsidR="00DC150F" w:rsidRDefault="006F17F0" w:rsidP="00DC150F">
      <w:pPr>
        <w:jc w:val="center"/>
        <w:rPr>
          <w:b/>
        </w:rPr>
      </w:pPr>
      <w:r w:rsidRPr="00DC150F">
        <w:rPr>
          <w:b/>
        </w:rPr>
        <w:t>«Московский Технический Университет Связи и Информатики»</w:t>
      </w:r>
    </w:p>
    <w:p w:rsidR="00DC150F" w:rsidRDefault="00DC150F" w:rsidP="00DC150F">
      <w:pPr>
        <w:jc w:val="center"/>
        <w:rPr>
          <w:b/>
        </w:rPr>
      </w:pPr>
    </w:p>
    <w:p w:rsidR="00DC150F" w:rsidRDefault="00DC150F" w:rsidP="00DC150F">
      <w:pPr>
        <w:jc w:val="center"/>
      </w:pPr>
      <w:r>
        <w:t>Кафедра «Информатика»</w:t>
      </w:r>
    </w:p>
    <w:p w:rsidR="00DC150F" w:rsidRDefault="00DC150F" w:rsidP="00DC150F">
      <w:pPr>
        <w:jc w:val="center"/>
      </w:pPr>
    </w:p>
    <w:p w:rsidR="001D7DCF" w:rsidRDefault="001D7DCF" w:rsidP="00DC150F">
      <w:pPr>
        <w:jc w:val="center"/>
      </w:pPr>
    </w:p>
    <w:p w:rsidR="00DC150F" w:rsidRPr="00EA1640" w:rsidRDefault="00DC150F" w:rsidP="00DC150F">
      <w:pPr>
        <w:jc w:val="center"/>
        <w:rPr>
          <w:b/>
        </w:rPr>
      </w:pPr>
      <w:r w:rsidRPr="00EA1640">
        <w:rPr>
          <w:b/>
        </w:rPr>
        <w:t>КУРСОВАЯ РАБОТА</w:t>
      </w:r>
    </w:p>
    <w:p w:rsidR="00DC150F" w:rsidRDefault="00DC150F" w:rsidP="00DC150F">
      <w:pPr>
        <w:jc w:val="center"/>
      </w:pPr>
      <w:r>
        <w:t>на тему:</w:t>
      </w:r>
      <w:r w:rsidR="00EA1640">
        <w:t xml:space="preserve"> «Операционные системы»</w:t>
      </w:r>
    </w:p>
    <w:p w:rsidR="001D7DCF" w:rsidRDefault="001D7DCF" w:rsidP="00EA1640">
      <w:pPr>
        <w:jc w:val="right"/>
      </w:pPr>
    </w:p>
    <w:p w:rsidR="001D7DCF" w:rsidRDefault="001D7DCF" w:rsidP="00EA1640">
      <w:pPr>
        <w:jc w:val="right"/>
      </w:pPr>
    </w:p>
    <w:p w:rsidR="001D7DCF" w:rsidRDefault="001D7DCF" w:rsidP="00EA1640">
      <w:pPr>
        <w:jc w:val="right"/>
      </w:pPr>
    </w:p>
    <w:p w:rsidR="001D7DCF" w:rsidRDefault="001D7DCF" w:rsidP="00EA1640">
      <w:pPr>
        <w:jc w:val="right"/>
      </w:pPr>
    </w:p>
    <w:p w:rsidR="001D7DCF" w:rsidRDefault="001D7DCF" w:rsidP="00EA1640">
      <w:pPr>
        <w:jc w:val="right"/>
      </w:pPr>
    </w:p>
    <w:p w:rsidR="001D7DCF" w:rsidRDefault="001D7DCF" w:rsidP="00EA1640">
      <w:pPr>
        <w:jc w:val="right"/>
      </w:pPr>
    </w:p>
    <w:p w:rsidR="001D7DCF" w:rsidRDefault="001D7DCF" w:rsidP="00EA1640">
      <w:pPr>
        <w:jc w:val="right"/>
      </w:pPr>
    </w:p>
    <w:p w:rsidR="001D7DCF" w:rsidRDefault="001D7DCF" w:rsidP="00EA1640">
      <w:pPr>
        <w:jc w:val="right"/>
      </w:pPr>
    </w:p>
    <w:p w:rsidR="001D7DCF" w:rsidRDefault="001D7DCF" w:rsidP="00EA1640">
      <w:pPr>
        <w:jc w:val="right"/>
      </w:pPr>
    </w:p>
    <w:p w:rsidR="001D7DCF" w:rsidRDefault="001D7DCF" w:rsidP="00EA1640">
      <w:pPr>
        <w:jc w:val="right"/>
      </w:pPr>
    </w:p>
    <w:p w:rsidR="001D7DCF" w:rsidRDefault="001D7DCF" w:rsidP="00EA1640">
      <w:pPr>
        <w:jc w:val="right"/>
      </w:pPr>
    </w:p>
    <w:p w:rsidR="00EA1640" w:rsidRDefault="00EA1640" w:rsidP="00EA1640">
      <w:pPr>
        <w:jc w:val="right"/>
      </w:pPr>
      <w:r>
        <w:t>Выполнил: студент группы БСТ2001</w:t>
      </w:r>
    </w:p>
    <w:p w:rsidR="00EA1640" w:rsidRDefault="00EA1640" w:rsidP="00EA1640">
      <w:pPr>
        <w:jc w:val="right"/>
      </w:pPr>
      <w:r>
        <w:t>Савкин Д.И.</w:t>
      </w:r>
    </w:p>
    <w:p w:rsidR="00EA1640" w:rsidRDefault="00EA1640" w:rsidP="00EA1640">
      <w:pPr>
        <w:jc w:val="right"/>
      </w:pPr>
      <w:r>
        <w:t>Проверил: доцент кафедры «Информатика»</w:t>
      </w:r>
    </w:p>
    <w:p w:rsidR="001D7DCF" w:rsidRDefault="001D7DCF" w:rsidP="00EA1640">
      <w:pPr>
        <w:jc w:val="right"/>
      </w:pPr>
      <w:proofErr w:type="spellStart"/>
      <w:r>
        <w:t>Гуриков</w:t>
      </w:r>
      <w:proofErr w:type="spellEnd"/>
      <w:r>
        <w:t xml:space="preserve"> С.Р.</w:t>
      </w:r>
    </w:p>
    <w:p w:rsidR="001D7DCF" w:rsidRDefault="001D7DCF" w:rsidP="001D7DCF">
      <w:pPr>
        <w:jc w:val="center"/>
      </w:pPr>
    </w:p>
    <w:p w:rsidR="001D7DCF" w:rsidRDefault="001D7DCF" w:rsidP="001D7DCF">
      <w:pPr>
        <w:jc w:val="center"/>
      </w:pPr>
    </w:p>
    <w:p w:rsidR="001D7DCF" w:rsidRDefault="001D7DCF" w:rsidP="001D7DCF">
      <w:pPr>
        <w:jc w:val="center"/>
      </w:pPr>
    </w:p>
    <w:p w:rsidR="001D7DCF" w:rsidRPr="00DC150F" w:rsidRDefault="001D7DCF" w:rsidP="001D7DCF">
      <w:pPr>
        <w:jc w:val="center"/>
      </w:pPr>
      <w:r>
        <w:t>Москва 2020</w:t>
      </w:r>
    </w:p>
    <w:p w:rsidR="00325274" w:rsidRDefault="00325274" w:rsidP="00A86E86">
      <w:pPr>
        <w:pStyle w:val="af1"/>
      </w:pPr>
      <w:bookmarkStart w:id="0" w:name="_Toc54898996"/>
      <w:r w:rsidRPr="00A86E86">
        <w:lastRenderedPageBreak/>
        <w:t>СОДЕРЖАНИЕ</w:t>
      </w:r>
      <w:bookmarkEnd w:id="0"/>
    </w:p>
    <w:p w:rsidR="00A86E86" w:rsidRDefault="001D7D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"1-4" \u </w:instrText>
      </w:r>
      <w:r>
        <w:fldChar w:fldCharType="separate"/>
      </w:r>
      <w:r w:rsidR="00A86E86">
        <w:rPr>
          <w:noProof/>
        </w:rPr>
        <w:t>ВВЕДЕНИЕ</w:t>
      </w:r>
      <w:r w:rsidR="00A86E86">
        <w:rPr>
          <w:noProof/>
        </w:rPr>
        <w:tab/>
      </w:r>
      <w:r w:rsidR="00A86E86">
        <w:rPr>
          <w:noProof/>
        </w:rPr>
        <w:fldChar w:fldCharType="begin"/>
      </w:r>
      <w:r w:rsidR="00A86E86">
        <w:rPr>
          <w:noProof/>
        </w:rPr>
        <w:instrText xml:space="preserve"> PAGEREF _Toc54899576 \h </w:instrText>
      </w:r>
      <w:r w:rsidR="00A86E86">
        <w:rPr>
          <w:noProof/>
        </w:rPr>
      </w:r>
      <w:r w:rsidR="00A86E86">
        <w:rPr>
          <w:noProof/>
        </w:rPr>
        <w:fldChar w:fldCharType="separate"/>
      </w:r>
      <w:r w:rsidR="00A86E86">
        <w:rPr>
          <w:noProof/>
        </w:rPr>
        <w:t>3</w:t>
      </w:r>
      <w:r w:rsidR="00A86E86">
        <w:rPr>
          <w:noProof/>
        </w:rPr>
        <w:fldChar w:fldCharType="end"/>
      </w:r>
    </w:p>
    <w:p w:rsidR="00A86E86" w:rsidRDefault="00A86E8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6E86" w:rsidRDefault="00A86E8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 Основания для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6E86" w:rsidRDefault="00A86E8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 Назначение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6E86" w:rsidRDefault="00A86E8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 Требования к программе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6E86" w:rsidRDefault="00A86E8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1.3.1 Требования к функциональным характеристикам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6E86" w:rsidRDefault="00A86E8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1.3.2 Требования к надёжности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6E86" w:rsidRDefault="00A86E8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1.3.3 Требования к составу и параметрам технических  средств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6E86" w:rsidRDefault="00A86E8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Требования к информационной программной совместимости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6E86" w:rsidRDefault="00A86E8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1.3.5 Требования к транспортированию и хранению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6E86" w:rsidRDefault="00A86E8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1.3.6 Требования к программной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6E86" w:rsidRDefault="00A86E8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1.3.7 Стадии и этапы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6E86" w:rsidRDefault="00A86E8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ГЛАВА 1 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86E86" w:rsidRDefault="00A86E8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86E86" w:rsidRDefault="00A86E8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 Основные компоненты и их взаимодействие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86E86" w:rsidRDefault="00A86E8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1.2.1 Центральное процессорное устройство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86E86" w:rsidRDefault="00A86E8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1.2.2 Оперативное запоминающее устройство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86E86" w:rsidRDefault="00A86E8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1.2.3 Чип 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86E86" w:rsidRDefault="00A86E8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1.2.4 Процесс запуска ЭВМ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86E86" w:rsidRDefault="00A86E8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 Фундаментальные принципы построения операционных систем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86E86" w:rsidRDefault="00A86E8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ГЛАВА 2 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86E86" w:rsidRDefault="00A86E8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_Toc54899597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C4350" w:rsidRDefault="001D7DCF" w:rsidP="00FC1EEF">
      <w:pPr>
        <w:pStyle w:val="1"/>
      </w:pPr>
      <w:r>
        <w:lastRenderedPageBreak/>
        <w:fldChar w:fldCharType="end"/>
      </w:r>
      <w:bookmarkStart w:id="1" w:name="_Toc54899576"/>
      <w:r w:rsidR="0081212C">
        <w:t>В</w:t>
      </w:r>
      <w:r w:rsidR="0093637C">
        <w:t>ВЕДЕНИЕ</w:t>
      </w:r>
      <w:bookmarkEnd w:id="1"/>
    </w:p>
    <w:p w:rsidR="0081212C" w:rsidRDefault="0093637C" w:rsidP="00EA1640">
      <w:r w:rsidRPr="0093637C">
        <w:rPr>
          <w:b/>
        </w:rPr>
        <w:t>Актуальность темы.</w:t>
      </w:r>
      <w:r>
        <w:t xml:space="preserve"> </w:t>
      </w:r>
      <w:r w:rsidR="0081212C">
        <w:t xml:space="preserve">Понимание работы операционной системы изнутри является </w:t>
      </w:r>
      <w:r w:rsidR="0081212C" w:rsidRPr="00325274">
        <w:rPr>
          <w:b/>
        </w:rPr>
        <w:t>критически</w:t>
      </w:r>
      <w:r w:rsidR="0081212C">
        <w:t xml:space="preserve"> важным атрибутом для программистов </w:t>
      </w:r>
      <w:r w:rsidR="00FA2D7D">
        <w:t>системного и прикладного уровней</w:t>
      </w:r>
      <w:r w:rsidR="0081212C">
        <w:t>. Благодаря этим знаниям разработчики могут писать более п</w:t>
      </w:r>
      <w:r w:rsidR="00BE6156">
        <w:t>роизводительное и менее ресурсоёмко</w:t>
      </w:r>
      <w:r w:rsidR="0081212C">
        <w:t>е</w:t>
      </w:r>
      <w:r w:rsidR="00BE6156">
        <w:t xml:space="preserve"> программное обеспечение</w:t>
      </w:r>
      <w:r w:rsidR="0081212C">
        <w:t>.</w:t>
      </w:r>
    </w:p>
    <w:p w:rsidR="00262277" w:rsidRDefault="00EE0C90" w:rsidP="00EA1640">
      <w:proofErr w:type="gramStart"/>
      <w:r>
        <w:t>Аппаратная  составляющая</w:t>
      </w:r>
      <w:proofErr w:type="gramEnd"/>
      <w:r>
        <w:t xml:space="preserve"> </w:t>
      </w:r>
      <w:r w:rsidRPr="00EE0C90">
        <w:t>устр</w:t>
      </w:r>
      <w:r w:rsidR="00E86AC8">
        <w:t>о</w:t>
      </w:r>
      <w:r w:rsidR="00BE6156" w:rsidRPr="00EE0C90">
        <w:t>йств</w:t>
      </w:r>
      <w:r w:rsidR="00BE6156">
        <w:t xml:space="preserve"> меняется не так кардинально, как это может показаться на первый взгляд.  Базовые принципы построения ЭВМ до сих пор остаются актуальными, ведь меняется мощность компонентов, а не их архитектура в целом. На сегодняшний момент мы имеем огромное разнообразие электронно-вычислительных устройств, и их архитектура, охватывающая все уровни, очень сложная. </w:t>
      </w:r>
      <w:r w:rsidR="00BE6156" w:rsidRPr="00325274">
        <w:rPr>
          <w:b/>
        </w:rPr>
        <w:t>Однако стоит заметить</w:t>
      </w:r>
      <w:r w:rsidR="00BE6156">
        <w:t>, что никакое прикладное приложение</w:t>
      </w:r>
      <w:r w:rsidR="00262277">
        <w:t xml:space="preserve"> не может даже </w:t>
      </w:r>
      <w:r w:rsidR="00262277" w:rsidRPr="00325274">
        <w:rPr>
          <w:b/>
        </w:rPr>
        <w:t>существовать</w:t>
      </w:r>
      <w:r w:rsidR="00262277">
        <w:t xml:space="preserve"> без фундамента под названием </w:t>
      </w:r>
      <w:r w:rsidR="00262277" w:rsidRPr="00325274">
        <w:rPr>
          <w:b/>
        </w:rPr>
        <w:t>операционная система</w:t>
      </w:r>
      <w:r w:rsidR="00262277">
        <w:t xml:space="preserve">. Разработка операционных систем является одной из наисложнейших задач. Это очень долгий и тяжёлый процесс, требующий глубокого понимания архитектуры устройства, под которое ведётся разработка. Разработка операционной системы невозможна без знания принципов её построения, ведь любая ОС является связующим звеном между </w:t>
      </w:r>
      <w:r w:rsidR="002B1A3A">
        <w:t>аппаратным и прикладным уровнем</w:t>
      </w:r>
      <w:r w:rsidR="00262277">
        <w:t>.</w:t>
      </w:r>
      <w:r w:rsidR="002B1A3A">
        <w:t xml:space="preserve"> Стоить отметить, что на текущий момент времени разработка операционных систем мало пользуется спросом на рынке. Это происходит из-за</w:t>
      </w:r>
      <w:r>
        <w:t xml:space="preserve"> того, что написание таких систем экономически невыгодное решение, с учётом того, что давно существует относительно стабильные продукты, установка и эксплуатация которых довольно проста и не требует специальных навыков и знаний</w:t>
      </w:r>
      <w:r w:rsidR="002B1A3A">
        <w:t xml:space="preserve">. Современные программисты легко пользуются </w:t>
      </w:r>
      <w:r w:rsidR="002B1A3A" w:rsidRPr="00325274">
        <w:rPr>
          <w:b/>
        </w:rPr>
        <w:t>абстракциями</w:t>
      </w:r>
      <w:r w:rsidR="002B1A3A">
        <w:t>, которые были придуманы уже очень давно, однако это не освобождает их от необходимого знания архитектуры, на которой они работают. Такие знания помогают лучше разбираться в происходящих процессах и способны сэкономить большое количество времени при отладке своих разработок.</w:t>
      </w:r>
    </w:p>
    <w:p w:rsidR="002B1A3A" w:rsidRDefault="002B1A3A" w:rsidP="00EA1640">
      <w:r w:rsidRPr="004B00DF">
        <w:rPr>
          <w:b/>
        </w:rPr>
        <w:lastRenderedPageBreak/>
        <w:t>Целью</w:t>
      </w:r>
      <w:r>
        <w:t xml:space="preserve"> данной научно-исследовательской работы является </w:t>
      </w:r>
      <w:r w:rsidR="00C628BB">
        <w:t>изучение аппаратной архитектуры ЭВМ и принципов разработки операционных систем.</w:t>
      </w:r>
    </w:p>
    <w:p w:rsidR="00C628BB" w:rsidRDefault="00C628BB" w:rsidP="00EA1640">
      <w:r>
        <w:t>Чтобы достичь поставленной цели, необходимо решить следующие задачи:</w:t>
      </w:r>
    </w:p>
    <w:p w:rsidR="00C628BB" w:rsidRDefault="00E75DA7" w:rsidP="00EA1640">
      <w:pPr>
        <w:pStyle w:val="ab"/>
        <w:numPr>
          <w:ilvl w:val="0"/>
          <w:numId w:val="1"/>
        </w:numPr>
        <w:ind w:left="993" w:hanging="284"/>
      </w:pPr>
      <w:r>
        <w:t>проанализировать основные теоретические положения</w:t>
      </w:r>
      <w:r w:rsidR="00C628BB" w:rsidRPr="00C628BB">
        <w:t>;</w:t>
      </w:r>
    </w:p>
    <w:p w:rsidR="004B00DF" w:rsidRDefault="00E75DA7" w:rsidP="00EA1640">
      <w:pPr>
        <w:pStyle w:val="ab"/>
        <w:numPr>
          <w:ilvl w:val="0"/>
          <w:numId w:val="1"/>
        </w:numPr>
        <w:ind w:left="993" w:hanging="284"/>
      </w:pPr>
      <w:r>
        <w:t>разработать программный проект, содержащий электронное пособие и текстовую программу по вышеуказанной теме.</w:t>
      </w:r>
    </w:p>
    <w:p w:rsidR="004B00DF" w:rsidRDefault="004B00DF" w:rsidP="00EA1640">
      <w:r w:rsidRPr="004B00DF">
        <w:rPr>
          <w:b/>
        </w:rPr>
        <w:t>Объектом</w:t>
      </w:r>
      <w:r>
        <w:t xml:space="preserve"> исследования являются операционные системы.</w:t>
      </w:r>
    </w:p>
    <w:p w:rsidR="004B00DF" w:rsidRDefault="004B00DF" w:rsidP="00EA1640">
      <w:r w:rsidRPr="004B00DF">
        <w:rPr>
          <w:b/>
        </w:rPr>
        <w:t>Предметом</w:t>
      </w:r>
      <w:r>
        <w:t xml:space="preserve"> исследования явл</w:t>
      </w:r>
      <w:r w:rsidR="008411CA">
        <w:t>яется изучение фундаментальных принципов построения и разработки операционных систем.</w:t>
      </w:r>
    </w:p>
    <w:p w:rsidR="0093637C" w:rsidRDefault="0093637C" w:rsidP="00EA1640">
      <w:pPr>
        <w:pStyle w:val="1"/>
      </w:pPr>
      <w:bookmarkStart w:id="2" w:name="_Toc54899577"/>
      <w:r>
        <w:lastRenderedPageBreak/>
        <w:t>ТЕХНИЧЕСКОЕ ЗАДАНИЕ</w:t>
      </w:r>
      <w:bookmarkEnd w:id="2"/>
    </w:p>
    <w:p w:rsidR="00302E67" w:rsidRPr="00644D93" w:rsidRDefault="00F44700" w:rsidP="00EA1640">
      <w:pPr>
        <w:pStyle w:val="2"/>
      </w:pPr>
      <w:bookmarkStart w:id="3" w:name="_Toc54899578"/>
      <w:r>
        <w:t>1.1 Основания</w:t>
      </w:r>
      <w:r w:rsidR="00302E67">
        <w:t xml:space="preserve"> для разработки</w:t>
      </w:r>
      <w:bookmarkEnd w:id="3"/>
    </w:p>
    <w:p w:rsidR="00302E67" w:rsidRPr="00644D93" w:rsidRDefault="00302E67" w:rsidP="00EA1640">
      <w:r w:rsidRPr="00302E67">
        <w:t>Основанием для разработки является задание, выполненное в соответствии с з</w:t>
      </w:r>
      <w:r>
        <w:t>аданием, полученным от кафедры «</w:t>
      </w:r>
      <w:r w:rsidRPr="00302E67">
        <w:t>Информатика</w:t>
      </w:r>
      <w:r>
        <w:t>»</w:t>
      </w:r>
      <w:r w:rsidRPr="00302E67">
        <w:t xml:space="preserve"> М</w:t>
      </w:r>
      <w:r w:rsidR="00DB683E">
        <w:t xml:space="preserve">осковского </w:t>
      </w:r>
      <w:r w:rsidRPr="00302E67">
        <w:t>Т</w:t>
      </w:r>
      <w:r w:rsidR="00DB683E">
        <w:t xml:space="preserve">ехнического </w:t>
      </w:r>
      <w:r w:rsidRPr="00302E67">
        <w:t>У</w:t>
      </w:r>
      <w:r w:rsidR="00DB683E">
        <w:t xml:space="preserve">ниверситета </w:t>
      </w:r>
      <w:r w:rsidRPr="00302E67">
        <w:t>С</w:t>
      </w:r>
      <w:r w:rsidR="00DB683E">
        <w:t xml:space="preserve">вязи и </w:t>
      </w:r>
      <w:r w:rsidRPr="00302E67">
        <w:t>И</w:t>
      </w:r>
      <w:r w:rsidR="00DB683E">
        <w:t>нформатики, и утверждё</w:t>
      </w:r>
      <w:r w:rsidRPr="00302E67">
        <w:t xml:space="preserve">нное научным руководителем доцентом кафедры </w:t>
      </w:r>
      <w:r w:rsidR="00DB683E">
        <w:t>«</w:t>
      </w:r>
      <w:r w:rsidR="00DB683E" w:rsidRPr="00302E67">
        <w:t>Информатика</w:t>
      </w:r>
      <w:r w:rsidR="00DB683E">
        <w:t>»</w:t>
      </w:r>
      <w:r w:rsidR="00DB683E" w:rsidRPr="00302E67">
        <w:t xml:space="preserve"> </w:t>
      </w:r>
      <w:proofErr w:type="spellStart"/>
      <w:r w:rsidRPr="00302E67">
        <w:t>к.п.н</w:t>
      </w:r>
      <w:proofErr w:type="spellEnd"/>
      <w:r w:rsidRPr="00302E67">
        <w:t xml:space="preserve">. </w:t>
      </w:r>
      <w:proofErr w:type="spellStart"/>
      <w:r w:rsidRPr="00302E67">
        <w:t>Гуриковым</w:t>
      </w:r>
      <w:proofErr w:type="spellEnd"/>
      <w:r w:rsidRPr="00302E67">
        <w:t xml:space="preserve"> С.Р. Дата утверждения</w:t>
      </w:r>
      <w:r w:rsidR="00DB683E" w:rsidRPr="00754097">
        <w:t>:</w:t>
      </w:r>
      <w:r w:rsidRPr="00302E67">
        <w:t xml:space="preserve"> 02.10.2020</w:t>
      </w:r>
      <w:r w:rsidR="00DB683E">
        <w:t>.</w:t>
      </w:r>
    </w:p>
    <w:p w:rsidR="00B8101A" w:rsidRDefault="00B8101A" w:rsidP="00EA1640">
      <w:pPr>
        <w:pStyle w:val="2"/>
      </w:pPr>
      <w:bookmarkStart w:id="4" w:name="_Toc54899579"/>
      <w:r w:rsidRPr="00644D93">
        <w:t xml:space="preserve">1.2 </w:t>
      </w:r>
      <w:r>
        <w:t xml:space="preserve">Назначение </w:t>
      </w:r>
      <w:r w:rsidRPr="00EA1640">
        <w:t>разработки</w:t>
      </w:r>
      <w:bookmarkEnd w:id="4"/>
    </w:p>
    <w:p w:rsidR="00644D93" w:rsidRDefault="00644D93" w:rsidP="00EA1640">
      <w:r>
        <w:t xml:space="preserve">Программный продукт предназначен для ознакомления с основными теоретическими положениями по теме курсовой работы и </w:t>
      </w:r>
      <w:proofErr w:type="gramStart"/>
      <w:r>
        <w:t>проверке  знаний</w:t>
      </w:r>
      <w:proofErr w:type="gramEnd"/>
      <w:r>
        <w:t xml:space="preserve"> пользователя с помощью тестовой программы.</w:t>
      </w:r>
    </w:p>
    <w:p w:rsidR="00644D93" w:rsidRDefault="00644D93" w:rsidP="00EA1640">
      <w:pPr>
        <w:pStyle w:val="2"/>
      </w:pPr>
      <w:bookmarkStart w:id="5" w:name="_Toc54899580"/>
      <w:r>
        <w:t>1.3 Требования к программе</w:t>
      </w:r>
      <w:bookmarkEnd w:id="5"/>
    </w:p>
    <w:p w:rsidR="00644D93" w:rsidRDefault="00644D93" w:rsidP="00EA1640">
      <w:pPr>
        <w:pStyle w:val="3"/>
      </w:pPr>
      <w:bookmarkStart w:id="6" w:name="_Toc54899581"/>
      <w:r>
        <w:t xml:space="preserve">1.3.1 Требования к </w:t>
      </w:r>
      <w:r w:rsidRPr="00EA1640">
        <w:t>функциональным</w:t>
      </w:r>
      <w:r>
        <w:t xml:space="preserve"> характеристикам</w:t>
      </w:r>
      <w:bookmarkEnd w:id="6"/>
    </w:p>
    <w:p w:rsidR="00644D93" w:rsidRDefault="00862B45" w:rsidP="00EA1640">
      <w:r>
        <w:t>Разработанный программный продукт должен обеспечить выполнение следующих функций:</w:t>
      </w:r>
    </w:p>
    <w:p w:rsidR="002D2EBF" w:rsidRPr="001A69F3" w:rsidRDefault="00862B45" w:rsidP="00EA1640">
      <w:pPr>
        <w:pStyle w:val="ab"/>
        <w:numPr>
          <w:ilvl w:val="0"/>
          <w:numId w:val="2"/>
        </w:numPr>
        <w:ind w:left="993" w:hanging="283"/>
      </w:pPr>
      <w:r>
        <w:t>возможность</w:t>
      </w:r>
      <w:r w:rsidR="001A69F3">
        <w:t xml:space="preserve"> ознакомления с теоретическим материалом по теме курсовой работы</w:t>
      </w:r>
      <w:r w:rsidR="001A69F3" w:rsidRPr="001A69F3">
        <w:t>,</w:t>
      </w:r>
    </w:p>
    <w:p w:rsidR="001A69F3" w:rsidRDefault="001A69F3" w:rsidP="00EA1640">
      <w:pPr>
        <w:pStyle w:val="ab"/>
        <w:numPr>
          <w:ilvl w:val="0"/>
          <w:numId w:val="2"/>
        </w:numPr>
        <w:ind w:left="993" w:hanging="283"/>
      </w:pPr>
      <w:r>
        <w:t>возможность вывода результатов исследования для пользователя.</w:t>
      </w:r>
    </w:p>
    <w:p w:rsidR="001A69F3" w:rsidRDefault="001A69F3" w:rsidP="00EA1640">
      <w:pPr>
        <w:pStyle w:val="3"/>
      </w:pPr>
      <w:bookmarkStart w:id="7" w:name="_Toc54899582"/>
      <w:r>
        <w:t xml:space="preserve">1.3.2 </w:t>
      </w:r>
      <w:r w:rsidRPr="00EA1640">
        <w:t>Требования</w:t>
      </w:r>
      <w:r>
        <w:t xml:space="preserve"> к надёжности</w:t>
      </w:r>
      <w:bookmarkEnd w:id="7"/>
    </w:p>
    <w:p w:rsidR="001A69F3" w:rsidRDefault="001A69F3" w:rsidP="00EA1640">
      <w:r>
        <w:t>Разрабатываемое программное обеспечение должно иметь:</w:t>
      </w:r>
    </w:p>
    <w:p w:rsidR="001A69F3" w:rsidRPr="001A69F3" w:rsidRDefault="001A69F3" w:rsidP="00EA1640">
      <w:pPr>
        <w:pStyle w:val="ab"/>
        <w:numPr>
          <w:ilvl w:val="0"/>
          <w:numId w:val="3"/>
        </w:numPr>
        <w:ind w:left="993" w:hanging="284"/>
      </w:pPr>
      <w:r>
        <w:t>устойчивую работу в соответствии с алгоритмом программы</w:t>
      </w:r>
      <w:r w:rsidRPr="001A69F3">
        <w:t>;</w:t>
      </w:r>
    </w:p>
    <w:p w:rsidR="001A69F3" w:rsidRPr="001A69F3" w:rsidRDefault="001A69F3" w:rsidP="00EA1640">
      <w:pPr>
        <w:pStyle w:val="ab"/>
        <w:numPr>
          <w:ilvl w:val="0"/>
          <w:numId w:val="3"/>
        </w:numPr>
        <w:ind w:left="993" w:hanging="284"/>
      </w:pPr>
      <w:r>
        <w:t>выдачу сообщений об ошибках</w:t>
      </w:r>
      <w:r>
        <w:rPr>
          <w:lang w:val="en-US"/>
        </w:rPr>
        <w:t>;</w:t>
      </w:r>
    </w:p>
    <w:p w:rsidR="001A69F3" w:rsidRPr="001A69F3" w:rsidRDefault="001A69F3" w:rsidP="00EA1640">
      <w:pPr>
        <w:pStyle w:val="ab"/>
        <w:numPr>
          <w:ilvl w:val="0"/>
          <w:numId w:val="3"/>
        </w:numPr>
        <w:ind w:left="993" w:hanging="284"/>
      </w:pPr>
      <w:r>
        <w:t>поддержку диалогового режима в рамках предоставляемых пользователю возможностей</w:t>
      </w:r>
      <w:r w:rsidRPr="001A69F3">
        <w:t>;</w:t>
      </w:r>
    </w:p>
    <w:p w:rsidR="001A69F3" w:rsidRPr="001A69F3" w:rsidRDefault="001A69F3" w:rsidP="00EA1640">
      <w:pPr>
        <w:pStyle w:val="ab"/>
        <w:numPr>
          <w:ilvl w:val="0"/>
          <w:numId w:val="3"/>
        </w:numPr>
        <w:ind w:left="993" w:hanging="284"/>
      </w:pPr>
      <w:r>
        <w:t>возможность восстановления программы после сбоя</w:t>
      </w:r>
      <w:r w:rsidRPr="001A69F3">
        <w:t>;</w:t>
      </w:r>
    </w:p>
    <w:p w:rsidR="001A69F3" w:rsidRDefault="001A69F3" w:rsidP="00EA1640">
      <w:pPr>
        <w:pStyle w:val="ab"/>
        <w:numPr>
          <w:ilvl w:val="0"/>
          <w:numId w:val="3"/>
        </w:numPr>
        <w:ind w:left="993" w:hanging="284"/>
      </w:pPr>
      <w:r>
        <w:lastRenderedPageBreak/>
        <w:t>защиту от несанкционированного копирования.</w:t>
      </w:r>
    </w:p>
    <w:p w:rsidR="001A69F3" w:rsidRDefault="001A69F3" w:rsidP="00EA1640">
      <w:pPr>
        <w:pStyle w:val="3"/>
      </w:pPr>
      <w:bookmarkStart w:id="8" w:name="_Toc54899583"/>
      <w:r>
        <w:t xml:space="preserve">1.3.3 Требования к </w:t>
      </w:r>
      <w:r w:rsidRPr="00EA1640">
        <w:t>составу</w:t>
      </w:r>
      <w:r>
        <w:t xml:space="preserve"> и параметрам </w:t>
      </w:r>
      <w:proofErr w:type="gramStart"/>
      <w:r>
        <w:t>технических  средств</w:t>
      </w:r>
      <w:bookmarkEnd w:id="8"/>
      <w:proofErr w:type="gramEnd"/>
    </w:p>
    <w:p w:rsidR="001A69F3" w:rsidRDefault="001A69F3" w:rsidP="00EA1640">
      <w:r>
        <w:t>Минимальные требования…</w:t>
      </w:r>
    </w:p>
    <w:p w:rsidR="001A69F3" w:rsidRDefault="001A69F3" w:rsidP="00EA1640">
      <w:pPr>
        <w:pStyle w:val="3"/>
      </w:pPr>
      <w:bookmarkStart w:id="9" w:name="_Toc54899584"/>
      <w:r>
        <w:t xml:space="preserve">Требования к </w:t>
      </w:r>
      <w:r w:rsidRPr="00EA1640">
        <w:t>информационной</w:t>
      </w:r>
      <w:r>
        <w:t xml:space="preserve"> программной совместимости</w:t>
      </w:r>
      <w:bookmarkEnd w:id="9"/>
    </w:p>
    <w:p w:rsidR="007D5833" w:rsidRDefault="001A69F3" w:rsidP="00EA1640">
      <w:r>
        <w:t>Программа должна легко устанавливаться, функционировать и корректно работать, при</w:t>
      </w:r>
      <w:r w:rsidR="007D5833">
        <w:t xml:space="preserve"> наличии</w:t>
      </w:r>
      <w:r w:rsidR="000754F2">
        <w:t xml:space="preserve"> операционной системы</w:t>
      </w:r>
      <w:r w:rsidR="000754F2" w:rsidRPr="000754F2">
        <w:t xml:space="preserve"> </w:t>
      </w:r>
      <w:r w:rsidR="000754F2">
        <w:t xml:space="preserve">семейства </w:t>
      </w:r>
      <w:r w:rsidR="000754F2" w:rsidRPr="000754F2">
        <w:rPr>
          <w:lang w:val="en-US"/>
        </w:rPr>
        <w:t>Microsoft</w:t>
      </w:r>
      <w:r w:rsidR="000754F2" w:rsidRPr="000754F2">
        <w:t xml:space="preserve"> </w:t>
      </w:r>
      <w:r w:rsidR="000754F2" w:rsidRPr="000754F2">
        <w:rPr>
          <w:lang w:val="en-US"/>
        </w:rPr>
        <w:t>Windows</w:t>
      </w:r>
      <w:r w:rsidR="007D5833">
        <w:t>.</w:t>
      </w:r>
    </w:p>
    <w:p w:rsidR="00550F1B" w:rsidRDefault="00550F1B" w:rsidP="00EA1640">
      <w:pPr>
        <w:pStyle w:val="3"/>
      </w:pPr>
      <w:bookmarkStart w:id="10" w:name="_Toc54899585"/>
      <w:r>
        <w:t xml:space="preserve">1.3.5 </w:t>
      </w:r>
      <w:r w:rsidRPr="00EA1640">
        <w:t>Требования</w:t>
      </w:r>
      <w:r>
        <w:t xml:space="preserve"> к транспортированию и хранению</w:t>
      </w:r>
      <w:bookmarkEnd w:id="10"/>
    </w:p>
    <w:p w:rsidR="00550F1B" w:rsidRPr="00550F1B" w:rsidRDefault="00550F1B" w:rsidP="00EA1640">
      <w:r>
        <w:t xml:space="preserve">Программа поставляется на </w:t>
      </w:r>
      <w:r>
        <w:rPr>
          <w:lang w:val="en-US"/>
        </w:rPr>
        <w:t>USB</w:t>
      </w:r>
      <w:r w:rsidRPr="00550F1B">
        <w:t>-</w:t>
      </w:r>
      <w:r>
        <w:t>флэш-накопителе. Программная документация поставляется в электронном или печатном виде.</w:t>
      </w:r>
    </w:p>
    <w:p w:rsidR="000E2B55" w:rsidRDefault="00550F1B" w:rsidP="00EA1640">
      <w:pPr>
        <w:pStyle w:val="3"/>
      </w:pPr>
      <w:bookmarkStart w:id="11" w:name="_Toc54899586"/>
      <w:r>
        <w:t>1.3.6</w:t>
      </w:r>
      <w:r w:rsidR="000E2B55">
        <w:t xml:space="preserve"> Требования к </w:t>
      </w:r>
      <w:r w:rsidR="000E2B55" w:rsidRPr="00EA1640">
        <w:t>программной</w:t>
      </w:r>
      <w:r w:rsidR="000E2B55">
        <w:t xml:space="preserve"> документации</w:t>
      </w:r>
      <w:bookmarkEnd w:id="11"/>
    </w:p>
    <w:p w:rsidR="000E2B55" w:rsidRDefault="000E2B55" w:rsidP="00EA1640">
      <w:r>
        <w:t>В ходе разработки программы должны быть подготовлены:</w:t>
      </w:r>
    </w:p>
    <w:p w:rsidR="000E2B55" w:rsidRDefault="000E2B55" w:rsidP="00EA1640">
      <w:pPr>
        <w:pStyle w:val="ab"/>
        <w:numPr>
          <w:ilvl w:val="0"/>
          <w:numId w:val="5"/>
        </w:numPr>
        <w:ind w:left="993" w:hanging="284"/>
      </w:pPr>
      <w:r>
        <w:t>исходный код программы,</w:t>
      </w:r>
    </w:p>
    <w:p w:rsidR="000E2B55" w:rsidRDefault="000E2B55" w:rsidP="00EA1640">
      <w:pPr>
        <w:pStyle w:val="ab"/>
        <w:numPr>
          <w:ilvl w:val="0"/>
          <w:numId w:val="5"/>
        </w:numPr>
        <w:ind w:left="993" w:hanging="284"/>
      </w:pPr>
      <w:r>
        <w:t>описание программы,</w:t>
      </w:r>
    </w:p>
    <w:p w:rsidR="000E2B55" w:rsidRDefault="000E2B55" w:rsidP="00EA1640">
      <w:pPr>
        <w:pStyle w:val="ab"/>
        <w:numPr>
          <w:ilvl w:val="0"/>
          <w:numId w:val="5"/>
        </w:numPr>
        <w:ind w:left="993" w:hanging="284"/>
      </w:pPr>
      <w:r>
        <w:t>методика испытаний,</w:t>
      </w:r>
    </w:p>
    <w:p w:rsidR="000E2B55" w:rsidRDefault="000E2B55" w:rsidP="00EA1640">
      <w:pPr>
        <w:pStyle w:val="ab"/>
        <w:numPr>
          <w:ilvl w:val="0"/>
          <w:numId w:val="5"/>
        </w:numPr>
        <w:ind w:left="993" w:hanging="284"/>
      </w:pPr>
      <w:r>
        <w:t>руководство пользователя.</w:t>
      </w:r>
    </w:p>
    <w:p w:rsidR="00550F1B" w:rsidRDefault="00FB3259" w:rsidP="00EA1640">
      <w:pPr>
        <w:pStyle w:val="3"/>
      </w:pPr>
      <w:bookmarkStart w:id="12" w:name="_Toc54899587"/>
      <w:r>
        <w:t>1.3.7</w:t>
      </w:r>
      <w:r w:rsidR="00550F1B">
        <w:t xml:space="preserve"> </w:t>
      </w:r>
      <w:r>
        <w:t>Стадии и этапы разработки</w:t>
      </w:r>
      <w:bookmarkEnd w:id="12"/>
    </w:p>
    <w:p w:rsidR="00EA1640" w:rsidRDefault="00CF3656" w:rsidP="00EA1640">
      <w:r>
        <w:t>Стадии разработки представлены в таблице 1.</w:t>
      </w:r>
    </w:p>
    <w:p w:rsidR="00EA1640" w:rsidRDefault="00EA1640">
      <w:pPr>
        <w:jc w:val="left"/>
      </w:pPr>
      <w:r>
        <w:br w:type="page"/>
      </w:r>
    </w:p>
    <w:p w:rsidR="00EA1640" w:rsidRDefault="00EA1640" w:rsidP="00EA1640"/>
    <w:p w:rsidR="00CF3656" w:rsidRDefault="00CF3656" w:rsidP="00EA1640">
      <w:pPr>
        <w:ind w:firstLine="0"/>
      </w:pPr>
      <w:r>
        <w:t>Таблица 1 — Стадии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F3656" w:rsidTr="00CF3656">
        <w:tc>
          <w:tcPr>
            <w:tcW w:w="2392" w:type="dxa"/>
          </w:tcPr>
          <w:p w:rsidR="00CF3656" w:rsidRDefault="00D32789" w:rsidP="00DC150F">
            <w:pPr>
              <w:ind w:firstLine="0"/>
              <w:jc w:val="center"/>
            </w:pPr>
            <w:r>
              <w:t>Номер этапа</w:t>
            </w:r>
          </w:p>
        </w:tc>
        <w:tc>
          <w:tcPr>
            <w:tcW w:w="2393" w:type="dxa"/>
          </w:tcPr>
          <w:p w:rsidR="00CF3656" w:rsidRDefault="00D32789" w:rsidP="00DC150F">
            <w:pPr>
              <w:ind w:firstLine="0"/>
              <w:jc w:val="center"/>
            </w:pPr>
            <w:r>
              <w:t>Название этапа</w:t>
            </w:r>
          </w:p>
        </w:tc>
        <w:tc>
          <w:tcPr>
            <w:tcW w:w="2393" w:type="dxa"/>
          </w:tcPr>
          <w:p w:rsidR="00CF3656" w:rsidRDefault="00D32789" w:rsidP="00DC150F">
            <w:pPr>
              <w:ind w:firstLine="0"/>
              <w:jc w:val="center"/>
            </w:pPr>
            <w:r>
              <w:t>Срок выполнения</w:t>
            </w:r>
          </w:p>
        </w:tc>
        <w:tc>
          <w:tcPr>
            <w:tcW w:w="2393" w:type="dxa"/>
          </w:tcPr>
          <w:p w:rsidR="00CF3656" w:rsidRDefault="00D32789" w:rsidP="00DC150F">
            <w:pPr>
              <w:ind w:firstLine="0"/>
              <w:jc w:val="center"/>
            </w:pPr>
            <w:r>
              <w:t>Отчёт</w:t>
            </w:r>
          </w:p>
        </w:tc>
      </w:tr>
      <w:tr w:rsidR="00CF3656" w:rsidTr="00CF3656">
        <w:tc>
          <w:tcPr>
            <w:tcW w:w="2392" w:type="dxa"/>
          </w:tcPr>
          <w:p w:rsidR="00CF3656" w:rsidRDefault="00D32789" w:rsidP="00DC150F">
            <w:pPr>
              <w:ind w:firstLine="0"/>
              <w:jc w:val="center"/>
            </w:pPr>
            <w:r>
              <w:t>1</w:t>
            </w:r>
          </w:p>
        </w:tc>
        <w:tc>
          <w:tcPr>
            <w:tcW w:w="2393" w:type="dxa"/>
          </w:tcPr>
          <w:p w:rsidR="00CF3656" w:rsidRDefault="00D324F2" w:rsidP="00EA1640">
            <w:pPr>
              <w:ind w:firstLine="0"/>
            </w:pPr>
            <w:r>
              <w:t>У</w:t>
            </w:r>
            <w:r w:rsidR="00D32789">
              <w:t>тверждение темы</w:t>
            </w:r>
          </w:p>
        </w:tc>
        <w:tc>
          <w:tcPr>
            <w:tcW w:w="2393" w:type="dxa"/>
          </w:tcPr>
          <w:p w:rsidR="00CF3656" w:rsidRDefault="00D324F2" w:rsidP="00DC150F">
            <w:pPr>
              <w:ind w:firstLine="0"/>
              <w:jc w:val="center"/>
            </w:pPr>
            <w:r>
              <w:t>До 02.10.2020</w:t>
            </w:r>
          </w:p>
        </w:tc>
        <w:tc>
          <w:tcPr>
            <w:tcW w:w="2393" w:type="dxa"/>
          </w:tcPr>
          <w:p w:rsidR="00CF3656" w:rsidRDefault="00CF3656" w:rsidP="00DC150F">
            <w:pPr>
              <w:ind w:firstLine="0"/>
              <w:jc w:val="center"/>
            </w:pPr>
          </w:p>
        </w:tc>
      </w:tr>
      <w:tr w:rsidR="00CF3656" w:rsidTr="00CF3656">
        <w:tc>
          <w:tcPr>
            <w:tcW w:w="2392" w:type="dxa"/>
          </w:tcPr>
          <w:p w:rsidR="00CF3656" w:rsidRDefault="00D324F2" w:rsidP="00DC150F">
            <w:pPr>
              <w:ind w:firstLine="0"/>
              <w:jc w:val="center"/>
            </w:pPr>
            <w:r>
              <w:t>2</w:t>
            </w:r>
          </w:p>
        </w:tc>
        <w:tc>
          <w:tcPr>
            <w:tcW w:w="2393" w:type="dxa"/>
          </w:tcPr>
          <w:p w:rsidR="00CF3656" w:rsidRDefault="00D324F2" w:rsidP="00EA1640">
            <w:pPr>
              <w:ind w:firstLine="0"/>
            </w:pPr>
            <w:r>
              <w:t>Написание введения</w:t>
            </w:r>
          </w:p>
        </w:tc>
        <w:tc>
          <w:tcPr>
            <w:tcW w:w="2393" w:type="dxa"/>
          </w:tcPr>
          <w:p w:rsidR="00CF3656" w:rsidRDefault="00D324F2" w:rsidP="00DC150F">
            <w:pPr>
              <w:ind w:firstLine="0"/>
              <w:jc w:val="center"/>
            </w:pPr>
            <w:r>
              <w:t>До 12.10.2020</w:t>
            </w:r>
          </w:p>
        </w:tc>
        <w:tc>
          <w:tcPr>
            <w:tcW w:w="2393" w:type="dxa"/>
          </w:tcPr>
          <w:p w:rsidR="00CF3656" w:rsidRDefault="00CF3656" w:rsidP="00DC150F">
            <w:pPr>
              <w:ind w:firstLine="0"/>
              <w:jc w:val="center"/>
            </w:pPr>
          </w:p>
        </w:tc>
      </w:tr>
      <w:tr w:rsidR="00CF3656" w:rsidTr="00CF3656">
        <w:tc>
          <w:tcPr>
            <w:tcW w:w="2392" w:type="dxa"/>
          </w:tcPr>
          <w:p w:rsidR="00CF3656" w:rsidRDefault="00D324F2" w:rsidP="00DC150F">
            <w:pPr>
              <w:ind w:firstLine="0"/>
              <w:jc w:val="center"/>
            </w:pPr>
            <w:r>
              <w:t>3</w:t>
            </w:r>
          </w:p>
        </w:tc>
        <w:tc>
          <w:tcPr>
            <w:tcW w:w="2393" w:type="dxa"/>
          </w:tcPr>
          <w:p w:rsidR="00CF3656" w:rsidRDefault="00D324F2" w:rsidP="00EA1640">
            <w:pPr>
              <w:ind w:firstLine="0"/>
            </w:pPr>
            <w:r>
              <w:t xml:space="preserve">Написание технического задания и </w:t>
            </w:r>
            <w:r w:rsidR="00974D1D">
              <w:t xml:space="preserve">фрагмента </w:t>
            </w:r>
            <w:r>
              <w:t>теоретической части</w:t>
            </w:r>
          </w:p>
        </w:tc>
        <w:tc>
          <w:tcPr>
            <w:tcW w:w="2393" w:type="dxa"/>
          </w:tcPr>
          <w:p w:rsidR="00CF3656" w:rsidRDefault="00D324F2" w:rsidP="00DC150F">
            <w:pPr>
              <w:ind w:firstLine="0"/>
              <w:jc w:val="center"/>
            </w:pPr>
            <w:r>
              <w:t>До 29.10.2020</w:t>
            </w:r>
          </w:p>
        </w:tc>
        <w:tc>
          <w:tcPr>
            <w:tcW w:w="2393" w:type="dxa"/>
          </w:tcPr>
          <w:p w:rsidR="00CF3656" w:rsidRDefault="00CF3656" w:rsidP="00DC150F">
            <w:pPr>
              <w:ind w:firstLine="0"/>
              <w:jc w:val="center"/>
            </w:pPr>
          </w:p>
        </w:tc>
      </w:tr>
    </w:tbl>
    <w:p w:rsidR="00690E17" w:rsidRDefault="00690E17" w:rsidP="00A93C2D">
      <w:pPr>
        <w:pStyle w:val="1"/>
      </w:pPr>
      <w:bookmarkStart w:id="13" w:name="_Toc54899588"/>
      <w:r>
        <w:lastRenderedPageBreak/>
        <w:t xml:space="preserve">ГЛАВА 1 </w:t>
      </w:r>
      <w:r w:rsidRPr="00A93C2D">
        <w:t>ТЕОРЕТИЧЕСКАЯ</w:t>
      </w:r>
      <w:r>
        <w:t xml:space="preserve"> ЧАСТЬ</w:t>
      </w:r>
      <w:bookmarkEnd w:id="13"/>
    </w:p>
    <w:p w:rsidR="00BA2317" w:rsidRDefault="00BA2317" w:rsidP="00A93C2D">
      <w:pPr>
        <w:pStyle w:val="2"/>
      </w:pPr>
      <w:bookmarkStart w:id="14" w:name="_Toc54899589"/>
      <w:r>
        <w:t xml:space="preserve">1.1 </w:t>
      </w:r>
      <w:r w:rsidRPr="00A93C2D">
        <w:t>Введение</w:t>
      </w:r>
      <w:bookmarkEnd w:id="14"/>
    </w:p>
    <w:p w:rsidR="00EB54CA" w:rsidRDefault="00BA2317" w:rsidP="00A93C2D">
      <w:r w:rsidRPr="00BA2317">
        <w:rPr>
          <w:b/>
        </w:rPr>
        <w:t>Операционная система</w:t>
      </w:r>
      <w:r w:rsidRPr="00BA2317">
        <w:t xml:space="preserve"> — фундаментальная часть любой электронно-вычислительный машины (далее — ЭВМ). На текущий момент времени существует огромное разнообрази</w:t>
      </w:r>
      <w:r>
        <w:t>е операционных систем, использу</w:t>
      </w:r>
      <w:r w:rsidRPr="00BA2317">
        <w:t xml:space="preserve">емых для решения самых разнообразных задач. В данной работе будет глубоко изучена операционная система </w:t>
      </w:r>
      <w:proofErr w:type="spellStart"/>
      <w:r w:rsidRPr="00BA2317">
        <w:t>Microsoft</w:t>
      </w:r>
      <w:proofErr w:type="spellEnd"/>
      <w:r w:rsidRPr="00BA2317">
        <w:t xml:space="preserve"> </w:t>
      </w:r>
      <w:proofErr w:type="spellStart"/>
      <w:r w:rsidRPr="00BA2317">
        <w:t>Windows</w:t>
      </w:r>
      <w:proofErr w:type="spellEnd"/>
      <w:r w:rsidRPr="00BA2317">
        <w:t>.</w:t>
      </w:r>
    </w:p>
    <w:p w:rsidR="001B58C3" w:rsidRDefault="00EB54CA" w:rsidP="00A93C2D">
      <w:r>
        <w:t xml:space="preserve">Изучение фундаментальных принципов, заложенных в основу </w:t>
      </w:r>
      <w:proofErr w:type="spellStart"/>
      <w:r>
        <w:t>Windows</w:t>
      </w:r>
      <w:proofErr w:type="spellEnd"/>
      <w:r>
        <w:t>, было бы бессмысленным без понимания алгоритма запуска системы на уровне железа ЭВМ.</w:t>
      </w:r>
    </w:p>
    <w:p w:rsidR="001B58C3" w:rsidRPr="00771532" w:rsidRDefault="00771532" w:rsidP="00DC150F">
      <w:pPr>
        <w:jc w:val="center"/>
        <w:rPr>
          <w:color w:val="FF0000"/>
        </w:rPr>
      </w:pPr>
      <w:r w:rsidRPr="00771532">
        <w:rPr>
          <w:color w:val="FF0000"/>
        </w:rPr>
        <w:t>КАКИЕ МОГУТ БЫТЬ РАМКИ?????</w:t>
      </w:r>
    </w:p>
    <w:p w:rsidR="00EB54CA" w:rsidRPr="001B58C3" w:rsidRDefault="00EB54CA" w:rsidP="00A93C2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firstLine="0"/>
        <w:rPr>
          <w:i/>
        </w:rPr>
      </w:pPr>
      <w:r w:rsidRPr="001B58C3">
        <w:rPr>
          <w:i/>
        </w:rPr>
        <w:t xml:space="preserve">Операционная система — </w:t>
      </w:r>
      <w:r w:rsidRPr="001B58C3">
        <w:rPr>
          <w:b/>
          <w:i/>
        </w:rPr>
        <w:t>первая</w:t>
      </w:r>
      <w:r w:rsidRPr="001B58C3">
        <w:rPr>
          <w:i/>
        </w:rPr>
        <w:t xml:space="preserve"> программа, которая загружается в компьютер.</w:t>
      </w:r>
    </w:p>
    <w:p w:rsidR="001B58C3" w:rsidRPr="00771532" w:rsidRDefault="00771532" w:rsidP="00DC150F">
      <w:pPr>
        <w:jc w:val="center"/>
        <w:rPr>
          <w:color w:val="FF0000"/>
          <w:sz w:val="44"/>
          <w:szCs w:val="36"/>
        </w:rPr>
      </w:pPr>
      <w:r w:rsidRPr="00771532">
        <w:rPr>
          <w:color w:val="FF0000"/>
          <w:sz w:val="44"/>
          <w:szCs w:val="36"/>
        </w:rPr>
        <w:t>ЧТО ЗА ЕРУНДА ПРИСЛАНА??</w:t>
      </w:r>
    </w:p>
    <w:p w:rsidR="00EB54CA" w:rsidRDefault="00EB54CA" w:rsidP="00A93C2D">
      <w:r>
        <w:t xml:space="preserve">Во времена, когда были созданы первые работающие прототипы современных ЭВМ, не существовало никаких операционных систем. Все программы выполнялись машиной напрямую. Со временем, когда программы становились сложнее и больше, было абсолютно неудобно тестировать их и выяснять причину ошибки, которая могла возникнуть абсолютно в любом месте. Было решено придумать </w:t>
      </w:r>
      <w:r w:rsidR="00B57279">
        <w:t>абстракцию, которая бы позволяла</w:t>
      </w:r>
      <w:r>
        <w:t xml:space="preserve"> писать программы</w:t>
      </w:r>
      <w:r w:rsidR="001B58C3">
        <w:t>,</w:t>
      </w:r>
      <w:r>
        <w:t xml:space="preserve"> не зависимо от аппаратной архитектуры. Этой абстракцией, как уже отмечалось ранее, является операционная система.</w:t>
      </w:r>
    </w:p>
    <w:p w:rsidR="00EB54CA" w:rsidRDefault="00EB54CA" w:rsidP="00A93C2D">
      <w:r>
        <w:t>При запуске ЭВМ происходит ряд действий, который в результате приводит к запуску операционной системы. Рассмотрим основные компоненты аппаратной составляющей и все действия, совершаемые ими, более подробно.</w:t>
      </w:r>
    </w:p>
    <w:p w:rsidR="00D718B8" w:rsidRDefault="00D718B8" w:rsidP="00A93C2D">
      <w:pPr>
        <w:pStyle w:val="2"/>
      </w:pPr>
      <w:bookmarkStart w:id="15" w:name="_Toc54899590"/>
      <w:r>
        <w:lastRenderedPageBreak/>
        <w:t xml:space="preserve">1.2 Основные </w:t>
      </w:r>
      <w:r w:rsidRPr="00A93C2D">
        <w:t>компоненты</w:t>
      </w:r>
      <w:r>
        <w:t xml:space="preserve"> и их взаимодействие</w:t>
      </w:r>
      <w:bookmarkEnd w:id="15"/>
    </w:p>
    <w:p w:rsidR="00771532" w:rsidRPr="00771532" w:rsidRDefault="00D718B8" w:rsidP="00771532">
      <w:pPr>
        <w:pStyle w:val="3"/>
        <w:rPr>
          <w:color w:val="FF0000"/>
          <w:sz w:val="40"/>
          <w:szCs w:val="32"/>
        </w:rPr>
      </w:pPr>
      <w:bookmarkStart w:id="16" w:name="_Toc54899591"/>
      <w:r>
        <w:t xml:space="preserve">1.2.1 Центральное </w:t>
      </w:r>
      <w:r w:rsidRPr="00A93C2D">
        <w:t>процессорное</w:t>
      </w:r>
      <w:r>
        <w:t xml:space="preserve"> устройство</w:t>
      </w:r>
      <w:bookmarkEnd w:id="16"/>
      <w:r w:rsidR="00771532">
        <w:t xml:space="preserve"> </w:t>
      </w:r>
    </w:p>
    <w:p w:rsidR="00A93C2D" w:rsidRDefault="00D718B8" w:rsidP="00A93C2D">
      <w:r w:rsidRPr="00292BD5">
        <w:rPr>
          <w:b/>
        </w:rPr>
        <w:t>Центра</w:t>
      </w:r>
      <w:r w:rsidR="00292BD5" w:rsidRPr="00292BD5">
        <w:rPr>
          <w:b/>
        </w:rPr>
        <w:t xml:space="preserve">льное </w:t>
      </w:r>
      <w:r w:rsidRPr="00292BD5">
        <w:rPr>
          <w:b/>
        </w:rPr>
        <w:t>процессорное устройство</w:t>
      </w:r>
      <w:r w:rsidRPr="00D718B8">
        <w:t xml:space="preserve"> </w:t>
      </w:r>
      <w:r>
        <w:t xml:space="preserve">(далее — </w:t>
      </w:r>
      <w:r w:rsidRPr="00292BD5">
        <w:rPr>
          <w:b/>
        </w:rPr>
        <w:t>ЦПУ</w:t>
      </w:r>
      <w:r w:rsidRPr="00D718B8">
        <w:t>) — электронный блок либо интегральная схема, исполняющая машинные инструкции (код программ), главная часть аппаратного обеспечения компьютера или программируемого логического контроллера.</w:t>
      </w:r>
      <w:r w:rsidR="00A93C2D">
        <w:t xml:space="preserve"> </w:t>
      </w:r>
    </w:p>
    <w:p w:rsidR="00152AB1" w:rsidRPr="00D718B8" w:rsidRDefault="00152AB1" w:rsidP="00DC150F">
      <w:pPr>
        <w:jc w:val="center"/>
      </w:pPr>
      <w:r>
        <w:t>…</w:t>
      </w:r>
    </w:p>
    <w:p w:rsidR="00D718B8" w:rsidRDefault="00D718B8" w:rsidP="00A93C2D">
      <w:pPr>
        <w:pStyle w:val="3"/>
      </w:pPr>
      <w:bookmarkStart w:id="17" w:name="_Toc54899592"/>
      <w:r>
        <w:t xml:space="preserve">1.2.2 Оперативное </w:t>
      </w:r>
      <w:r w:rsidRPr="00A93C2D">
        <w:t>запоминающее</w:t>
      </w:r>
      <w:r>
        <w:t xml:space="preserve"> </w:t>
      </w:r>
      <w:r w:rsidRPr="00A93C2D">
        <w:t>устройство</w:t>
      </w:r>
      <w:bookmarkEnd w:id="17"/>
    </w:p>
    <w:p w:rsidR="00292BD5" w:rsidRDefault="00292BD5" w:rsidP="00A93C2D">
      <w:r w:rsidRPr="00152AB1">
        <w:rPr>
          <w:b/>
        </w:rPr>
        <w:t>Оперативное запоминающее устройство</w:t>
      </w:r>
      <w:r>
        <w:t xml:space="preserve">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Memory</w:t>
      </w:r>
      <w:proofErr w:type="spellEnd"/>
      <w:r w:rsidRPr="00292BD5">
        <w:t xml:space="preserve">, </w:t>
      </w:r>
      <w:r>
        <w:t xml:space="preserve">далее — </w:t>
      </w:r>
      <w:r w:rsidRPr="00152AB1">
        <w:rPr>
          <w:b/>
          <w:lang w:val="en-US"/>
        </w:rPr>
        <w:t>RAM</w:t>
      </w:r>
      <w:r>
        <w:t>) — один из видов памяти компьютера, позволяющий единовременно получить доступ к любой ячейки по её</w:t>
      </w:r>
      <w:r w:rsidR="00152AB1">
        <w:t xml:space="preserve"> адресу на чтение или запись.</w:t>
      </w:r>
    </w:p>
    <w:p w:rsidR="00152AB1" w:rsidRPr="00292BD5" w:rsidRDefault="00152AB1" w:rsidP="00DC150F">
      <w:pPr>
        <w:jc w:val="center"/>
      </w:pPr>
      <w:r>
        <w:t>…</w:t>
      </w:r>
    </w:p>
    <w:p w:rsidR="00D718B8" w:rsidRDefault="00D718B8" w:rsidP="00A93C2D">
      <w:pPr>
        <w:pStyle w:val="3"/>
      </w:pPr>
      <w:bookmarkStart w:id="18" w:name="_Toc54899593"/>
      <w:r>
        <w:t xml:space="preserve">1.2.3 Чип </w:t>
      </w:r>
      <w:r w:rsidRPr="00A93C2D">
        <w:t>BIOS</w:t>
      </w:r>
      <w:bookmarkEnd w:id="18"/>
    </w:p>
    <w:p w:rsidR="00C238BF" w:rsidRDefault="00C238BF" w:rsidP="00A93C2D">
      <w:r w:rsidRPr="00A93C2D">
        <w:rPr>
          <w:b/>
        </w:rPr>
        <w:t>BIOS</w:t>
      </w:r>
      <w:r>
        <w:t xml:space="preserve"> (</w:t>
      </w:r>
      <w:proofErr w:type="spellStart"/>
      <w:r>
        <w:t>Basic</w:t>
      </w:r>
      <w:proofErr w:type="spellEnd"/>
      <w:r>
        <w:t xml:space="preserve"> I/O </w:t>
      </w:r>
      <w:proofErr w:type="spellStart"/>
      <w:r>
        <w:t>System</w:t>
      </w:r>
      <w:proofErr w:type="spellEnd"/>
      <w:r>
        <w:t xml:space="preserve">) </w:t>
      </w:r>
      <w:r w:rsidRPr="00C238BF">
        <w:t>— набор микропрограмм, реализующих API для работы с аппаратурой компьютера и подключёнными к нему устройствами.</w:t>
      </w:r>
    </w:p>
    <w:p w:rsidR="00152AB1" w:rsidRDefault="00152AB1" w:rsidP="00DC150F">
      <w:pPr>
        <w:jc w:val="center"/>
      </w:pPr>
      <w:r>
        <w:t>...</w:t>
      </w:r>
    </w:p>
    <w:p w:rsidR="00152AB1" w:rsidRDefault="00152AB1" w:rsidP="00A93C2D">
      <w:pPr>
        <w:pStyle w:val="3"/>
      </w:pPr>
      <w:bookmarkStart w:id="19" w:name="_Toc54899594"/>
      <w:r>
        <w:t xml:space="preserve">1.2.4 </w:t>
      </w:r>
      <w:r w:rsidRPr="00A93C2D">
        <w:t>Процесс</w:t>
      </w:r>
      <w:r>
        <w:t xml:space="preserve"> запуска ЭВМ</w:t>
      </w:r>
      <w:bookmarkEnd w:id="19"/>
    </w:p>
    <w:p w:rsidR="00152AB1" w:rsidRPr="00152AB1" w:rsidRDefault="00152AB1" w:rsidP="00DC150F">
      <w:pPr>
        <w:jc w:val="center"/>
      </w:pPr>
      <w:r>
        <w:t>…</w:t>
      </w:r>
    </w:p>
    <w:p w:rsidR="00152AB1" w:rsidRDefault="00152AB1" w:rsidP="00A93C2D">
      <w:r>
        <w:t xml:space="preserve">Описать процесс запуска </w:t>
      </w:r>
      <w:r>
        <w:rPr>
          <w:lang w:val="en-US"/>
        </w:rPr>
        <w:t>BIOS</w:t>
      </w:r>
      <w:r w:rsidRPr="00152AB1">
        <w:t xml:space="preserve"> </w:t>
      </w:r>
      <w:r>
        <w:t>и операционной системы</w:t>
      </w:r>
    </w:p>
    <w:p w:rsidR="00CE39B7" w:rsidRDefault="00152AB1" w:rsidP="00DC150F">
      <w:pPr>
        <w:jc w:val="center"/>
      </w:pPr>
      <w:r>
        <w:t>…</w:t>
      </w:r>
    </w:p>
    <w:p w:rsidR="00A93C2D" w:rsidRPr="00A93C2D" w:rsidRDefault="00E92B89" w:rsidP="00A93C2D">
      <w:pPr>
        <w:pStyle w:val="2"/>
      </w:pPr>
      <w:bookmarkStart w:id="20" w:name="_Toc54899595"/>
      <w:r>
        <w:t xml:space="preserve">1.3 </w:t>
      </w:r>
      <w:r w:rsidR="00296DE5">
        <w:t>Фундаментальные принципы построения операционных систем</w:t>
      </w:r>
      <w:bookmarkEnd w:id="20"/>
    </w:p>
    <w:p w:rsidR="00DC150F" w:rsidRDefault="00296DE5" w:rsidP="00A93C2D">
      <w:pPr>
        <w:jc w:val="center"/>
      </w:pPr>
      <w:r>
        <w:t>…</w:t>
      </w:r>
    </w:p>
    <w:p w:rsidR="00A93C2D" w:rsidRDefault="00A93C2D" w:rsidP="00A93C2D">
      <w:pPr>
        <w:pStyle w:val="1"/>
      </w:pPr>
      <w:bookmarkStart w:id="21" w:name="_Toc54899596"/>
      <w:r>
        <w:lastRenderedPageBreak/>
        <w:t>ГЛАВА 2 ПРАКТИЧЕСКАЯ ЧАСТЬ</w:t>
      </w:r>
      <w:bookmarkEnd w:id="21"/>
    </w:p>
    <w:p w:rsidR="00A93C2D" w:rsidRDefault="00A93C2D" w:rsidP="00A93C2D">
      <w:pPr>
        <w:pStyle w:val="1"/>
      </w:pPr>
      <w:bookmarkStart w:id="22" w:name="_Toc54899597"/>
      <w:r>
        <w:lastRenderedPageBreak/>
        <w:t>СПИСОК ИСПОЛЬЗОВАННЫХ ИСТОЧНИКОВ</w:t>
      </w:r>
      <w:bookmarkEnd w:id="22"/>
    </w:p>
    <w:p w:rsidR="00A93C2D" w:rsidRDefault="00A93C2D" w:rsidP="00A93C2D">
      <w:r>
        <w:t>1</w:t>
      </w:r>
      <w:r w:rsidR="001E1644">
        <w:t xml:space="preserve"> </w:t>
      </w:r>
      <w:r w:rsidR="001E1644" w:rsidRPr="001E1644">
        <w:t xml:space="preserve">Назаров, С. В. Современные операционные системы : учебное пособие / С. В. Назаров, А. И. Широков. — 3-е изд. — Москва, </w:t>
      </w:r>
      <w:proofErr w:type="gramStart"/>
      <w:r w:rsidR="001E1644" w:rsidRPr="001E1644">
        <w:t>Саратов :</w:t>
      </w:r>
      <w:proofErr w:type="gramEnd"/>
      <w:r w:rsidR="001E1644" w:rsidRPr="001E1644">
        <w:t xml:space="preserve"> Интернет-Университет Информационных Технологий (ИНТУИТ), Ай Пи Ар Медиа, 2020. — 351 c. — ISBN 978-5-4497-0385-9. — </w:t>
      </w:r>
      <w:proofErr w:type="gramStart"/>
      <w:r w:rsidR="001E1644" w:rsidRPr="001E1644">
        <w:t>Текст :</w:t>
      </w:r>
      <w:proofErr w:type="gramEnd"/>
      <w:r w:rsidR="001E1644" w:rsidRPr="001E1644">
        <w:t xml:space="preserve"> электронный // Электронно-библиотечная система IPR BOOKS : [сайт]. — URL: http://www.iprbookshop.ru/89474.html (дата обращения: 29.10.2020). — Режим доступа: для </w:t>
      </w:r>
      <w:proofErr w:type="spellStart"/>
      <w:r w:rsidR="001E1644" w:rsidRPr="001E1644">
        <w:t>авторизир</w:t>
      </w:r>
      <w:proofErr w:type="spellEnd"/>
      <w:r w:rsidR="001E1644" w:rsidRPr="001E1644">
        <w:t>. пользователей</w:t>
      </w:r>
    </w:p>
    <w:p w:rsidR="001E1644" w:rsidRDefault="001E1644" w:rsidP="001E1644">
      <w:r>
        <w:t xml:space="preserve">2 ГОСТ 7.32-2017. Межгосударственный стандарт. Система стандартов по информации, библиотечному и издательскому делу. Отчёт о научно-исследовательской работе. Структура и правила оформления (введён в действие Приказом </w:t>
      </w:r>
      <w:proofErr w:type="spellStart"/>
      <w:r>
        <w:t>Росстандарта</w:t>
      </w:r>
      <w:proofErr w:type="spellEnd"/>
      <w:r>
        <w:t xml:space="preserve"> от 24.10.2017 N 1494-ст) – URL: http://docs.cntd.ru/document/1200157208 (дата обращения: 29.10.2020). – Текст: электронный.</w:t>
      </w:r>
    </w:p>
    <w:p w:rsidR="001E1644" w:rsidRPr="00A93C2D" w:rsidRDefault="001E1644" w:rsidP="001E1644">
      <w:r>
        <w:t>3 ГОСТ 19.201-78. Межгосударственный стандарт. Единая система программной документации. Техническое задание. Требования к содержанию и оформлению (введён в действие Постановлением Госстандарта СССР от 18.12.1978 N 3351) (ред. от 01.06.1981) – URL: http://docs.cntd.ru/document/gost-19-201-78 (дата обращения: 29.10.2020). – Текст: электронный.</w:t>
      </w:r>
    </w:p>
    <w:sectPr w:rsidR="001E1644" w:rsidRPr="00A93C2D" w:rsidSect="00EA164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4F88" w:rsidRDefault="00344F88" w:rsidP="00BA2317">
      <w:pPr>
        <w:spacing w:line="240" w:lineRule="auto"/>
      </w:pPr>
      <w:r>
        <w:separator/>
      </w:r>
    </w:p>
  </w:endnote>
  <w:endnote w:type="continuationSeparator" w:id="0">
    <w:p w:rsidR="00344F88" w:rsidRDefault="00344F88" w:rsidP="00BA23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8179403"/>
      <w:docPartObj>
        <w:docPartGallery w:val="Page Numbers (Bottom of Page)"/>
        <w:docPartUnique/>
      </w:docPartObj>
    </w:sdtPr>
    <w:sdtEndPr/>
    <w:sdtContent>
      <w:p w:rsidR="00BA2317" w:rsidRDefault="00BA231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140">
          <w:rPr>
            <w:noProof/>
          </w:rPr>
          <w:t>6</w:t>
        </w:r>
        <w:r>
          <w:fldChar w:fldCharType="end"/>
        </w:r>
      </w:p>
    </w:sdtContent>
  </w:sdt>
  <w:p w:rsidR="00BA2317" w:rsidRDefault="00BA231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4F88" w:rsidRDefault="00344F88" w:rsidP="00BA2317">
      <w:pPr>
        <w:spacing w:line="240" w:lineRule="auto"/>
      </w:pPr>
      <w:r>
        <w:separator/>
      </w:r>
    </w:p>
  </w:footnote>
  <w:footnote w:type="continuationSeparator" w:id="0">
    <w:p w:rsidR="00344F88" w:rsidRDefault="00344F88" w:rsidP="00BA23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F49"/>
    <w:multiLevelType w:val="hybridMultilevel"/>
    <w:tmpl w:val="560A1128"/>
    <w:lvl w:ilvl="0" w:tplc="85407A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D82B91"/>
    <w:multiLevelType w:val="hybridMultilevel"/>
    <w:tmpl w:val="1018BC8E"/>
    <w:lvl w:ilvl="0" w:tplc="C29085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16570C"/>
    <w:multiLevelType w:val="hybridMultilevel"/>
    <w:tmpl w:val="68C480D0"/>
    <w:lvl w:ilvl="0" w:tplc="C29085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7050A1"/>
    <w:multiLevelType w:val="hybridMultilevel"/>
    <w:tmpl w:val="D6AAE57C"/>
    <w:lvl w:ilvl="0" w:tplc="C29085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EB649E"/>
    <w:multiLevelType w:val="multilevel"/>
    <w:tmpl w:val="A45CE912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5D2176B5"/>
    <w:multiLevelType w:val="hybridMultilevel"/>
    <w:tmpl w:val="F4063F5C"/>
    <w:lvl w:ilvl="0" w:tplc="C29085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31A"/>
    <w:rsid w:val="0001247B"/>
    <w:rsid w:val="00034691"/>
    <w:rsid w:val="000754F2"/>
    <w:rsid w:val="000E2B55"/>
    <w:rsid w:val="00152AB1"/>
    <w:rsid w:val="001A69F3"/>
    <w:rsid w:val="001B00CD"/>
    <w:rsid w:val="001B58C3"/>
    <w:rsid w:val="001D7DCF"/>
    <w:rsid w:val="001E1644"/>
    <w:rsid w:val="00262277"/>
    <w:rsid w:val="00292BD5"/>
    <w:rsid w:val="00296DE5"/>
    <w:rsid w:val="002B1A3A"/>
    <w:rsid w:val="002D2EBF"/>
    <w:rsid w:val="00302E67"/>
    <w:rsid w:val="00325274"/>
    <w:rsid w:val="00344F88"/>
    <w:rsid w:val="004B00DF"/>
    <w:rsid w:val="004F031A"/>
    <w:rsid w:val="00550F1B"/>
    <w:rsid w:val="005D00A2"/>
    <w:rsid w:val="00644D93"/>
    <w:rsid w:val="00652676"/>
    <w:rsid w:val="00690E17"/>
    <w:rsid w:val="006F17F0"/>
    <w:rsid w:val="00740D41"/>
    <w:rsid w:val="00754097"/>
    <w:rsid w:val="00771532"/>
    <w:rsid w:val="007D5833"/>
    <w:rsid w:val="0081212C"/>
    <w:rsid w:val="00816377"/>
    <w:rsid w:val="008411CA"/>
    <w:rsid w:val="00862B45"/>
    <w:rsid w:val="0093637C"/>
    <w:rsid w:val="00964F66"/>
    <w:rsid w:val="00974D1D"/>
    <w:rsid w:val="009C173F"/>
    <w:rsid w:val="00A86E86"/>
    <w:rsid w:val="00A93C2D"/>
    <w:rsid w:val="00B57279"/>
    <w:rsid w:val="00B8101A"/>
    <w:rsid w:val="00BA2317"/>
    <w:rsid w:val="00BE6156"/>
    <w:rsid w:val="00C238BF"/>
    <w:rsid w:val="00C614C5"/>
    <w:rsid w:val="00C628BB"/>
    <w:rsid w:val="00CC4350"/>
    <w:rsid w:val="00CD0937"/>
    <w:rsid w:val="00CE39B7"/>
    <w:rsid w:val="00CF3656"/>
    <w:rsid w:val="00D324F2"/>
    <w:rsid w:val="00D32789"/>
    <w:rsid w:val="00D522A0"/>
    <w:rsid w:val="00D640B4"/>
    <w:rsid w:val="00D718B8"/>
    <w:rsid w:val="00DB683E"/>
    <w:rsid w:val="00DC150F"/>
    <w:rsid w:val="00E75DA7"/>
    <w:rsid w:val="00E86AC8"/>
    <w:rsid w:val="00E92B89"/>
    <w:rsid w:val="00EA1640"/>
    <w:rsid w:val="00EB54CA"/>
    <w:rsid w:val="00EE0C90"/>
    <w:rsid w:val="00F25140"/>
    <w:rsid w:val="00F44700"/>
    <w:rsid w:val="00FA2D7D"/>
    <w:rsid w:val="00FB3259"/>
    <w:rsid w:val="00FC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FCF31"/>
  <w15:docId w15:val="{47B1733E-2C16-8341-9B8F-FE53A9CD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37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6F17F0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17F0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17F0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7F0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63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637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637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637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637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изображением"/>
    <w:basedOn w:val="a"/>
    <w:link w:val="a4"/>
    <w:qFormat/>
    <w:rsid w:val="0093637C"/>
    <w:pPr>
      <w:jc w:val="center"/>
    </w:pPr>
    <w:rPr>
      <w:sz w:val="24"/>
      <w:szCs w:val="24"/>
    </w:rPr>
  </w:style>
  <w:style w:type="character" w:customStyle="1" w:styleId="a4">
    <w:name w:val="Под изображением Знак"/>
    <w:basedOn w:val="a0"/>
    <w:link w:val="a3"/>
    <w:rsid w:val="0093637C"/>
    <w:rPr>
      <w:sz w:val="24"/>
      <w:szCs w:val="24"/>
    </w:rPr>
  </w:style>
  <w:style w:type="paragraph" w:customStyle="1" w:styleId="a5">
    <w:name w:val="Код"/>
    <w:basedOn w:val="a"/>
    <w:link w:val="a6"/>
    <w:qFormat/>
    <w:rsid w:val="0093637C"/>
    <w:rPr>
      <w:rFonts w:ascii="Consolas" w:hAnsi="Consolas"/>
      <w:sz w:val="22"/>
    </w:rPr>
  </w:style>
  <w:style w:type="character" w:customStyle="1" w:styleId="a6">
    <w:name w:val="Код Знак"/>
    <w:basedOn w:val="a0"/>
    <w:link w:val="a5"/>
    <w:rsid w:val="0093637C"/>
    <w:rPr>
      <w:rFonts w:ascii="Consolas" w:hAnsi="Consolas"/>
      <w:sz w:val="22"/>
    </w:rPr>
  </w:style>
  <w:style w:type="character" w:customStyle="1" w:styleId="10">
    <w:name w:val="Заголовок 1 Знак"/>
    <w:basedOn w:val="a0"/>
    <w:link w:val="1"/>
    <w:uiPriority w:val="9"/>
    <w:rsid w:val="006F17F0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6F17F0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6F17F0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6F17F0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9363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363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363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36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36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"/>
    <w:next w:val="a"/>
    <w:uiPriority w:val="39"/>
    <w:semiHidden/>
    <w:unhideWhenUsed/>
    <w:qFormat/>
    <w:rsid w:val="0093637C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character" w:styleId="a8">
    <w:name w:val="Placeholder Text"/>
    <w:basedOn w:val="a0"/>
    <w:uiPriority w:val="99"/>
    <w:semiHidden/>
    <w:rsid w:val="0081212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121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1212C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rsid w:val="00C628BB"/>
    <w:pPr>
      <w:ind w:left="720"/>
      <w:contextualSpacing/>
    </w:pPr>
  </w:style>
  <w:style w:type="table" w:styleId="ac">
    <w:name w:val="Table Grid"/>
    <w:basedOn w:val="a1"/>
    <w:uiPriority w:val="59"/>
    <w:rsid w:val="00CF36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A231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A2317"/>
  </w:style>
  <w:style w:type="paragraph" w:styleId="af">
    <w:name w:val="footer"/>
    <w:basedOn w:val="a"/>
    <w:link w:val="af0"/>
    <w:uiPriority w:val="99"/>
    <w:unhideWhenUsed/>
    <w:rsid w:val="00BA231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A2317"/>
  </w:style>
  <w:style w:type="paragraph" w:styleId="11">
    <w:name w:val="toc 1"/>
    <w:basedOn w:val="a"/>
    <w:next w:val="a"/>
    <w:autoRedefine/>
    <w:uiPriority w:val="39"/>
    <w:unhideWhenUsed/>
    <w:rsid w:val="001D7DC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7DC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D7DCF"/>
    <w:pPr>
      <w:spacing w:after="100"/>
      <w:ind w:left="560"/>
    </w:pPr>
  </w:style>
  <w:style w:type="paragraph" w:customStyle="1" w:styleId="af1">
    <w:name w:val="Содержание"/>
    <w:basedOn w:val="a"/>
    <w:link w:val="af2"/>
    <w:qFormat/>
    <w:rsid w:val="00A86E86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f2">
    <w:name w:val="Содержание Знак"/>
    <w:basedOn w:val="a0"/>
    <w:link w:val="af1"/>
    <w:rsid w:val="00A86E8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D6919-212C-4FC6-8E64-520ED59D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Гуриков Сергей Ростиславович</cp:lastModifiedBy>
  <cp:revision>3</cp:revision>
  <dcterms:created xsi:type="dcterms:W3CDTF">2020-10-29T18:38:00Z</dcterms:created>
  <dcterms:modified xsi:type="dcterms:W3CDTF">2020-11-01T14:40:00Z</dcterms:modified>
</cp:coreProperties>
</file>