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85" w:rsidRP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</w:t>
      </w:r>
    </w:p>
    <w:p w:rsid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:rsidR="004F5E94" w:rsidRPr="00F01AF1" w:rsidRDefault="004F5E94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  <w:r w:rsidRPr="00F01AF1">
        <w:rPr>
          <w:sz w:val="28"/>
          <w:szCs w:val="28"/>
        </w:rPr>
        <w:t xml:space="preserve">Декан факультета </w:t>
      </w:r>
      <w:r>
        <w:rPr>
          <w:sz w:val="28"/>
          <w:szCs w:val="28"/>
        </w:rPr>
        <w:t>СиСС</w:t>
      </w:r>
    </w:p>
    <w:p w:rsidR="004F5E94" w:rsidRDefault="004F5E94" w:rsidP="004F5E9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>Ю.Б. Миронов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/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  <w:r w:rsidRPr="00F01AF1">
        <w:rPr>
          <w:b/>
          <w:sz w:val="28"/>
          <w:szCs w:val="28"/>
        </w:rPr>
        <w:t xml:space="preserve">РАБОЧАЯ ПРОГРАММА ДИСЦИПЛИНЫ </w:t>
      </w: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905A0F" w:rsidRDefault="004F5E94" w:rsidP="004F5E94">
      <w:pPr>
        <w:pStyle w:val="a8"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Численные методы</w:t>
      </w:r>
      <w:r w:rsidRPr="00905A0F">
        <w:rPr>
          <w:b/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наименование дисциплины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pStyle w:val="a8"/>
        <w:spacing w:after="0"/>
        <w:jc w:val="center"/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Направление подготовки</w:t>
      </w:r>
    </w:p>
    <w:p w:rsidR="004F5E94" w:rsidRPr="00F545F1" w:rsidRDefault="004F5E94" w:rsidP="004F5E94">
      <w:pPr>
        <w:pStyle w:val="a8"/>
        <w:spacing w:after="0"/>
        <w:jc w:val="center"/>
        <w:rPr>
          <w:bCs/>
          <w:sz w:val="28"/>
          <w:szCs w:val="28"/>
          <w:u w:val="single"/>
        </w:rPr>
      </w:pPr>
      <w:r w:rsidRPr="00F545F1">
        <w:rPr>
          <w:bCs/>
          <w:sz w:val="28"/>
          <w:szCs w:val="28"/>
          <w:u w:val="single"/>
        </w:rPr>
        <w:t xml:space="preserve">11.03.02 </w:t>
      </w:r>
      <w:r w:rsidRPr="00F545F1">
        <w:rPr>
          <w:sz w:val="28"/>
          <w:szCs w:val="28"/>
          <w:u w:val="single"/>
        </w:rPr>
        <w:t>Инфокоммуникацио</w:t>
      </w:r>
      <w:r>
        <w:rPr>
          <w:sz w:val="28"/>
          <w:szCs w:val="28"/>
          <w:u w:val="single"/>
        </w:rPr>
        <w:t>нные технологии и системы связи</w:t>
      </w:r>
      <w:r w:rsidRPr="00F545F1">
        <w:rPr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код и наименование направления подготовки / специальности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Направленность</w:t>
      </w:r>
      <w:r w:rsidRPr="00CE6616">
        <w:rPr>
          <w:b/>
          <w:bCs/>
          <w:sz w:val="28"/>
        </w:rPr>
        <w:t xml:space="preserve"> подготовки</w:t>
      </w:r>
    </w:p>
    <w:p w:rsidR="004F5E94" w:rsidRPr="00F545F1" w:rsidRDefault="00A9312D" w:rsidP="004F5E9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Цифровые технологии доставки медиаконтента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 w:rsidRPr="002C34E9">
        <w:rPr>
          <w:b/>
          <w:i/>
          <w:sz w:val="28"/>
          <w:szCs w:val="28"/>
          <w:vertAlign w:val="superscript"/>
        </w:rPr>
        <w:t>Наименование  направленности (профиля, специализации, программы магистратуры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Уровень высшего образования</w:t>
      </w:r>
    </w:p>
    <w:p w:rsidR="004F5E94" w:rsidRPr="00F545F1" w:rsidRDefault="004F5E94" w:rsidP="004F5E94">
      <w:pPr>
        <w:jc w:val="center"/>
        <w:rPr>
          <w:bCs/>
          <w:sz w:val="28"/>
          <w:u w:val="single"/>
        </w:rPr>
      </w:pPr>
      <w:r w:rsidRPr="00F545F1">
        <w:rPr>
          <w:bCs/>
          <w:sz w:val="28"/>
          <w:u w:val="single"/>
        </w:rPr>
        <w:t>бакалавриат</w:t>
      </w:r>
    </w:p>
    <w:p w:rsidR="004F5E94" w:rsidRPr="00CE6616" w:rsidRDefault="004F5E94" w:rsidP="004F5E94">
      <w:pPr>
        <w:jc w:val="center"/>
        <w:rPr>
          <w:b/>
          <w:bCs/>
          <w:i/>
          <w:iCs/>
          <w:sz w:val="28"/>
          <w:vertAlign w:val="superscript"/>
        </w:rPr>
      </w:pPr>
      <w:r w:rsidRPr="00CE6616">
        <w:rPr>
          <w:b/>
          <w:bCs/>
          <w:i/>
          <w:iCs/>
          <w:sz w:val="28"/>
          <w:vertAlign w:val="superscript"/>
        </w:rPr>
        <w:t>(</w:t>
      </w:r>
      <w:r>
        <w:rPr>
          <w:b/>
          <w:bCs/>
          <w:i/>
          <w:iCs/>
          <w:sz w:val="28"/>
          <w:vertAlign w:val="superscript"/>
        </w:rPr>
        <w:t>бакалавриат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специалитет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магистратура</w:t>
      </w:r>
      <w:r w:rsidRPr="00CE6616">
        <w:rPr>
          <w:b/>
          <w:bCs/>
          <w:i/>
          <w:iCs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Форма обучения</w:t>
      </w:r>
    </w:p>
    <w:p w:rsidR="004F5E94" w:rsidRPr="00F545F1" w:rsidRDefault="00E84AAA" w:rsidP="004F5E94">
      <w:pPr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о</w:t>
      </w:r>
      <w:r w:rsidR="004F5E94" w:rsidRPr="00F545F1">
        <w:rPr>
          <w:bCs/>
          <w:sz w:val="28"/>
          <w:szCs w:val="28"/>
          <w:u w:val="single"/>
        </w:rPr>
        <w:t>чная</w:t>
      </w:r>
      <w:r w:rsidR="004F5E94" w:rsidRPr="00F545F1">
        <w:rPr>
          <w:b/>
          <w:bCs/>
          <w:sz w:val="28"/>
          <w:szCs w:val="28"/>
        </w:rPr>
        <w:t xml:space="preserve">                   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>
        <w:rPr>
          <w:b/>
          <w:bCs/>
          <w:i/>
          <w:sz w:val="28"/>
          <w:vertAlign w:val="superscript"/>
        </w:rPr>
        <w:t>(очная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F01AF1" w:rsidRDefault="004F5E94" w:rsidP="004F5E94">
      <w:pPr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iCs/>
          <w:sz w:val="28"/>
          <w:szCs w:val="28"/>
        </w:rPr>
        <w:t xml:space="preserve">№930, утвержденного </w:t>
      </w:r>
      <w:r w:rsidRPr="00EB1899">
        <w:rPr>
          <w:iCs/>
          <w:sz w:val="28"/>
          <w:szCs w:val="28"/>
        </w:rPr>
        <w:t xml:space="preserve">19.09.2017г. </w:t>
      </w:r>
      <w:r w:rsidRPr="00EB1899">
        <w:rPr>
          <w:spacing w:val="8"/>
          <w:sz w:val="28"/>
          <w:szCs w:val="28"/>
        </w:rPr>
        <w:t xml:space="preserve">по </w:t>
      </w:r>
      <w:r w:rsidRPr="00EB1899">
        <w:rPr>
          <w:sz w:val="28"/>
          <w:szCs w:val="28"/>
        </w:rPr>
        <w:t>направлению подготовки «</w:t>
      </w:r>
      <w:r w:rsidRPr="00EB1899">
        <w:rPr>
          <w:b/>
          <w:bCs/>
          <w:sz w:val="28"/>
          <w:szCs w:val="28"/>
        </w:rPr>
        <w:t xml:space="preserve">11.03.02 Инфокоммуникационные технологии и системы связи» </w:t>
      </w:r>
      <w:r w:rsidRPr="00EB1899">
        <w:rPr>
          <w:spacing w:val="5"/>
          <w:sz w:val="28"/>
          <w:szCs w:val="28"/>
        </w:rPr>
        <w:t>и на</w:t>
      </w:r>
      <w:r w:rsidRPr="00EB1899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>
        <w:rPr>
          <w:spacing w:val="8"/>
          <w:sz w:val="28"/>
          <w:szCs w:val="28"/>
        </w:rPr>
        <w:t>6</w:t>
      </w:r>
      <w:r w:rsidRPr="00EB1899">
        <w:rPr>
          <w:spacing w:val="8"/>
          <w:sz w:val="28"/>
          <w:szCs w:val="28"/>
        </w:rPr>
        <w:t>.03.2020г.,</w:t>
      </w:r>
      <w:r w:rsidRPr="00F01AF1">
        <w:rPr>
          <w:spacing w:val="8"/>
          <w:sz w:val="28"/>
          <w:szCs w:val="28"/>
        </w:rPr>
        <w:t xml:space="preserve"> протокол № </w:t>
      </w:r>
      <w:r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Разработчик(и) программы:</w:t>
      </w: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                                                              А.В.Загвоздкина</w:t>
      </w:r>
    </w:p>
    <w:p w:rsidR="004F5E94" w:rsidRDefault="004F5E94" w:rsidP="004F5E94">
      <w:pPr>
        <w:tabs>
          <w:tab w:val="left" w:pos="454"/>
        </w:tabs>
        <w:ind w:firstLine="567"/>
      </w:pP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  <w:r w:rsidRPr="00E025CE">
        <w:rPr>
          <w:sz w:val="28"/>
          <w:szCs w:val="28"/>
        </w:rPr>
        <w:t>Ст.преподаватель                                                                   А.Г.Мацкевич</w:t>
      </w: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noProof/>
          <w:sz w:val="28"/>
          <w:szCs w:val="28"/>
        </w:rPr>
      </w:pPr>
      <w:r w:rsidRPr="00F01AF1">
        <w:rPr>
          <w:noProof/>
          <w:sz w:val="28"/>
          <w:szCs w:val="28"/>
        </w:rPr>
        <w:t xml:space="preserve">Зав.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  <w:r w:rsidRPr="00F01AF1">
        <w:rPr>
          <w:noProof/>
          <w:sz w:val="28"/>
          <w:szCs w:val="28"/>
        </w:rPr>
        <w:t xml:space="preserve">к.т.н., доцент </w:t>
      </w:r>
      <w:r>
        <w:rPr>
          <w:noProof/>
          <w:sz w:val="28"/>
          <w:szCs w:val="28"/>
        </w:rPr>
        <w:t xml:space="preserve">                                                                          </w:t>
      </w:r>
      <w:r w:rsidRPr="00F01AF1">
        <w:rPr>
          <w:noProof/>
          <w:sz w:val="28"/>
          <w:szCs w:val="28"/>
        </w:rPr>
        <w:t xml:space="preserve">А.И. Волков      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</w:p>
    <w:p w:rsidR="00F62BB4" w:rsidRDefault="00F62BB4" w:rsidP="00F62BB4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</w:t>
      </w:r>
      <w:r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 xml:space="preserve">__ от </w:t>
      </w:r>
      <w:r>
        <w:rPr>
          <w:spacing w:val="-12"/>
          <w:sz w:val="28"/>
          <w:szCs w:val="28"/>
        </w:rPr>
        <w:t xml:space="preserve"> </w:t>
      </w:r>
      <w:r w:rsidRPr="00F01AF1">
        <w:rPr>
          <w:spacing w:val="-12"/>
          <w:sz w:val="28"/>
          <w:szCs w:val="28"/>
        </w:rPr>
        <w:t>«_</w:t>
      </w:r>
      <w:r w:rsidR="001C2743">
        <w:rPr>
          <w:spacing w:val="-12"/>
          <w:sz w:val="28"/>
          <w:szCs w:val="28"/>
        </w:rPr>
        <w:t>31</w:t>
      </w:r>
      <w:r w:rsidRPr="00F01AF1">
        <w:rPr>
          <w:spacing w:val="-12"/>
          <w:sz w:val="28"/>
          <w:szCs w:val="28"/>
        </w:rPr>
        <w:t>__»__</w:t>
      </w:r>
      <w:r>
        <w:rPr>
          <w:spacing w:val="-12"/>
          <w:sz w:val="28"/>
          <w:szCs w:val="28"/>
        </w:rPr>
        <w:t>08</w:t>
      </w:r>
      <w:r w:rsidRPr="00F01AF1">
        <w:rPr>
          <w:spacing w:val="-12"/>
          <w:sz w:val="28"/>
          <w:szCs w:val="28"/>
        </w:rPr>
        <w:t>________ 20</w:t>
      </w:r>
      <w:r>
        <w:rPr>
          <w:spacing w:val="-12"/>
          <w:sz w:val="28"/>
          <w:szCs w:val="28"/>
        </w:rPr>
        <w:t>2</w:t>
      </w:r>
      <w:r w:rsidR="00841F0C"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>г.</w:t>
      </w: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4F5E94" w:rsidRPr="00F01AF1" w:rsidRDefault="004F5E94" w:rsidP="004F5E94">
      <w:pPr>
        <w:suppressAutoHyphens/>
        <w:rPr>
          <w:sz w:val="20"/>
          <w:szCs w:val="20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Default="004F5E94" w:rsidP="004F5E94">
      <w:pPr>
        <w:suppressAutoHyphens/>
        <w:ind w:firstLine="709"/>
        <w:jc w:val="both"/>
      </w:pPr>
      <w:r w:rsidRPr="00F01AF1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  <w:r w:rsidRPr="00F01AF1">
        <w:rPr>
          <w:sz w:val="28"/>
          <w:szCs w:val="28"/>
        </w:rPr>
        <w:t xml:space="preserve"> и в деканате </w:t>
      </w:r>
      <w:r>
        <w:rPr>
          <w:sz w:val="28"/>
          <w:szCs w:val="28"/>
        </w:rPr>
        <w:t>ф</w:t>
      </w:r>
      <w:r w:rsidRPr="00F01AF1">
        <w:rPr>
          <w:sz w:val="28"/>
          <w:szCs w:val="28"/>
        </w:rPr>
        <w:t xml:space="preserve">акультета </w:t>
      </w:r>
      <w:r>
        <w:rPr>
          <w:sz w:val="28"/>
          <w:szCs w:val="28"/>
        </w:rPr>
        <w:t>СиСС</w:t>
      </w:r>
      <w:r w:rsidRPr="00F11309">
        <w:rPr>
          <w:sz w:val="28"/>
          <w:szCs w:val="28"/>
        </w:rPr>
        <w:t>.</w:t>
      </w:r>
    </w:p>
    <w:p w:rsidR="00862585" w:rsidRDefault="00862585" w:rsidP="00862585">
      <w:pPr>
        <w:ind w:firstLine="709"/>
        <w:jc w:val="both"/>
      </w:pPr>
    </w:p>
    <w:p w:rsidR="00862585" w:rsidRDefault="00862585" w:rsidP="00862585"/>
    <w:p w:rsidR="00862585" w:rsidRPr="00A04F92" w:rsidRDefault="00862585" w:rsidP="00862585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862585" w:rsidRDefault="00862585" w:rsidP="00862585">
      <w:pPr>
        <w:jc w:val="center"/>
        <w:rPr>
          <w:sz w:val="28"/>
          <w:szCs w:val="28"/>
        </w:rPr>
      </w:pPr>
      <w:r w:rsidRPr="00F76612">
        <w:rPr>
          <w:sz w:val="28"/>
          <w:szCs w:val="28"/>
        </w:rPr>
        <w:t xml:space="preserve">  </w:t>
      </w:r>
    </w:p>
    <w:p w:rsidR="00862585" w:rsidRDefault="00862585" w:rsidP="00862585">
      <w:pPr>
        <w:ind w:firstLine="709"/>
        <w:jc w:val="both"/>
        <w:rPr>
          <w:sz w:val="28"/>
          <w:szCs w:val="28"/>
        </w:rPr>
      </w:pPr>
    </w:p>
    <w:p w:rsidR="00862585" w:rsidRDefault="00862585" w:rsidP="008625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5A0F" w:rsidRDefault="00905A0F" w:rsidP="00905A0F">
      <w:pPr>
        <w:suppressAutoHyphens/>
        <w:rPr>
          <w:sz w:val="22"/>
          <w:szCs w:val="22"/>
        </w:rPr>
      </w:pPr>
    </w:p>
    <w:p w:rsidR="00905A0F" w:rsidRPr="00F34302" w:rsidRDefault="00905A0F" w:rsidP="00905A0F">
      <w:pPr>
        <w:ind w:firstLine="709"/>
        <w:jc w:val="both"/>
        <w:rPr>
          <w:b/>
          <w:sz w:val="28"/>
          <w:szCs w:val="28"/>
        </w:rPr>
      </w:pPr>
      <w:bookmarkStart w:id="0" w:name="_Toc321927843"/>
      <w:bookmarkStart w:id="1" w:name="_Toc528058757"/>
      <w:bookmarkStart w:id="2" w:name="_Toc180923118"/>
      <w:r w:rsidRPr="00F34302">
        <w:rPr>
          <w:b/>
          <w:sz w:val="28"/>
          <w:szCs w:val="28"/>
        </w:rPr>
        <w:t>1. Цели освоения дисциплины</w:t>
      </w:r>
      <w:bookmarkEnd w:id="0"/>
      <w:bookmarkEnd w:id="1"/>
    </w:p>
    <w:p w:rsidR="004C2AD7" w:rsidRPr="005A64EF" w:rsidRDefault="00905A0F" w:rsidP="004C2AD7">
      <w:pPr>
        <w:ind w:firstLine="709"/>
        <w:jc w:val="both"/>
        <w:rPr>
          <w:sz w:val="28"/>
          <w:szCs w:val="28"/>
        </w:rPr>
      </w:pPr>
      <w:bookmarkStart w:id="3" w:name="_Toc180923121"/>
      <w:bookmarkStart w:id="4" w:name="_Toc321927844"/>
      <w:bookmarkStart w:id="5" w:name="_Toc528058758"/>
      <w:bookmarkEnd w:id="2"/>
      <w:r w:rsidRPr="00A04F92">
        <w:rPr>
          <w:sz w:val="28"/>
          <w:szCs w:val="28"/>
        </w:rPr>
        <w:t xml:space="preserve">Целями </w:t>
      </w:r>
      <w:r>
        <w:rPr>
          <w:sz w:val="28"/>
          <w:szCs w:val="28"/>
        </w:rPr>
        <w:t xml:space="preserve">освоения </w:t>
      </w:r>
      <w:r w:rsidRPr="00A04F92">
        <w:rPr>
          <w:sz w:val="28"/>
          <w:szCs w:val="28"/>
        </w:rPr>
        <w:t xml:space="preserve">дисциплины являются </w:t>
      </w:r>
      <w:r w:rsidR="004C2AD7" w:rsidRPr="005A64EF">
        <w:rPr>
          <w:sz w:val="28"/>
          <w:szCs w:val="28"/>
        </w:rPr>
        <w:t>формирование способностей: определять круг задач в рамках поставленной цели и выбрать оптимальные способы их решения, исходя из действующих правовых норм, имеющихся ресурсов и ограничений;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использования и внедрения результатов исследований.</w:t>
      </w:r>
    </w:p>
    <w:p w:rsidR="00905A0F" w:rsidRPr="005A64EF" w:rsidRDefault="00905A0F" w:rsidP="00905A0F">
      <w:pPr>
        <w:suppressAutoHyphens/>
        <w:rPr>
          <w:i/>
        </w:rPr>
      </w:pPr>
    </w:p>
    <w:p w:rsidR="00905A0F" w:rsidRPr="00DA48A8" w:rsidRDefault="00905A0F" w:rsidP="00905A0F">
      <w:pPr>
        <w:pStyle w:val="1"/>
      </w:pPr>
      <w:r>
        <w:t>2</w:t>
      </w:r>
      <w:r w:rsidRPr="00DA48A8">
        <w:t xml:space="preserve">. </w:t>
      </w:r>
      <w:bookmarkEnd w:id="3"/>
      <w:bookmarkEnd w:id="4"/>
      <w:r w:rsidRPr="00DA48A8">
        <w:t xml:space="preserve">Место дисциплины в </w:t>
      </w:r>
      <w:bookmarkEnd w:id="5"/>
      <w:r>
        <w:t>структуре образовательной программы</w:t>
      </w:r>
      <w:r w:rsidRPr="00547BBE">
        <w:rPr>
          <w:highlight w:val="yellow"/>
        </w:rPr>
        <w:t xml:space="preserve"> </w:t>
      </w:r>
    </w:p>
    <w:p w:rsidR="00102853" w:rsidRPr="003D2994" w:rsidRDefault="00102853" w:rsidP="00102853">
      <w:pPr>
        <w:ind w:firstLine="709"/>
        <w:jc w:val="both"/>
        <w:rPr>
          <w:sz w:val="28"/>
          <w:szCs w:val="28"/>
        </w:rPr>
      </w:pPr>
      <w:bookmarkStart w:id="6" w:name="_Toc180923122"/>
      <w:r>
        <w:rPr>
          <w:sz w:val="28"/>
          <w:szCs w:val="28"/>
        </w:rPr>
        <w:t xml:space="preserve">Дисциплина «Численные методы» включена в часть блока дисциплин учебного плана, формируемого участниками образовательных </w:t>
      </w:r>
      <w:r w:rsidR="00DA3F33">
        <w:rPr>
          <w:sz w:val="28"/>
          <w:szCs w:val="28"/>
        </w:rPr>
        <w:t>отношений, (</w:t>
      </w:r>
      <w:r>
        <w:rPr>
          <w:sz w:val="28"/>
          <w:szCs w:val="28"/>
        </w:rPr>
        <w:t>Б1.В.0</w:t>
      </w:r>
      <w:r w:rsidR="009A34BD" w:rsidRPr="009A34BD">
        <w:rPr>
          <w:sz w:val="28"/>
          <w:szCs w:val="28"/>
        </w:rPr>
        <w:t>8</w:t>
      </w:r>
      <w:r>
        <w:rPr>
          <w:sz w:val="28"/>
          <w:szCs w:val="28"/>
        </w:rPr>
        <w:t xml:space="preserve">). Дисциплина «Численные методы» реализуется в соответствии с требованиями ФГОС, ОПОПВО и Учебного плана по направлению </w:t>
      </w:r>
      <w:r>
        <w:rPr>
          <w:bCs/>
          <w:sz w:val="28"/>
          <w:szCs w:val="28"/>
        </w:rPr>
        <w:t>11.03.02 Инфокоммуникационные технологии и системы связи.</w:t>
      </w:r>
      <w:r w:rsidRPr="003D2994">
        <w:rPr>
          <w:sz w:val="28"/>
          <w:szCs w:val="28"/>
        </w:rPr>
        <w:t xml:space="preserve"> </w:t>
      </w:r>
      <w:r w:rsidRPr="003D2994">
        <w:rPr>
          <w:b/>
          <w:sz w:val="28"/>
          <w:szCs w:val="28"/>
        </w:rPr>
        <w:t xml:space="preserve">      </w:t>
      </w:r>
    </w:p>
    <w:p w:rsidR="00905A0F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«Дискретная математика»</w:t>
      </w:r>
      <w:r w:rsidR="005A64EF">
        <w:rPr>
          <w:sz w:val="28"/>
          <w:szCs w:val="28"/>
        </w:rPr>
        <w:t>, «Математические пакеты», «Информатика»</w:t>
      </w:r>
      <w:r>
        <w:rPr>
          <w:sz w:val="28"/>
          <w:szCs w:val="28"/>
        </w:rPr>
        <w:t xml:space="preserve">. </w:t>
      </w:r>
    </w:p>
    <w:p w:rsidR="00102853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</w:p>
    <w:p w:rsidR="00102853" w:rsidRDefault="00102853" w:rsidP="00102853">
      <w:pPr>
        <w:ind w:firstLine="709"/>
        <w:jc w:val="both"/>
        <w:rPr>
          <w:i/>
        </w:rPr>
      </w:pPr>
    </w:p>
    <w:p w:rsidR="00905A0F" w:rsidRPr="00102853" w:rsidRDefault="00102853" w:rsidP="00102853">
      <w:pPr>
        <w:ind w:firstLine="709"/>
        <w:jc w:val="both"/>
        <w:rPr>
          <w:sz w:val="28"/>
          <w:szCs w:val="28"/>
        </w:rPr>
      </w:pPr>
      <w:bookmarkStart w:id="7" w:name="_Toc180923123"/>
      <w:bookmarkStart w:id="8" w:name="_Toc321927845"/>
      <w:bookmarkStart w:id="9" w:name="_Toc528058759"/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 w:rsidR="00905A0F" w:rsidRPr="00102853">
        <w:rPr>
          <w:sz w:val="28"/>
          <w:szCs w:val="28"/>
        </w:rPr>
        <w:t xml:space="preserve">. </w:t>
      </w:r>
      <w:bookmarkEnd w:id="7"/>
      <w:bookmarkEnd w:id="8"/>
      <w:bookmarkEnd w:id="9"/>
    </w:p>
    <w:p w:rsidR="00102853" w:rsidRPr="002172FF" w:rsidRDefault="00102853" w:rsidP="00102853">
      <w:pPr>
        <w:pStyle w:val="1"/>
      </w:pPr>
      <w:r w:rsidRPr="008E2CC6">
        <w:t>3.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102853" w:rsidRDefault="00102853" w:rsidP="00102853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05A0F" w:rsidRPr="007918A8" w:rsidRDefault="00905A0F" w:rsidP="00905A0F">
      <w:pPr>
        <w:pStyle w:val="1"/>
      </w:pPr>
      <w:bookmarkStart w:id="10" w:name="_Toc321927846"/>
      <w:bookmarkStart w:id="11" w:name="_Toc528058760"/>
      <w:bookmarkStart w:id="12" w:name="_Toc31279548"/>
      <w:bookmarkStart w:id="13" w:name="_Toc31279911"/>
      <w:bookmarkStart w:id="14" w:name="_Toc31095710"/>
      <w:bookmarkStart w:id="15" w:name="_Toc31095807"/>
      <w:bookmarkStart w:id="16" w:name="_Toc70851706"/>
      <w:bookmarkStart w:id="17" w:name="_Toc70851745"/>
      <w:bookmarkStart w:id="18" w:name="_Toc70851899"/>
      <w:bookmarkEnd w:id="6"/>
      <w:r>
        <w:t>4.</w:t>
      </w:r>
      <w:r w:rsidRPr="007918A8">
        <w:t xml:space="preserve"> </w:t>
      </w:r>
      <w:bookmarkEnd w:id="10"/>
      <w:r>
        <w:t>Структура и содержание дисциплины</w:t>
      </w:r>
      <w:bookmarkEnd w:id="11"/>
    </w:p>
    <w:bookmarkEnd w:id="12"/>
    <w:bookmarkEnd w:id="13"/>
    <w:bookmarkEnd w:id="14"/>
    <w:bookmarkEnd w:id="15"/>
    <w:bookmarkEnd w:id="16"/>
    <w:bookmarkEnd w:id="17"/>
    <w:bookmarkEnd w:id="18"/>
    <w:p w:rsidR="004E1845" w:rsidRPr="003C20D7" w:rsidRDefault="004E1845" w:rsidP="004E184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>). Процесс изучения дисциплины реализуется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</w:t>
      </w:r>
    </w:p>
    <w:p w:rsidR="00905A0F" w:rsidRPr="003C20D7" w:rsidRDefault="00905A0F" w:rsidP="00905A0F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footerReference w:type="even" r:id="rId7"/>
          <w:footerReference w:type="default" r:id="rId8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05A0F" w:rsidRDefault="00905A0F" w:rsidP="00905A0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результатам освоения учебной дисциплины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b/>
          <w:i/>
          <w:color w:val="000000"/>
        </w:rPr>
        <w:t>(</w:t>
      </w:r>
      <w:r>
        <w:rPr>
          <w:b/>
          <w:i/>
          <w:color w:val="000000"/>
        </w:rPr>
        <w:t>Коды компетенций, содержание компетенций и и</w:t>
      </w:r>
      <w:r w:rsidRPr="00E4093E">
        <w:rPr>
          <w:b/>
          <w:i/>
          <w:color w:val="000000"/>
        </w:rPr>
        <w:t xml:space="preserve">ндикаторы </w:t>
      </w:r>
      <w:r>
        <w:rPr>
          <w:b/>
          <w:i/>
          <w:color w:val="000000"/>
        </w:rPr>
        <w:t xml:space="preserve">достижения </w:t>
      </w:r>
      <w:r w:rsidRPr="00E4093E">
        <w:rPr>
          <w:b/>
          <w:i/>
          <w:color w:val="000000"/>
        </w:rPr>
        <w:t xml:space="preserve">компетенций </w:t>
      </w:r>
      <w:r w:rsidRPr="00E4093E">
        <w:rPr>
          <w:i/>
          <w:color w:val="000000"/>
        </w:rPr>
        <w:t>берутся из Учебного плана по направлению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i/>
          <w:color w:val="000000"/>
        </w:rPr>
        <w:t>подготовки бакалавра /специалиста/магистра».)</w:t>
      </w:r>
    </w:p>
    <w:p w:rsidR="00905A0F" w:rsidRPr="0073439E" w:rsidRDefault="00905A0F" w:rsidP="00905A0F">
      <w:pPr>
        <w:spacing w:after="120"/>
        <w:jc w:val="right"/>
        <w:rPr>
          <w:b/>
          <w:sz w:val="28"/>
          <w:szCs w:val="28"/>
        </w:rPr>
      </w:pPr>
      <w:r w:rsidRPr="0073439E">
        <w:rPr>
          <w:color w:val="000000"/>
        </w:rPr>
        <w:t>Таблица 1</w:t>
      </w: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905A0F" w:rsidRPr="008F4F39" w:rsidTr="00890236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:rsidR="00905A0F" w:rsidRPr="00B24ACE" w:rsidRDefault="00905A0F" w:rsidP="00890236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:rsidR="00905A0F" w:rsidRDefault="00905A0F" w:rsidP="00890236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630C72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630C72" w:rsidRPr="00B24ACE" w:rsidRDefault="00630C72" w:rsidP="00890236">
            <w:r w:rsidRPr="00B24ACE"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630C72" w:rsidRPr="00B45DF3" w:rsidRDefault="00630C72" w:rsidP="00890236">
            <w:pPr>
              <w:jc w:val="center"/>
            </w:pPr>
            <w:r>
              <w:t>УК-2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:rsidR="003337A7" w:rsidRPr="000344C8" w:rsidRDefault="003337A7" w:rsidP="00890236"/>
        </w:tc>
        <w:tc>
          <w:tcPr>
            <w:tcW w:w="3118" w:type="dxa"/>
          </w:tcPr>
          <w:p w:rsidR="00630C72" w:rsidRPr="003874F3" w:rsidRDefault="00630C72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УК-2.1</w:t>
            </w:r>
          </w:p>
          <w:p w:rsidR="00630C72" w:rsidRPr="00B45DF3" w:rsidRDefault="00630C72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0F7960">
            <w:r w:rsidRPr="000344C8">
              <w:rPr>
                <w:sz w:val="22"/>
                <w:szCs w:val="22"/>
              </w:rPr>
              <w:t>Знает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630C72" w:rsidRPr="00B45DF3" w:rsidRDefault="00630C72" w:rsidP="00890236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3874F3" w:rsidRDefault="00DC53DA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</w:t>
            </w:r>
            <w:r>
              <w:rPr>
                <w:sz w:val="22"/>
                <w:szCs w:val="22"/>
              </w:rPr>
              <w:t>2</w:t>
            </w:r>
          </w:p>
          <w:p w:rsidR="00DC53DA" w:rsidRPr="00B45DF3" w:rsidRDefault="00DC53DA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проводить анализ поставленной цели и формулировать задачи, которые необходимо решить для её достижения; анализировать альтерн</w:t>
            </w:r>
            <w:r>
              <w:rPr>
                <w:rFonts w:eastAsia="Times New Roman"/>
              </w:rPr>
              <w:t>а</w:t>
            </w:r>
            <w:r w:rsidRPr="000344C8">
              <w:rPr>
                <w:rFonts w:eastAsia="Times New Roman"/>
              </w:rPr>
              <w:t>тивные варианты для достижения намеченных результатов; использова</w:t>
            </w:r>
            <w:r>
              <w:rPr>
                <w:rFonts w:eastAsia="Times New Roman"/>
              </w:rPr>
              <w:t>т</w:t>
            </w:r>
            <w:r w:rsidRPr="000344C8">
              <w:rPr>
                <w:rFonts w:eastAsia="Times New Roman"/>
              </w:rPr>
              <w:t>ь нормативно-правовую документацию в сфере профессиональной деятельности.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DC53DA" w:rsidRPr="00B24ACE" w:rsidRDefault="00DC53DA" w:rsidP="00890236">
            <w:r w:rsidRPr="00B24ACE"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DC53DA" w:rsidRPr="00B45DF3" w:rsidRDefault="00DC53DA" w:rsidP="00890236">
            <w:pPr>
              <w:jc w:val="center"/>
            </w:pPr>
            <w:r>
              <w:t xml:space="preserve">ПК-3 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использованию и внедрению результатов исследований</w:t>
            </w:r>
          </w:p>
          <w:p w:rsidR="00DC53DA" w:rsidRPr="00B45DF3" w:rsidRDefault="00DC53DA" w:rsidP="00224797">
            <w:r w:rsidRPr="000344C8">
              <w:rPr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ПК-3.1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Знает основы сетевых технологий, нормативно-техническую документацию, требования технических регламентов, международные и национальные стандарты в области качественных показателей работы инфокоммуникационного оборудования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ПК-3.2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работать с программным обеспечением, используемым при обработке информации инфокоммуникационных систем и их составляющих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</w:tbl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05A0F" w:rsidRPr="008D48E1" w:rsidRDefault="00905A0F" w:rsidP="00905A0F">
      <w:pPr>
        <w:jc w:val="center"/>
        <w:rPr>
          <w:b/>
        </w:rPr>
      </w:pPr>
    </w:p>
    <w:p w:rsidR="004E1845" w:rsidRPr="008C72FA" w:rsidRDefault="004E1845" w:rsidP="00575B2B">
      <w:pPr>
        <w:pStyle w:val="2"/>
      </w:pPr>
      <w:bookmarkStart w:id="19" w:name="_Toc528058761"/>
      <w:bookmarkStart w:id="20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End w:id="19"/>
      <w:r w:rsidRPr="00D84287">
        <w:t xml:space="preserve"> </w:t>
      </w:r>
      <w:bookmarkStart w:id="21" w:name="_Toc528058762"/>
      <w:r w:rsidRPr="00D84287">
        <w:t>по семестрам</w:t>
      </w:r>
      <w:bookmarkEnd w:id="20"/>
      <w:bookmarkEnd w:id="21"/>
    </w:p>
    <w:p w:rsidR="004E1845" w:rsidRDefault="004E1845" w:rsidP="004E1845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и заочной форм обучения</w:t>
      </w:r>
      <w:r w:rsidRPr="00C966A1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их распределение по видам работ </w:t>
      </w:r>
      <w:r w:rsidR="000F7960">
        <w:rPr>
          <w:sz w:val="28"/>
          <w:szCs w:val="28"/>
        </w:rPr>
        <w:t xml:space="preserve">и </w:t>
      </w:r>
      <w:r>
        <w:rPr>
          <w:sz w:val="28"/>
          <w:szCs w:val="28"/>
        </w:rPr>
        <w:t>семестрам представлено в таблицах 2а и 2б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E1845" w:rsidRDefault="004E1845" w:rsidP="004E1845">
      <w:pPr>
        <w:ind w:firstLine="720"/>
        <w:jc w:val="both"/>
        <w:rPr>
          <w:sz w:val="28"/>
          <w:szCs w:val="28"/>
        </w:rPr>
      </w:pPr>
    </w:p>
    <w:p w:rsidR="00905A0F" w:rsidRDefault="00905A0F" w:rsidP="00905A0F">
      <w:pPr>
        <w:widowControl w:val="0"/>
        <w:suppressAutoHyphens/>
        <w:jc w:val="center"/>
        <w:rPr>
          <w:b/>
          <w:sz w:val="28"/>
          <w:szCs w:val="28"/>
        </w:rPr>
      </w:pPr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suppressAutoHyphens/>
        <w:jc w:val="center"/>
        <w:rPr>
          <w:i/>
        </w:rPr>
      </w:pPr>
    </w:p>
    <w:p w:rsidR="00905A0F" w:rsidRDefault="00337789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>
        <w:rPr>
          <w:b/>
        </w:rPr>
        <w:t>ФОРМА ОБУЧЕНИЯ</w:t>
      </w:r>
    </w:p>
    <w:p w:rsidR="00905A0F" w:rsidRPr="00CC4714" w:rsidRDefault="00905A0F" w:rsidP="00905A0F">
      <w:pPr>
        <w:jc w:val="center"/>
        <w:rPr>
          <w:i/>
        </w:rPr>
      </w:pPr>
    </w:p>
    <w:p w:rsidR="00905A0F" w:rsidRPr="0073439E" w:rsidRDefault="00905A0F" w:rsidP="00905A0F">
      <w:pPr>
        <w:widowControl w:val="0"/>
        <w:suppressAutoHyphens/>
        <w:jc w:val="right"/>
      </w:pPr>
      <w:r w:rsidRPr="0073439E">
        <w:t>Таблица 2</w:t>
      </w:r>
      <w:r w:rsidR="004E1845">
        <w:t>а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3"/>
        <w:gridCol w:w="827"/>
        <w:gridCol w:w="1148"/>
        <w:gridCol w:w="1216"/>
      </w:tblGrid>
      <w:tr w:rsidR="00DC53DA" w:rsidRPr="00EC54BE" w:rsidTr="00890236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bookmarkStart w:id="22" w:name="_Toc180923125"/>
            <w:bookmarkStart w:id="23" w:name="_Toc321927848"/>
            <w:bookmarkStart w:id="24" w:name="_Toc180923126"/>
            <w:bookmarkStart w:id="25" w:name="_Toc219216082"/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E0E0E0"/>
            <w:vAlign w:val="center"/>
          </w:tcPr>
          <w:p w:rsidR="00DC53DA" w:rsidRPr="00B24ACE" w:rsidRDefault="00890236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 w:rsidRPr="000344C8">
              <w:rPr>
                <w:b/>
              </w:rPr>
              <w:t>72</w:t>
            </w:r>
            <w:r>
              <w:rPr>
                <w:b/>
                <w:highlight w:val="yellow"/>
              </w:rPr>
              <w:t xml:space="preserve"> 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D01001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Default="00DC53DA" w:rsidP="00890236">
            <w:pPr>
              <w:widowControl w:val="0"/>
              <w:jc w:val="center"/>
            </w:pPr>
          </w:p>
          <w:p w:rsidR="00DC53DA" w:rsidRDefault="000344C8" w:rsidP="00890236">
            <w:pPr>
              <w:widowControl w:val="0"/>
              <w:jc w:val="center"/>
            </w:pPr>
            <w:r>
              <w:t>30</w:t>
            </w:r>
          </w:p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Pr="000344C8" w:rsidRDefault="000344C8" w:rsidP="00890236">
            <w:pPr>
              <w:widowControl w:val="0"/>
              <w:jc w:val="center"/>
            </w:pPr>
            <w:r w:rsidRPr="000344C8">
              <w:t>30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  <w:rPr>
                <w:i/>
              </w:rPr>
            </w:pPr>
            <w:r w:rsidRPr="00B24ACE">
              <w:rPr>
                <w:i/>
              </w:rPr>
              <w:t xml:space="preserve">Подготовка к </w:t>
            </w:r>
            <w:r>
              <w:rPr>
                <w:i/>
              </w:rPr>
              <w:t xml:space="preserve">зачету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DC53DA" w:rsidRPr="007B6FB6" w:rsidRDefault="00DC53DA" w:rsidP="00890236">
            <w:pPr>
              <w:widowControl w:val="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Зачет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</w:tbl>
    <w:p w:rsidR="00337789" w:rsidRPr="00890236" w:rsidRDefault="00337789" w:rsidP="00337789">
      <w:pPr>
        <w:widowControl w:val="0"/>
        <w:suppressAutoHyphens/>
        <w:jc w:val="center"/>
        <w:rPr>
          <w:i/>
        </w:rPr>
      </w:pPr>
      <w:bookmarkStart w:id="26" w:name="_Toc528058763"/>
    </w:p>
    <w:p w:rsidR="00905A0F" w:rsidRDefault="00905A0F" w:rsidP="00575B2B">
      <w:pPr>
        <w:pStyle w:val="2"/>
      </w:pPr>
      <w:r w:rsidRPr="00D84287">
        <w:t xml:space="preserve">4.2 </w:t>
      </w:r>
      <w:bookmarkEnd w:id="22"/>
      <w:bookmarkEnd w:id="23"/>
      <w:r w:rsidRPr="00D84287">
        <w:t>Содержание дисциплины</w:t>
      </w:r>
      <w:bookmarkEnd w:id="26"/>
      <w:r w:rsidRPr="00D84287">
        <w:t xml:space="preserve"> </w:t>
      </w:r>
    </w:p>
    <w:p w:rsidR="00DC53DA" w:rsidRDefault="00DC53DA" w:rsidP="00905A0F">
      <w:pPr>
        <w:suppressAutoHyphens/>
        <w:jc w:val="center"/>
        <w:rPr>
          <w:b/>
          <w:sz w:val="28"/>
          <w:szCs w:val="28"/>
        </w:rPr>
      </w:pPr>
      <w:bookmarkStart w:id="27" w:name="_Toc180923130"/>
      <w:bookmarkEnd w:id="24"/>
      <w:bookmarkEnd w:id="25"/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дисциплины</w:t>
      </w:r>
    </w:p>
    <w:p w:rsidR="00905A0F" w:rsidRPr="008D48E1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8D48E1">
        <w:rPr>
          <w:b/>
        </w:rPr>
        <w:t xml:space="preserve"> </w:t>
      </w:r>
      <w:r w:rsidR="00905A0F">
        <w:rPr>
          <w:b/>
        </w:rPr>
        <w:t>ФОРМА ОБУЧЕНИЯ</w:t>
      </w:r>
    </w:p>
    <w:p w:rsidR="00905A0F" w:rsidRPr="0073439E" w:rsidRDefault="00905A0F" w:rsidP="00905A0F">
      <w:pPr>
        <w:suppressAutoHyphens/>
        <w:jc w:val="right"/>
      </w:pPr>
      <w:r w:rsidRPr="0073439E">
        <w:t>Таблица 3</w:t>
      </w:r>
      <w:r w:rsidR="007C3044">
        <w:t>а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575B2B" w:rsidRPr="008F4F39" w:rsidTr="00890236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575B2B" w:rsidRPr="00B24ACE" w:rsidRDefault="00575B2B" w:rsidP="00575B2B">
            <w:pPr>
              <w:suppressAutoHyphens/>
              <w:jc w:val="center"/>
            </w:pPr>
            <w:r w:rsidRPr="00B24ACE">
              <w:rPr>
                <w:b/>
              </w:rPr>
              <w:lastRenderedPageBreak/>
              <w:t>Наименование разделов дисциплин</w:t>
            </w:r>
            <w:r>
              <w:rPr>
                <w:b/>
              </w:rPr>
              <w:t>ы</w:t>
            </w:r>
            <w:r w:rsidRPr="00B24ACE">
              <w:rPr>
                <w:b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575B2B" w:rsidRPr="008F4F39" w:rsidTr="00890236">
        <w:trPr>
          <w:tblHeader/>
        </w:trPr>
        <w:tc>
          <w:tcPr>
            <w:tcW w:w="4503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ИКР</w:t>
            </w:r>
          </w:p>
        </w:tc>
        <w:tc>
          <w:tcPr>
            <w:tcW w:w="1275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</w:tr>
      <w:tr w:rsidR="00575B2B" w:rsidRPr="008F4F39" w:rsidTr="00890236">
        <w:tc>
          <w:tcPr>
            <w:tcW w:w="4503" w:type="dxa"/>
          </w:tcPr>
          <w:p w:rsidR="00575B2B" w:rsidRDefault="00575B2B" w:rsidP="0089023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575B2B" w:rsidRPr="00B24ACE" w:rsidRDefault="00575B2B" w:rsidP="00890236">
            <w:pPr>
              <w:suppressAutoHyphens/>
            </w:pPr>
          </w:p>
        </w:tc>
        <w:tc>
          <w:tcPr>
            <w:tcW w:w="1134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72</w:t>
            </w:r>
          </w:p>
        </w:tc>
        <w:tc>
          <w:tcPr>
            <w:tcW w:w="850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708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1275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24</w:t>
            </w:r>
          </w:p>
        </w:tc>
      </w:tr>
      <w:tr w:rsidR="00575B2B" w:rsidRPr="008F4F39" w:rsidTr="00890236">
        <w:tc>
          <w:tcPr>
            <w:tcW w:w="4503" w:type="dxa"/>
            <w:shd w:val="clear" w:color="auto" w:fill="E6E6E6"/>
          </w:tcPr>
          <w:p w:rsidR="00575B2B" w:rsidRPr="00D0584B" w:rsidRDefault="00575B2B" w:rsidP="00890236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 xml:space="preserve"> 4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224797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24</w:t>
            </w:r>
          </w:p>
        </w:tc>
      </w:tr>
      <w:tr w:rsidR="00575B2B" w:rsidRPr="008F4F39" w:rsidTr="00890236">
        <w:tc>
          <w:tcPr>
            <w:tcW w:w="4503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rPr>
                <w:b/>
              </w:rPr>
            </w:pPr>
            <w:r>
              <w:rPr>
                <w:i/>
              </w:rPr>
              <w:t xml:space="preserve">Зачет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</w:tr>
      <w:tr w:rsidR="00575B2B" w:rsidRPr="008F4F39" w:rsidTr="00890236">
        <w:tc>
          <w:tcPr>
            <w:tcW w:w="450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</w:tr>
    </w:tbl>
    <w:p w:rsidR="00575B2B" w:rsidRDefault="00575B2B" w:rsidP="00575B2B">
      <w:pPr>
        <w:jc w:val="both"/>
        <w:rPr>
          <w:i/>
          <w:color w:val="548DD4"/>
        </w:rPr>
      </w:pPr>
    </w:p>
    <w:p w:rsidR="00337789" w:rsidRPr="00337789" w:rsidRDefault="00337789" w:rsidP="00337789">
      <w:pPr>
        <w:suppressAutoHyphens/>
        <w:jc w:val="right"/>
        <w:rPr>
          <w:color w:val="FF0000"/>
        </w:rPr>
      </w:pPr>
      <w:bookmarkStart w:id="28" w:name="_Toc321927849"/>
      <w:bookmarkStart w:id="29" w:name="_Toc528058764"/>
    </w:p>
    <w:p w:rsidR="00905A0F" w:rsidRPr="00575B2B" w:rsidRDefault="00905A0F" w:rsidP="00575B2B">
      <w:pPr>
        <w:pStyle w:val="2"/>
      </w:pPr>
      <w:r w:rsidRPr="00575B2B">
        <w:t>4.3 Лекции/лабораторные/практические/ занятия</w:t>
      </w:r>
      <w:bookmarkEnd w:id="27"/>
      <w:bookmarkEnd w:id="28"/>
      <w:bookmarkEnd w:id="29"/>
    </w:p>
    <w:p w:rsidR="00905A0F" w:rsidRPr="00552EC4" w:rsidRDefault="00905A0F" w:rsidP="00905A0F"/>
    <w:p w:rsidR="00905A0F" w:rsidRPr="00BD1B04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BD1B04">
        <w:rPr>
          <w:b/>
        </w:rPr>
        <w:t xml:space="preserve"> ФОРМА ОБУЧЕНИЯ</w:t>
      </w: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 xml:space="preserve">лекций/лабораторного практикума/практических занятий  </w:t>
      </w:r>
    </w:p>
    <w:p w:rsidR="00905A0F" w:rsidRPr="0073439E" w:rsidRDefault="00905A0F" w:rsidP="00905A0F">
      <w:pPr>
        <w:suppressAutoHyphens/>
        <w:jc w:val="right"/>
      </w:pPr>
      <w:r w:rsidRPr="0073439E">
        <w:t>Таблица 4</w:t>
      </w:r>
      <w:r w:rsidR="007C3044">
        <w:t>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536"/>
        <w:gridCol w:w="1842"/>
        <w:gridCol w:w="993"/>
      </w:tblGrid>
      <w:tr w:rsidR="00905A0F" w:rsidRPr="003658E1" w:rsidTr="00890236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53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  <w:sz w:val="22"/>
              </w:rPr>
              <w:t>Индекс индикатора(ов) достижения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337789" w:rsidRPr="006C617B" w:rsidTr="00890236">
        <w:trPr>
          <w:trHeight w:val="315"/>
        </w:trPr>
        <w:tc>
          <w:tcPr>
            <w:tcW w:w="567" w:type="dxa"/>
            <w:vMerge w:val="restart"/>
          </w:tcPr>
          <w:p w:rsidR="00337789" w:rsidRPr="00B24ACE" w:rsidRDefault="00337789" w:rsidP="00890236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337789" w:rsidRPr="00B24ACE" w:rsidRDefault="00337789" w:rsidP="00890236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>
              <w:t>Модели и алгоритмы решения задач численными методами</w:t>
            </w:r>
          </w:p>
        </w:tc>
        <w:tc>
          <w:tcPr>
            <w:tcW w:w="1842" w:type="dxa"/>
            <w:shd w:val="clear" w:color="auto" w:fill="CCFFCC"/>
          </w:tcPr>
          <w:p w:rsidR="00337789" w:rsidRPr="00B24ACE" w:rsidRDefault="00337789" w:rsidP="0089023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337789" w:rsidRPr="00B24ACE" w:rsidRDefault="00337789" w:rsidP="00890236">
            <w:pPr>
              <w:jc w:val="center"/>
              <w:rPr>
                <w:b/>
              </w:rPr>
            </w:pP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1. </w:t>
            </w:r>
          </w:p>
          <w:p w:rsidR="009A34BD" w:rsidRPr="00B24ACE" w:rsidRDefault="009A34BD" w:rsidP="00575B2B">
            <w:r>
              <w:t>Э</w:t>
            </w:r>
            <w:r>
              <w:rPr>
                <w:b/>
                <w:i/>
              </w:rPr>
              <w:t>лементы теории погрешностей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1. </w:t>
            </w:r>
            <w:hyperlink r:id="rId9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10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B77BA0">
        <w:trPr>
          <w:trHeight w:val="566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pPr>
              <w:ind w:right="-108"/>
            </w:pPr>
            <w:r w:rsidRPr="00B24ACE">
              <w:t xml:space="preserve">Лабораторная работа № </w:t>
            </w:r>
            <w:r>
              <w:t>1. Элементы теории погрешностей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B77BA0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14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</w:t>
            </w:r>
            <w:r>
              <w:t>2.</w:t>
            </w:r>
            <w:r w:rsidRPr="00B24ACE">
              <w:t xml:space="preserve"> </w:t>
            </w:r>
          </w:p>
          <w:p w:rsidR="009A34BD" w:rsidRPr="00B24ACE" w:rsidRDefault="009A34BD" w:rsidP="00890236">
            <w:r>
              <w:rPr>
                <w:b/>
                <w:i/>
              </w:rPr>
              <w:t>Методы решения нелинейных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>
              <w:t xml:space="preserve">Лекция № 2. Методы отделения  и уточнения корней нелинейных уравнений </w:t>
            </w:r>
          </w:p>
          <w:p w:rsidR="009A34BD" w:rsidRPr="00B24ACE" w:rsidRDefault="009A34BD" w:rsidP="00434392">
            <w:r w:rsidRPr="00433879">
              <w:t>(</w:t>
            </w:r>
            <w:hyperlink r:id="rId11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2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3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4" w:anchor="_Toc57355357#_Toc57355357" w:history="1">
              <w:r w:rsidRPr="00433879">
                <w:t>Метод итерации</w:t>
              </w:r>
            </w:hyperlink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6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 w:rsidRPr="00B24ACE">
              <w:t xml:space="preserve">Лабораторная работа № </w:t>
            </w:r>
            <w:r>
              <w:t>2 Методы решения нелинейных уравнений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0344C8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</w:tcPr>
          <w:p w:rsidR="009A34BD" w:rsidRDefault="009A34BD" w:rsidP="00890236">
            <w:r>
              <w:t>Тема 3.</w:t>
            </w:r>
            <w:r>
              <w:rPr>
                <w:b/>
                <w:i/>
              </w:rPr>
              <w:t xml:space="preserve"> Интерполяция функций</w:t>
            </w:r>
          </w:p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vertAlign w:val="subscript"/>
              </w:rPr>
            </w:pPr>
          </w:p>
          <w:p w:rsidR="009A34BD" w:rsidRPr="009D1819" w:rsidRDefault="009A34BD" w:rsidP="000344C8">
            <w:pPr>
              <w:ind w:left="-364" w:firstLine="364"/>
              <w:rPr>
                <w:color w:val="FF0000"/>
                <w:vertAlign w:val="subscript"/>
              </w:rPr>
            </w:pP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>3. Интерполяция функций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46321C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46321C">
            <w:r>
              <w:t xml:space="preserve">Тема 4. </w:t>
            </w:r>
            <w:r>
              <w:rPr>
                <w:b/>
                <w:i/>
              </w:rPr>
              <w:t>Численное интегрирование</w:t>
            </w:r>
          </w:p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lastRenderedPageBreak/>
              <w:t xml:space="preserve">Лекция № 5. Методы  численного интегрирования </w:t>
            </w:r>
            <w:r w:rsidRPr="00433879">
              <w:t>(Постановка задачи; Метод</w:t>
            </w:r>
            <w:r>
              <w:t>ы</w:t>
            </w:r>
            <w:r w:rsidRPr="00433879">
              <w:t xml:space="preserve"> прямоугольников</w:t>
            </w:r>
            <w:r>
              <w:t xml:space="preserve">, трапеций, </w:t>
            </w:r>
            <w:r>
              <w:lastRenderedPageBreak/>
              <w:t>Симпсона</w:t>
            </w:r>
            <w:r w:rsidRPr="00433879">
              <w:t>; Оценка погреш</w:t>
            </w:r>
            <w:r>
              <w:t>ности численного интегрирования</w:t>
            </w:r>
            <w:r w:rsidRPr="00433879"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lastRenderedPageBreak/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46321C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 w:rsidRPr="00B24ACE">
              <w:t xml:space="preserve">Лабораторная работа № </w:t>
            </w:r>
            <w:r>
              <w:t>4. Численное интегрирование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5. </w:t>
            </w:r>
            <w:r w:rsidRPr="00983FD7">
              <w:rPr>
                <w:b/>
                <w:i/>
              </w:rPr>
              <w:t>Методы решения обыкновенных дифференциаль-ных 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>
              <w:t xml:space="preserve"> Сравнение методов решения ОДУ.</w:t>
            </w:r>
            <w:r w:rsidRPr="00433879"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 w:rsidRPr="00B24ACE">
              <w:t xml:space="preserve">Лабораторная работа № </w:t>
            </w:r>
            <w:r>
              <w:t>5. Численные методы решения ОДУ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ind w:left="-364" w:firstLine="364"/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6. </w:t>
            </w:r>
            <w:r w:rsidRPr="00983FD7">
              <w:rPr>
                <w:b/>
                <w:i/>
              </w:rPr>
              <w:t>Одномерная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 xml:space="preserve">Лекция № 7.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</w:t>
            </w:r>
            <w:r>
              <w:t>хотомии; Метод золотого сечения</w:t>
            </w:r>
            <w:r w:rsidRPr="00433879">
              <w:rPr>
                <w:bCs/>
              </w:rPr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6. Численные методы решения задачи одномерной оптимизации. 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7. </w:t>
            </w:r>
            <w:r w:rsidRPr="00983FD7">
              <w:rPr>
                <w:b/>
                <w:i/>
              </w:rPr>
              <w:t>Многомерная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7. Методы многомерной оптимизации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</w:tbl>
    <w:p w:rsidR="00337789" w:rsidRDefault="00337789" w:rsidP="00337789">
      <w:pPr>
        <w:jc w:val="center"/>
        <w:rPr>
          <w:b/>
        </w:rPr>
      </w:pPr>
      <w:bookmarkStart w:id="30" w:name="_Toc180923131"/>
    </w:p>
    <w:p w:rsidR="006A646B" w:rsidRPr="0073439E" w:rsidRDefault="006A646B" w:rsidP="00434392">
      <w:pPr>
        <w:suppressAutoHyphens/>
        <w:jc w:val="right"/>
      </w:pPr>
    </w:p>
    <w:p w:rsidR="00905A0F" w:rsidRPr="00324C31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5.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5.1. Контрольные вопросы и задания</w:t>
      </w:r>
      <w:r>
        <w:rPr>
          <w:b/>
          <w:sz w:val="28"/>
          <w:szCs w:val="28"/>
        </w:rPr>
        <w:t xml:space="preserve"> (для самостоятельного изучения)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хорд для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Геометрическая интерпретация метода хорд.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>Сравнение методов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 xml:space="preserve"> В каких случаях при решении задачи интерполяции применяется 1-я, а в каких 2-я формула Ньютона?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состоит универсальность формулы Лагранжа?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отличие постановки задачи аппроксимации от постановки задачи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0F6F31">
        <w:rPr>
          <w:sz w:val="28"/>
          <w:szCs w:val="28"/>
        </w:rPr>
        <w:t>Способы повышения точности интерполяции.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связаны между собой методы численного интегрирования 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Чему равен определенный интеграл численно?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Какое допущение сделано при выводе формулы метода Эйлера?</w:t>
      </w:r>
    </w:p>
    <w:p w:rsidR="008B2935" w:rsidRPr="008F6CE3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Какой параметр влияет на точность решения ОДУ?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8F6CE3">
        <w:rPr>
          <w:sz w:val="28"/>
          <w:szCs w:val="28"/>
        </w:rPr>
        <w:t>Сравнение методов решения ОДУ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Решение ОДУ n-го п</w:t>
      </w:r>
      <w:r>
        <w:rPr>
          <w:sz w:val="28"/>
          <w:szCs w:val="28"/>
        </w:rPr>
        <w:t>о</w:t>
      </w:r>
      <w:r w:rsidRPr="00AE7740">
        <w:rPr>
          <w:sz w:val="28"/>
          <w:szCs w:val="28"/>
        </w:rPr>
        <w:t>рядка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Аналитический метод нахождения минимума функции одной переменной.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Сравнение методов одномерной оптимизации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покоординатного спуска.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выбирается шаг спуска в методах многомерной оптимизации?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Сравнение методов многомерной оптимизации по трудоемкости.</w:t>
      </w:r>
    </w:p>
    <w:p w:rsidR="00905A0F" w:rsidRDefault="00905A0F" w:rsidP="000A14EE">
      <w:pPr>
        <w:spacing w:before="240" w:after="120"/>
        <w:ind w:firstLine="709"/>
        <w:jc w:val="both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:rsidR="004C5946" w:rsidRPr="004C5946" w:rsidRDefault="004C5946" w:rsidP="00905A0F">
      <w:pPr>
        <w:tabs>
          <w:tab w:val="left" w:pos="993"/>
        </w:tabs>
        <w:spacing w:before="240" w:after="120"/>
        <w:ind w:firstLine="992"/>
        <w:jc w:val="both"/>
        <w:outlineLvl w:val="0"/>
        <w:rPr>
          <w:sz w:val="28"/>
          <w:szCs w:val="28"/>
        </w:rPr>
      </w:pPr>
      <w:r w:rsidRPr="004C5946">
        <w:rPr>
          <w:color w:val="000000"/>
          <w:sz w:val="28"/>
          <w:szCs w:val="28"/>
        </w:rPr>
        <w:t>Не предусмотрено.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 5.3. Оценочные средства</w:t>
      </w:r>
    </w:p>
    <w:p w:rsidR="00905A0F" w:rsidRPr="008C72FA" w:rsidRDefault="00905A0F" w:rsidP="00905A0F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 w:rsidR="001E4265"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 w:rsidR="001E4265">
        <w:rPr>
          <w:sz w:val="28"/>
          <w:szCs w:val="28"/>
        </w:rPr>
        <w:t>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1E4265" w:rsidRPr="00FD127F" w:rsidRDefault="000A14EE" w:rsidP="001E4265">
      <w:pPr>
        <w:ind w:firstLine="709"/>
        <w:rPr>
          <w:sz w:val="28"/>
          <w:szCs w:val="28"/>
        </w:rPr>
      </w:pPr>
      <w:bookmarkStart w:id="31" w:name="_Toc180923134"/>
      <w:bookmarkStart w:id="32" w:name="_Toc321927856"/>
      <w:bookmarkStart w:id="33" w:name="_Toc528058769"/>
      <w:bookmarkEnd w:id="30"/>
      <w:r>
        <w:rPr>
          <w:sz w:val="28"/>
          <w:szCs w:val="28"/>
        </w:rPr>
        <w:t xml:space="preserve">1. </w:t>
      </w:r>
      <w:r w:rsidR="001E4265" w:rsidRPr="00FD127F">
        <w:rPr>
          <w:sz w:val="28"/>
          <w:szCs w:val="28"/>
        </w:rPr>
        <w:t>Контрольные вопросы для проведени</w:t>
      </w:r>
      <w:r w:rsidR="001E4265">
        <w:rPr>
          <w:sz w:val="28"/>
          <w:szCs w:val="28"/>
        </w:rPr>
        <w:t>я</w:t>
      </w:r>
      <w:r w:rsidR="001E4265" w:rsidRPr="00FD127F">
        <w:rPr>
          <w:sz w:val="28"/>
          <w:szCs w:val="28"/>
        </w:rPr>
        <w:t xml:space="preserve"> лабораторных работ</w:t>
      </w:r>
      <w:r w:rsidR="001E4265">
        <w:rPr>
          <w:sz w:val="28"/>
          <w:szCs w:val="28"/>
        </w:rPr>
        <w:t>.</w:t>
      </w:r>
    </w:p>
    <w:p w:rsidR="001E4265" w:rsidRPr="00FD127F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1E4265" w:rsidRPr="008C72FA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 xml:space="preserve">3. </w:t>
      </w:r>
      <w:r w:rsidR="000F7960">
        <w:rPr>
          <w:sz w:val="28"/>
          <w:szCs w:val="28"/>
        </w:rPr>
        <w:t>В</w:t>
      </w:r>
      <w:r w:rsidRPr="00FD127F">
        <w:rPr>
          <w:sz w:val="28"/>
          <w:szCs w:val="28"/>
        </w:rPr>
        <w:t>опросы</w:t>
      </w:r>
      <w:r>
        <w:rPr>
          <w:sz w:val="28"/>
          <w:szCs w:val="28"/>
        </w:rPr>
        <w:t xml:space="preserve"> </w:t>
      </w:r>
      <w:r w:rsidR="000F7960">
        <w:rPr>
          <w:sz w:val="28"/>
          <w:szCs w:val="28"/>
        </w:rPr>
        <w:t xml:space="preserve">к зачету </w:t>
      </w:r>
      <w:r>
        <w:rPr>
          <w:sz w:val="28"/>
          <w:szCs w:val="28"/>
        </w:rPr>
        <w:t>и примеры задач.</w:t>
      </w:r>
    </w:p>
    <w:p w:rsidR="00905A0F" w:rsidRPr="005D2F84" w:rsidRDefault="00905A0F" w:rsidP="00905A0F">
      <w:pPr>
        <w:pStyle w:val="1"/>
      </w:pPr>
      <w:r>
        <w:t>6</w:t>
      </w:r>
      <w:r w:rsidRPr="005D2F84">
        <w:t xml:space="preserve">. </w:t>
      </w:r>
      <w:bookmarkEnd w:id="31"/>
      <w:bookmarkEnd w:id="32"/>
      <w:r w:rsidRPr="005D2F84">
        <w:t>Учебно-методическое и информационное обеспечение дисциплины</w:t>
      </w:r>
      <w:bookmarkEnd w:id="33"/>
    </w:p>
    <w:p w:rsidR="00905A0F" w:rsidRDefault="00905A0F" w:rsidP="00575B2B">
      <w:pPr>
        <w:pStyle w:val="2"/>
      </w:pPr>
      <w:bookmarkStart w:id="34" w:name="_Toc528058770"/>
      <w:r>
        <w:t>6.1</w:t>
      </w:r>
      <w:r w:rsidRPr="00DA48A8">
        <w:t xml:space="preserve"> Основная литература</w:t>
      </w:r>
      <w:bookmarkEnd w:id="34"/>
    </w:p>
    <w:p w:rsidR="00F151D4" w:rsidRPr="00F151D4" w:rsidRDefault="00F151D4" w:rsidP="00F151D4">
      <w:pPr>
        <w:numPr>
          <w:ilvl w:val="0"/>
          <w:numId w:val="7"/>
        </w:numPr>
        <w:ind w:right="3"/>
        <w:jc w:val="both"/>
        <w:rPr>
          <w:color w:val="0000FF"/>
          <w:sz w:val="28"/>
          <w:szCs w:val="28"/>
          <w:u w:val="single"/>
        </w:rPr>
      </w:pPr>
      <w:bookmarkStart w:id="35" w:name="_Toc180923136"/>
      <w:bookmarkStart w:id="36" w:name="_Toc321927858"/>
      <w:bookmarkStart w:id="37" w:name="_Toc528058771"/>
      <w:r w:rsidRPr="00F151D4">
        <w:rPr>
          <w:sz w:val="28"/>
          <w:szCs w:val="28"/>
        </w:rPr>
        <w:t>1.</w:t>
      </w:r>
      <w:r w:rsidRPr="00F151D4">
        <w:rPr>
          <w:sz w:val="28"/>
          <w:szCs w:val="28"/>
        </w:rPr>
        <w:tab/>
        <w:t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2022. —352c. — Режим доступа: http://www.iprbookshop.ru/120474.html.— ЭБС «IPRbooks»</w:t>
      </w:r>
    </w:p>
    <w:p w:rsidR="003719EE" w:rsidRPr="00CB59F4" w:rsidRDefault="00CB59F4" w:rsidP="00F151D4">
      <w:pPr>
        <w:numPr>
          <w:ilvl w:val="0"/>
          <w:numId w:val="7"/>
        </w:numPr>
        <w:ind w:right="3"/>
        <w:jc w:val="both"/>
        <w:rPr>
          <w:rStyle w:val="af"/>
          <w:sz w:val="28"/>
          <w:szCs w:val="28"/>
        </w:rPr>
      </w:pPr>
      <w:bookmarkStart w:id="38" w:name="_GoBack"/>
      <w:bookmarkEnd w:id="38"/>
      <w:r>
        <w:rPr>
          <w:sz w:val="28"/>
          <w:szCs w:val="28"/>
        </w:rPr>
        <w:t xml:space="preserve">Олейникова С.А. </w:t>
      </w:r>
      <w:r w:rsidRPr="00CB59F4">
        <w:rPr>
          <w:sz w:val="28"/>
          <w:szCs w:val="28"/>
        </w:rPr>
        <w:t>Численные методы решения оптимизационных задач : учебное пособие / С. А. Олейникова. — Воронеж : Воронежский государственный технический университет, ЭБС АСВ, 2021. — 114 c. — ISBN 978-5-7731-0960-0. — Текст: электронный // Цифровой образовательный ресурс IPR SMART: [сайт]. — URL: https://www.iprbookshop.ru/118626.html</w:t>
      </w:r>
    </w:p>
    <w:p w:rsidR="00905A0F" w:rsidRDefault="00905A0F" w:rsidP="003719EE">
      <w:pPr>
        <w:pStyle w:val="2"/>
      </w:pPr>
      <w:r>
        <w:t>6</w:t>
      </w:r>
      <w:r w:rsidRPr="00DA48A8">
        <w:t>.2 Дополнительная литература</w:t>
      </w:r>
      <w:bookmarkEnd w:id="35"/>
      <w:bookmarkEnd w:id="36"/>
      <w:bookmarkEnd w:id="37"/>
    </w:p>
    <w:p w:rsidR="002B398A" w:rsidRPr="002B398A" w:rsidRDefault="00CB59F4" w:rsidP="00B23261">
      <w:pPr>
        <w:numPr>
          <w:ilvl w:val="0"/>
          <w:numId w:val="9"/>
        </w:numPr>
        <w:ind w:right="3"/>
        <w:jc w:val="both"/>
      </w:pPr>
      <w:bookmarkStart w:id="39" w:name="_Toc180923138"/>
      <w:r w:rsidRPr="002B398A">
        <w:rPr>
          <w:sz w:val="28"/>
          <w:szCs w:val="28"/>
        </w:rPr>
        <w:t>Олейникова С.А. Численные методы оптимизации</w:t>
      </w:r>
      <w:r w:rsidR="002B398A" w:rsidRPr="002B398A">
        <w:rPr>
          <w:sz w:val="28"/>
          <w:szCs w:val="28"/>
        </w:rPr>
        <w:t xml:space="preserve">: практикум / С. А. Олейникова, Т. И. Сергеева, М. Ю. Сергеев. — Воронеж: Воронежский государственный технический университет, ЭБС АСВ, 2021. — 90 c. — ISBN 978-5-7731-0937-2. — Текст: электронный // Цифровой </w:t>
      </w:r>
      <w:r w:rsidR="002B398A" w:rsidRPr="002B398A">
        <w:rPr>
          <w:sz w:val="28"/>
          <w:szCs w:val="28"/>
        </w:rPr>
        <w:lastRenderedPageBreak/>
        <w:t>образовательный ресурс IPR SMART: [сайт]. — URL: https://www.iprbookshop.ru/118625.html</w:t>
      </w:r>
      <w:r w:rsidR="003719EE" w:rsidRPr="002B398A">
        <w:rPr>
          <w:sz w:val="28"/>
          <w:szCs w:val="28"/>
        </w:rPr>
        <w:t xml:space="preserve">  </w:t>
      </w:r>
    </w:p>
    <w:bookmarkEnd w:id="39"/>
    <w:p w:rsidR="00430CCA" w:rsidRDefault="00492B82" w:rsidP="00DD6EBB">
      <w:pPr>
        <w:numPr>
          <w:ilvl w:val="0"/>
          <w:numId w:val="9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 xml:space="preserve">Богун В.В. Численные методы. Исследование функций вещественного переменного </w:t>
      </w:r>
      <w:r w:rsidR="0091510D" w:rsidRPr="00430CCA">
        <w:rPr>
          <w:sz w:val="28"/>
          <w:szCs w:val="28"/>
        </w:rPr>
        <w:t>с применением</w:t>
      </w:r>
      <w:r w:rsidR="00EA6179" w:rsidRPr="00430CCA">
        <w:rPr>
          <w:sz w:val="28"/>
          <w:szCs w:val="28"/>
        </w:rPr>
        <w:t xml:space="preserve"> программ для ЭВМ: практикум / В. В. Богун. — Саратов: Ай Пи Ар Медиа, 2020. — 84 c. — ISBN 978-5-4497-0405-4. — Текст: электронный // Цифровой образовательный ресурс IPR SMART: [сайт]. — URL: https://www.iprbookshop.ru/92642.html</w:t>
      </w:r>
      <w:r w:rsidR="0091510D" w:rsidRPr="00430CCA">
        <w:rPr>
          <w:sz w:val="28"/>
          <w:szCs w:val="28"/>
        </w:rPr>
        <w:t xml:space="preserve"> </w:t>
      </w:r>
      <w:r w:rsidR="003719EE" w:rsidRPr="00430CCA">
        <w:rPr>
          <w:sz w:val="28"/>
          <w:szCs w:val="28"/>
        </w:rPr>
        <w:t xml:space="preserve"> </w:t>
      </w:r>
    </w:p>
    <w:p w:rsidR="00430CCA" w:rsidRDefault="00430CCA" w:rsidP="00430CCA">
      <w:pPr>
        <w:ind w:left="568" w:right="3"/>
        <w:jc w:val="both"/>
        <w:rPr>
          <w:sz w:val="28"/>
          <w:szCs w:val="28"/>
        </w:rPr>
      </w:pPr>
    </w:p>
    <w:p w:rsidR="003719EE" w:rsidRPr="00430CCA" w:rsidRDefault="003719EE" w:rsidP="00430CCA">
      <w:pPr>
        <w:numPr>
          <w:ilvl w:val="0"/>
          <w:numId w:val="12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 (модуля)</w:t>
      </w:r>
    </w:p>
    <w:p w:rsidR="003719EE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bookmarkStart w:id="40" w:name="_Toc528058775"/>
      <w:bookmarkStart w:id="41" w:name="_Toc180923141"/>
      <w:bookmarkStart w:id="42" w:name="_Toc321927861"/>
      <w:r>
        <w:rPr>
          <w:rFonts w:eastAsia="Arial Unicode MS"/>
          <w:sz w:val="28"/>
          <w:szCs w:val="28"/>
        </w:rPr>
        <w:t>Э</w:t>
      </w:r>
      <w:r w:rsidRPr="000A0690">
        <w:rPr>
          <w:rFonts w:eastAsia="Arial Unicode MS"/>
          <w:sz w:val="28"/>
          <w:szCs w:val="28"/>
        </w:rPr>
        <w:t>лектронн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информационно-образовательн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сред</w:t>
      </w:r>
      <w:r>
        <w:rPr>
          <w:rFonts w:eastAsia="Arial Unicode MS"/>
          <w:sz w:val="28"/>
          <w:szCs w:val="28"/>
        </w:rPr>
        <w:t>а</w:t>
      </w:r>
      <w:r w:rsidRPr="000A0690">
        <w:rPr>
          <w:rFonts w:eastAsia="Arial Unicode MS"/>
          <w:sz w:val="28"/>
          <w:szCs w:val="28"/>
        </w:rPr>
        <w:t xml:space="preserve"> МТУСИ</w:t>
      </w:r>
      <w:r>
        <w:rPr>
          <w:rFonts w:eastAsia="Arial Unicode MS"/>
          <w:sz w:val="28"/>
          <w:szCs w:val="28"/>
        </w:rPr>
        <w:t xml:space="preserve">; 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У</w:t>
      </w:r>
      <w:r w:rsidRPr="009E77A6">
        <w:rPr>
          <w:rFonts w:eastAsia="Arial Unicode MS"/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rFonts w:eastAsia="Arial Unicode MS"/>
          <w:sz w:val="28"/>
          <w:szCs w:val="28"/>
        </w:rPr>
        <w:t>;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 w:rsidRPr="009E77A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Э</w:t>
      </w:r>
      <w:r w:rsidRPr="009E77A6">
        <w:rPr>
          <w:rFonts w:eastAsia="Arial Unicode MS"/>
          <w:sz w:val="28"/>
          <w:szCs w:val="28"/>
        </w:rPr>
        <w:t>лектронный каталог Российской государственной библиотеки (РГБ) (www.rsl.ru).</w:t>
      </w:r>
    </w:p>
    <w:p w:rsidR="003719EE" w:rsidRDefault="003719EE" w:rsidP="003719EE">
      <w:pPr>
        <w:pStyle w:val="1"/>
      </w:pPr>
      <w:r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0"/>
    </w:p>
    <w:p w:rsidR="003719EE" w:rsidRPr="00443282" w:rsidRDefault="003719EE" w:rsidP="003719EE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contextualSpacing/>
        <w:jc w:val="both"/>
        <w:rPr>
          <w:sz w:val="28"/>
          <w:szCs w:val="28"/>
        </w:rPr>
      </w:pPr>
      <w:bookmarkStart w:id="43" w:name="_Toc528058776"/>
      <w:bookmarkEnd w:id="41"/>
      <w:bookmarkEnd w:id="42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Visual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Office</w:t>
      </w:r>
      <w:r w:rsidRPr="008262B6">
        <w:rPr>
          <w:sz w:val="28"/>
          <w:szCs w:val="28"/>
        </w:rPr>
        <w:t xml:space="preserve"> – офисный пакет;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3719EE" w:rsidRPr="00443282" w:rsidRDefault="003719EE" w:rsidP="003719EE">
      <w:pPr>
        <w:pStyle w:val="1"/>
      </w:pPr>
      <w:r w:rsidRPr="00443282">
        <w:t xml:space="preserve">9. Описание материально-технической базы, необходимой для осуществления образовательного процесса по дисциплине </w:t>
      </w:r>
      <w:bookmarkEnd w:id="43"/>
    </w:p>
    <w:p w:rsidR="003719EE" w:rsidRPr="008262B6" w:rsidRDefault="003719EE" w:rsidP="003719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</w:rPr>
        <w:t>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выносные мониторы.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 xml:space="preserve">3. </w:t>
      </w:r>
      <w:r w:rsidRPr="008262B6">
        <w:rPr>
          <w:sz w:val="28"/>
          <w:szCs w:val="28"/>
        </w:rPr>
        <w:t>Учебная</w:t>
      </w:r>
      <w:r w:rsidRPr="008262B6">
        <w:rPr>
          <w:rFonts w:eastAsia="Arial Unicode MS"/>
          <w:sz w:val="28"/>
          <w:szCs w:val="28"/>
        </w:rPr>
        <w:t xml:space="preserve">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</w:t>
      </w:r>
      <w:r w:rsidRPr="008262B6">
        <w:rPr>
          <w:sz w:val="28"/>
          <w:szCs w:val="28"/>
        </w:rPr>
        <w:t>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spacing w:val="-1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lastRenderedPageBreak/>
        <w:t>4. Помещение для хранения и профилактического обслуживания учебного оборудования.</w:t>
      </w:r>
    </w:p>
    <w:p w:rsidR="003719EE" w:rsidRPr="0075375C" w:rsidRDefault="003719EE" w:rsidP="003719EE"/>
    <w:p w:rsidR="003719EE" w:rsidRDefault="003719EE" w:rsidP="003719EE">
      <w:pPr>
        <w:pStyle w:val="1"/>
      </w:pPr>
      <w:bookmarkStart w:id="44" w:name="_Toc528058777"/>
      <w:r>
        <w:t>10. Методические рекомендации студентам по освоению дисциплины</w:t>
      </w:r>
      <w:bookmarkEnd w:id="44"/>
    </w:p>
    <w:p w:rsidR="003719EE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655DFB">
        <w:rPr>
          <w:rFonts w:eastAsia="Arial Unicode MS"/>
          <w:sz w:val="28"/>
          <w:szCs w:val="28"/>
        </w:rPr>
        <w:t>Для освоения дисциплины необходимы: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Регулярное изучение и использование </w:t>
      </w:r>
      <w:r w:rsidRPr="00655DFB">
        <w:rPr>
          <w:rFonts w:eastAsia="Arial Unicode MS"/>
          <w:sz w:val="28"/>
          <w:szCs w:val="28"/>
        </w:rPr>
        <w:t>лекционн</w:t>
      </w:r>
      <w:r>
        <w:rPr>
          <w:rFonts w:eastAsia="Arial Unicode MS"/>
          <w:sz w:val="28"/>
          <w:szCs w:val="28"/>
        </w:rPr>
        <w:t>ого</w:t>
      </w:r>
      <w:r w:rsidRPr="00655DF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>а (</w:t>
      </w:r>
      <w:r w:rsidRPr="00655DFB">
        <w:rPr>
          <w:rFonts w:eastAsia="Arial Unicode MS"/>
          <w:sz w:val="28"/>
          <w:szCs w:val="28"/>
        </w:rPr>
        <w:t>конспект</w:t>
      </w:r>
      <w:r>
        <w:rPr>
          <w:rFonts w:eastAsia="Arial Unicode MS"/>
          <w:sz w:val="28"/>
          <w:szCs w:val="28"/>
        </w:rPr>
        <w:t>а</w:t>
      </w:r>
      <w:r w:rsidRPr="00655DFB">
        <w:rPr>
          <w:rFonts w:eastAsia="Arial Unicode MS"/>
          <w:sz w:val="28"/>
          <w:szCs w:val="28"/>
        </w:rPr>
        <w:t xml:space="preserve"> лекций</w:t>
      </w:r>
      <w:r>
        <w:rPr>
          <w:rFonts w:eastAsia="Arial Unicode MS"/>
          <w:sz w:val="28"/>
          <w:szCs w:val="28"/>
        </w:rPr>
        <w:t xml:space="preserve"> и</w:t>
      </w:r>
      <w:r w:rsidRPr="00655DFB">
        <w:rPr>
          <w:rFonts w:eastAsia="Arial Unicode MS"/>
          <w:sz w:val="28"/>
          <w:szCs w:val="28"/>
        </w:rPr>
        <w:t xml:space="preserve"> пре</w:t>
      </w:r>
      <w:r>
        <w:rPr>
          <w:rFonts w:eastAsia="Arial Unicode MS"/>
          <w:sz w:val="28"/>
          <w:szCs w:val="28"/>
        </w:rPr>
        <w:t xml:space="preserve">зентаций), а также </w:t>
      </w:r>
      <w:r w:rsidRPr="00655DFB">
        <w:rPr>
          <w:rFonts w:eastAsia="Arial Unicode MS"/>
          <w:sz w:val="28"/>
          <w:szCs w:val="28"/>
        </w:rPr>
        <w:t>рекоменд</w:t>
      </w:r>
      <w:r>
        <w:rPr>
          <w:rFonts w:eastAsia="Arial Unicode MS"/>
          <w:sz w:val="28"/>
          <w:szCs w:val="28"/>
        </w:rPr>
        <w:t xml:space="preserve">уемой </w:t>
      </w:r>
      <w:r w:rsidRPr="00655DFB">
        <w:rPr>
          <w:rFonts w:eastAsia="Arial Unicode MS"/>
          <w:sz w:val="28"/>
          <w:szCs w:val="28"/>
        </w:rPr>
        <w:t>литератур</w:t>
      </w:r>
      <w:r>
        <w:rPr>
          <w:rFonts w:eastAsia="Arial Unicode MS"/>
          <w:sz w:val="28"/>
          <w:szCs w:val="28"/>
        </w:rPr>
        <w:t>ы</w:t>
      </w:r>
      <w:r w:rsidRPr="00655DFB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 xml:space="preserve"> 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3719EE" w:rsidRPr="000F5DB7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</w:pPr>
      <w:r w:rsidRPr="000F5DB7">
        <w:rPr>
          <w:rFonts w:eastAsia="Arial Unicode MS"/>
          <w:sz w:val="28"/>
          <w:szCs w:val="28"/>
        </w:rPr>
        <w:t xml:space="preserve">При подготовке к </w:t>
      </w:r>
      <w:r w:rsidRPr="000F5DB7">
        <w:rPr>
          <w:sz w:val="28"/>
          <w:szCs w:val="28"/>
        </w:rPr>
        <w:t>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>и соответствующий раздел  рекомендуемой литературы по конкретной теме, произвести разбор примера выполнения задания, приведенного в практикуме, а затем  самостоятельно выполнить индивидуальное задание.</w:t>
      </w:r>
    </w:p>
    <w:p w:rsidR="003719EE" w:rsidRPr="00106EC1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>
        <w:rPr>
          <w:rFonts w:eastAsia="Arial Unicode MS"/>
          <w:sz w:val="28"/>
          <w:szCs w:val="28"/>
        </w:rPr>
        <w:t>П</w:t>
      </w:r>
      <w:r w:rsidRPr="00EE4F3B">
        <w:rPr>
          <w:rFonts w:eastAsia="Arial Unicode MS"/>
          <w:sz w:val="28"/>
          <w:szCs w:val="28"/>
        </w:rPr>
        <w:t>ри выполнении индивидуальных заданий по конкретной теме</w:t>
      </w:r>
      <w:r>
        <w:rPr>
          <w:rFonts w:eastAsia="Arial Unicode MS"/>
          <w:sz w:val="28"/>
          <w:szCs w:val="28"/>
        </w:rPr>
        <w:t xml:space="preserve"> на ПК</w:t>
      </w:r>
      <w:r w:rsidRPr="00EE4F3B">
        <w:rPr>
          <w:rFonts w:eastAsia="Arial Unicode MS"/>
          <w:sz w:val="28"/>
          <w:szCs w:val="28"/>
        </w:rPr>
        <w:t xml:space="preserve"> студент, должен </w:t>
      </w:r>
      <w:r>
        <w:rPr>
          <w:rFonts w:eastAsia="Arial Unicode MS"/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rFonts w:eastAsia="Arial Unicode MS"/>
          <w:sz w:val="28"/>
          <w:szCs w:val="28"/>
        </w:rPr>
        <w:t xml:space="preserve">самостоятельно </w:t>
      </w:r>
      <w:r>
        <w:rPr>
          <w:rFonts w:eastAsia="Arial Unicode MS"/>
          <w:sz w:val="28"/>
          <w:szCs w:val="28"/>
        </w:rPr>
        <w:t>изучая теоретический</w:t>
      </w:r>
      <w:r w:rsidRPr="00EE4F3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rFonts w:eastAsia="Arial Unicode MS"/>
          <w:sz w:val="28"/>
          <w:szCs w:val="28"/>
        </w:rPr>
        <w:t>.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rPr>
          <w:rFonts w:eastAsia="Arial Unicode MS"/>
          <w:szCs w:val="28"/>
        </w:rPr>
        <w:t>.</w:t>
      </w:r>
    </w:p>
    <w:p w:rsidR="00905A0F" w:rsidRPr="003719EE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  <w:sectPr w:rsidR="00905A0F" w:rsidRPr="003719EE" w:rsidSect="00890236">
          <w:pgSz w:w="11907" w:h="16840" w:code="9"/>
          <w:pgMar w:top="851" w:right="851" w:bottom="1134" w:left="1418" w:header="720" w:footer="720" w:gutter="0"/>
          <w:cols w:space="708"/>
          <w:noEndnote/>
          <w:docGrid w:linePitch="381"/>
        </w:sectPr>
      </w:pPr>
      <w:r w:rsidRPr="003719EE">
        <w:rPr>
          <w:sz w:val="28"/>
          <w:szCs w:val="28"/>
        </w:rPr>
        <w:t>При подготовке отчетов по лабораторным работам следует руководствоваться последовательностью пунктов общего задания,    используя при этом действующие ГОСТы по разработке схем алгоритмов и оформлению текстовых документов. В случае получения каких-либо замечаний по выполненному заданию следует в кратчайшие сроки устранить отмеченные недостатки и повторно представить работу преподавателю.</w:t>
      </w:r>
    </w:p>
    <w:p w:rsidR="00905A0F" w:rsidRPr="00B67CD9" w:rsidRDefault="00905A0F" w:rsidP="00905A0F">
      <w:pPr>
        <w:widowControl w:val="0"/>
        <w:jc w:val="right"/>
        <w:rPr>
          <w:sz w:val="28"/>
          <w:szCs w:val="28"/>
        </w:rPr>
      </w:pPr>
    </w:p>
    <w:p w:rsidR="00905A0F" w:rsidRPr="00486540" w:rsidRDefault="00905A0F" w:rsidP="00905A0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05A0F" w:rsidRPr="009F0FCC" w:rsidRDefault="00905A0F" w:rsidP="00905A0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:rsidR="00905A0F" w:rsidRPr="009F379D" w:rsidRDefault="00905A0F" w:rsidP="00905A0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05A0F" w:rsidRPr="009F379D" w:rsidRDefault="00905A0F" w:rsidP="00905A0F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>
        <w:rPr>
          <w:sz w:val="26"/>
          <w:szCs w:val="26"/>
        </w:rPr>
        <w:t>_</w:t>
      </w:r>
      <w:r w:rsidRPr="009F379D">
        <w:rPr>
          <w:sz w:val="26"/>
          <w:szCs w:val="26"/>
        </w:rPr>
        <w:t>__ г.</w:t>
      </w:r>
    </w:p>
    <w:p w:rsidR="00905A0F" w:rsidRPr="00960EBE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A14EE" w:rsidRPr="000A14EE">
        <w:rPr>
          <w:b/>
          <w:sz w:val="28"/>
          <w:szCs w:val="28"/>
          <w:u w:val="single"/>
        </w:rPr>
        <w:t>Численные методы</w:t>
      </w:r>
      <w:r>
        <w:rPr>
          <w:b/>
          <w:sz w:val="28"/>
          <w:szCs w:val="28"/>
        </w:rPr>
        <w:t>»</w:t>
      </w:r>
    </w:p>
    <w:p w:rsidR="00905A0F" w:rsidRDefault="00905A0F" w:rsidP="00905A0F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Направление: </w:t>
      </w:r>
      <w:r>
        <w:rPr>
          <w:sz w:val="26"/>
          <w:szCs w:val="26"/>
        </w:rPr>
        <w:t>(код, название направления/специальности)</w:t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Направленность (профиль): </w:t>
      </w:r>
      <w:r>
        <w:rPr>
          <w:sz w:val="26"/>
          <w:szCs w:val="26"/>
        </w:rPr>
        <w:t>_________________________</w:t>
      </w:r>
    </w:p>
    <w:p w:rsidR="00905A0F" w:rsidRPr="009F379D" w:rsidRDefault="00905A0F" w:rsidP="00905A0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________________</w:t>
      </w:r>
    </w:p>
    <w:p w:rsidR="00905A0F" w:rsidRDefault="00905A0F" w:rsidP="00905A0F">
      <w:pPr>
        <w:rPr>
          <w:i/>
        </w:rPr>
      </w:pPr>
    </w:p>
    <w:p w:rsidR="00905A0F" w:rsidRPr="001A544B" w:rsidRDefault="00905A0F" w:rsidP="00905A0F">
      <w:pPr>
        <w:rPr>
          <w:i/>
        </w:rPr>
      </w:pPr>
      <w:r w:rsidRPr="001A544B">
        <w:rPr>
          <w:i/>
        </w:rPr>
        <w:t xml:space="preserve"> (Возможны следующие варианты)</w:t>
      </w:r>
      <w:r>
        <w:rPr>
          <w:i/>
        </w:rPr>
        <w:t>:</w:t>
      </w:r>
    </w:p>
    <w:p w:rsidR="00905A0F" w:rsidRDefault="00905A0F" w:rsidP="00905A0F">
      <w:pPr>
        <w:widowControl w:val="0"/>
        <w:rPr>
          <w:sz w:val="26"/>
          <w:szCs w:val="26"/>
        </w:rPr>
      </w:pPr>
      <w:r>
        <w:rPr>
          <w:rStyle w:val="ac"/>
          <w:sz w:val="26"/>
          <w:szCs w:val="26"/>
        </w:rPr>
        <w:footnoteReference w:id="1"/>
      </w:r>
      <w:r>
        <w:rPr>
          <w:sz w:val="26"/>
          <w:szCs w:val="26"/>
        </w:rPr>
        <w:t xml:space="preserve">а) Рабочая программа действует без изменений. 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изменения: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05A0F" w:rsidRPr="009F379D" w:rsidRDefault="00905A0F" w:rsidP="00905A0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05A0F" w:rsidRPr="009F379D" w:rsidRDefault="00905A0F" w:rsidP="00905A0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 на заседании кафедры  _________</w:t>
      </w:r>
    </w:p>
    <w:p w:rsidR="00905A0F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05A0F" w:rsidRDefault="00905A0F" w:rsidP="00905A0F">
      <w:pPr>
        <w:widowControl w:val="0"/>
        <w:rPr>
          <w:sz w:val="26"/>
          <w:szCs w:val="26"/>
        </w:rPr>
      </w:pP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</w:p>
    <w:p w:rsidR="002D0B94" w:rsidRDefault="002D0B94"/>
    <w:sectPr w:rsidR="002D0B94" w:rsidSect="0089023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06" w:rsidRDefault="00604A06" w:rsidP="00905A0F">
      <w:r>
        <w:separator/>
      </w:r>
    </w:p>
  </w:endnote>
  <w:endnote w:type="continuationSeparator" w:id="0">
    <w:p w:rsidR="00604A06" w:rsidRDefault="00604A06" w:rsidP="0090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151D4">
      <w:rPr>
        <w:rStyle w:val="a5"/>
        <w:noProof/>
      </w:rPr>
      <w:t>9</w: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06" w:rsidRDefault="00604A06" w:rsidP="00905A0F">
      <w:r>
        <w:separator/>
      </w:r>
    </w:p>
  </w:footnote>
  <w:footnote w:type="continuationSeparator" w:id="0">
    <w:p w:rsidR="00604A06" w:rsidRDefault="00604A06" w:rsidP="00905A0F">
      <w:r>
        <w:continuationSeparator/>
      </w:r>
    </w:p>
  </w:footnote>
  <w:footnote w:id="1">
    <w:p w:rsidR="000344C8" w:rsidRDefault="000344C8" w:rsidP="00905A0F">
      <w:pPr>
        <w:pStyle w:val="aa"/>
      </w:pPr>
      <w:r>
        <w:rPr>
          <w:rStyle w:val="ac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5973F67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6" w15:restartNumberingAfterBreak="0">
    <w:nsid w:val="3BCE0621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2CF3DBC"/>
    <w:multiLevelType w:val="hybridMultilevel"/>
    <w:tmpl w:val="A066146E"/>
    <w:lvl w:ilvl="0" w:tplc="4720F2F8">
      <w:start w:val="1"/>
      <w:numFmt w:val="decimal"/>
      <w:lvlText w:val="%1."/>
      <w:lvlJc w:val="left"/>
      <w:pPr>
        <w:ind w:left="814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9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1907F3"/>
    <w:multiLevelType w:val="hybridMultilevel"/>
    <w:tmpl w:val="4CD4E3A6"/>
    <w:lvl w:ilvl="0" w:tplc="46CA2716">
      <w:start w:val="7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6926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0F"/>
    <w:rsid w:val="000344C8"/>
    <w:rsid w:val="00055CCD"/>
    <w:rsid w:val="000A14EE"/>
    <w:rsid w:val="000E6944"/>
    <w:rsid w:val="000F7960"/>
    <w:rsid w:val="00102853"/>
    <w:rsid w:val="00122477"/>
    <w:rsid w:val="00140751"/>
    <w:rsid w:val="00154E83"/>
    <w:rsid w:val="001C2743"/>
    <w:rsid w:val="001C601A"/>
    <w:rsid w:val="001E4265"/>
    <w:rsid w:val="00224797"/>
    <w:rsid w:val="002B398A"/>
    <w:rsid w:val="002D0B94"/>
    <w:rsid w:val="003337A7"/>
    <w:rsid w:val="00337789"/>
    <w:rsid w:val="003719EE"/>
    <w:rsid w:val="003E372C"/>
    <w:rsid w:val="003F3E04"/>
    <w:rsid w:val="004120D1"/>
    <w:rsid w:val="00430CCA"/>
    <w:rsid w:val="00434392"/>
    <w:rsid w:val="00454614"/>
    <w:rsid w:val="00461217"/>
    <w:rsid w:val="0046321C"/>
    <w:rsid w:val="00492B82"/>
    <w:rsid w:val="004B3845"/>
    <w:rsid w:val="004C2AD7"/>
    <w:rsid w:val="004C5946"/>
    <w:rsid w:val="004C7AB7"/>
    <w:rsid w:val="004E1845"/>
    <w:rsid w:val="004F5E94"/>
    <w:rsid w:val="005062B3"/>
    <w:rsid w:val="00575B2B"/>
    <w:rsid w:val="005A64EF"/>
    <w:rsid w:val="00604A06"/>
    <w:rsid w:val="00611485"/>
    <w:rsid w:val="00630C72"/>
    <w:rsid w:val="0063136F"/>
    <w:rsid w:val="006418E6"/>
    <w:rsid w:val="006A646B"/>
    <w:rsid w:val="006C3E56"/>
    <w:rsid w:val="006D4B41"/>
    <w:rsid w:val="006E48B9"/>
    <w:rsid w:val="007039F6"/>
    <w:rsid w:val="007466C9"/>
    <w:rsid w:val="007C3044"/>
    <w:rsid w:val="00841F0C"/>
    <w:rsid w:val="0084250A"/>
    <w:rsid w:val="0085009C"/>
    <w:rsid w:val="00862585"/>
    <w:rsid w:val="00890236"/>
    <w:rsid w:val="008B2935"/>
    <w:rsid w:val="008F48F6"/>
    <w:rsid w:val="00905A0F"/>
    <w:rsid w:val="0091510D"/>
    <w:rsid w:val="00961B82"/>
    <w:rsid w:val="0097437A"/>
    <w:rsid w:val="009A34BD"/>
    <w:rsid w:val="009E6FE6"/>
    <w:rsid w:val="00A22FFA"/>
    <w:rsid w:val="00A46F38"/>
    <w:rsid w:val="00A9312D"/>
    <w:rsid w:val="00B77BA0"/>
    <w:rsid w:val="00C94B2D"/>
    <w:rsid w:val="00CB59F4"/>
    <w:rsid w:val="00CC0AC7"/>
    <w:rsid w:val="00DA3F33"/>
    <w:rsid w:val="00DC53DA"/>
    <w:rsid w:val="00DE2E76"/>
    <w:rsid w:val="00DF06E4"/>
    <w:rsid w:val="00E025CE"/>
    <w:rsid w:val="00E215A9"/>
    <w:rsid w:val="00E84AAA"/>
    <w:rsid w:val="00EA6179"/>
    <w:rsid w:val="00EA6C1B"/>
    <w:rsid w:val="00EC4E4F"/>
    <w:rsid w:val="00F151D4"/>
    <w:rsid w:val="00F62BB4"/>
    <w:rsid w:val="00F66E59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0831"/>
  <w15:docId w15:val="{2FC5FF16-A884-4138-B0CA-4D43E080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05A0F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575B2B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DC53DA"/>
    <w:pPr>
      <w:keepNext/>
      <w:outlineLvl w:val="3"/>
    </w:pPr>
    <w:rPr>
      <w:b/>
      <w:bCs/>
      <w:color w:val="FF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A0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rsid w:val="00575B2B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C53DA"/>
    <w:rPr>
      <w:rFonts w:ascii="Times New Roman" w:eastAsia="Times New Roman" w:hAnsi="Times New Roman" w:cs="Times New Roman"/>
      <w:b/>
      <w:bCs/>
      <w:color w:val="FF0000"/>
      <w:lang w:eastAsia="ru-RU"/>
    </w:rPr>
  </w:style>
  <w:style w:type="paragraph" w:styleId="a3">
    <w:name w:val="footer"/>
    <w:basedOn w:val="a"/>
    <w:link w:val="a4"/>
    <w:rsid w:val="00905A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05A0F"/>
  </w:style>
  <w:style w:type="paragraph" w:styleId="a6">
    <w:name w:val="Body Text Indent"/>
    <w:basedOn w:val="a"/>
    <w:link w:val="a7"/>
    <w:rsid w:val="00905A0F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aliases w:val=" Знак"/>
    <w:basedOn w:val="a"/>
    <w:link w:val="a9"/>
    <w:rsid w:val="00905A0F"/>
    <w:pPr>
      <w:spacing w:after="120"/>
    </w:pPr>
  </w:style>
  <w:style w:type="character" w:customStyle="1" w:styleId="a9">
    <w:name w:val="Основной текст Знак"/>
    <w:aliases w:val=" Знак Знак"/>
    <w:basedOn w:val="a0"/>
    <w:link w:val="a8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aliases w:val=" Знак1"/>
    <w:basedOn w:val="a"/>
    <w:link w:val="ab"/>
    <w:rsid w:val="00905A0F"/>
    <w:rPr>
      <w:sz w:val="20"/>
      <w:szCs w:val="20"/>
    </w:rPr>
  </w:style>
  <w:style w:type="character" w:customStyle="1" w:styleId="ab">
    <w:name w:val="Текст сноски Знак"/>
    <w:aliases w:val=" Знак1 Знак"/>
    <w:basedOn w:val="a0"/>
    <w:link w:val="aa"/>
    <w:rsid w:val="00905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rsid w:val="00905A0F"/>
    <w:rPr>
      <w:vertAlign w:val="superscript"/>
    </w:rPr>
  </w:style>
  <w:style w:type="paragraph" w:styleId="ad">
    <w:name w:val="List Paragraph"/>
    <w:basedOn w:val="a"/>
    <w:uiPriority w:val="34"/>
    <w:qFormat/>
    <w:rsid w:val="00630C72"/>
    <w:pPr>
      <w:ind w:left="720"/>
      <w:contextualSpacing/>
    </w:pPr>
    <w:rPr>
      <w:rFonts w:eastAsiaTheme="minorEastAsia"/>
      <w:sz w:val="22"/>
      <w:szCs w:val="22"/>
    </w:rPr>
  </w:style>
  <w:style w:type="paragraph" w:customStyle="1" w:styleId="ae">
    <w:name w:val="Для таблиц"/>
    <w:basedOn w:val="a"/>
    <w:uiPriority w:val="99"/>
    <w:rsid w:val="00DC53DA"/>
  </w:style>
  <w:style w:type="character" w:styleId="af">
    <w:name w:val="Hyperlink"/>
    <w:basedOn w:val="a0"/>
    <w:unhideWhenUsed/>
    <w:rsid w:val="001E4265"/>
    <w:rPr>
      <w:color w:val="0000FF"/>
      <w:u w:val="single"/>
    </w:rPr>
  </w:style>
  <w:style w:type="paragraph" w:customStyle="1" w:styleId="11">
    <w:name w:val="Обычный1"/>
    <w:rsid w:val="003719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2635</Words>
  <Characters>15024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20</cp:revision>
  <dcterms:created xsi:type="dcterms:W3CDTF">2022-11-27T17:57:00Z</dcterms:created>
  <dcterms:modified xsi:type="dcterms:W3CDTF">2022-12-01T12:26:00Z</dcterms:modified>
</cp:coreProperties>
</file>