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12" w:rsidRPr="00F01AF1" w:rsidRDefault="005E2912" w:rsidP="007F41BA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агентство связи</w:t>
      </w:r>
    </w:p>
    <w:p w:rsidR="005E2912" w:rsidRPr="00F01AF1" w:rsidRDefault="005E2912" w:rsidP="007F41BA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ордена Трудового Красного Знамени</w:t>
      </w:r>
      <w:r w:rsidRPr="00846B9D">
        <w:rPr>
          <w:sz w:val="28"/>
          <w:szCs w:val="28"/>
          <w:lang w:eastAsia="en-US"/>
        </w:rPr>
        <w:t xml:space="preserve"> </w:t>
      </w:r>
      <w:r w:rsidRPr="00846B9D">
        <w:rPr>
          <w:sz w:val="28"/>
          <w:szCs w:val="28"/>
          <w:lang w:eastAsia="en-US"/>
        </w:rPr>
        <w:br/>
      </w:r>
      <w:r w:rsidRPr="00F01AF1">
        <w:rPr>
          <w:sz w:val="28"/>
          <w:szCs w:val="28"/>
          <w:lang w:eastAsia="en-US"/>
        </w:rPr>
        <w:t>федеральное государственное бюджетное образовательное</w:t>
      </w:r>
      <w:r w:rsidRPr="00846B9D">
        <w:rPr>
          <w:sz w:val="28"/>
          <w:szCs w:val="28"/>
          <w:lang w:eastAsia="en-US"/>
        </w:rPr>
        <w:t xml:space="preserve"> </w:t>
      </w:r>
      <w:r w:rsidRPr="00F01AF1">
        <w:rPr>
          <w:sz w:val="28"/>
          <w:szCs w:val="28"/>
          <w:lang w:eastAsia="en-US"/>
        </w:rPr>
        <w:t xml:space="preserve">учреждение </w:t>
      </w:r>
      <w:r w:rsidRPr="00846B9D">
        <w:rPr>
          <w:sz w:val="28"/>
          <w:szCs w:val="28"/>
          <w:lang w:eastAsia="en-US"/>
        </w:rPr>
        <w:br/>
      </w:r>
      <w:r w:rsidRPr="00F01AF1">
        <w:rPr>
          <w:sz w:val="28"/>
          <w:szCs w:val="28"/>
          <w:lang w:eastAsia="en-US"/>
        </w:rPr>
        <w:t>высшего образования</w:t>
      </w:r>
      <w:r w:rsidRPr="00846B9D">
        <w:rPr>
          <w:sz w:val="28"/>
          <w:szCs w:val="28"/>
          <w:lang w:eastAsia="en-US"/>
        </w:rPr>
        <w:t xml:space="preserve"> </w:t>
      </w:r>
      <w:r w:rsidRPr="001631FC">
        <w:rPr>
          <w:sz w:val="28"/>
          <w:szCs w:val="28"/>
          <w:lang w:eastAsia="en-US"/>
        </w:rPr>
        <w:br/>
      </w:r>
      <w:r w:rsidRPr="00F01AF1">
        <w:rPr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846B9D" w:rsidRDefault="005E2912" w:rsidP="00846B9D">
      <w:pPr>
        <w:ind w:left="5387"/>
        <w:rPr>
          <w:sz w:val="28"/>
          <w:szCs w:val="28"/>
        </w:rPr>
      </w:pPr>
      <w:r w:rsidRPr="00846B9D">
        <w:rPr>
          <w:sz w:val="28"/>
          <w:szCs w:val="28"/>
        </w:rPr>
        <w:t>УТВЕРЖДАЮ:</w:t>
      </w:r>
    </w:p>
    <w:p w:rsidR="005E2912" w:rsidRPr="00846B9D" w:rsidRDefault="001631FC" w:rsidP="00846B9D">
      <w:pPr>
        <w:ind w:left="5387"/>
        <w:rPr>
          <w:sz w:val="28"/>
          <w:szCs w:val="28"/>
        </w:rPr>
      </w:pPr>
      <w:r>
        <w:rPr>
          <w:sz w:val="28"/>
          <w:szCs w:val="28"/>
        </w:rPr>
        <w:t>Д</w:t>
      </w:r>
      <w:r w:rsidR="005E2912" w:rsidRPr="00846B9D">
        <w:rPr>
          <w:sz w:val="28"/>
          <w:szCs w:val="28"/>
        </w:rPr>
        <w:t>екан</w:t>
      </w:r>
      <w:r>
        <w:rPr>
          <w:sz w:val="28"/>
          <w:szCs w:val="28"/>
        </w:rPr>
        <w:t xml:space="preserve"> факультета </w:t>
      </w:r>
    </w:p>
    <w:p w:rsidR="005E2912" w:rsidRPr="00846B9D" w:rsidRDefault="005E2912" w:rsidP="00846B9D">
      <w:pPr>
        <w:ind w:left="5387"/>
        <w:rPr>
          <w:sz w:val="28"/>
          <w:szCs w:val="28"/>
        </w:rPr>
      </w:pPr>
    </w:p>
    <w:p w:rsidR="005E2912" w:rsidRPr="00846B9D" w:rsidRDefault="005E2912" w:rsidP="00846B9D">
      <w:pPr>
        <w:ind w:left="5387"/>
        <w:rPr>
          <w:sz w:val="28"/>
          <w:szCs w:val="28"/>
          <w:u w:val="single"/>
        </w:rPr>
      </w:pPr>
      <w:r w:rsidRPr="00846B9D">
        <w:rPr>
          <w:sz w:val="28"/>
          <w:szCs w:val="28"/>
        </w:rPr>
        <w:tab/>
      </w:r>
      <w:r w:rsidRPr="00846B9D">
        <w:rPr>
          <w:sz w:val="28"/>
          <w:szCs w:val="28"/>
        </w:rPr>
        <w:tab/>
      </w:r>
    </w:p>
    <w:p w:rsidR="005E2912" w:rsidRPr="00846B9D" w:rsidRDefault="005E2912" w:rsidP="00846B9D">
      <w:pPr>
        <w:ind w:left="5387"/>
        <w:rPr>
          <w:sz w:val="28"/>
          <w:szCs w:val="28"/>
        </w:rPr>
      </w:pPr>
    </w:p>
    <w:p w:rsidR="005E2912" w:rsidRPr="00846B9D" w:rsidRDefault="005E2912" w:rsidP="00846B9D">
      <w:pPr>
        <w:ind w:left="5387"/>
        <w:rPr>
          <w:sz w:val="28"/>
          <w:szCs w:val="28"/>
        </w:rPr>
      </w:pPr>
      <w:r w:rsidRPr="00846B9D">
        <w:rPr>
          <w:sz w:val="28"/>
          <w:szCs w:val="28"/>
        </w:rPr>
        <w:t xml:space="preserve">«___» </w:t>
      </w:r>
      <w:r w:rsidRPr="00846B9D">
        <w:rPr>
          <w:sz w:val="28"/>
          <w:szCs w:val="28"/>
          <w:u w:val="single"/>
        </w:rPr>
        <w:tab/>
      </w:r>
      <w:r w:rsidRPr="00846B9D">
        <w:rPr>
          <w:sz w:val="28"/>
          <w:szCs w:val="28"/>
          <w:u w:val="single"/>
        </w:rPr>
        <w:tab/>
      </w:r>
      <w:r w:rsidRPr="00846B9D">
        <w:rPr>
          <w:sz w:val="28"/>
          <w:szCs w:val="28"/>
          <w:u w:val="single"/>
        </w:rPr>
        <w:tab/>
      </w:r>
      <w:r w:rsidRPr="00846B9D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846B9D">
        <w:rPr>
          <w:sz w:val="28"/>
          <w:szCs w:val="28"/>
        </w:rPr>
        <w:t xml:space="preserve"> г.</w:t>
      </w: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846B9D" w:rsidRDefault="005E2912" w:rsidP="00845B3B">
      <w:pPr>
        <w:rPr>
          <w:sz w:val="28"/>
          <w:szCs w:val="28"/>
        </w:rPr>
      </w:pP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F01AF1" w:rsidRDefault="005E2912" w:rsidP="00845B3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РАБОЧАЯ ПРОГРАММА ДИСЦИПЛИНЫ</w:t>
      </w: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F01AF1" w:rsidRDefault="005E2912" w:rsidP="00845B3B">
      <w:pPr>
        <w:jc w:val="center"/>
        <w:rPr>
          <w:b/>
          <w:bCs/>
          <w:sz w:val="28"/>
          <w:szCs w:val="28"/>
        </w:rPr>
      </w:pPr>
      <w:r w:rsidRPr="00F01AF1">
        <w:rPr>
          <w:b/>
          <w:bCs/>
          <w:sz w:val="28"/>
          <w:szCs w:val="28"/>
        </w:rPr>
        <w:t>Б1.О.1</w:t>
      </w:r>
      <w:r>
        <w:rPr>
          <w:b/>
          <w:bCs/>
          <w:sz w:val="28"/>
          <w:szCs w:val="28"/>
        </w:rPr>
        <w:t xml:space="preserve">0 </w:t>
      </w:r>
      <w:r w:rsidRPr="005C5345">
        <w:rPr>
          <w:b/>
          <w:bCs/>
          <w:sz w:val="28"/>
          <w:szCs w:val="28"/>
        </w:rPr>
        <w:t>«Программирование</w:t>
      </w:r>
      <w:r>
        <w:rPr>
          <w:b/>
          <w:bCs/>
          <w:sz w:val="28"/>
          <w:szCs w:val="28"/>
        </w:rPr>
        <w:t>»</w:t>
      </w: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F01AF1" w:rsidRDefault="005E2912" w:rsidP="00845B3B">
      <w:pPr>
        <w:suppressAutoHyphens/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>Квалификация: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b/>
          <w:bCs/>
          <w:sz w:val="28"/>
          <w:szCs w:val="28"/>
        </w:rPr>
        <w:t>Бакалавр</w:t>
      </w: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846B9D" w:rsidRDefault="005E2912" w:rsidP="00845B3B">
      <w:pPr>
        <w:rPr>
          <w:sz w:val="28"/>
          <w:szCs w:val="28"/>
        </w:rPr>
      </w:pPr>
      <w:r w:rsidRPr="00F01AF1">
        <w:rPr>
          <w:sz w:val="28"/>
          <w:szCs w:val="28"/>
        </w:rPr>
        <w:t>Направление/специальность:</w:t>
      </w:r>
      <w:r w:rsidRPr="001631FC">
        <w:rPr>
          <w:sz w:val="28"/>
          <w:szCs w:val="28"/>
        </w:rPr>
        <w:tab/>
      </w:r>
      <w:r>
        <w:rPr>
          <w:sz w:val="28"/>
          <w:szCs w:val="28"/>
        </w:rPr>
        <w:t>01.03.04</w:t>
      </w:r>
      <w:r w:rsidRPr="001631FC">
        <w:rPr>
          <w:sz w:val="28"/>
          <w:szCs w:val="28"/>
        </w:rPr>
        <w:t xml:space="preserve"> </w:t>
      </w:r>
      <w:r>
        <w:rPr>
          <w:sz w:val="28"/>
          <w:szCs w:val="28"/>
        </w:rPr>
        <w:t>«Прикладная математика»</w:t>
      </w:r>
    </w:p>
    <w:p w:rsidR="005E2912" w:rsidRDefault="005E2912" w:rsidP="00742177">
      <w:pPr>
        <w:suppressAutoHyphens/>
        <w:ind w:left="3544" w:hanging="3544"/>
        <w:rPr>
          <w:sz w:val="28"/>
          <w:szCs w:val="28"/>
        </w:rPr>
      </w:pPr>
      <w:r w:rsidRPr="00F01AF1">
        <w:rPr>
          <w:sz w:val="28"/>
          <w:szCs w:val="28"/>
        </w:rPr>
        <w:t>Направленность (профиль):</w:t>
      </w:r>
      <w:r>
        <w:rPr>
          <w:sz w:val="28"/>
          <w:szCs w:val="28"/>
        </w:rPr>
        <w:tab/>
      </w:r>
      <w:r w:rsidRPr="007C53DA">
        <w:rPr>
          <w:sz w:val="28"/>
          <w:szCs w:val="28"/>
        </w:rPr>
        <w:t>Прикладная математика в информационных технологиях</w:t>
      </w:r>
    </w:p>
    <w:p w:rsidR="005E2912" w:rsidRPr="00846B9D" w:rsidRDefault="005E2912" w:rsidP="00845B3B">
      <w:pPr>
        <w:rPr>
          <w:sz w:val="28"/>
          <w:szCs w:val="28"/>
        </w:rPr>
      </w:pPr>
    </w:p>
    <w:p w:rsidR="005E2912" w:rsidRPr="00F01AF1" w:rsidRDefault="005E2912" w:rsidP="00845B3B">
      <w:pPr>
        <w:jc w:val="both"/>
        <w:rPr>
          <w:sz w:val="28"/>
          <w:szCs w:val="28"/>
        </w:rPr>
      </w:pPr>
      <w:r w:rsidRPr="00F01AF1">
        <w:rPr>
          <w:sz w:val="28"/>
          <w:szCs w:val="28"/>
        </w:rPr>
        <w:t>Курс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1AF1">
        <w:rPr>
          <w:sz w:val="28"/>
          <w:szCs w:val="28"/>
        </w:rPr>
        <w:t>1</w:t>
      </w:r>
    </w:p>
    <w:p w:rsidR="005E2912" w:rsidRPr="00F01AF1" w:rsidRDefault="005E2912" w:rsidP="00845B3B">
      <w:pPr>
        <w:rPr>
          <w:sz w:val="28"/>
          <w:szCs w:val="28"/>
        </w:rPr>
      </w:pPr>
      <w:r w:rsidRPr="00F01AF1">
        <w:rPr>
          <w:sz w:val="28"/>
          <w:szCs w:val="28"/>
        </w:rPr>
        <w:t>Семестр</w:t>
      </w:r>
      <w:r>
        <w:rPr>
          <w:sz w:val="28"/>
          <w:szCs w:val="28"/>
        </w:rPr>
        <w:t>ы: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1AF1">
        <w:rPr>
          <w:sz w:val="28"/>
          <w:szCs w:val="28"/>
        </w:rPr>
        <w:t>1</w:t>
      </w:r>
      <w:r w:rsidR="001631FC">
        <w:rPr>
          <w:sz w:val="28"/>
          <w:szCs w:val="28"/>
        </w:rPr>
        <w:t>-2</w:t>
      </w:r>
    </w:p>
    <w:p w:rsidR="005E2912" w:rsidRPr="00846B9D" w:rsidRDefault="005E2912" w:rsidP="00845B3B">
      <w:pPr>
        <w:rPr>
          <w:sz w:val="28"/>
          <w:szCs w:val="28"/>
        </w:rPr>
      </w:pPr>
    </w:p>
    <w:p w:rsidR="005E2912" w:rsidRPr="00F01AF1" w:rsidRDefault="005E2912" w:rsidP="00845B3B">
      <w:pPr>
        <w:rPr>
          <w:sz w:val="28"/>
          <w:szCs w:val="28"/>
        </w:rPr>
      </w:pPr>
      <w:r w:rsidRPr="00F01AF1">
        <w:rPr>
          <w:sz w:val="28"/>
          <w:szCs w:val="28"/>
        </w:rPr>
        <w:t>Форма обучения: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1AF1">
        <w:rPr>
          <w:b/>
          <w:bCs/>
          <w:sz w:val="28"/>
          <w:szCs w:val="28"/>
        </w:rPr>
        <w:t>очная</w:t>
      </w:r>
    </w:p>
    <w:p w:rsidR="005E2912" w:rsidRPr="00F01AF1" w:rsidRDefault="005E2912" w:rsidP="00845B3B">
      <w:pPr>
        <w:rPr>
          <w:sz w:val="28"/>
          <w:szCs w:val="28"/>
        </w:rPr>
      </w:pPr>
      <w:r w:rsidRPr="00F01AF1">
        <w:rPr>
          <w:sz w:val="28"/>
          <w:szCs w:val="28"/>
        </w:rPr>
        <w:t>Год начала подготовки:</w:t>
      </w:r>
      <w:r>
        <w:rPr>
          <w:sz w:val="28"/>
          <w:szCs w:val="28"/>
        </w:rPr>
        <w:tab/>
      </w:r>
      <w:r w:rsidRPr="00F01AF1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:rsidR="005E2912" w:rsidRPr="00846B9D" w:rsidRDefault="005E2912" w:rsidP="00845B3B">
      <w:pPr>
        <w:rPr>
          <w:sz w:val="28"/>
          <w:szCs w:val="28"/>
        </w:rPr>
      </w:pPr>
    </w:p>
    <w:p w:rsidR="005E2912" w:rsidRDefault="005E2912" w:rsidP="00846B9D">
      <w:pPr>
        <w:rPr>
          <w:sz w:val="28"/>
          <w:szCs w:val="28"/>
        </w:rPr>
      </w:pPr>
    </w:p>
    <w:p w:rsidR="005E2912" w:rsidRDefault="005E2912" w:rsidP="00846B9D">
      <w:pPr>
        <w:rPr>
          <w:sz w:val="28"/>
          <w:szCs w:val="28"/>
        </w:rPr>
      </w:pPr>
    </w:p>
    <w:p w:rsidR="005E2912" w:rsidRDefault="005E2912" w:rsidP="00846B9D">
      <w:pPr>
        <w:rPr>
          <w:sz w:val="28"/>
          <w:szCs w:val="28"/>
        </w:rPr>
      </w:pPr>
    </w:p>
    <w:p w:rsidR="005E2912" w:rsidRDefault="005E2912" w:rsidP="00846B9D">
      <w:pPr>
        <w:rPr>
          <w:sz w:val="28"/>
          <w:szCs w:val="28"/>
        </w:rPr>
      </w:pP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846B9D" w:rsidRDefault="005E2912" w:rsidP="00846B9D">
      <w:pPr>
        <w:rPr>
          <w:sz w:val="28"/>
          <w:szCs w:val="28"/>
        </w:rPr>
      </w:pPr>
    </w:p>
    <w:p w:rsidR="005E2912" w:rsidRPr="00F01AF1" w:rsidRDefault="005E2912" w:rsidP="00845B3B">
      <w:pPr>
        <w:jc w:val="center"/>
        <w:rPr>
          <w:sz w:val="28"/>
          <w:szCs w:val="28"/>
        </w:rPr>
      </w:pPr>
      <w:r w:rsidRPr="00F01AF1">
        <w:rPr>
          <w:sz w:val="28"/>
          <w:szCs w:val="28"/>
        </w:rPr>
        <w:t>Москва, 20</w:t>
      </w:r>
      <w:r>
        <w:rPr>
          <w:sz w:val="28"/>
          <w:szCs w:val="28"/>
        </w:rPr>
        <w:t>20</w:t>
      </w:r>
    </w:p>
    <w:p w:rsidR="005E2912" w:rsidRPr="00742177" w:rsidRDefault="005E2912" w:rsidP="00845B3B">
      <w:pPr>
        <w:suppressAutoHyphens/>
        <w:ind w:firstLine="709"/>
        <w:jc w:val="both"/>
        <w:rPr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742177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образовательного стандарта высшего образования по направлению подготовки 01.03.04 «Прикладная математика», утвержденного приказом Министерства образования и науки РФ №11 от 10</w:t>
      </w:r>
      <w:r>
        <w:rPr>
          <w:sz w:val="28"/>
          <w:szCs w:val="28"/>
        </w:rPr>
        <w:t>.01.</w:t>
      </w:r>
      <w:r w:rsidRPr="00742177">
        <w:rPr>
          <w:sz w:val="28"/>
          <w:szCs w:val="28"/>
        </w:rPr>
        <w:t>2018 г.,</w:t>
      </w:r>
      <w:r>
        <w:rPr>
          <w:sz w:val="28"/>
          <w:szCs w:val="28"/>
        </w:rPr>
        <w:t xml:space="preserve"> </w:t>
      </w:r>
      <w:r w:rsidRPr="00742177">
        <w:rPr>
          <w:sz w:val="28"/>
          <w:szCs w:val="28"/>
        </w:rPr>
        <w:t>и на основании учебного плана, утвержденного ученым советом вуза от 2</w:t>
      </w:r>
      <w:r>
        <w:rPr>
          <w:sz w:val="28"/>
          <w:szCs w:val="28"/>
        </w:rPr>
        <w:t>6</w:t>
      </w:r>
      <w:r w:rsidRPr="00742177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742177">
        <w:rPr>
          <w:sz w:val="28"/>
          <w:szCs w:val="28"/>
        </w:rPr>
        <w:t>.20</w:t>
      </w:r>
      <w:r>
        <w:rPr>
          <w:sz w:val="28"/>
          <w:szCs w:val="28"/>
        </w:rPr>
        <w:t xml:space="preserve">20 </w:t>
      </w:r>
      <w:r w:rsidRPr="00742177">
        <w:rPr>
          <w:sz w:val="28"/>
          <w:szCs w:val="28"/>
        </w:rPr>
        <w:t>г</w:t>
      </w:r>
      <w:r>
        <w:rPr>
          <w:sz w:val="28"/>
          <w:szCs w:val="28"/>
        </w:rPr>
        <w:t>.</w:t>
      </w:r>
      <w:r w:rsidRPr="00742177">
        <w:rPr>
          <w:sz w:val="28"/>
          <w:szCs w:val="28"/>
        </w:rPr>
        <w:t>, протокол №</w:t>
      </w:r>
      <w:r>
        <w:rPr>
          <w:sz w:val="28"/>
          <w:szCs w:val="28"/>
        </w:rPr>
        <w:t>8</w:t>
      </w:r>
      <w:r w:rsidRPr="00742177">
        <w:rPr>
          <w:sz w:val="28"/>
          <w:szCs w:val="28"/>
        </w:rPr>
        <w:t>.</w:t>
      </w:r>
    </w:p>
    <w:p w:rsidR="005E2912" w:rsidRPr="00742177" w:rsidRDefault="005E2912" w:rsidP="00742177">
      <w:pPr>
        <w:rPr>
          <w:sz w:val="28"/>
          <w:szCs w:val="28"/>
        </w:rPr>
      </w:pPr>
    </w:p>
    <w:p w:rsidR="005E2912" w:rsidRPr="00742177" w:rsidRDefault="005E2912" w:rsidP="00742177">
      <w:pPr>
        <w:rPr>
          <w:sz w:val="28"/>
          <w:szCs w:val="28"/>
        </w:rPr>
      </w:pPr>
    </w:p>
    <w:p w:rsidR="005E2912" w:rsidRDefault="005E2912" w:rsidP="00845B3B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 w:rsidRPr="00F01AF1">
        <w:rPr>
          <w:sz w:val="28"/>
          <w:szCs w:val="28"/>
        </w:rPr>
        <w:t>Разработчик(и) программы:</w:t>
      </w:r>
    </w:p>
    <w:p w:rsidR="005E2912" w:rsidRDefault="005E2912" w:rsidP="00742177">
      <w:pPr>
        <w:rPr>
          <w:sz w:val="28"/>
          <w:szCs w:val="28"/>
        </w:rPr>
      </w:pPr>
    </w:p>
    <w:p w:rsidR="005E2912" w:rsidRDefault="005E2912" w:rsidP="00742177">
      <w:pPr>
        <w:rPr>
          <w:sz w:val="28"/>
          <w:szCs w:val="28"/>
        </w:rPr>
      </w:pPr>
      <w:r w:rsidRPr="00742177">
        <w:rPr>
          <w:sz w:val="28"/>
          <w:szCs w:val="28"/>
        </w:rPr>
        <w:t xml:space="preserve">Зав. кафедрой «Информатика», </w:t>
      </w:r>
      <w:r w:rsidRPr="00742177">
        <w:rPr>
          <w:sz w:val="28"/>
          <w:szCs w:val="28"/>
        </w:rPr>
        <w:br/>
        <w:t>к.т.н., доцент</w:t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  <w:t>А.И. Волков</w:t>
      </w:r>
    </w:p>
    <w:p w:rsidR="005E2912" w:rsidRPr="00742177" w:rsidRDefault="005E2912" w:rsidP="00742177">
      <w:pPr>
        <w:rPr>
          <w:sz w:val="28"/>
          <w:szCs w:val="28"/>
        </w:rPr>
      </w:pPr>
    </w:p>
    <w:p w:rsidR="005E2912" w:rsidRPr="00742177" w:rsidRDefault="005E2912" w:rsidP="00742177">
      <w:pPr>
        <w:rPr>
          <w:sz w:val="28"/>
          <w:szCs w:val="28"/>
        </w:rPr>
      </w:pPr>
      <w:r w:rsidRPr="00742177">
        <w:rPr>
          <w:sz w:val="28"/>
          <w:szCs w:val="28"/>
        </w:rPr>
        <w:t>ст. преп</w:t>
      </w:r>
      <w:r>
        <w:rPr>
          <w:sz w:val="28"/>
          <w:szCs w:val="28"/>
        </w:rPr>
        <w:t>одаватель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2177">
        <w:rPr>
          <w:sz w:val="28"/>
          <w:szCs w:val="28"/>
        </w:rPr>
        <w:t xml:space="preserve">А.Г. </w:t>
      </w:r>
      <w:r>
        <w:rPr>
          <w:sz w:val="28"/>
          <w:szCs w:val="28"/>
        </w:rPr>
        <w:t>Мацкевич</w:t>
      </w:r>
    </w:p>
    <w:p w:rsidR="005E2912" w:rsidRPr="00742177" w:rsidRDefault="005E2912" w:rsidP="00742177">
      <w:pPr>
        <w:rPr>
          <w:sz w:val="28"/>
          <w:szCs w:val="28"/>
        </w:rPr>
      </w:pPr>
    </w:p>
    <w:p w:rsidR="005E2912" w:rsidRPr="00742177" w:rsidRDefault="005E2912" w:rsidP="00742177">
      <w:pPr>
        <w:rPr>
          <w:sz w:val="28"/>
          <w:szCs w:val="28"/>
        </w:rPr>
      </w:pPr>
    </w:p>
    <w:p w:rsidR="005E2912" w:rsidRPr="00742177" w:rsidRDefault="005E2912" w:rsidP="00742177">
      <w:pPr>
        <w:rPr>
          <w:sz w:val="28"/>
          <w:szCs w:val="28"/>
        </w:rPr>
      </w:pPr>
    </w:p>
    <w:p w:rsidR="005E2912" w:rsidRPr="007F2AE2" w:rsidRDefault="005E2912" w:rsidP="007F2AE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 w:rsidRPr="007F2AE2">
        <w:rPr>
          <w:sz w:val="28"/>
          <w:szCs w:val="28"/>
        </w:rPr>
        <w:t>Рабочая программа утверждена на заседании кафедры «Информатика», протокол №</w:t>
      </w:r>
      <w:r w:rsidRPr="007F2AE2">
        <w:rPr>
          <w:sz w:val="28"/>
          <w:szCs w:val="28"/>
          <w:u w:val="single"/>
        </w:rPr>
        <w:t xml:space="preserve"> 8 </w:t>
      </w:r>
      <w:r w:rsidRPr="007F2AE2">
        <w:rPr>
          <w:sz w:val="28"/>
          <w:szCs w:val="28"/>
        </w:rPr>
        <w:t xml:space="preserve"> от «</w:t>
      </w:r>
      <w:r w:rsidRPr="007F2AE2">
        <w:rPr>
          <w:sz w:val="28"/>
          <w:szCs w:val="28"/>
          <w:u w:val="single"/>
        </w:rPr>
        <w:t xml:space="preserve"> 26 </w:t>
      </w:r>
      <w:r w:rsidRPr="007F2AE2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7F2AE2">
        <w:rPr>
          <w:sz w:val="28"/>
          <w:szCs w:val="28"/>
          <w:u w:val="single"/>
        </w:rPr>
        <w:t xml:space="preserve">  июня  </w:t>
      </w:r>
      <w:r w:rsidRPr="007F2AE2">
        <w:rPr>
          <w:sz w:val="28"/>
          <w:szCs w:val="28"/>
        </w:rPr>
        <w:t xml:space="preserve"> 20</w:t>
      </w:r>
      <w:r w:rsidRPr="007F2AE2">
        <w:rPr>
          <w:sz w:val="28"/>
          <w:szCs w:val="28"/>
          <w:u w:val="single"/>
        </w:rPr>
        <w:t>20</w:t>
      </w:r>
      <w:r w:rsidRPr="007F2AE2">
        <w:rPr>
          <w:sz w:val="28"/>
          <w:szCs w:val="28"/>
        </w:rPr>
        <w:t xml:space="preserve"> г.</w:t>
      </w:r>
    </w:p>
    <w:p w:rsidR="005E2912" w:rsidRPr="007F2AE2" w:rsidRDefault="005E2912" w:rsidP="007F2AE2">
      <w:pPr>
        <w:rPr>
          <w:sz w:val="28"/>
          <w:szCs w:val="28"/>
        </w:rPr>
      </w:pPr>
    </w:p>
    <w:p w:rsidR="005E2912" w:rsidRDefault="005E2912" w:rsidP="007F2AE2">
      <w:pPr>
        <w:rPr>
          <w:sz w:val="28"/>
          <w:szCs w:val="28"/>
        </w:rPr>
      </w:pPr>
      <w:r w:rsidRPr="00742177">
        <w:rPr>
          <w:sz w:val="28"/>
          <w:szCs w:val="28"/>
        </w:rPr>
        <w:t xml:space="preserve">Зав. кафедрой «Информатика», </w:t>
      </w:r>
      <w:r w:rsidRPr="00742177">
        <w:rPr>
          <w:sz w:val="28"/>
          <w:szCs w:val="28"/>
        </w:rPr>
        <w:br/>
        <w:t>к.т.н., доцент</w:t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</w:r>
      <w:r w:rsidRPr="00742177">
        <w:rPr>
          <w:sz w:val="28"/>
          <w:szCs w:val="28"/>
        </w:rPr>
        <w:tab/>
        <w:t>А.И. Волков</w:t>
      </w:r>
    </w:p>
    <w:p w:rsidR="005E2912" w:rsidRDefault="005E2912" w:rsidP="007F2AE2">
      <w:pPr>
        <w:rPr>
          <w:sz w:val="28"/>
          <w:szCs w:val="28"/>
        </w:rPr>
      </w:pPr>
    </w:p>
    <w:p w:rsidR="005E2912" w:rsidRPr="007F2AE2" w:rsidRDefault="005E2912" w:rsidP="007F2AE2">
      <w:pPr>
        <w:rPr>
          <w:sz w:val="28"/>
          <w:szCs w:val="28"/>
        </w:rPr>
      </w:pPr>
    </w:p>
    <w:p w:rsidR="005E2912" w:rsidRPr="007F2AE2" w:rsidRDefault="005E2912" w:rsidP="007F2AE2">
      <w:pPr>
        <w:rPr>
          <w:sz w:val="28"/>
          <w:szCs w:val="28"/>
        </w:rPr>
      </w:pPr>
    </w:p>
    <w:p w:rsidR="005E2912" w:rsidRPr="007F2AE2" w:rsidRDefault="005E2912" w:rsidP="007F2AE2">
      <w:pPr>
        <w:suppressAutoHyphens/>
        <w:rPr>
          <w:sz w:val="28"/>
          <w:szCs w:val="28"/>
        </w:rPr>
      </w:pPr>
      <w:r w:rsidRPr="007F2AE2">
        <w:rPr>
          <w:sz w:val="28"/>
          <w:szCs w:val="28"/>
        </w:rPr>
        <w:t xml:space="preserve">Зав. выпускающий кафедрой ТВиПМ, </w:t>
      </w:r>
      <w:r w:rsidRPr="007F2AE2">
        <w:rPr>
          <w:sz w:val="28"/>
          <w:szCs w:val="28"/>
        </w:rPr>
        <w:br/>
        <w:t>д.ф.-м.н., профессор</w:t>
      </w:r>
      <w:r w:rsidRPr="007F2AE2">
        <w:rPr>
          <w:sz w:val="28"/>
          <w:szCs w:val="28"/>
        </w:rPr>
        <w:tab/>
      </w:r>
      <w:r w:rsidRPr="007F2AE2">
        <w:rPr>
          <w:sz w:val="28"/>
          <w:szCs w:val="28"/>
        </w:rPr>
        <w:tab/>
      </w:r>
      <w:r w:rsidRPr="007F2AE2">
        <w:rPr>
          <w:sz w:val="28"/>
          <w:szCs w:val="28"/>
        </w:rPr>
        <w:tab/>
      </w:r>
      <w:r w:rsidRPr="007F2AE2">
        <w:rPr>
          <w:sz w:val="28"/>
          <w:szCs w:val="28"/>
        </w:rPr>
        <w:tab/>
      </w:r>
      <w:r w:rsidRPr="007F2AE2">
        <w:rPr>
          <w:sz w:val="28"/>
          <w:szCs w:val="28"/>
        </w:rPr>
        <w:tab/>
      </w:r>
      <w:r w:rsidRPr="007F2AE2">
        <w:rPr>
          <w:sz w:val="28"/>
          <w:szCs w:val="28"/>
        </w:rPr>
        <w:tab/>
      </w:r>
      <w:r w:rsidRPr="007F2AE2">
        <w:rPr>
          <w:sz w:val="28"/>
          <w:szCs w:val="28"/>
        </w:rPr>
        <w:tab/>
      </w:r>
      <w:r w:rsidRPr="007F2AE2">
        <w:rPr>
          <w:sz w:val="28"/>
          <w:szCs w:val="28"/>
        </w:rPr>
        <w:tab/>
        <w:t>А.Г. Кюркчан</w:t>
      </w:r>
    </w:p>
    <w:p w:rsidR="005E2912" w:rsidRPr="007F2AE2" w:rsidRDefault="005E2912" w:rsidP="007F2AE2">
      <w:pPr>
        <w:suppressAutoHyphens/>
        <w:rPr>
          <w:sz w:val="28"/>
          <w:szCs w:val="28"/>
        </w:rPr>
      </w:pPr>
    </w:p>
    <w:p w:rsidR="005E2912" w:rsidRPr="007F2AE2" w:rsidRDefault="005E2912" w:rsidP="007F2AE2">
      <w:pPr>
        <w:suppressAutoHyphens/>
        <w:rPr>
          <w:sz w:val="28"/>
          <w:szCs w:val="28"/>
        </w:rPr>
      </w:pPr>
      <w:r w:rsidRPr="007F2AE2">
        <w:rPr>
          <w:sz w:val="28"/>
          <w:szCs w:val="28"/>
        </w:rPr>
        <w:t xml:space="preserve">«___» </w:t>
      </w:r>
      <w:r w:rsidRPr="007F2AE2">
        <w:rPr>
          <w:sz w:val="28"/>
          <w:szCs w:val="28"/>
          <w:u w:val="single"/>
        </w:rPr>
        <w:tab/>
      </w:r>
      <w:r w:rsidRPr="007F2AE2">
        <w:rPr>
          <w:sz w:val="28"/>
          <w:szCs w:val="28"/>
          <w:u w:val="single"/>
        </w:rPr>
        <w:tab/>
      </w:r>
      <w:r w:rsidRPr="007F2AE2">
        <w:rPr>
          <w:sz w:val="28"/>
          <w:szCs w:val="28"/>
          <w:u w:val="single"/>
        </w:rPr>
        <w:tab/>
      </w:r>
      <w:r w:rsidRPr="007F2AE2">
        <w:rPr>
          <w:sz w:val="28"/>
          <w:szCs w:val="28"/>
        </w:rPr>
        <w:t xml:space="preserve"> 20___ г.</w:t>
      </w:r>
    </w:p>
    <w:p w:rsidR="005E2912" w:rsidRPr="007F2AE2" w:rsidRDefault="005E2912" w:rsidP="007F2AE2">
      <w:pPr>
        <w:rPr>
          <w:sz w:val="28"/>
          <w:szCs w:val="28"/>
        </w:rPr>
      </w:pPr>
    </w:p>
    <w:p w:rsidR="005E2912" w:rsidRPr="007F2AE2" w:rsidRDefault="005E2912" w:rsidP="007F2AE2">
      <w:pPr>
        <w:rPr>
          <w:sz w:val="28"/>
          <w:szCs w:val="28"/>
        </w:rPr>
      </w:pPr>
    </w:p>
    <w:p w:rsidR="005E2912" w:rsidRPr="007F2AE2" w:rsidRDefault="005E2912" w:rsidP="007F2AE2">
      <w:pPr>
        <w:rPr>
          <w:sz w:val="28"/>
          <w:szCs w:val="28"/>
        </w:rPr>
      </w:pPr>
    </w:p>
    <w:p w:rsidR="005E2912" w:rsidRPr="00F01AF1" w:rsidRDefault="005E2912" w:rsidP="00845B3B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хранится на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 xml:space="preserve">кафедре </w:t>
      </w:r>
      <w:r w:rsidRPr="007F2AE2">
        <w:rPr>
          <w:sz w:val="28"/>
          <w:szCs w:val="28"/>
        </w:rPr>
        <w:t>«Информатика»</w:t>
      </w:r>
      <w:r w:rsidRPr="00F01AF1">
        <w:rPr>
          <w:sz w:val="28"/>
          <w:szCs w:val="28"/>
        </w:rPr>
        <w:t xml:space="preserve"> и в деканате факультета </w:t>
      </w:r>
      <w:r w:rsidRPr="002329E0">
        <w:rPr>
          <w:spacing w:val="-12"/>
          <w:sz w:val="28"/>
          <w:szCs w:val="28"/>
        </w:rPr>
        <w:t>ОТФ-1</w:t>
      </w:r>
      <w:r w:rsidRPr="00F11309">
        <w:rPr>
          <w:sz w:val="28"/>
          <w:szCs w:val="28"/>
        </w:rPr>
        <w:t>.</w:t>
      </w:r>
    </w:p>
    <w:p w:rsidR="005E2912" w:rsidRPr="007F2AE2" w:rsidRDefault="005E2912" w:rsidP="007F2AE2">
      <w:pPr>
        <w:rPr>
          <w:sz w:val="28"/>
          <w:szCs w:val="28"/>
        </w:rPr>
      </w:pPr>
    </w:p>
    <w:p w:rsidR="005E2912" w:rsidRPr="007F2AE2" w:rsidRDefault="005E2912" w:rsidP="007F2AE2">
      <w:pPr>
        <w:rPr>
          <w:sz w:val="28"/>
          <w:szCs w:val="28"/>
        </w:rPr>
      </w:pPr>
      <w:r w:rsidRPr="007F2AE2">
        <w:rPr>
          <w:sz w:val="28"/>
          <w:szCs w:val="28"/>
        </w:rPr>
        <w:br w:type="page"/>
      </w:r>
    </w:p>
    <w:tbl>
      <w:tblPr>
        <w:tblW w:w="10749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1"/>
        <w:gridCol w:w="879"/>
        <w:gridCol w:w="1155"/>
        <w:gridCol w:w="5984"/>
      </w:tblGrid>
      <w:tr w:rsidR="005E2912" w:rsidRPr="00F01AF1">
        <w:trPr>
          <w:gridAfter w:val="1"/>
          <w:wAfter w:w="5984" w:type="dxa"/>
          <w:trHeight w:hRule="exact" w:val="416"/>
        </w:trPr>
        <w:tc>
          <w:tcPr>
            <w:tcW w:w="4765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6"/>
                <w:szCs w:val="16"/>
              </w:rPr>
            </w:pPr>
            <w:bookmarkStart w:id="0" w:name="_Toc321927843"/>
            <w:bookmarkStart w:id="1" w:name="_Toc528058757"/>
            <w:bookmarkStart w:id="2" w:name="_Toc180923118"/>
            <w:r w:rsidRPr="00F01AF1">
              <w:rPr>
                <w:sz w:val="16"/>
                <w:szCs w:val="16"/>
              </w:rPr>
              <w:t>УП: 11050102_17_3рэс.plx</w:t>
            </w:r>
          </w:p>
        </w:tc>
      </w:tr>
      <w:tr w:rsidR="005E2912" w:rsidRPr="00F01AF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5E2912" w:rsidRPr="00F01AF1" w:rsidRDefault="005E2912" w:rsidP="00845B3B"/>
        </w:tc>
      </w:tr>
      <w:tr w:rsidR="005E2912" w:rsidRPr="00F01AF1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5E2912" w:rsidRPr="00F01AF1" w:rsidRDefault="005E2912" w:rsidP="00845B3B"/>
        </w:tc>
      </w:tr>
      <w:tr w:rsidR="005E2912" w:rsidRPr="00F01AF1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jc w:val="center"/>
              <w:rPr>
                <w:sz w:val="19"/>
                <w:szCs w:val="19"/>
              </w:rPr>
            </w:pPr>
            <w:r w:rsidRPr="00F01AF1">
              <w:rPr>
                <w:b/>
                <w:bCs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5E2912" w:rsidRPr="00F01AF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58569E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 xml:space="preserve">Декан факультета </w:t>
            </w:r>
            <w:r>
              <w:rPr>
                <w:sz w:val="19"/>
                <w:szCs w:val="19"/>
              </w:rPr>
              <w:t>ОТФ-1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/>
        </w:tc>
      </w:tr>
      <w:tr w:rsidR="005E2912" w:rsidRPr="00F01AF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__ __________ 2020 г.</w:t>
            </w:r>
          </w:p>
        </w:tc>
      </w:tr>
      <w:tr w:rsidR="005E2912" w:rsidRPr="00F01AF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исполнения в 2020-2021 учебном году на заседании кафедры</w:t>
            </w:r>
          </w:p>
        </w:tc>
      </w:tr>
      <w:tr w:rsidR="005E2912" w:rsidRPr="00F01AF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F11309">
            <w:pPr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«</w:t>
            </w:r>
            <w:r w:rsidRPr="00F01AF1">
              <w:rPr>
                <w:b/>
                <w:bCs/>
                <w:sz w:val="19"/>
                <w:szCs w:val="19"/>
              </w:rPr>
              <w:t>Информатик</w:t>
            </w:r>
            <w:r>
              <w:rPr>
                <w:b/>
                <w:bCs/>
                <w:sz w:val="19"/>
                <w:szCs w:val="19"/>
              </w:rPr>
              <w:t>а»</w:t>
            </w:r>
          </w:p>
        </w:tc>
      </w:tr>
      <w:tr w:rsidR="005E2912" w:rsidRPr="00F01AF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694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Протокол от  __ __________ 2020 г.  №  __</w:t>
            </w:r>
          </w:p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Зав. кафедрой Волков Андрей Иванович</w:t>
            </w:r>
          </w:p>
        </w:tc>
      </w:tr>
      <w:tr w:rsidR="005E2912" w:rsidRPr="00F01AF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5E2912" w:rsidRPr="00F01AF1" w:rsidRDefault="005E2912" w:rsidP="00845B3B"/>
        </w:tc>
      </w:tr>
      <w:tr w:rsidR="005E2912" w:rsidRPr="00F01AF1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5E2912" w:rsidRPr="00F01AF1" w:rsidRDefault="005E2912" w:rsidP="00845B3B"/>
        </w:tc>
      </w:tr>
      <w:tr w:rsidR="005E2912" w:rsidRPr="00F01AF1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jc w:val="center"/>
              <w:rPr>
                <w:sz w:val="19"/>
                <w:szCs w:val="19"/>
              </w:rPr>
            </w:pPr>
            <w:r w:rsidRPr="00F01AF1">
              <w:rPr>
                <w:b/>
                <w:bCs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5E2912" w:rsidRPr="00F01AF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5E2912" w:rsidRPr="0058569E" w:rsidRDefault="005E2912" w:rsidP="0058569E">
            <w:pPr>
              <w:rPr>
                <w:b/>
                <w:bCs/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 xml:space="preserve">Декан факультета </w:t>
            </w:r>
            <w:r>
              <w:rPr>
                <w:sz w:val="19"/>
                <w:szCs w:val="19"/>
              </w:rPr>
              <w:t>ОТФ-1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/>
        </w:tc>
      </w:tr>
      <w:tr w:rsidR="005E2912" w:rsidRPr="00F01AF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__ __________ 2021 г.</w:t>
            </w:r>
          </w:p>
        </w:tc>
      </w:tr>
      <w:tr w:rsidR="005E2912" w:rsidRPr="00F01AF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исполнения в 2021-2022 учебном году на заседании кафедры</w:t>
            </w:r>
          </w:p>
        </w:tc>
      </w:tr>
      <w:tr w:rsidR="005E2912" w:rsidRPr="00F01AF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«</w:t>
            </w:r>
            <w:r w:rsidRPr="00F01AF1">
              <w:rPr>
                <w:b/>
                <w:bCs/>
                <w:sz w:val="19"/>
                <w:szCs w:val="19"/>
              </w:rPr>
              <w:t>Информатик</w:t>
            </w:r>
            <w:r>
              <w:rPr>
                <w:b/>
                <w:bCs/>
                <w:sz w:val="19"/>
                <w:szCs w:val="19"/>
              </w:rPr>
              <w:t>а»</w:t>
            </w:r>
          </w:p>
        </w:tc>
      </w:tr>
      <w:tr w:rsidR="005E2912" w:rsidRPr="00F01AF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694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Протокол от  __ __________ 2021 г.  №  __</w:t>
            </w:r>
          </w:p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Зав. кафедрой Волков Андрей Иванович</w:t>
            </w:r>
          </w:p>
        </w:tc>
      </w:tr>
      <w:tr w:rsidR="005E2912" w:rsidRPr="00F01AF1">
        <w:trPr>
          <w:gridAfter w:val="1"/>
          <w:wAfter w:w="5984" w:type="dxa"/>
          <w:trHeight w:hRule="exact" w:val="80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5E2912" w:rsidRPr="00F01AF1" w:rsidRDefault="005E2912" w:rsidP="00845B3B"/>
        </w:tc>
      </w:tr>
      <w:tr w:rsidR="005E2912" w:rsidRPr="00F01AF1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5E2912" w:rsidRPr="00F01AF1" w:rsidRDefault="005E2912" w:rsidP="00845B3B"/>
        </w:tc>
      </w:tr>
      <w:tr w:rsidR="005E2912" w:rsidRPr="00F01AF1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jc w:val="center"/>
              <w:rPr>
                <w:sz w:val="19"/>
                <w:szCs w:val="19"/>
              </w:rPr>
            </w:pPr>
            <w:r w:rsidRPr="00F01AF1">
              <w:rPr>
                <w:b/>
                <w:bCs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5E2912" w:rsidRPr="00F01AF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58569E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 xml:space="preserve">Декан факультета </w:t>
            </w:r>
            <w:r>
              <w:rPr>
                <w:sz w:val="19"/>
                <w:szCs w:val="19"/>
              </w:rPr>
              <w:t>ОТФ-1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/>
        </w:tc>
      </w:tr>
      <w:tr w:rsidR="005E2912" w:rsidRPr="00F01AF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__ __________ 2022 г.</w:t>
            </w:r>
          </w:p>
        </w:tc>
      </w:tr>
      <w:tr w:rsidR="005E2912" w:rsidRPr="00F01AF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исполнения в 2022-2023 учебном году на заседании кафедры</w:t>
            </w:r>
          </w:p>
        </w:tc>
      </w:tr>
      <w:tr w:rsidR="005E2912" w:rsidRPr="00F01AF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«</w:t>
            </w:r>
            <w:r w:rsidRPr="00F01AF1">
              <w:rPr>
                <w:b/>
                <w:bCs/>
                <w:sz w:val="19"/>
                <w:szCs w:val="19"/>
              </w:rPr>
              <w:t>Информатик</w:t>
            </w:r>
            <w:r>
              <w:rPr>
                <w:b/>
                <w:bCs/>
                <w:sz w:val="19"/>
                <w:szCs w:val="19"/>
              </w:rPr>
              <w:t>а»</w:t>
            </w:r>
          </w:p>
        </w:tc>
      </w:tr>
      <w:tr w:rsidR="005E2912" w:rsidRPr="00F01AF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694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Протокол от  __ __________ 2022 г.  №  __</w:t>
            </w:r>
          </w:p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Зав. кафедрой Волков Андрей Иванович</w:t>
            </w:r>
          </w:p>
        </w:tc>
      </w:tr>
      <w:tr w:rsidR="005E2912" w:rsidRPr="00F01AF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jc w:val="center"/>
              <w:rPr>
                <w:sz w:val="19"/>
                <w:szCs w:val="19"/>
              </w:rPr>
            </w:pPr>
          </w:p>
        </w:tc>
      </w:tr>
      <w:tr w:rsidR="005E2912" w:rsidRPr="00F01AF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5E2912" w:rsidRPr="00F01AF1" w:rsidRDefault="005E2912" w:rsidP="00845B3B"/>
        </w:tc>
      </w:tr>
      <w:tr w:rsidR="005E2912" w:rsidRPr="00F01AF1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5E2912" w:rsidRPr="00F01AF1" w:rsidRDefault="005E2912" w:rsidP="00845B3B"/>
        </w:tc>
      </w:tr>
      <w:tr w:rsidR="005E2912" w:rsidRPr="00F01AF1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jc w:val="center"/>
              <w:rPr>
                <w:sz w:val="19"/>
                <w:szCs w:val="19"/>
              </w:rPr>
            </w:pPr>
            <w:r w:rsidRPr="00F01AF1">
              <w:rPr>
                <w:b/>
                <w:bCs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5E2912" w:rsidRPr="00F01AF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58569E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 xml:space="preserve">Декан факультета </w:t>
            </w:r>
            <w:r>
              <w:rPr>
                <w:sz w:val="19"/>
                <w:szCs w:val="19"/>
              </w:rPr>
              <w:t>ОТФ-1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/>
        </w:tc>
      </w:tr>
      <w:tr w:rsidR="005E2912" w:rsidRPr="00F01AF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__ __________ 2023 г.</w:t>
            </w:r>
          </w:p>
        </w:tc>
      </w:tr>
      <w:tr w:rsidR="005E2912" w:rsidRPr="00F01AF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исполнения в 2023-2024 учебном году на заседании кафедры</w:t>
            </w:r>
          </w:p>
        </w:tc>
      </w:tr>
      <w:tr w:rsidR="005E2912" w:rsidRPr="00F01AF1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«</w:t>
            </w:r>
            <w:r w:rsidRPr="00F01AF1">
              <w:rPr>
                <w:b/>
                <w:bCs/>
                <w:sz w:val="19"/>
                <w:szCs w:val="19"/>
              </w:rPr>
              <w:t>Информатик</w:t>
            </w:r>
            <w:r>
              <w:rPr>
                <w:b/>
                <w:bCs/>
                <w:sz w:val="19"/>
                <w:szCs w:val="19"/>
              </w:rPr>
              <w:t>а»</w:t>
            </w:r>
          </w:p>
        </w:tc>
      </w:tr>
      <w:tr w:rsidR="005E2912" w:rsidRPr="00F01AF1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79" w:type="dxa"/>
          </w:tcPr>
          <w:p w:rsidR="005E2912" w:rsidRPr="00F01AF1" w:rsidRDefault="005E2912" w:rsidP="00845B3B"/>
        </w:tc>
        <w:tc>
          <w:tcPr>
            <w:tcW w:w="1155" w:type="dxa"/>
          </w:tcPr>
          <w:p w:rsidR="005E2912" w:rsidRPr="00F01AF1" w:rsidRDefault="005E2912" w:rsidP="00845B3B"/>
        </w:tc>
      </w:tr>
      <w:tr w:rsidR="005E2912" w:rsidRPr="00F01AF1">
        <w:trPr>
          <w:trHeight w:hRule="exact" w:val="694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Протокол от  __ __________ 2023 г.  №  __</w:t>
            </w:r>
          </w:p>
          <w:p w:rsidR="005E2912" w:rsidRPr="00F01AF1" w:rsidRDefault="005E2912" w:rsidP="00845B3B">
            <w:pPr>
              <w:rPr>
                <w:sz w:val="19"/>
                <w:szCs w:val="19"/>
              </w:rPr>
            </w:pPr>
            <w:r w:rsidRPr="00F01AF1">
              <w:rPr>
                <w:sz w:val="19"/>
                <w:szCs w:val="19"/>
              </w:rPr>
              <w:t>Зав. кафедрой Волков Андрей Иванович</w:t>
            </w:r>
          </w:p>
        </w:tc>
      </w:tr>
      <w:tr w:rsidR="005E2912" w:rsidRPr="00F01AF1">
        <w:trPr>
          <w:trHeight w:hRule="exact" w:val="694"/>
        </w:trPr>
        <w:tc>
          <w:tcPr>
            <w:tcW w:w="2731" w:type="dxa"/>
          </w:tcPr>
          <w:p w:rsidR="005E2912" w:rsidRPr="007F2AE2" w:rsidRDefault="005E2912" w:rsidP="007F2AE2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</w:p>
        </w:tc>
      </w:tr>
      <w:tr w:rsidR="005E2912" w:rsidRPr="00F01AF1">
        <w:trPr>
          <w:trHeight w:hRule="exact" w:val="694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>
            <w:pPr>
              <w:rPr>
                <w:sz w:val="19"/>
                <w:szCs w:val="19"/>
              </w:rPr>
            </w:pPr>
          </w:p>
        </w:tc>
      </w:tr>
      <w:tr w:rsidR="005E2912" w:rsidRPr="00F01AF1">
        <w:trPr>
          <w:trHeight w:hRule="exact" w:val="694"/>
        </w:trPr>
        <w:tc>
          <w:tcPr>
            <w:tcW w:w="2731" w:type="dxa"/>
          </w:tcPr>
          <w:p w:rsidR="005E2912" w:rsidRPr="00F01AF1" w:rsidRDefault="005E2912" w:rsidP="00845B3B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5E2912" w:rsidRPr="00F01AF1" w:rsidRDefault="005E2912" w:rsidP="00845B3B"/>
        </w:tc>
      </w:tr>
    </w:tbl>
    <w:p w:rsidR="005E2912" w:rsidRPr="007F2AE2" w:rsidRDefault="005E2912" w:rsidP="007F2AE2">
      <w:pPr>
        <w:rPr>
          <w:sz w:val="28"/>
          <w:szCs w:val="28"/>
        </w:rPr>
      </w:pPr>
    </w:p>
    <w:p w:rsidR="005E2912" w:rsidRPr="008815FB" w:rsidRDefault="005E2912" w:rsidP="007F2AE2">
      <w:r>
        <w:rPr>
          <w:sz w:val="28"/>
          <w:szCs w:val="28"/>
        </w:rPr>
        <w:br w:type="page"/>
      </w:r>
    </w:p>
    <w:p w:rsidR="005E2912" w:rsidRPr="007F2AE2" w:rsidRDefault="005E2912" w:rsidP="007F2AE2">
      <w:pPr>
        <w:jc w:val="center"/>
        <w:rPr>
          <w:b/>
          <w:bCs/>
          <w:sz w:val="32"/>
          <w:szCs w:val="32"/>
        </w:rPr>
      </w:pPr>
      <w:r w:rsidRPr="007F2AE2">
        <w:rPr>
          <w:b/>
          <w:bCs/>
          <w:sz w:val="32"/>
          <w:szCs w:val="32"/>
        </w:rPr>
        <w:t>1. Цели освоения дисциплины</w:t>
      </w:r>
      <w:bookmarkEnd w:id="0"/>
      <w:bookmarkEnd w:id="1"/>
    </w:p>
    <w:p w:rsidR="005E2912" w:rsidRPr="008815FB" w:rsidRDefault="005E2912" w:rsidP="007F2AE2">
      <w:bookmarkStart w:id="3" w:name="_Toc180923121"/>
      <w:bookmarkStart w:id="4" w:name="_Toc321927844"/>
      <w:bookmarkStart w:id="5" w:name="_Toc528058758"/>
      <w:bookmarkEnd w:id="2"/>
    </w:p>
    <w:p w:rsidR="005E2912" w:rsidRPr="00F01AF1" w:rsidRDefault="005E2912" w:rsidP="00845B3B">
      <w:pPr>
        <w:tabs>
          <w:tab w:val="left" w:pos="9311"/>
        </w:tabs>
        <w:ind w:firstLine="708"/>
        <w:jc w:val="both"/>
        <w:rPr>
          <w:sz w:val="28"/>
          <w:szCs w:val="28"/>
        </w:rPr>
      </w:pPr>
      <w:r w:rsidRPr="00F01AF1">
        <w:rPr>
          <w:sz w:val="28"/>
          <w:szCs w:val="28"/>
        </w:rPr>
        <w:t>Дисциплина «</w:t>
      </w:r>
      <w:r>
        <w:rPr>
          <w:sz w:val="28"/>
          <w:szCs w:val="28"/>
        </w:rPr>
        <w:t>Программирование</w:t>
      </w:r>
      <w:r w:rsidRPr="00F01AF1">
        <w:rPr>
          <w:sz w:val="28"/>
          <w:szCs w:val="28"/>
        </w:rPr>
        <w:t xml:space="preserve">» имеет фундаментальное значение для подготовки кадров по любым образовательным направлениям и специальностям, выполняя в современном образовании роль базовой дисциплины. </w:t>
      </w:r>
    </w:p>
    <w:p w:rsidR="005E2912" w:rsidRPr="00F01AF1" w:rsidRDefault="005E2912" w:rsidP="00510FF2">
      <w:pPr>
        <w:tabs>
          <w:tab w:val="left" w:pos="9311"/>
        </w:tabs>
        <w:ind w:firstLine="708"/>
        <w:jc w:val="both"/>
        <w:rPr>
          <w:sz w:val="28"/>
          <w:szCs w:val="28"/>
        </w:rPr>
      </w:pPr>
      <w:r w:rsidRPr="00F01AF1">
        <w:rPr>
          <w:sz w:val="28"/>
          <w:szCs w:val="28"/>
        </w:rPr>
        <w:t>Воспитание у студентов «информационной культуры» включает в себя, прежде всего, четкое представление роли информационных технологий в становлении и в развитии цивилизации в целом и современной социально-экономической деятельности в частности.</w:t>
      </w:r>
    </w:p>
    <w:p w:rsidR="005E2912" w:rsidRPr="00834B10" w:rsidRDefault="005E2912" w:rsidP="00834B10">
      <w:pPr>
        <w:tabs>
          <w:tab w:val="left" w:pos="9311"/>
        </w:tabs>
        <w:ind w:firstLine="708"/>
        <w:jc w:val="both"/>
        <w:rPr>
          <w:sz w:val="28"/>
          <w:szCs w:val="28"/>
        </w:rPr>
      </w:pPr>
      <w:r w:rsidRPr="00510FF2">
        <w:rPr>
          <w:sz w:val="28"/>
          <w:szCs w:val="28"/>
        </w:rPr>
        <w:t xml:space="preserve">Целью дисциплины является </w:t>
      </w:r>
      <w:r w:rsidRPr="00834B10">
        <w:rPr>
          <w:sz w:val="28"/>
          <w:szCs w:val="28"/>
        </w:rPr>
        <w:t>развитие способностей разработки и использования современных методов и программных средств информационно-коммуникационных технологий.</w:t>
      </w:r>
    </w:p>
    <w:p w:rsidR="005E2912" w:rsidRPr="00510FF2" w:rsidRDefault="005E2912" w:rsidP="00510FF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студенты должны </w:t>
      </w:r>
      <w:r w:rsidRPr="00510FF2">
        <w:rPr>
          <w:sz w:val="28"/>
          <w:szCs w:val="28"/>
        </w:rPr>
        <w:t>изуч</w:t>
      </w:r>
      <w:r>
        <w:rPr>
          <w:sz w:val="28"/>
          <w:szCs w:val="28"/>
        </w:rPr>
        <w:t>ить</w:t>
      </w:r>
      <w:r w:rsidRPr="00510FF2">
        <w:rPr>
          <w:sz w:val="28"/>
          <w:szCs w:val="28"/>
        </w:rPr>
        <w:t xml:space="preserve"> базовы</w:t>
      </w:r>
      <w:r>
        <w:rPr>
          <w:sz w:val="28"/>
          <w:szCs w:val="28"/>
        </w:rPr>
        <w:t>е</w:t>
      </w:r>
      <w:r w:rsidRPr="00510FF2">
        <w:rPr>
          <w:sz w:val="28"/>
          <w:szCs w:val="28"/>
        </w:rPr>
        <w:t xml:space="preserve"> поняти</w:t>
      </w:r>
      <w:r>
        <w:rPr>
          <w:sz w:val="28"/>
          <w:szCs w:val="28"/>
        </w:rPr>
        <w:t>я</w:t>
      </w:r>
      <w:r w:rsidRPr="00510FF2">
        <w:rPr>
          <w:sz w:val="28"/>
          <w:szCs w:val="28"/>
        </w:rPr>
        <w:t xml:space="preserve"> в области информатики и основны</w:t>
      </w:r>
      <w:r>
        <w:rPr>
          <w:sz w:val="28"/>
          <w:szCs w:val="28"/>
        </w:rPr>
        <w:t>е</w:t>
      </w:r>
      <w:r w:rsidRPr="00510FF2">
        <w:rPr>
          <w:sz w:val="28"/>
          <w:szCs w:val="28"/>
        </w:rPr>
        <w:t xml:space="preserve"> этап</w:t>
      </w:r>
      <w:r>
        <w:rPr>
          <w:sz w:val="28"/>
          <w:szCs w:val="28"/>
        </w:rPr>
        <w:t>ы</w:t>
      </w:r>
      <w:r w:rsidRPr="00510FF2">
        <w:rPr>
          <w:sz w:val="28"/>
          <w:szCs w:val="28"/>
        </w:rPr>
        <w:t xml:space="preserve"> решения задач на ЭВМ</w:t>
      </w:r>
      <w:r>
        <w:rPr>
          <w:sz w:val="28"/>
          <w:szCs w:val="28"/>
        </w:rPr>
        <w:t>,</w:t>
      </w:r>
      <w:r w:rsidRPr="00510FF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10FF2">
        <w:rPr>
          <w:sz w:val="28"/>
          <w:szCs w:val="28"/>
        </w:rPr>
        <w:t>у</w:t>
      </w:r>
      <w:r>
        <w:rPr>
          <w:sz w:val="28"/>
          <w:szCs w:val="28"/>
        </w:rPr>
        <w:t>читься</w:t>
      </w:r>
      <w:r w:rsidRPr="00510FF2">
        <w:rPr>
          <w:sz w:val="28"/>
          <w:szCs w:val="28"/>
        </w:rPr>
        <w:t xml:space="preserve"> использовать современные способы конструирования программ, применять методы и механизмы управления данными, а также </w:t>
      </w:r>
      <w:r>
        <w:rPr>
          <w:sz w:val="28"/>
          <w:szCs w:val="28"/>
        </w:rPr>
        <w:t>о</w:t>
      </w:r>
      <w:r w:rsidRPr="00510FF2">
        <w:rPr>
          <w:sz w:val="28"/>
          <w:szCs w:val="28"/>
        </w:rPr>
        <w:t>владеть различными стил</w:t>
      </w:r>
      <w:r>
        <w:rPr>
          <w:sz w:val="28"/>
          <w:szCs w:val="28"/>
        </w:rPr>
        <w:t>ям</w:t>
      </w:r>
      <w:r w:rsidRPr="00510FF2">
        <w:rPr>
          <w:sz w:val="28"/>
          <w:szCs w:val="28"/>
        </w:rPr>
        <w:t>и программирования, такими как технологи</w:t>
      </w:r>
      <w:r>
        <w:rPr>
          <w:sz w:val="28"/>
          <w:szCs w:val="28"/>
        </w:rPr>
        <w:t>и</w:t>
      </w:r>
      <w:r w:rsidRPr="00510FF2">
        <w:rPr>
          <w:sz w:val="28"/>
          <w:szCs w:val="28"/>
        </w:rPr>
        <w:t xml:space="preserve"> структурного, процедурного</w:t>
      </w:r>
      <w:r>
        <w:rPr>
          <w:sz w:val="28"/>
          <w:szCs w:val="28"/>
        </w:rPr>
        <w:t xml:space="preserve"> и</w:t>
      </w:r>
      <w:r w:rsidRPr="00510FF2">
        <w:rPr>
          <w:sz w:val="28"/>
          <w:szCs w:val="28"/>
        </w:rPr>
        <w:t xml:space="preserve"> объектно-ориентированно</w:t>
      </w:r>
      <w:r>
        <w:rPr>
          <w:sz w:val="28"/>
          <w:szCs w:val="28"/>
        </w:rPr>
        <w:t>го</w:t>
      </w:r>
      <w:r w:rsidRPr="00510FF2">
        <w:rPr>
          <w:sz w:val="28"/>
          <w:szCs w:val="28"/>
        </w:rPr>
        <w:t xml:space="preserve"> программировани</w:t>
      </w:r>
      <w:r>
        <w:rPr>
          <w:sz w:val="28"/>
          <w:szCs w:val="28"/>
        </w:rPr>
        <w:t>я</w:t>
      </w:r>
      <w:r w:rsidRPr="00510FF2">
        <w:rPr>
          <w:sz w:val="28"/>
          <w:szCs w:val="28"/>
        </w:rPr>
        <w:t>.</w:t>
      </w:r>
    </w:p>
    <w:p w:rsidR="005E2912" w:rsidRPr="007F2AE2" w:rsidRDefault="005E2912" w:rsidP="007F2AE2">
      <w:pPr>
        <w:rPr>
          <w:sz w:val="28"/>
          <w:szCs w:val="28"/>
        </w:rPr>
      </w:pPr>
    </w:p>
    <w:p w:rsidR="005E2912" w:rsidRPr="007F2AE2" w:rsidRDefault="005E2912" w:rsidP="007F2AE2">
      <w:pPr>
        <w:rPr>
          <w:sz w:val="28"/>
          <w:szCs w:val="28"/>
        </w:rPr>
      </w:pPr>
    </w:p>
    <w:bookmarkEnd w:id="3"/>
    <w:bookmarkEnd w:id="4"/>
    <w:p w:rsidR="005E2912" w:rsidRPr="007F2AE2" w:rsidRDefault="005E2912" w:rsidP="007F2A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7F2AE2">
        <w:rPr>
          <w:b/>
          <w:bCs/>
          <w:sz w:val="32"/>
          <w:szCs w:val="32"/>
        </w:rPr>
        <w:t>Место дисциплины в учебном процессе</w:t>
      </w:r>
      <w:bookmarkEnd w:id="5"/>
    </w:p>
    <w:p w:rsidR="005E2912" w:rsidRPr="008815FB" w:rsidRDefault="005E2912" w:rsidP="007F2AE2"/>
    <w:p w:rsidR="005E2912" w:rsidRDefault="005E2912" w:rsidP="00845B3B">
      <w:pPr>
        <w:ind w:firstLine="709"/>
        <w:jc w:val="both"/>
        <w:rPr>
          <w:sz w:val="28"/>
          <w:szCs w:val="28"/>
        </w:rPr>
      </w:pPr>
      <w:bookmarkStart w:id="6" w:name="_Toc180923122"/>
      <w:r w:rsidRPr="00F01AF1">
        <w:rPr>
          <w:sz w:val="28"/>
          <w:szCs w:val="28"/>
        </w:rPr>
        <w:t>Дисциплина «</w:t>
      </w:r>
      <w:r>
        <w:rPr>
          <w:sz w:val="28"/>
          <w:szCs w:val="28"/>
        </w:rPr>
        <w:t>Программирование</w:t>
      </w:r>
      <w:r w:rsidRPr="00F01AF1">
        <w:rPr>
          <w:sz w:val="28"/>
          <w:szCs w:val="28"/>
        </w:rPr>
        <w:t>» включена в обязательную часть блока дисциплин учебного плана (Б1.О.1</w:t>
      </w:r>
      <w:r>
        <w:rPr>
          <w:sz w:val="28"/>
          <w:szCs w:val="28"/>
        </w:rPr>
        <w:t>0</w:t>
      </w:r>
      <w:r w:rsidRPr="00F01AF1">
        <w:rPr>
          <w:sz w:val="28"/>
          <w:szCs w:val="28"/>
        </w:rPr>
        <w:t>). Дисциплина «</w:t>
      </w:r>
      <w:r>
        <w:rPr>
          <w:sz w:val="28"/>
          <w:szCs w:val="28"/>
        </w:rPr>
        <w:t>Программирование</w:t>
      </w:r>
      <w:r w:rsidRPr="00F01AF1">
        <w:rPr>
          <w:sz w:val="28"/>
          <w:szCs w:val="28"/>
        </w:rPr>
        <w:t xml:space="preserve">» реализуется в соответствии с требованиями ФГОС, ОПОП ВО и </w:t>
      </w:r>
      <w:r>
        <w:rPr>
          <w:sz w:val="28"/>
          <w:szCs w:val="28"/>
        </w:rPr>
        <w:t>у</w:t>
      </w:r>
      <w:r w:rsidRPr="00F01AF1">
        <w:rPr>
          <w:sz w:val="28"/>
          <w:szCs w:val="28"/>
        </w:rPr>
        <w:t xml:space="preserve">чебного плана по направлению </w:t>
      </w:r>
      <w:r>
        <w:rPr>
          <w:sz w:val="28"/>
          <w:szCs w:val="28"/>
        </w:rPr>
        <w:t>01.03.04 «Прикладная математика».</w:t>
      </w:r>
    </w:p>
    <w:p w:rsidR="005E2912" w:rsidRPr="00F01AF1" w:rsidRDefault="005E2912" w:rsidP="00845B3B">
      <w:pPr>
        <w:suppressAutoHyphens/>
        <w:ind w:firstLine="709"/>
        <w:jc w:val="both"/>
        <w:rPr>
          <w:i/>
          <w:iCs/>
        </w:rPr>
      </w:pPr>
      <w:r w:rsidRPr="00F01AF1">
        <w:rPr>
          <w:sz w:val="28"/>
          <w:szCs w:val="28"/>
        </w:rPr>
        <w:t>Для успешного усвоения данной дисциплины необходимо, чтобы студент владел знаниями, умениями и компетенциями, сформированными в процессе изучения дисциплин: «Высшая математика», «Аналитическая геометрия и линейная алгебра», «Введение в профессию</w:t>
      </w:r>
      <w:r w:rsidRPr="00AF089E">
        <w:rPr>
          <w:sz w:val="28"/>
          <w:szCs w:val="28"/>
        </w:rPr>
        <w:t>»</w:t>
      </w:r>
      <w:r w:rsidRPr="00F01AF1">
        <w:rPr>
          <w:sz w:val="28"/>
          <w:szCs w:val="28"/>
        </w:rPr>
        <w:t>.</w:t>
      </w:r>
    </w:p>
    <w:p w:rsidR="005E2912" w:rsidRPr="00834B10" w:rsidRDefault="005E2912" w:rsidP="00834B10">
      <w:pPr>
        <w:suppressAutoHyphens/>
        <w:ind w:firstLine="709"/>
        <w:jc w:val="both"/>
        <w:rPr>
          <w:sz w:val="28"/>
          <w:szCs w:val="28"/>
        </w:rPr>
      </w:pPr>
      <w:r w:rsidRPr="00834B10">
        <w:rPr>
          <w:sz w:val="28"/>
          <w:szCs w:val="28"/>
        </w:rPr>
        <w:t>Для успешного освоения дисциплины «</w:t>
      </w:r>
      <w:r>
        <w:rPr>
          <w:sz w:val="28"/>
          <w:szCs w:val="28"/>
        </w:rPr>
        <w:t>П</w:t>
      </w:r>
      <w:r w:rsidRPr="00834B10">
        <w:rPr>
          <w:sz w:val="28"/>
          <w:szCs w:val="28"/>
        </w:rPr>
        <w:t>рограммирование», студент должен:</w:t>
      </w:r>
    </w:p>
    <w:p w:rsidR="005E2912" w:rsidRPr="00834B10" w:rsidRDefault="005E2912" w:rsidP="00834B10">
      <w:pPr>
        <w:suppressAutoHyphens/>
        <w:ind w:firstLine="709"/>
        <w:jc w:val="both"/>
        <w:rPr>
          <w:sz w:val="28"/>
          <w:szCs w:val="28"/>
        </w:rPr>
      </w:pPr>
      <w:r w:rsidRPr="00834B10">
        <w:rPr>
          <w:sz w:val="28"/>
          <w:szCs w:val="28"/>
          <w:u w:val="single"/>
        </w:rPr>
        <w:t>Знать</w:t>
      </w:r>
      <w:r w:rsidRPr="00834B10">
        <w:rPr>
          <w:sz w:val="28"/>
          <w:szCs w:val="28"/>
        </w:rPr>
        <w:t>:</w:t>
      </w:r>
    </w:p>
    <w:p w:rsidR="005E2912" w:rsidRPr="00834B10" w:rsidRDefault="005E2912" w:rsidP="00834B10">
      <w:pPr>
        <w:suppressAutoHyphens/>
        <w:ind w:firstLine="284"/>
        <w:jc w:val="both"/>
        <w:rPr>
          <w:sz w:val="28"/>
          <w:szCs w:val="28"/>
        </w:rPr>
      </w:pPr>
      <w:r w:rsidRPr="00834B10">
        <w:rPr>
          <w:sz w:val="28"/>
          <w:szCs w:val="28"/>
        </w:rPr>
        <w:t>– основы вычислительной техники и программирования;</w:t>
      </w:r>
    </w:p>
    <w:p w:rsidR="005E2912" w:rsidRPr="00834B10" w:rsidRDefault="005E2912" w:rsidP="00834B10">
      <w:pPr>
        <w:suppressAutoHyphens/>
        <w:ind w:firstLine="284"/>
        <w:jc w:val="both"/>
        <w:rPr>
          <w:sz w:val="28"/>
          <w:szCs w:val="28"/>
        </w:rPr>
      </w:pPr>
      <w:r w:rsidRPr="00834B10">
        <w:rPr>
          <w:sz w:val="28"/>
          <w:szCs w:val="28"/>
        </w:rPr>
        <w:t>– современные информационные технологии и программные средства для решения задач профессиональной деятельности.</w:t>
      </w:r>
    </w:p>
    <w:p w:rsidR="005E2912" w:rsidRPr="00834B10" w:rsidRDefault="005E2912" w:rsidP="00834B10">
      <w:pPr>
        <w:suppressAutoHyphens/>
        <w:ind w:firstLine="709"/>
        <w:jc w:val="both"/>
        <w:rPr>
          <w:sz w:val="28"/>
          <w:szCs w:val="28"/>
        </w:rPr>
      </w:pPr>
      <w:r w:rsidRPr="00834B10">
        <w:rPr>
          <w:sz w:val="28"/>
          <w:szCs w:val="28"/>
          <w:u w:val="single"/>
        </w:rPr>
        <w:t>Уметь</w:t>
      </w:r>
      <w:r w:rsidRPr="00834B10">
        <w:rPr>
          <w:sz w:val="28"/>
          <w:szCs w:val="28"/>
        </w:rPr>
        <w:t>:</w:t>
      </w:r>
    </w:p>
    <w:p w:rsidR="005E2912" w:rsidRPr="00834B10" w:rsidRDefault="005E2912" w:rsidP="00834B10">
      <w:pPr>
        <w:suppressAutoHyphens/>
        <w:ind w:firstLine="284"/>
        <w:jc w:val="both"/>
        <w:rPr>
          <w:sz w:val="28"/>
          <w:szCs w:val="28"/>
        </w:rPr>
      </w:pPr>
      <w:r w:rsidRPr="00834B10">
        <w:rPr>
          <w:sz w:val="28"/>
          <w:szCs w:val="28"/>
        </w:rPr>
        <w:t>– выбирать современные информационные технологии и программные средства для решения задач профессиональной деятельности;</w:t>
      </w:r>
    </w:p>
    <w:p w:rsidR="005E2912" w:rsidRPr="00834B10" w:rsidRDefault="005E2912" w:rsidP="00834B10">
      <w:pPr>
        <w:suppressAutoHyphens/>
        <w:ind w:firstLine="284"/>
        <w:jc w:val="both"/>
        <w:rPr>
          <w:sz w:val="28"/>
          <w:szCs w:val="28"/>
        </w:rPr>
      </w:pPr>
      <w:r w:rsidRPr="00834B10">
        <w:rPr>
          <w:sz w:val="28"/>
          <w:szCs w:val="28"/>
        </w:rPr>
        <w:t>– использовать современные методы и средства разработки алгоритмов и программ на языке высокого уровня.</w:t>
      </w:r>
    </w:p>
    <w:p w:rsidR="005E2912" w:rsidRPr="00834B10" w:rsidRDefault="005E2912" w:rsidP="00834B10">
      <w:pPr>
        <w:suppressAutoHyphens/>
        <w:ind w:firstLine="709"/>
        <w:jc w:val="both"/>
        <w:rPr>
          <w:sz w:val="28"/>
          <w:szCs w:val="28"/>
        </w:rPr>
      </w:pPr>
      <w:r w:rsidRPr="00834B10">
        <w:rPr>
          <w:sz w:val="28"/>
          <w:szCs w:val="28"/>
          <w:u w:val="single"/>
        </w:rPr>
        <w:t>Владеть навыками</w:t>
      </w:r>
      <w:r w:rsidRPr="00834B10">
        <w:rPr>
          <w:sz w:val="28"/>
          <w:szCs w:val="28"/>
        </w:rPr>
        <w:t>:</w:t>
      </w:r>
    </w:p>
    <w:p w:rsidR="005E2912" w:rsidRPr="00834B10" w:rsidRDefault="005E2912" w:rsidP="00834B10">
      <w:pPr>
        <w:suppressAutoHyphens/>
        <w:ind w:firstLine="284"/>
        <w:jc w:val="both"/>
        <w:rPr>
          <w:sz w:val="28"/>
          <w:szCs w:val="28"/>
        </w:rPr>
      </w:pPr>
      <w:r w:rsidRPr="00834B10">
        <w:rPr>
          <w:sz w:val="28"/>
          <w:szCs w:val="28"/>
        </w:rPr>
        <w:t>– применения современных информационных технологий и программных средств для решения задач профессиональной деятельности;</w:t>
      </w:r>
    </w:p>
    <w:p w:rsidR="005E2912" w:rsidRPr="00834B10" w:rsidRDefault="005E2912" w:rsidP="00834B10">
      <w:pPr>
        <w:suppressAutoHyphens/>
        <w:ind w:firstLine="284"/>
        <w:jc w:val="both"/>
        <w:rPr>
          <w:sz w:val="28"/>
          <w:szCs w:val="28"/>
        </w:rPr>
      </w:pPr>
      <w:r w:rsidRPr="00834B10">
        <w:rPr>
          <w:sz w:val="28"/>
          <w:szCs w:val="28"/>
        </w:rPr>
        <w:t>– программирования, отладки и тестирования прототипов программно-технических комплексов задач.</w:t>
      </w:r>
    </w:p>
    <w:p w:rsidR="005E2912" w:rsidRDefault="005E2912" w:rsidP="00845B3B">
      <w:pPr>
        <w:ind w:firstLine="709"/>
        <w:jc w:val="both"/>
        <w:rPr>
          <w:sz w:val="28"/>
          <w:szCs w:val="28"/>
        </w:rPr>
      </w:pPr>
      <w:r w:rsidRPr="00F01AF1">
        <w:rPr>
          <w:sz w:val="28"/>
          <w:szCs w:val="28"/>
        </w:rPr>
        <w:lastRenderedPageBreak/>
        <w:t>Дисциплина «</w:t>
      </w:r>
      <w:r>
        <w:rPr>
          <w:sz w:val="28"/>
          <w:szCs w:val="28"/>
        </w:rPr>
        <w:t>Программирование</w:t>
      </w:r>
      <w:r w:rsidRPr="00F01AF1">
        <w:rPr>
          <w:sz w:val="28"/>
          <w:szCs w:val="28"/>
        </w:rPr>
        <w:t>» является предшествующей для изучения следующих дисциплин:</w:t>
      </w:r>
      <w:r w:rsidRPr="00777F30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777F30">
        <w:rPr>
          <w:sz w:val="28"/>
          <w:szCs w:val="28"/>
        </w:rPr>
        <w:t>Прикладное программное обеспечение</w:t>
      </w:r>
      <w:r>
        <w:rPr>
          <w:sz w:val="28"/>
          <w:szCs w:val="28"/>
        </w:rPr>
        <w:t>», «</w:t>
      </w:r>
      <w:r w:rsidRPr="00777F30">
        <w:rPr>
          <w:sz w:val="28"/>
          <w:szCs w:val="28"/>
        </w:rPr>
        <w:t>Программирование для Интернет</w:t>
      </w:r>
      <w:r>
        <w:rPr>
          <w:sz w:val="28"/>
          <w:szCs w:val="28"/>
        </w:rPr>
        <w:t>», «</w:t>
      </w:r>
      <w:r w:rsidRPr="00777F30">
        <w:rPr>
          <w:sz w:val="28"/>
          <w:szCs w:val="28"/>
        </w:rPr>
        <w:t>Программное обеспечение средств инфокоммуникаций</w:t>
      </w:r>
      <w:r>
        <w:rPr>
          <w:sz w:val="28"/>
          <w:szCs w:val="28"/>
        </w:rPr>
        <w:t>».</w:t>
      </w:r>
    </w:p>
    <w:p w:rsidR="005E2912" w:rsidRPr="00F01AF1" w:rsidRDefault="005E2912" w:rsidP="00845B3B">
      <w:pPr>
        <w:ind w:firstLine="709"/>
        <w:jc w:val="both"/>
        <w:rPr>
          <w:sz w:val="28"/>
          <w:szCs w:val="28"/>
        </w:rPr>
      </w:pPr>
      <w:r w:rsidRPr="00F01AF1">
        <w:rPr>
          <w:sz w:val="28"/>
          <w:szCs w:val="28"/>
        </w:rPr>
        <w:t>Знания и умения студентов, сформированные в результате освоения этой дисциплины, используются студентами при разработке курсовых и выпускн</w:t>
      </w:r>
      <w:r>
        <w:rPr>
          <w:sz w:val="28"/>
          <w:szCs w:val="28"/>
        </w:rPr>
        <w:t>ой</w:t>
      </w:r>
      <w:r w:rsidRPr="00F01AF1">
        <w:rPr>
          <w:sz w:val="28"/>
          <w:szCs w:val="28"/>
        </w:rPr>
        <w:t xml:space="preserve"> квалификационн</w:t>
      </w:r>
      <w:r>
        <w:rPr>
          <w:sz w:val="28"/>
          <w:szCs w:val="28"/>
        </w:rPr>
        <w:t>ой</w:t>
      </w:r>
      <w:r w:rsidRPr="00F01AF1">
        <w:rPr>
          <w:sz w:val="28"/>
          <w:szCs w:val="28"/>
        </w:rPr>
        <w:t xml:space="preserve"> работ.</w:t>
      </w:r>
    </w:p>
    <w:p w:rsidR="005E2912" w:rsidRDefault="005E2912" w:rsidP="00845B3B">
      <w:pPr>
        <w:ind w:firstLine="709"/>
        <w:jc w:val="both"/>
        <w:rPr>
          <w:sz w:val="28"/>
          <w:szCs w:val="28"/>
        </w:rPr>
      </w:pPr>
      <w:r w:rsidRPr="00F01AF1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Программирование</w:t>
      </w:r>
      <w:r w:rsidRPr="00F01AF1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:rsidR="005E2912" w:rsidRPr="007F2AE2" w:rsidRDefault="005E2912" w:rsidP="007F2AE2">
      <w:pPr>
        <w:rPr>
          <w:sz w:val="28"/>
          <w:szCs w:val="28"/>
        </w:rPr>
      </w:pPr>
    </w:p>
    <w:p w:rsidR="005E2912" w:rsidRPr="007F2AE2" w:rsidRDefault="005E2912" w:rsidP="007F2AE2">
      <w:pPr>
        <w:rPr>
          <w:sz w:val="28"/>
          <w:szCs w:val="28"/>
        </w:rPr>
      </w:pPr>
    </w:p>
    <w:p w:rsidR="005E2912" w:rsidRPr="007F2AE2" w:rsidRDefault="005E2912" w:rsidP="007F2AE2">
      <w:pPr>
        <w:jc w:val="center"/>
        <w:rPr>
          <w:b/>
          <w:bCs/>
          <w:sz w:val="32"/>
          <w:szCs w:val="32"/>
        </w:rPr>
      </w:pPr>
      <w:bookmarkStart w:id="7" w:name="_Toc528058759"/>
      <w:r>
        <w:rPr>
          <w:b/>
          <w:bCs/>
          <w:sz w:val="32"/>
          <w:szCs w:val="32"/>
        </w:rPr>
        <w:t xml:space="preserve">3. </w:t>
      </w:r>
      <w:r w:rsidRPr="007F2AE2">
        <w:rPr>
          <w:b/>
          <w:bCs/>
          <w:sz w:val="32"/>
          <w:szCs w:val="32"/>
        </w:rPr>
        <w:t xml:space="preserve">Перечень планируемых результатов обучения по дисциплине, </w:t>
      </w:r>
      <w:r>
        <w:rPr>
          <w:b/>
          <w:bCs/>
          <w:sz w:val="32"/>
          <w:szCs w:val="32"/>
        </w:rPr>
        <w:br/>
      </w:r>
      <w:r w:rsidRPr="007F2AE2">
        <w:rPr>
          <w:b/>
          <w:bCs/>
          <w:sz w:val="32"/>
          <w:szCs w:val="32"/>
        </w:rPr>
        <w:t xml:space="preserve">соотнесенных с планируемыми результатами освоения </w:t>
      </w:r>
      <w:r>
        <w:rPr>
          <w:b/>
          <w:bCs/>
          <w:sz w:val="32"/>
          <w:szCs w:val="32"/>
        </w:rPr>
        <w:br/>
      </w:r>
      <w:r w:rsidRPr="007F2AE2">
        <w:rPr>
          <w:b/>
          <w:bCs/>
          <w:sz w:val="32"/>
          <w:szCs w:val="32"/>
        </w:rPr>
        <w:t>образовательной программы</w:t>
      </w:r>
      <w:bookmarkEnd w:id="7"/>
    </w:p>
    <w:p w:rsidR="005E2912" w:rsidRPr="007F2AE2" w:rsidRDefault="005E2912" w:rsidP="007F2AE2">
      <w:pPr>
        <w:rPr>
          <w:sz w:val="28"/>
          <w:szCs w:val="28"/>
        </w:rPr>
      </w:pPr>
    </w:p>
    <w:p w:rsidR="005E2912" w:rsidRDefault="005E2912" w:rsidP="00845B3B">
      <w:pPr>
        <w:ind w:firstLine="720"/>
        <w:jc w:val="both"/>
        <w:rPr>
          <w:sz w:val="28"/>
          <w:szCs w:val="28"/>
        </w:rPr>
      </w:pPr>
      <w:r w:rsidRPr="00F01AF1"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5E2912" w:rsidRPr="007F2AE2" w:rsidRDefault="005E2912" w:rsidP="007F2AE2">
      <w:pPr>
        <w:rPr>
          <w:sz w:val="28"/>
          <w:szCs w:val="28"/>
        </w:rPr>
      </w:pPr>
    </w:p>
    <w:bookmarkEnd w:id="6"/>
    <w:p w:rsidR="005E2912" w:rsidRPr="00882113" w:rsidRDefault="005E2912" w:rsidP="007F2AE2">
      <w:pPr>
        <w:rPr>
          <w:sz w:val="28"/>
          <w:szCs w:val="28"/>
        </w:rPr>
      </w:pPr>
      <w:r w:rsidRPr="007F2AE2">
        <w:rPr>
          <w:sz w:val="28"/>
          <w:szCs w:val="28"/>
        </w:rPr>
        <w:t>Таблица 1</w:t>
      </w:r>
      <w:r>
        <w:rPr>
          <w:sz w:val="28"/>
          <w:szCs w:val="28"/>
        </w:rPr>
        <w:t xml:space="preserve"> – </w:t>
      </w:r>
      <w:r w:rsidRPr="00882113">
        <w:rPr>
          <w:sz w:val="28"/>
          <w:szCs w:val="28"/>
        </w:rPr>
        <w:t>Требования к результатам освоения учебной дисциплины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46"/>
        <w:gridCol w:w="829"/>
        <w:gridCol w:w="2236"/>
        <w:gridCol w:w="1559"/>
        <w:gridCol w:w="1284"/>
        <w:gridCol w:w="2249"/>
        <w:gridCol w:w="1333"/>
      </w:tblGrid>
      <w:tr w:rsidR="005E2912" w:rsidRPr="00882113">
        <w:trPr>
          <w:jc w:val="center"/>
        </w:trPr>
        <w:tc>
          <w:tcPr>
            <w:tcW w:w="567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E2912" w:rsidRPr="00882113" w:rsidRDefault="005E2912" w:rsidP="00882113">
            <w:pPr>
              <w:jc w:val="center"/>
              <w:rPr>
                <w:b/>
                <w:bCs/>
              </w:rPr>
            </w:pPr>
            <w:bookmarkStart w:id="8" w:name="_Toc528058760"/>
            <w:bookmarkStart w:id="9" w:name="_Toc31279548"/>
            <w:bookmarkStart w:id="10" w:name="_Toc31279911"/>
            <w:bookmarkStart w:id="11" w:name="_Toc31095710"/>
            <w:bookmarkStart w:id="12" w:name="_Toc31095807"/>
            <w:bookmarkStart w:id="13" w:name="_Toc70851706"/>
            <w:bookmarkStart w:id="14" w:name="_Toc70851745"/>
            <w:bookmarkStart w:id="15" w:name="_Toc70851899"/>
            <w:bookmarkStart w:id="16" w:name="_Toc528058761"/>
            <w:bookmarkStart w:id="17" w:name="_Toc321927847"/>
            <w:r w:rsidRPr="00882113">
              <w:rPr>
                <w:b/>
                <w:bCs/>
              </w:rPr>
              <w:t>№ п/п</w:t>
            </w:r>
          </w:p>
        </w:tc>
        <w:tc>
          <w:tcPr>
            <w:tcW w:w="851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E2912" w:rsidRPr="00882113" w:rsidRDefault="005E2912" w:rsidP="00882113">
            <w:pPr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Код комп.</w:t>
            </w:r>
          </w:p>
        </w:tc>
        <w:tc>
          <w:tcPr>
            <w:tcW w:w="2268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E2912" w:rsidRPr="00882113" w:rsidRDefault="005E2912" w:rsidP="00882113">
            <w:pPr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Содержание компетенции (или её части)</w:t>
            </w:r>
          </w:p>
        </w:tc>
        <w:tc>
          <w:tcPr>
            <w:tcW w:w="1134" w:type="dxa"/>
            <w:vMerge w:val="restart"/>
            <w:shd w:val="clear" w:color="auto" w:fill="E6E6E6"/>
            <w:vAlign w:val="center"/>
          </w:tcPr>
          <w:p w:rsidR="005E2912" w:rsidRPr="00882113" w:rsidRDefault="005E2912" w:rsidP="00882113">
            <w:pPr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Индикаторы компетенций</w:t>
            </w:r>
          </w:p>
        </w:tc>
        <w:tc>
          <w:tcPr>
            <w:tcW w:w="5104" w:type="dxa"/>
            <w:gridSpan w:val="3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E2912" w:rsidRPr="00882113" w:rsidRDefault="005E2912" w:rsidP="00882113">
            <w:pPr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В результате изучения учебной дисциплины обучающиеся должны:</w:t>
            </w:r>
          </w:p>
        </w:tc>
      </w:tr>
      <w:tr w:rsidR="005E2912" w:rsidRPr="00882113">
        <w:trPr>
          <w:jc w:val="center"/>
        </w:trPr>
        <w:tc>
          <w:tcPr>
            <w:tcW w:w="567" w:type="dxa"/>
            <w:vMerge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E2912" w:rsidRPr="00882113" w:rsidRDefault="005E2912" w:rsidP="00882113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E2912" w:rsidRPr="00882113" w:rsidRDefault="005E2912" w:rsidP="00882113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vMerge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E2912" w:rsidRPr="00882113" w:rsidRDefault="005E2912" w:rsidP="00882113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E2912" w:rsidRPr="00882113" w:rsidRDefault="005E2912" w:rsidP="00882113">
            <w:pPr>
              <w:ind w:left="-364" w:firstLine="364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E2912" w:rsidRPr="00882113" w:rsidRDefault="005E2912" w:rsidP="00882113">
            <w:pPr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знать</w:t>
            </w:r>
          </w:p>
        </w:tc>
        <w:tc>
          <w:tcPr>
            <w:tcW w:w="226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E2912" w:rsidRPr="00882113" w:rsidRDefault="005E2912" w:rsidP="00882113">
            <w:pPr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уметь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5E2912" w:rsidRPr="00882113" w:rsidRDefault="005E2912" w:rsidP="00882113">
            <w:pPr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владеть</w:t>
            </w:r>
          </w:p>
        </w:tc>
      </w:tr>
      <w:tr w:rsidR="005E2912" w:rsidRPr="00882113">
        <w:trPr>
          <w:jc w:val="center"/>
        </w:trPr>
        <w:tc>
          <w:tcPr>
            <w:tcW w:w="567" w:type="dxa"/>
            <w:tcMar>
              <w:left w:w="57" w:type="dxa"/>
              <w:right w:w="57" w:type="dxa"/>
            </w:tcMar>
          </w:tcPr>
          <w:p w:rsidR="005E2912" w:rsidRPr="00882113" w:rsidRDefault="005E2912" w:rsidP="00882113">
            <w:pPr>
              <w:jc w:val="center"/>
            </w:pPr>
            <w:r w:rsidRPr="00882113">
              <w:t>1</w:t>
            </w: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5E2912" w:rsidRPr="00882113" w:rsidRDefault="005E2912" w:rsidP="00882113">
            <w:pPr>
              <w:jc w:val="center"/>
            </w:pPr>
            <w:r w:rsidRPr="00882113">
              <w:t>ПК-4</w:t>
            </w:r>
          </w:p>
        </w:tc>
        <w:tc>
          <w:tcPr>
            <w:tcW w:w="2268" w:type="dxa"/>
            <w:tcMar>
              <w:left w:w="57" w:type="dxa"/>
              <w:right w:w="57" w:type="dxa"/>
            </w:tcMar>
          </w:tcPr>
          <w:p w:rsidR="005E2912" w:rsidRPr="00882113" w:rsidRDefault="005E2912" w:rsidP="00547780">
            <w:r w:rsidRPr="00882113">
              <w:rPr>
                <w:i/>
                <w:iCs/>
              </w:rPr>
              <w:t>Способен разрабатывать и использовать современные методы и программные средства информационно-коммуникационных технологий</w:t>
            </w: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5E2912" w:rsidRPr="00882113" w:rsidRDefault="005E2912" w:rsidP="00882113">
            <w:pPr>
              <w:ind w:left="-364" w:firstLine="364"/>
              <w:jc w:val="center"/>
            </w:pPr>
            <w:r w:rsidRPr="00882113">
              <w:t>ПК-4.2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5E2912" w:rsidRPr="00882113" w:rsidRDefault="005E2912" w:rsidP="003C4B00"/>
        </w:tc>
        <w:tc>
          <w:tcPr>
            <w:tcW w:w="2268" w:type="dxa"/>
            <w:tcMar>
              <w:left w:w="57" w:type="dxa"/>
              <w:right w:w="57" w:type="dxa"/>
            </w:tcMar>
          </w:tcPr>
          <w:p w:rsidR="005E2912" w:rsidRPr="00882113" w:rsidRDefault="005E2912" w:rsidP="00834B10">
            <w:r w:rsidRPr="00882113">
              <w:t>Умеет разрабатывать современные методы и про</w:t>
            </w:r>
            <w:r>
              <w:t>-</w:t>
            </w:r>
            <w:r w:rsidRPr="00882113">
              <w:t>граммные средства информационно-коммуникационных технологий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5E2912" w:rsidRPr="00882113" w:rsidRDefault="005E2912" w:rsidP="00A83816"/>
        </w:tc>
      </w:tr>
      <w:tr w:rsidR="005E2912" w:rsidRPr="00882113">
        <w:trPr>
          <w:jc w:val="center"/>
        </w:trPr>
        <w:tc>
          <w:tcPr>
            <w:tcW w:w="567" w:type="dxa"/>
            <w:tcMar>
              <w:left w:w="57" w:type="dxa"/>
              <w:right w:w="57" w:type="dxa"/>
            </w:tcMar>
          </w:tcPr>
          <w:p w:rsidR="005E2912" w:rsidRPr="00882113" w:rsidRDefault="005E2912" w:rsidP="00882113">
            <w:pPr>
              <w:jc w:val="center"/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5E2912" w:rsidRPr="00882113" w:rsidRDefault="005E2912" w:rsidP="00882113">
            <w:pPr>
              <w:jc w:val="center"/>
            </w:pPr>
          </w:p>
        </w:tc>
        <w:tc>
          <w:tcPr>
            <w:tcW w:w="2268" w:type="dxa"/>
            <w:tcMar>
              <w:left w:w="57" w:type="dxa"/>
              <w:right w:w="57" w:type="dxa"/>
            </w:tcMar>
          </w:tcPr>
          <w:p w:rsidR="005E2912" w:rsidRPr="00882113" w:rsidRDefault="005E2912" w:rsidP="00547780">
            <w:pPr>
              <w:rPr>
                <w:i/>
                <w:iCs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5E2912" w:rsidRPr="00882113" w:rsidRDefault="005E2912" w:rsidP="00882113">
            <w:pPr>
              <w:ind w:left="-364" w:firstLine="364"/>
              <w:jc w:val="center"/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5E2912" w:rsidRPr="00882113" w:rsidRDefault="005E2912" w:rsidP="003C4B00"/>
        </w:tc>
        <w:tc>
          <w:tcPr>
            <w:tcW w:w="2268" w:type="dxa"/>
            <w:tcMar>
              <w:left w:w="57" w:type="dxa"/>
              <w:right w:w="57" w:type="dxa"/>
            </w:tcMar>
          </w:tcPr>
          <w:p w:rsidR="005E2912" w:rsidRPr="00882113" w:rsidRDefault="005E2912" w:rsidP="00834B10"/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5E2912" w:rsidRPr="00882113" w:rsidRDefault="005E2912" w:rsidP="00A83816"/>
        </w:tc>
      </w:tr>
      <w:tr w:rsidR="005E2912" w:rsidRPr="00882113">
        <w:trPr>
          <w:jc w:val="center"/>
        </w:trPr>
        <w:tc>
          <w:tcPr>
            <w:tcW w:w="567" w:type="dxa"/>
            <w:tcMar>
              <w:left w:w="57" w:type="dxa"/>
              <w:right w:w="57" w:type="dxa"/>
            </w:tcMar>
          </w:tcPr>
          <w:p w:rsidR="005E2912" w:rsidRPr="00882113" w:rsidRDefault="005E2912" w:rsidP="00882113">
            <w:pPr>
              <w:jc w:val="center"/>
            </w:pPr>
          </w:p>
        </w:tc>
        <w:tc>
          <w:tcPr>
            <w:tcW w:w="851" w:type="dxa"/>
            <w:tcMar>
              <w:left w:w="57" w:type="dxa"/>
              <w:right w:w="57" w:type="dxa"/>
            </w:tcMar>
          </w:tcPr>
          <w:p w:rsidR="005E2912" w:rsidRPr="00882113" w:rsidRDefault="005E2912" w:rsidP="00882113">
            <w:pPr>
              <w:jc w:val="center"/>
            </w:pPr>
          </w:p>
        </w:tc>
        <w:tc>
          <w:tcPr>
            <w:tcW w:w="2268" w:type="dxa"/>
            <w:tcMar>
              <w:left w:w="57" w:type="dxa"/>
              <w:right w:w="57" w:type="dxa"/>
            </w:tcMar>
          </w:tcPr>
          <w:p w:rsidR="005E2912" w:rsidRPr="00882113" w:rsidRDefault="005E2912" w:rsidP="00547780">
            <w:pPr>
              <w:rPr>
                <w:i/>
                <w:iCs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:rsidR="005E2912" w:rsidRPr="00882113" w:rsidRDefault="005E2912" w:rsidP="00882113">
            <w:pPr>
              <w:ind w:left="-364" w:firstLine="364"/>
              <w:jc w:val="center"/>
            </w:pPr>
          </w:p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5E2912" w:rsidRPr="00882113" w:rsidRDefault="005E2912" w:rsidP="003C4B00"/>
        </w:tc>
        <w:tc>
          <w:tcPr>
            <w:tcW w:w="2268" w:type="dxa"/>
            <w:tcMar>
              <w:left w:w="57" w:type="dxa"/>
              <w:right w:w="57" w:type="dxa"/>
            </w:tcMar>
          </w:tcPr>
          <w:p w:rsidR="005E2912" w:rsidRPr="00882113" w:rsidRDefault="005E2912" w:rsidP="00834B10"/>
        </w:tc>
        <w:tc>
          <w:tcPr>
            <w:tcW w:w="1418" w:type="dxa"/>
            <w:tcMar>
              <w:left w:w="57" w:type="dxa"/>
              <w:right w:w="57" w:type="dxa"/>
            </w:tcMar>
          </w:tcPr>
          <w:p w:rsidR="005E2912" w:rsidRPr="00882113" w:rsidRDefault="005E2912" w:rsidP="00A83816"/>
        </w:tc>
      </w:tr>
    </w:tbl>
    <w:p w:rsidR="005E2912" w:rsidRPr="007F2AE2" w:rsidRDefault="005E2912" w:rsidP="007F2AE2">
      <w:pPr>
        <w:rPr>
          <w:sz w:val="28"/>
          <w:szCs w:val="28"/>
        </w:rPr>
      </w:pPr>
    </w:p>
    <w:p w:rsidR="005E2912" w:rsidRPr="007F2AE2" w:rsidRDefault="005E2912" w:rsidP="007F2AE2">
      <w:pPr>
        <w:rPr>
          <w:sz w:val="28"/>
          <w:szCs w:val="28"/>
        </w:rPr>
      </w:pPr>
    </w:p>
    <w:p w:rsidR="005E2912" w:rsidRPr="00834B10" w:rsidRDefault="005E2912" w:rsidP="00834B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834B10">
        <w:rPr>
          <w:b/>
          <w:bCs/>
          <w:sz w:val="32"/>
          <w:szCs w:val="32"/>
        </w:rPr>
        <w:t>Структура и содержание дисциплины</w:t>
      </w:r>
      <w:bookmarkEnd w:id="8"/>
    </w:p>
    <w:p w:rsidR="005E2912" w:rsidRPr="007F2AE2" w:rsidRDefault="005E2912" w:rsidP="007F2AE2">
      <w:pPr>
        <w:rPr>
          <w:sz w:val="28"/>
          <w:szCs w:val="28"/>
        </w:rPr>
      </w:pPr>
    </w:p>
    <w:bookmarkEnd w:id="9"/>
    <w:bookmarkEnd w:id="10"/>
    <w:bookmarkEnd w:id="11"/>
    <w:bookmarkEnd w:id="12"/>
    <w:bookmarkEnd w:id="13"/>
    <w:bookmarkEnd w:id="14"/>
    <w:bookmarkEnd w:id="15"/>
    <w:p w:rsidR="005E2912" w:rsidRDefault="005E2912" w:rsidP="00845B3B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01AF1">
        <w:rPr>
          <w:sz w:val="28"/>
          <w:szCs w:val="28"/>
        </w:rPr>
        <w:t>Общая трудоемкость дисциплины «</w:t>
      </w:r>
      <w:r>
        <w:rPr>
          <w:sz w:val="28"/>
          <w:szCs w:val="28"/>
        </w:rPr>
        <w:t>Программирование</w:t>
      </w:r>
      <w:r w:rsidRPr="00F01AF1">
        <w:rPr>
          <w:sz w:val="28"/>
          <w:szCs w:val="28"/>
        </w:rPr>
        <w:t xml:space="preserve">» составляет </w:t>
      </w:r>
      <w:r>
        <w:rPr>
          <w:sz w:val="28"/>
          <w:szCs w:val="28"/>
        </w:rPr>
        <w:t>14</w:t>
      </w:r>
      <w:r w:rsidRPr="00F01AF1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х</w:t>
      </w:r>
      <w:r w:rsidRPr="00F01AF1">
        <w:rPr>
          <w:sz w:val="28"/>
          <w:szCs w:val="28"/>
        </w:rPr>
        <w:t xml:space="preserve"> единиц (</w:t>
      </w:r>
      <w:r>
        <w:rPr>
          <w:sz w:val="28"/>
          <w:szCs w:val="28"/>
        </w:rPr>
        <w:t>504 ч</w:t>
      </w:r>
      <w:r w:rsidRPr="00F01AF1">
        <w:rPr>
          <w:sz w:val="28"/>
          <w:szCs w:val="28"/>
        </w:rPr>
        <w:t>ас</w:t>
      </w:r>
      <w:r>
        <w:rPr>
          <w:sz w:val="28"/>
          <w:szCs w:val="28"/>
        </w:rPr>
        <w:t>а</w:t>
      </w:r>
      <w:r w:rsidRPr="00F01AF1">
        <w:rPr>
          <w:sz w:val="28"/>
          <w:szCs w:val="28"/>
        </w:rPr>
        <w:t>). Процесс изучения дисциплины реализуется в 1</w:t>
      </w:r>
      <w:r>
        <w:rPr>
          <w:sz w:val="28"/>
          <w:szCs w:val="28"/>
        </w:rPr>
        <w:t>, 2 и 3</w:t>
      </w:r>
      <w:r w:rsidRPr="00F01AF1">
        <w:rPr>
          <w:sz w:val="28"/>
          <w:szCs w:val="28"/>
        </w:rPr>
        <w:t xml:space="preserve"> семестр</w:t>
      </w:r>
      <w:r>
        <w:rPr>
          <w:sz w:val="28"/>
          <w:szCs w:val="28"/>
        </w:rPr>
        <w:t>ах</w:t>
      </w:r>
      <w:r w:rsidRPr="00F01AF1">
        <w:rPr>
          <w:sz w:val="28"/>
          <w:szCs w:val="28"/>
        </w:rPr>
        <w:t xml:space="preserve">. Промежуточная аттестация предусматривает </w:t>
      </w:r>
      <w:r>
        <w:rPr>
          <w:sz w:val="28"/>
          <w:szCs w:val="28"/>
        </w:rPr>
        <w:t xml:space="preserve">зачет в 1 и 2 семестрах, курсовую работу </w:t>
      </w:r>
      <w:r w:rsidRPr="00F01AF1">
        <w:rPr>
          <w:sz w:val="28"/>
          <w:szCs w:val="28"/>
        </w:rPr>
        <w:t>в</w:t>
      </w:r>
      <w:r>
        <w:rPr>
          <w:sz w:val="28"/>
          <w:szCs w:val="28"/>
        </w:rPr>
        <w:t>о 2</w:t>
      </w:r>
      <w:r w:rsidRPr="00F01AF1">
        <w:rPr>
          <w:sz w:val="28"/>
          <w:szCs w:val="28"/>
        </w:rPr>
        <w:t xml:space="preserve"> семестре</w:t>
      </w:r>
      <w:r>
        <w:rPr>
          <w:sz w:val="28"/>
          <w:szCs w:val="28"/>
        </w:rPr>
        <w:t xml:space="preserve"> и экзамен в 3 семестре</w:t>
      </w:r>
      <w:r w:rsidRPr="00F01AF1">
        <w:rPr>
          <w:sz w:val="28"/>
          <w:szCs w:val="28"/>
        </w:rPr>
        <w:t>.</w:t>
      </w:r>
    </w:p>
    <w:p w:rsidR="005E2912" w:rsidRPr="007F2AE2" w:rsidRDefault="005E2912" w:rsidP="007F2AE2">
      <w:pPr>
        <w:rPr>
          <w:sz w:val="28"/>
          <w:szCs w:val="28"/>
        </w:rPr>
      </w:pPr>
    </w:p>
    <w:p w:rsidR="005E2912" w:rsidRPr="00834B10" w:rsidRDefault="005E2912" w:rsidP="00834B10">
      <w:pPr>
        <w:jc w:val="center"/>
        <w:rPr>
          <w:b/>
          <w:bCs/>
          <w:sz w:val="28"/>
          <w:szCs w:val="28"/>
        </w:rPr>
      </w:pPr>
      <w:r w:rsidRPr="00834B10">
        <w:rPr>
          <w:b/>
          <w:bCs/>
          <w:sz w:val="28"/>
          <w:szCs w:val="28"/>
        </w:rPr>
        <w:t xml:space="preserve">4.1. Распределение трудоёмкости дисциплины </w:t>
      </w:r>
      <w:r w:rsidRPr="00834B10">
        <w:rPr>
          <w:b/>
          <w:bCs/>
          <w:sz w:val="28"/>
          <w:szCs w:val="28"/>
        </w:rPr>
        <w:br/>
        <w:t>по видам работ</w:t>
      </w:r>
      <w:bookmarkStart w:id="18" w:name="_Toc528058762"/>
      <w:bookmarkEnd w:id="16"/>
      <w:r w:rsidRPr="00834B10">
        <w:rPr>
          <w:b/>
          <w:bCs/>
          <w:sz w:val="28"/>
          <w:szCs w:val="28"/>
        </w:rPr>
        <w:t xml:space="preserve"> и по семестрам</w:t>
      </w:r>
      <w:bookmarkEnd w:id="17"/>
      <w:bookmarkEnd w:id="18"/>
    </w:p>
    <w:p w:rsidR="005E2912" w:rsidRPr="00F01AF1" w:rsidRDefault="005E2912" w:rsidP="00845B3B">
      <w:pPr>
        <w:ind w:firstLine="720"/>
        <w:jc w:val="both"/>
        <w:rPr>
          <w:sz w:val="28"/>
          <w:szCs w:val="28"/>
        </w:rPr>
      </w:pPr>
      <w:r w:rsidRPr="00F01AF1">
        <w:rPr>
          <w:sz w:val="28"/>
          <w:szCs w:val="28"/>
        </w:rPr>
        <w:t>Общая трудоёмкость дисциплины «</w:t>
      </w:r>
      <w:r>
        <w:rPr>
          <w:sz w:val="28"/>
          <w:szCs w:val="28"/>
        </w:rPr>
        <w:t>Программирование</w:t>
      </w:r>
      <w:r w:rsidRPr="00F01AF1">
        <w:rPr>
          <w:sz w:val="28"/>
          <w:szCs w:val="28"/>
        </w:rPr>
        <w:t xml:space="preserve">» составляет </w:t>
      </w:r>
      <w:r>
        <w:rPr>
          <w:sz w:val="28"/>
          <w:szCs w:val="28"/>
        </w:rPr>
        <w:t xml:space="preserve">14 </w:t>
      </w:r>
      <w:r w:rsidRPr="00F01AF1">
        <w:rPr>
          <w:sz w:val="28"/>
          <w:szCs w:val="28"/>
        </w:rPr>
        <w:t>зачетны</w:t>
      </w:r>
      <w:r>
        <w:rPr>
          <w:sz w:val="28"/>
          <w:szCs w:val="28"/>
        </w:rPr>
        <w:t>х</w:t>
      </w:r>
      <w:r w:rsidRPr="00F01AF1">
        <w:rPr>
          <w:sz w:val="28"/>
          <w:szCs w:val="28"/>
        </w:rPr>
        <w:t xml:space="preserve"> единиц (</w:t>
      </w:r>
      <w:r>
        <w:rPr>
          <w:sz w:val="28"/>
          <w:szCs w:val="28"/>
        </w:rPr>
        <w:t xml:space="preserve">360 </w:t>
      </w:r>
      <w:r w:rsidRPr="00F01AF1">
        <w:rPr>
          <w:sz w:val="28"/>
          <w:szCs w:val="28"/>
        </w:rPr>
        <w:t>часа), их распределение по видам работ семестрам представ</w:t>
      </w:r>
      <w:r>
        <w:rPr>
          <w:sz w:val="28"/>
          <w:szCs w:val="28"/>
        </w:rPr>
        <w:t>лено в таблице 2.</w:t>
      </w:r>
    </w:p>
    <w:p w:rsidR="005E2912" w:rsidRPr="007F2AE2" w:rsidRDefault="005E2912" w:rsidP="007F2AE2">
      <w:pPr>
        <w:rPr>
          <w:sz w:val="28"/>
          <w:szCs w:val="28"/>
        </w:rPr>
      </w:pPr>
    </w:p>
    <w:p w:rsidR="005E2912" w:rsidRPr="00882113" w:rsidRDefault="005E2912" w:rsidP="00882113">
      <w:pPr>
        <w:ind w:left="1503" w:hanging="1503"/>
        <w:rPr>
          <w:sz w:val="28"/>
          <w:szCs w:val="28"/>
        </w:rPr>
      </w:pPr>
      <w:r w:rsidRPr="00882113">
        <w:rPr>
          <w:sz w:val="28"/>
          <w:szCs w:val="28"/>
        </w:rPr>
        <w:lastRenderedPageBreak/>
        <w:t>Таблица 2</w:t>
      </w:r>
      <w:r>
        <w:rPr>
          <w:sz w:val="28"/>
          <w:szCs w:val="28"/>
        </w:rPr>
        <w:t xml:space="preserve"> – </w:t>
      </w:r>
      <w:r w:rsidRPr="00882113">
        <w:rPr>
          <w:sz w:val="28"/>
          <w:szCs w:val="28"/>
        </w:rPr>
        <w:t>Распределение трудоёмкости дисциплины по видам работ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82113">
        <w:rPr>
          <w:sz w:val="28"/>
          <w:szCs w:val="28"/>
        </w:rPr>
        <w:t>по семестрам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87"/>
        <w:gridCol w:w="1134"/>
        <w:gridCol w:w="1134"/>
        <w:gridCol w:w="1134"/>
        <w:gridCol w:w="1134"/>
      </w:tblGrid>
      <w:tr w:rsidR="005E2912" w:rsidRPr="00882113">
        <w:trPr>
          <w:tblHeader/>
          <w:jc w:val="center"/>
        </w:trPr>
        <w:tc>
          <w:tcPr>
            <w:tcW w:w="5387" w:type="dxa"/>
            <w:vMerge w:val="restart"/>
            <w:shd w:val="clear" w:color="auto" w:fill="E0E0E0"/>
            <w:vAlign w:val="center"/>
          </w:tcPr>
          <w:p w:rsidR="005E2912" w:rsidRPr="00882113" w:rsidRDefault="005E2912" w:rsidP="00845B3B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Вид учебной работы</w:t>
            </w:r>
          </w:p>
        </w:tc>
        <w:tc>
          <w:tcPr>
            <w:tcW w:w="4536" w:type="dxa"/>
            <w:gridSpan w:val="4"/>
            <w:shd w:val="clear" w:color="auto" w:fill="E0E0E0"/>
          </w:tcPr>
          <w:p w:rsidR="005E2912" w:rsidRPr="00882113" w:rsidRDefault="005E2912" w:rsidP="00845B3B">
            <w:pPr>
              <w:widowControl w:val="0"/>
              <w:ind w:left="-158" w:right="-132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Трудоёмкость</w:t>
            </w:r>
          </w:p>
        </w:tc>
      </w:tr>
      <w:tr w:rsidR="005E2912" w:rsidRPr="00882113">
        <w:trPr>
          <w:tblHeader/>
          <w:jc w:val="center"/>
        </w:trPr>
        <w:tc>
          <w:tcPr>
            <w:tcW w:w="5387" w:type="dxa"/>
            <w:vMerge/>
            <w:shd w:val="clear" w:color="auto" w:fill="E0E0E0"/>
          </w:tcPr>
          <w:p w:rsidR="005E2912" w:rsidRPr="00882113" w:rsidRDefault="005E2912" w:rsidP="00845B3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E2912" w:rsidRPr="00882113" w:rsidRDefault="005E2912" w:rsidP="00845B3B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час.</w:t>
            </w:r>
          </w:p>
        </w:tc>
        <w:tc>
          <w:tcPr>
            <w:tcW w:w="3402" w:type="dxa"/>
            <w:gridSpan w:val="3"/>
            <w:shd w:val="clear" w:color="auto" w:fill="E0E0E0"/>
          </w:tcPr>
          <w:p w:rsidR="005E2912" w:rsidRPr="00882113" w:rsidRDefault="005E2912" w:rsidP="00845B3B">
            <w:pPr>
              <w:widowControl w:val="0"/>
              <w:ind w:right="-10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  <w:r w:rsidRPr="00882113">
              <w:rPr>
                <w:b/>
                <w:bCs/>
              </w:rPr>
              <w:t xml:space="preserve"> т.ч. по семест</w:t>
            </w:r>
            <w:r>
              <w:rPr>
                <w:b/>
                <w:bCs/>
              </w:rPr>
              <w:t>рам</w:t>
            </w:r>
          </w:p>
        </w:tc>
      </w:tr>
      <w:tr w:rsidR="005E2912" w:rsidRPr="00882113">
        <w:trPr>
          <w:tblHeader/>
          <w:jc w:val="center"/>
        </w:trPr>
        <w:tc>
          <w:tcPr>
            <w:tcW w:w="5387" w:type="dxa"/>
            <w:vMerge/>
            <w:shd w:val="clear" w:color="auto" w:fill="E0E0E0"/>
          </w:tcPr>
          <w:p w:rsidR="005E2912" w:rsidRPr="00882113" w:rsidRDefault="005E2912" w:rsidP="00845B3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shd w:val="clear" w:color="auto" w:fill="E0E0E0"/>
            <w:vAlign w:val="center"/>
          </w:tcPr>
          <w:p w:rsidR="005E2912" w:rsidRPr="00882113" w:rsidRDefault="005E2912" w:rsidP="00845B3B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E0E0E0"/>
          </w:tcPr>
          <w:p w:rsidR="005E2912" w:rsidRPr="00882113" w:rsidRDefault="005E2912" w:rsidP="00845B3B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1</w:t>
            </w:r>
          </w:p>
        </w:tc>
        <w:tc>
          <w:tcPr>
            <w:tcW w:w="1134" w:type="dxa"/>
            <w:shd w:val="clear" w:color="auto" w:fill="E0E0E0"/>
          </w:tcPr>
          <w:p w:rsidR="005E2912" w:rsidRPr="00882113" w:rsidRDefault="005E2912" w:rsidP="00845B3B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2</w:t>
            </w:r>
          </w:p>
        </w:tc>
        <w:tc>
          <w:tcPr>
            <w:tcW w:w="1134" w:type="dxa"/>
            <w:shd w:val="clear" w:color="auto" w:fill="E0E0E0"/>
          </w:tcPr>
          <w:p w:rsidR="005E2912" w:rsidRPr="00882113" w:rsidRDefault="005E2912" w:rsidP="00845B3B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3</w:t>
            </w: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ind w:right="-178"/>
              <w:rPr>
                <w:b/>
                <w:bCs/>
              </w:rPr>
            </w:pPr>
            <w:r w:rsidRPr="00882113">
              <w:rPr>
                <w:b/>
                <w:bCs/>
              </w:rPr>
              <w:t>Общая трудоёмкость</w:t>
            </w:r>
            <w:r w:rsidRPr="00882113">
              <w:t xml:space="preserve"> дисциплины по учебному плану</w:t>
            </w:r>
          </w:p>
        </w:tc>
        <w:tc>
          <w:tcPr>
            <w:tcW w:w="1134" w:type="dxa"/>
          </w:tcPr>
          <w:p w:rsidR="005E2912" w:rsidRPr="00882113" w:rsidRDefault="005E2912" w:rsidP="002F2479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504</w:t>
            </w:r>
          </w:p>
        </w:tc>
        <w:tc>
          <w:tcPr>
            <w:tcW w:w="1134" w:type="dxa"/>
          </w:tcPr>
          <w:p w:rsidR="005E2912" w:rsidRPr="00882113" w:rsidRDefault="005E2912" w:rsidP="001E1FEA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180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180</w:t>
            </w:r>
          </w:p>
        </w:tc>
        <w:tc>
          <w:tcPr>
            <w:tcW w:w="1134" w:type="dxa"/>
          </w:tcPr>
          <w:p w:rsidR="005E2912" w:rsidRPr="00882113" w:rsidRDefault="005E2912" w:rsidP="002F2479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144</w:t>
            </w: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rPr>
                <w:b/>
                <w:bCs/>
              </w:rPr>
            </w:pPr>
            <w:r w:rsidRPr="00882113">
              <w:rPr>
                <w:b/>
                <w:bCs/>
              </w:rPr>
              <w:t>1. Контактная работа:</w:t>
            </w:r>
          </w:p>
        </w:tc>
        <w:tc>
          <w:tcPr>
            <w:tcW w:w="1134" w:type="dxa"/>
          </w:tcPr>
          <w:p w:rsidR="005E2912" w:rsidRPr="00882113" w:rsidRDefault="005E2912" w:rsidP="00F76484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204</w:t>
            </w:r>
          </w:p>
        </w:tc>
        <w:tc>
          <w:tcPr>
            <w:tcW w:w="1134" w:type="dxa"/>
          </w:tcPr>
          <w:p w:rsidR="005E2912" w:rsidRPr="00882113" w:rsidRDefault="005E2912" w:rsidP="001E1FEA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84</w:t>
            </w:r>
          </w:p>
        </w:tc>
        <w:tc>
          <w:tcPr>
            <w:tcW w:w="1134" w:type="dxa"/>
          </w:tcPr>
          <w:p w:rsidR="005E2912" w:rsidRPr="00882113" w:rsidRDefault="005E2912" w:rsidP="001E1FEA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66</w:t>
            </w:r>
          </w:p>
        </w:tc>
        <w:tc>
          <w:tcPr>
            <w:tcW w:w="1134" w:type="dxa"/>
          </w:tcPr>
          <w:p w:rsidR="005E2912" w:rsidRPr="00882113" w:rsidRDefault="005E2912" w:rsidP="00F76484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54</w:t>
            </w: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rPr>
                <w:b/>
                <w:bCs/>
              </w:rPr>
            </w:pPr>
            <w:r w:rsidRPr="00882113">
              <w:rPr>
                <w:b/>
                <w:bCs/>
              </w:rPr>
              <w:t>Аудиторная работа</w:t>
            </w:r>
          </w:p>
        </w:tc>
        <w:tc>
          <w:tcPr>
            <w:tcW w:w="1134" w:type="dxa"/>
          </w:tcPr>
          <w:p w:rsidR="005E2912" w:rsidRPr="00882113" w:rsidRDefault="005E2912" w:rsidP="00F76484">
            <w:pPr>
              <w:pStyle w:val="ab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204</w:t>
            </w:r>
          </w:p>
        </w:tc>
        <w:tc>
          <w:tcPr>
            <w:tcW w:w="1134" w:type="dxa"/>
          </w:tcPr>
          <w:p w:rsidR="005E2912" w:rsidRPr="00882113" w:rsidRDefault="005E2912" w:rsidP="00F76484">
            <w:pPr>
              <w:pStyle w:val="ab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84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66</w:t>
            </w:r>
          </w:p>
        </w:tc>
        <w:tc>
          <w:tcPr>
            <w:tcW w:w="1134" w:type="dxa"/>
          </w:tcPr>
          <w:p w:rsidR="005E2912" w:rsidRPr="00882113" w:rsidRDefault="005E2912" w:rsidP="00F76484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54</w:t>
            </w: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ind w:firstLine="34"/>
              <w:rPr>
                <w:i/>
                <w:iCs/>
              </w:rPr>
            </w:pPr>
            <w:r w:rsidRPr="00882113">
              <w:rPr>
                <w:i/>
                <w:iCs/>
              </w:rPr>
              <w:t>лекции (Л)</w:t>
            </w:r>
          </w:p>
        </w:tc>
        <w:tc>
          <w:tcPr>
            <w:tcW w:w="1134" w:type="dxa"/>
          </w:tcPr>
          <w:p w:rsidR="005E2912" w:rsidRPr="00882113" w:rsidRDefault="005E2912" w:rsidP="00F76484">
            <w:pPr>
              <w:widowControl w:val="0"/>
              <w:jc w:val="center"/>
            </w:pPr>
            <w:r w:rsidRPr="00882113">
              <w:t>74</w:t>
            </w:r>
          </w:p>
        </w:tc>
        <w:tc>
          <w:tcPr>
            <w:tcW w:w="1134" w:type="dxa"/>
          </w:tcPr>
          <w:p w:rsidR="005E2912" w:rsidRPr="00882113" w:rsidRDefault="005E2912" w:rsidP="00F76484">
            <w:pPr>
              <w:widowControl w:val="0"/>
              <w:jc w:val="center"/>
            </w:pPr>
            <w:r w:rsidRPr="00882113">
              <w:t>30</w:t>
            </w:r>
          </w:p>
        </w:tc>
        <w:tc>
          <w:tcPr>
            <w:tcW w:w="1134" w:type="dxa"/>
          </w:tcPr>
          <w:p w:rsidR="005E2912" w:rsidRPr="00882113" w:rsidRDefault="005E2912" w:rsidP="00374131">
            <w:pPr>
              <w:widowControl w:val="0"/>
              <w:jc w:val="center"/>
            </w:pPr>
            <w:r w:rsidRPr="00882113">
              <w:t>26</w:t>
            </w:r>
          </w:p>
        </w:tc>
        <w:tc>
          <w:tcPr>
            <w:tcW w:w="1134" w:type="dxa"/>
          </w:tcPr>
          <w:p w:rsidR="005E2912" w:rsidRPr="00882113" w:rsidRDefault="005E2912" w:rsidP="00374131">
            <w:pPr>
              <w:widowControl w:val="0"/>
              <w:jc w:val="center"/>
            </w:pPr>
            <w:r w:rsidRPr="00882113">
              <w:t>18</w:t>
            </w: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ind w:firstLine="34"/>
              <w:rPr>
                <w:i/>
                <w:iCs/>
              </w:rPr>
            </w:pPr>
            <w:r w:rsidRPr="00882113">
              <w:rPr>
                <w:i/>
                <w:iCs/>
              </w:rPr>
              <w:t>практические занятия (ПЗ)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  <w:r w:rsidRPr="00882113">
              <w:t>42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  <w:r w:rsidRPr="00882113">
              <w:t>24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  <w:r>
              <w:t>–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  <w:r w:rsidRPr="00882113">
              <w:t>18</w:t>
            </w: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ind w:firstLine="34"/>
              <w:rPr>
                <w:i/>
                <w:iCs/>
              </w:rPr>
            </w:pPr>
            <w:r w:rsidRPr="00882113">
              <w:rPr>
                <w:i/>
                <w:iCs/>
              </w:rPr>
              <w:t>семинары (С)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ind w:firstLine="34"/>
              <w:rPr>
                <w:i/>
                <w:iCs/>
              </w:rPr>
            </w:pPr>
            <w:r w:rsidRPr="00882113">
              <w:rPr>
                <w:i/>
                <w:iCs/>
              </w:rPr>
              <w:t>лабораторные работы (ЛР)</w:t>
            </w:r>
          </w:p>
        </w:tc>
        <w:tc>
          <w:tcPr>
            <w:tcW w:w="1134" w:type="dxa"/>
          </w:tcPr>
          <w:p w:rsidR="005E2912" w:rsidRPr="00882113" w:rsidRDefault="005E2912" w:rsidP="00C033F1">
            <w:pPr>
              <w:widowControl w:val="0"/>
              <w:jc w:val="center"/>
            </w:pPr>
            <w:r w:rsidRPr="00882113">
              <w:t>88</w:t>
            </w:r>
          </w:p>
        </w:tc>
        <w:tc>
          <w:tcPr>
            <w:tcW w:w="1134" w:type="dxa"/>
          </w:tcPr>
          <w:p w:rsidR="005E2912" w:rsidRPr="00882113" w:rsidRDefault="005E2912" w:rsidP="00F76484">
            <w:pPr>
              <w:widowControl w:val="0"/>
              <w:jc w:val="center"/>
            </w:pPr>
            <w:r w:rsidRPr="00882113">
              <w:t>30</w:t>
            </w:r>
          </w:p>
        </w:tc>
        <w:tc>
          <w:tcPr>
            <w:tcW w:w="1134" w:type="dxa"/>
          </w:tcPr>
          <w:p w:rsidR="005E2912" w:rsidRPr="00882113" w:rsidRDefault="005E2912" w:rsidP="00374131">
            <w:pPr>
              <w:widowControl w:val="0"/>
              <w:jc w:val="center"/>
            </w:pPr>
            <w:r w:rsidRPr="00882113">
              <w:t>40</w:t>
            </w:r>
          </w:p>
        </w:tc>
        <w:tc>
          <w:tcPr>
            <w:tcW w:w="1134" w:type="dxa"/>
          </w:tcPr>
          <w:p w:rsidR="005E2912" w:rsidRPr="00882113" w:rsidRDefault="005E2912" w:rsidP="00F76484">
            <w:pPr>
              <w:widowControl w:val="0"/>
              <w:jc w:val="center"/>
            </w:pPr>
            <w:r w:rsidRPr="00882113">
              <w:t>18</w:t>
            </w: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ind w:firstLine="34"/>
              <w:rPr>
                <w:i/>
                <w:iCs/>
              </w:rPr>
            </w:pPr>
            <w:r w:rsidRPr="00882113">
              <w:rPr>
                <w:i/>
                <w:iCs/>
              </w:rPr>
              <w:t>курсовая работа (проект) (КР/КП)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br/>
            </w:r>
            <w:r w:rsidRPr="00882113">
              <w:rPr>
                <w:i/>
                <w:iCs/>
              </w:rPr>
              <w:t xml:space="preserve">(консультация, защита) 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ind w:firstLine="34"/>
              <w:rPr>
                <w:i/>
                <w:iCs/>
              </w:rPr>
            </w:pPr>
            <w:r w:rsidRPr="00882113">
              <w:rPr>
                <w:i/>
                <w:iCs/>
              </w:rPr>
              <w:t xml:space="preserve">контактная работа на промежуточном </w:t>
            </w:r>
            <w:r>
              <w:rPr>
                <w:i/>
                <w:iCs/>
              </w:rPr>
              <w:br/>
            </w:r>
            <w:r w:rsidRPr="00882113">
              <w:rPr>
                <w:i/>
                <w:iCs/>
              </w:rPr>
              <w:t>контроле (КРА)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rPr>
                <w:b/>
                <w:bCs/>
              </w:rPr>
            </w:pPr>
            <w:r w:rsidRPr="00882113">
              <w:rPr>
                <w:b/>
                <w:bCs/>
              </w:rPr>
              <w:t xml:space="preserve">2. Самостоятельная работа </w:t>
            </w:r>
            <w:r w:rsidRPr="00882113">
              <w:t>(СРС)</w:t>
            </w:r>
          </w:p>
        </w:tc>
        <w:tc>
          <w:tcPr>
            <w:tcW w:w="1134" w:type="dxa"/>
          </w:tcPr>
          <w:p w:rsidR="005E2912" w:rsidRPr="00882113" w:rsidRDefault="005E2912" w:rsidP="00F76484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264</w:t>
            </w:r>
          </w:p>
        </w:tc>
        <w:tc>
          <w:tcPr>
            <w:tcW w:w="1134" w:type="dxa"/>
          </w:tcPr>
          <w:p w:rsidR="005E2912" w:rsidRPr="00882113" w:rsidRDefault="005E2912" w:rsidP="00776831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96</w:t>
            </w:r>
          </w:p>
        </w:tc>
        <w:tc>
          <w:tcPr>
            <w:tcW w:w="1134" w:type="dxa"/>
          </w:tcPr>
          <w:p w:rsidR="005E2912" w:rsidRPr="00882113" w:rsidRDefault="005E2912" w:rsidP="00374131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114</w:t>
            </w:r>
          </w:p>
        </w:tc>
        <w:tc>
          <w:tcPr>
            <w:tcW w:w="1134" w:type="dxa"/>
          </w:tcPr>
          <w:p w:rsidR="005E2912" w:rsidRPr="00882113" w:rsidRDefault="005E2912" w:rsidP="00F76484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54</w:t>
            </w: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ind w:right="-109"/>
              <w:rPr>
                <w:i/>
                <w:iCs/>
              </w:rPr>
            </w:pPr>
            <w:r w:rsidRPr="00882113">
              <w:rPr>
                <w:i/>
                <w:iCs/>
              </w:rPr>
              <w:t>реферат/эссе (подготовка)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ind w:right="-109" w:firstLine="34"/>
              <w:rPr>
                <w:i/>
                <w:iCs/>
              </w:rPr>
            </w:pPr>
            <w:r w:rsidRPr="00882113">
              <w:rPr>
                <w:i/>
                <w:iCs/>
              </w:rPr>
              <w:t>курсовая работа/проект (КР/КП) (подготовка)</w:t>
            </w:r>
          </w:p>
        </w:tc>
        <w:tc>
          <w:tcPr>
            <w:tcW w:w="1134" w:type="dxa"/>
          </w:tcPr>
          <w:p w:rsidR="005E2912" w:rsidRPr="00882113" w:rsidRDefault="005E2912" w:rsidP="00374131">
            <w:pPr>
              <w:widowControl w:val="0"/>
              <w:jc w:val="center"/>
            </w:pPr>
            <w:r w:rsidRPr="00882113">
              <w:t>36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  <w:r>
              <w:t>–</w:t>
            </w:r>
          </w:p>
        </w:tc>
        <w:tc>
          <w:tcPr>
            <w:tcW w:w="1134" w:type="dxa"/>
          </w:tcPr>
          <w:p w:rsidR="005E2912" w:rsidRPr="00882113" w:rsidRDefault="005E2912" w:rsidP="00374131">
            <w:pPr>
              <w:widowControl w:val="0"/>
              <w:jc w:val="center"/>
            </w:pPr>
            <w:r w:rsidRPr="00882113">
              <w:t>36</w:t>
            </w:r>
          </w:p>
        </w:tc>
        <w:tc>
          <w:tcPr>
            <w:tcW w:w="1134" w:type="dxa"/>
          </w:tcPr>
          <w:p w:rsidR="005E2912" w:rsidRPr="00882113" w:rsidRDefault="005E2912" w:rsidP="00374131">
            <w:pPr>
              <w:widowControl w:val="0"/>
              <w:jc w:val="center"/>
            </w:pPr>
            <w:r>
              <w:t>–</w:t>
            </w: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ind w:right="-109" w:firstLine="34"/>
              <w:rPr>
                <w:i/>
                <w:iCs/>
              </w:rPr>
            </w:pPr>
            <w:r w:rsidRPr="00882113">
              <w:rPr>
                <w:i/>
                <w:iCs/>
              </w:rPr>
              <w:t>расчётно-графическая работа (РГР) (подготовка)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ind w:right="-109" w:firstLine="34"/>
              <w:rPr>
                <w:i/>
                <w:iCs/>
              </w:rPr>
            </w:pPr>
            <w:r w:rsidRPr="00882113">
              <w:rPr>
                <w:i/>
                <w:iCs/>
              </w:rPr>
              <w:t>контрольная работа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  <w:r w:rsidRPr="00882113">
              <w:t>4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  <w:r w:rsidRPr="00882113">
              <w:t>4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  <w:r>
              <w:t>–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  <w:r>
              <w:t>–</w:t>
            </w: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845B3B">
            <w:pPr>
              <w:widowControl w:val="0"/>
              <w:ind w:firstLine="34"/>
              <w:rPr>
                <w:i/>
                <w:iCs/>
              </w:rPr>
            </w:pPr>
            <w:r w:rsidRPr="00882113">
              <w:rPr>
                <w:i/>
                <w:iCs/>
              </w:rPr>
              <w:t xml:space="preserve">самостоятельное изучение разделов, самоподготовка (проработка и повторение лекционного материала и материала учебников и учебных </w:t>
            </w:r>
            <w:r>
              <w:rPr>
                <w:i/>
                <w:iCs/>
              </w:rPr>
              <w:br/>
            </w:r>
            <w:r w:rsidRPr="00882113">
              <w:rPr>
                <w:i/>
                <w:iCs/>
              </w:rPr>
              <w:t>пособий, подготовка к лабораторным и практи</w:t>
            </w:r>
            <w:r>
              <w:rPr>
                <w:i/>
                <w:iCs/>
              </w:rPr>
              <w:t>-</w:t>
            </w:r>
            <w:r w:rsidRPr="00882113">
              <w:rPr>
                <w:i/>
                <w:iCs/>
              </w:rPr>
              <w:t>ческим занятиям, коллоквиумам и т.д.)</w:t>
            </w:r>
          </w:p>
        </w:tc>
        <w:tc>
          <w:tcPr>
            <w:tcW w:w="1134" w:type="dxa"/>
          </w:tcPr>
          <w:p w:rsidR="005E2912" w:rsidRPr="00882113" w:rsidRDefault="005E2912" w:rsidP="00C033F1">
            <w:pPr>
              <w:widowControl w:val="0"/>
              <w:jc w:val="center"/>
            </w:pPr>
            <w:r w:rsidRPr="00882113">
              <w:t>224</w:t>
            </w:r>
          </w:p>
        </w:tc>
        <w:tc>
          <w:tcPr>
            <w:tcW w:w="1134" w:type="dxa"/>
          </w:tcPr>
          <w:p w:rsidR="005E2912" w:rsidRPr="00882113" w:rsidRDefault="005E2912" w:rsidP="00776831">
            <w:pPr>
              <w:widowControl w:val="0"/>
              <w:jc w:val="center"/>
            </w:pPr>
            <w:r w:rsidRPr="00882113">
              <w:t>92</w:t>
            </w:r>
          </w:p>
        </w:tc>
        <w:tc>
          <w:tcPr>
            <w:tcW w:w="1134" w:type="dxa"/>
          </w:tcPr>
          <w:p w:rsidR="005E2912" w:rsidRPr="00882113" w:rsidRDefault="005E2912" w:rsidP="00374131">
            <w:pPr>
              <w:widowControl w:val="0"/>
              <w:jc w:val="center"/>
            </w:pPr>
            <w:r w:rsidRPr="00882113">
              <w:t>78</w:t>
            </w:r>
          </w:p>
        </w:tc>
        <w:tc>
          <w:tcPr>
            <w:tcW w:w="1134" w:type="dxa"/>
          </w:tcPr>
          <w:p w:rsidR="005E2912" w:rsidRPr="00882113" w:rsidRDefault="005E2912" w:rsidP="00C033F1">
            <w:pPr>
              <w:widowControl w:val="0"/>
              <w:jc w:val="center"/>
            </w:pPr>
            <w:r w:rsidRPr="00882113">
              <w:t>54</w:t>
            </w: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066455">
            <w:pPr>
              <w:widowControl w:val="0"/>
              <w:rPr>
                <w:i/>
                <w:iCs/>
              </w:rPr>
            </w:pPr>
            <w:r w:rsidRPr="00882113">
              <w:rPr>
                <w:i/>
                <w:iCs/>
              </w:rPr>
              <w:t xml:space="preserve">Подготовка к </w:t>
            </w:r>
            <w:r>
              <w:rPr>
                <w:i/>
                <w:iCs/>
              </w:rPr>
              <w:t>экзамен</w:t>
            </w:r>
            <w:r w:rsidRPr="00882113">
              <w:rPr>
                <w:i/>
                <w:iCs/>
              </w:rPr>
              <w:t>у (контроль)</w:t>
            </w:r>
          </w:p>
        </w:tc>
        <w:tc>
          <w:tcPr>
            <w:tcW w:w="1134" w:type="dxa"/>
          </w:tcPr>
          <w:p w:rsidR="005E2912" w:rsidRPr="00882113" w:rsidRDefault="005E2912" w:rsidP="001E1FEA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36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  <w:r>
              <w:t>–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  <w:rPr>
                <w:b/>
                <w:bCs/>
              </w:rPr>
            </w:pPr>
            <w:r w:rsidRPr="00882113">
              <w:rPr>
                <w:b/>
                <w:bCs/>
              </w:rPr>
              <w:t>36</w:t>
            </w:r>
          </w:p>
        </w:tc>
      </w:tr>
      <w:tr w:rsidR="005E2912" w:rsidRPr="00882113">
        <w:trPr>
          <w:jc w:val="center"/>
        </w:trPr>
        <w:tc>
          <w:tcPr>
            <w:tcW w:w="5387" w:type="dxa"/>
          </w:tcPr>
          <w:p w:rsidR="005E2912" w:rsidRPr="00882113" w:rsidRDefault="005E2912" w:rsidP="00066455">
            <w:pPr>
              <w:widowControl w:val="0"/>
              <w:rPr>
                <w:i/>
                <w:iCs/>
              </w:rPr>
            </w:pPr>
            <w:r w:rsidRPr="00882113">
              <w:rPr>
                <w:i/>
                <w:iCs/>
              </w:rPr>
              <w:t>Вид промежуточного контроля</w:t>
            </w:r>
          </w:p>
        </w:tc>
        <w:tc>
          <w:tcPr>
            <w:tcW w:w="1134" w:type="dxa"/>
          </w:tcPr>
          <w:p w:rsidR="005E2912" w:rsidRPr="00882113" w:rsidRDefault="005E2912" w:rsidP="001E1FEA">
            <w:pPr>
              <w:widowControl w:val="0"/>
              <w:jc w:val="center"/>
            </w:pPr>
          </w:p>
        </w:tc>
        <w:tc>
          <w:tcPr>
            <w:tcW w:w="1134" w:type="dxa"/>
          </w:tcPr>
          <w:p w:rsidR="005E2912" w:rsidRPr="00882113" w:rsidRDefault="005E2912" w:rsidP="00845B3B">
            <w:pPr>
              <w:widowControl w:val="0"/>
              <w:jc w:val="center"/>
            </w:pPr>
            <w:r w:rsidRPr="00882113">
              <w:t>Зачет</w:t>
            </w:r>
          </w:p>
        </w:tc>
        <w:tc>
          <w:tcPr>
            <w:tcW w:w="1134" w:type="dxa"/>
          </w:tcPr>
          <w:p w:rsidR="005E2912" w:rsidRPr="00882113" w:rsidRDefault="005E2912" w:rsidP="00F30D5F">
            <w:pPr>
              <w:widowControl w:val="0"/>
              <w:jc w:val="center"/>
            </w:pPr>
            <w:r w:rsidRPr="00882113">
              <w:t>Зачет, КР</w:t>
            </w:r>
          </w:p>
        </w:tc>
        <w:tc>
          <w:tcPr>
            <w:tcW w:w="1134" w:type="dxa"/>
          </w:tcPr>
          <w:p w:rsidR="005E2912" w:rsidRPr="00882113" w:rsidRDefault="005E2912" w:rsidP="00F76484">
            <w:pPr>
              <w:widowControl w:val="0"/>
              <w:jc w:val="center"/>
            </w:pPr>
            <w:r w:rsidRPr="00882113">
              <w:t>Экзамен</w:t>
            </w:r>
          </w:p>
        </w:tc>
      </w:tr>
    </w:tbl>
    <w:p w:rsidR="005E2912" w:rsidRPr="00FC333B" w:rsidRDefault="005E2912" w:rsidP="00FC333B">
      <w:pPr>
        <w:rPr>
          <w:sz w:val="28"/>
          <w:szCs w:val="28"/>
        </w:rPr>
      </w:pPr>
    </w:p>
    <w:p w:rsidR="005E2912" w:rsidRPr="00FC333B" w:rsidRDefault="005E2912" w:rsidP="00FC333B">
      <w:pPr>
        <w:jc w:val="center"/>
        <w:rPr>
          <w:b/>
          <w:bCs/>
          <w:sz w:val="28"/>
          <w:szCs w:val="28"/>
        </w:rPr>
      </w:pPr>
      <w:bookmarkStart w:id="19" w:name="_Toc528058763"/>
      <w:bookmarkStart w:id="20" w:name="_Toc180923126"/>
      <w:bookmarkStart w:id="21" w:name="_Toc219216082"/>
      <w:r>
        <w:rPr>
          <w:b/>
          <w:bCs/>
          <w:sz w:val="28"/>
          <w:szCs w:val="28"/>
        </w:rPr>
        <w:t xml:space="preserve">4.2. </w:t>
      </w:r>
      <w:r w:rsidRPr="00FC333B">
        <w:rPr>
          <w:b/>
          <w:bCs/>
          <w:sz w:val="28"/>
          <w:szCs w:val="28"/>
        </w:rPr>
        <w:t>Содержание дисциплины</w:t>
      </w:r>
      <w:bookmarkEnd w:id="19"/>
    </w:p>
    <w:p w:rsidR="005E2912" w:rsidRDefault="005E2912" w:rsidP="00845B3B">
      <w:pPr>
        <w:rPr>
          <w:sz w:val="28"/>
          <w:szCs w:val="28"/>
        </w:rPr>
      </w:pPr>
    </w:p>
    <w:p w:rsidR="005E2912" w:rsidRPr="00FC333B" w:rsidRDefault="005E2912" w:rsidP="00FC333B">
      <w:pPr>
        <w:rPr>
          <w:sz w:val="28"/>
          <w:szCs w:val="28"/>
        </w:rPr>
      </w:pPr>
      <w:r w:rsidRPr="00FC333B">
        <w:rPr>
          <w:sz w:val="28"/>
          <w:szCs w:val="28"/>
        </w:rPr>
        <w:t>Таблица 3 – Тематический план учебн</w:t>
      </w:r>
      <w:r>
        <w:rPr>
          <w:sz w:val="28"/>
          <w:szCs w:val="28"/>
        </w:rPr>
        <w:t>ой дисциплины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799"/>
        <w:gridCol w:w="1021"/>
        <w:gridCol w:w="680"/>
        <w:gridCol w:w="851"/>
        <w:gridCol w:w="680"/>
        <w:gridCol w:w="794"/>
        <w:gridCol w:w="2098"/>
      </w:tblGrid>
      <w:tr w:rsidR="005E2912" w:rsidRPr="00FC333B">
        <w:trPr>
          <w:jc w:val="center"/>
        </w:trPr>
        <w:tc>
          <w:tcPr>
            <w:tcW w:w="3799" w:type="dxa"/>
            <w:vMerge w:val="restart"/>
            <w:shd w:val="clear" w:color="auto" w:fill="E0E0E0"/>
            <w:vAlign w:val="center"/>
          </w:tcPr>
          <w:p w:rsidR="005E2912" w:rsidRPr="00FC333B" w:rsidRDefault="005E2912" w:rsidP="005C426B">
            <w:pPr>
              <w:suppressAutoHyphens/>
              <w:jc w:val="center"/>
            </w:pPr>
            <w:r w:rsidRPr="00FC333B">
              <w:rPr>
                <w:b/>
                <w:bCs/>
              </w:rPr>
              <w:t xml:space="preserve">Наименование разделов и тем дисциплин </w:t>
            </w:r>
            <w:r w:rsidRPr="00FC333B">
              <w:t>(укрупнённо)</w:t>
            </w:r>
          </w:p>
        </w:tc>
        <w:tc>
          <w:tcPr>
            <w:tcW w:w="1021" w:type="dxa"/>
            <w:vMerge w:val="restart"/>
            <w:shd w:val="clear" w:color="auto" w:fill="E0E0E0"/>
            <w:vAlign w:val="center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FC333B">
              <w:rPr>
                <w:b/>
                <w:bCs/>
              </w:rPr>
              <w:t>Всего</w:t>
            </w:r>
          </w:p>
        </w:tc>
        <w:tc>
          <w:tcPr>
            <w:tcW w:w="3005" w:type="dxa"/>
            <w:gridSpan w:val="4"/>
            <w:shd w:val="clear" w:color="auto" w:fill="E0E0E0"/>
            <w:vAlign w:val="center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FC333B">
              <w:rPr>
                <w:b/>
                <w:bCs/>
              </w:rPr>
              <w:t>Аудиторная работа</w:t>
            </w:r>
          </w:p>
        </w:tc>
        <w:tc>
          <w:tcPr>
            <w:tcW w:w="2098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FC333B">
              <w:rPr>
                <w:b/>
                <w:bCs/>
              </w:rPr>
              <w:t>Внеаудиторная работа СР</w:t>
            </w:r>
          </w:p>
        </w:tc>
      </w:tr>
      <w:tr w:rsidR="005E2912" w:rsidRPr="00FC333B">
        <w:trPr>
          <w:jc w:val="center"/>
        </w:trPr>
        <w:tc>
          <w:tcPr>
            <w:tcW w:w="3799" w:type="dxa"/>
            <w:vMerge/>
            <w:shd w:val="clear" w:color="auto" w:fill="E0E0E0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021" w:type="dxa"/>
            <w:vMerge/>
            <w:shd w:val="clear" w:color="auto" w:fill="E0E0E0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680" w:type="dxa"/>
            <w:shd w:val="clear" w:color="auto" w:fill="E0E0E0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FC333B">
              <w:rPr>
                <w:b/>
                <w:bCs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FC333B">
              <w:rPr>
                <w:b/>
                <w:bCs/>
              </w:rPr>
              <w:t>ПЗ/С</w:t>
            </w:r>
          </w:p>
        </w:tc>
        <w:tc>
          <w:tcPr>
            <w:tcW w:w="680" w:type="dxa"/>
            <w:shd w:val="clear" w:color="auto" w:fill="E0E0E0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FC333B">
              <w:rPr>
                <w:b/>
                <w:bCs/>
              </w:rPr>
              <w:t>ЛР</w:t>
            </w:r>
          </w:p>
        </w:tc>
        <w:tc>
          <w:tcPr>
            <w:tcW w:w="794" w:type="dxa"/>
            <w:shd w:val="clear" w:color="auto" w:fill="E0E0E0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FC333B">
              <w:rPr>
                <w:b/>
                <w:bCs/>
              </w:rPr>
              <w:t>ПКР</w:t>
            </w:r>
          </w:p>
        </w:tc>
        <w:tc>
          <w:tcPr>
            <w:tcW w:w="2098" w:type="dxa"/>
            <w:vMerge/>
            <w:shd w:val="clear" w:color="auto" w:fill="E0E0E0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</w:tr>
      <w:tr w:rsidR="005E2912" w:rsidRPr="00476511">
        <w:trPr>
          <w:jc w:val="center"/>
        </w:trPr>
        <w:tc>
          <w:tcPr>
            <w:tcW w:w="3799" w:type="dxa"/>
            <w:shd w:val="clear" w:color="auto" w:fill="E6E6E6"/>
          </w:tcPr>
          <w:p w:rsidR="005E2912" w:rsidRPr="00476511" w:rsidRDefault="005E2912" w:rsidP="00476511">
            <w:pPr>
              <w:suppressAutoHyphens/>
              <w:jc w:val="center"/>
              <w:rPr>
                <w:b/>
                <w:bCs/>
              </w:rPr>
            </w:pPr>
            <w:r w:rsidRPr="00476511">
              <w:rPr>
                <w:b/>
                <w:bCs/>
              </w:rPr>
              <w:t>1-й семестр</w:t>
            </w:r>
          </w:p>
        </w:tc>
        <w:tc>
          <w:tcPr>
            <w:tcW w:w="1021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680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680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794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2098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96</w:t>
            </w:r>
          </w:p>
        </w:tc>
      </w:tr>
      <w:tr w:rsidR="005E2912" w:rsidRPr="00370A18">
        <w:trPr>
          <w:jc w:val="center"/>
        </w:trPr>
        <w:tc>
          <w:tcPr>
            <w:tcW w:w="3799" w:type="dxa"/>
          </w:tcPr>
          <w:p w:rsidR="005E2912" w:rsidRPr="00370A18" w:rsidRDefault="005E2912" w:rsidP="005C426B">
            <w:pPr>
              <w:suppressAutoHyphens/>
              <w:rPr>
                <w:b/>
                <w:bCs/>
              </w:rPr>
            </w:pPr>
            <w:r w:rsidRPr="00370A18">
              <w:rPr>
                <w:b/>
                <w:bCs/>
              </w:rPr>
              <w:t>Раздел 1. Введение в программирование на языке высокого уровня</w:t>
            </w:r>
          </w:p>
        </w:tc>
        <w:tc>
          <w:tcPr>
            <w:tcW w:w="102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8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2</w:t>
            </w:r>
          </w:p>
        </w:tc>
        <w:tc>
          <w:tcPr>
            <w:tcW w:w="85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2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794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2098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4</w:t>
            </w:r>
          </w:p>
        </w:tc>
      </w:tr>
      <w:tr w:rsidR="005E2912" w:rsidRPr="00FC333B">
        <w:trPr>
          <w:jc w:val="center"/>
        </w:trPr>
        <w:tc>
          <w:tcPr>
            <w:tcW w:w="3799" w:type="dxa"/>
          </w:tcPr>
          <w:p w:rsidR="005E2912" w:rsidRPr="00FC333B" w:rsidRDefault="005E2912" w:rsidP="005C426B">
            <w:pPr>
              <w:suppressAutoHyphens/>
            </w:pPr>
          </w:p>
        </w:tc>
        <w:tc>
          <w:tcPr>
            <w:tcW w:w="1021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680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851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680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794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2098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</w:tr>
      <w:tr w:rsidR="005E2912" w:rsidRPr="00370A18">
        <w:trPr>
          <w:jc w:val="center"/>
        </w:trPr>
        <w:tc>
          <w:tcPr>
            <w:tcW w:w="3799" w:type="dxa"/>
          </w:tcPr>
          <w:p w:rsidR="005E2912" w:rsidRPr="00370A18" w:rsidRDefault="005E2912" w:rsidP="005C426B">
            <w:pPr>
              <w:suppressAutoHyphens/>
              <w:rPr>
                <w:b/>
                <w:bCs/>
              </w:rPr>
            </w:pPr>
            <w:r w:rsidRPr="00370A18">
              <w:rPr>
                <w:b/>
                <w:bCs/>
              </w:rPr>
              <w:t>Раздел 2. Интегрированная среда разработки и основные понятия</w:t>
            </w:r>
          </w:p>
        </w:tc>
        <w:tc>
          <w:tcPr>
            <w:tcW w:w="102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8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2</w:t>
            </w:r>
          </w:p>
        </w:tc>
        <w:tc>
          <w:tcPr>
            <w:tcW w:w="85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2</w:t>
            </w:r>
          </w:p>
        </w:tc>
        <w:tc>
          <w:tcPr>
            <w:tcW w:w="794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2098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4</w:t>
            </w:r>
          </w:p>
        </w:tc>
      </w:tr>
      <w:tr w:rsidR="005E2912" w:rsidRPr="00FC333B">
        <w:trPr>
          <w:jc w:val="center"/>
        </w:trPr>
        <w:tc>
          <w:tcPr>
            <w:tcW w:w="3799" w:type="dxa"/>
          </w:tcPr>
          <w:p w:rsidR="005E2912" w:rsidRPr="00FC333B" w:rsidRDefault="005E2912" w:rsidP="005C426B">
            <w:pPr>
              <w:suppressAutoHyphens/>
            </w:pPr>
          </w:p>
        </w:tc>
        <w:tc>
          <w:tcPr>
            <w:tcW w:w="1021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680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851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680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794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2098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</w:tr>
      <w:tr w:rsidR="005E2912" w:rsidRPr="00370A18">
        <w:trPr>
          <w:jc w:val="center"/>
        </w:trPr>
        <w:tc>
          <w:tcPr>
            <w:tcW w:w="3799" w:type="dxa"/>
          </w:tcPr>
          <w:p w:rsidR="005E2912" w:rsidRPr="00370A18" w:rsidRDefault="005E2912" w:rsidP="005C426B">
            <w:pPr>
              <w:suppressAutoHyphens/>
              <w:rPr>
                <w:b/>
                <w:bCs/>
              </w:rPr>
            </w:pPr>
            <w:r w:rsidRPr="00370A18">
              <w:rPr>
                <w:b/>
                <w:bCs/>
              </w:rPr>
              <w:t>Раздел 3. Основные средства языка высокого уровня</w:t>
            </w:r>
          </w:p>
        </w:tc>
        <w:tc>
          <w:tcPr>
            <w:tcW w:w="102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1</w:t>
            </w:r>
            <w:r>
              <w:rPr>
                <w:b/>
                <w:bCs/>
              </w:rPr>
              <w:t>51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26</w:t>
            </w:r>
          </w:p>
        </w:tc>
        <w:tc>
          <w:tcPr>
            <w:tcW w:w="85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22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28</w:t>
            </w:r>
          </w:p>
        </w:tc>
        <w:tc>
          <w:tcPr>
            <w:tcW w:w="794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2098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</w:tr>
      <w:tr w:rsidR="005E2912" w:rsidRPr="00FC333B">
        <w:trPr>
          <w:jc w:val="center"/>
        </w:trPr>
        <w:tc>
          <w:tcPr>
            <w:tcW w:w="3799" w:type="dxa"/>
          </w:tcPr>
          <w:p w:rsidR="005E2912" w:rsidRPr="00FC333B" w:rsidRDefault="005E2912" w:rsidP="005C426B">
            <w:pPr>
              <w:suppressAutoHyphens/>
            </w:pPr>
          </w:p>
        </w:tc>
        <w:tc>
          <w:tcPr>
            <w:tcW w:w="1021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680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851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680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794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2098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</w:tr>
      <w:tr w:rsidR="005E2912" w:rsidRPr="00370A18">
        <w:trPr>
          <w:jc w:val="center"/>
        </w:trPr>
        <w:tc>
          <w:tcPr>
            <w:tcW w:w="3799" w:type="dxa"/>
          </w:tcPr>
          <w:p w:rsidR="005E2912" w:rsidRPr="00370A18" w:rsidRDefault="005E2912" w:rsidP="005C426B">
            <w:pPr>
              <w:suppressAutoHyphens/>
              <w:rPr>
                <w:b/>
                <w:bCs/>
                <w:i/>
                <w:iCs/>
              </w:rPr>
            </w:pPr>
            <w:r w:rsidRPr="00370A18">
              <w:rPr>
                <w:b/>
                <w:bCs/>
                <w:i/>
                <w:iCs/>
              </w:rPr>
              <w:t>Контрольная работа</w:t>
            </w:r>
          </w:p>
        </w:tc>
        <w:tc>
          <w:tcPr>
            <w:tcW w:w="102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85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794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2098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4</w:t>
            </w:r>
          </w:p>
        </w:tc>
      </w:tr>
      <w:tr w:rsidR="005E2912" w:rsidRPr="00370A18">
        <w:trPr>
          <w:jc w:val="center"/>
        </w:trPr>
        <w:tc>
          <w:tcPr>
            <w:tcW w:w="3799" w:type="dxa"/>
          </w:tcPr>
          <w:p w:rsidR="005E2912" w:rsidRPr="00370A18" w:rsidRDefault="005E2912" w:rsidP="005C426B">
            <w:pPr>
              <w:suppressAutoHyphens/>
              <w:rPr>
                <w:b/>
                <w:bCs/>
              </w:rPr>
            </w:pPr>
            <w:r w:rsidRPr="00370A18">
              <w:rPr>
                <w:b/>
                <w:bCs/>
                <w:i/>
                <w:iCs/>
              </w:rPr>
              <w:t>Зачет</w:t>
            </w:r>
          </w:p>
        </w:tc>
        <w:tc>
          <w:tcPr>
            <w:tcW w:w="102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85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794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2098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9</w:t>
            </w:r>
          </w:p>
        </w:tc>
      </w:tr>
      <w:tr w:rsidR="005E2912" w:rsidRPr="00476511">
        <w:trPr>
          <w:jc w:val="center"/>
        </w:trPr>
        <w:tc>
          <w:tcPr>
            <w:tcW w:w="3799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476511">
              <w:rPr>
                <w:b/>
                <w:bCs/>
              </w:rPr>
              <w:t>-й семестр</w:t>
            </w:r>
          </w:p>
        </w:tc>
        <w:tc>
          <w:tcPr>
            <w:tcW w:w="1021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180</w:t>
            </w:r>
          </w:p>
        </w:tc>
        <w:tc>
          <w:tcPr>
            <w:tcW w:w="680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851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680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794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2098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114</w:t>
            </w:r>
          </w:p>
        </w:tc>
      </w:tr>
      <w:tr w:rsidR="005E2912" w:rsidRPr="00370A18">
        <w:trPr>
          <w:jc w:val="center"/>
        </w:trPr>
        <w:tc>
          <w:tcPr>
            <w:tcW w:w="3799" w:type="dxa"/>
          </w:tcPr>
          <w:p w:rsidR="005E2912" w:rsidRPr="00370A18" w:rsidRDefault="005E2912" w:rsidP="005C426B">
            <w:pPr>
              <w:suppressAutoHyphens/>
              <w:rPr>
                <w:b/>
                <w:bCs/>
              </w:rPr>
            </w:pPr>
            <w:r w:rsidRPr="00370A18">
              <w:rPr>
                <w:b/>
                <w:bCs/>
              </w:rPr>
              <w:t>Раздел 3. Основные средства языка высокого уровня</w:t>
            </w:r>
          </w:p>
        </w:tc>
        <w:tc>
          <w:tcPr>
            <w:tcW w:w="102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1</w:t>
            </w:r>
            <w:r>
              <w:rPr>
                <w:b/>
                <w:bCs/>
              </w:rPr>
              <w:t>35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26</w:t>
            </w:r>
          </w:p>
        </w:tc>
        <w:tc>
          <w:tcPr>
            <w:tcW w:w="85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–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40</w:t>
            </w:r>
          </w:p>
        </w:tc>
        <w:tc>
          <w:tcPr>
            <w:tcW w:w="794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2098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69</w:t>
            </w:r>
          </w:p>
        </w:tc>
      </w:tr>
      <w:tr w:rsidR="005E2912" w:rsidRPr="00FC333B">
        <w:trPr>
          <w:jc w:val="center"/>
        </w:trPr>
        <w:tc>
          <w:tcPr>
            <w:tcW w:w="3799" w:type="dxa"/>
          </w:tcPr>
          <w:p w:rsidR="005E2912" w:rsidRPr="00FC333B" w:rsidRDefault="005E2912" w:rsidP="005C426B">
            <w:pPr>
              <w:suppressAutoHyphens/>
            </w:pPr>
          </w:p>
        </w:tc>
        <w:tc>
          <w:tcPr>
            <w:tcW w:w="1021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680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851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680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794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2098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</w:tr>
      <w:tr w:rsidR="005E2912" w:rsidRPr="00370A18">
        <w:trPr>
          <w:jc w:val="center"/>
        </w:trPr>
        <w:tc>
          <w:tcPr>
            <w:tcW w:w="3799" w:type="dxa"/>
          </w:tcPr>
          <w:p w:rsidR="005E2912" w:rsidRPr="00370A18" w:rsidRDefault="005E2912" w:rsidP="005C426B">
            <w:pPr>
              <w:suppressAutoHyphens/>
              <w:rPr>
                <w:b/>
                <w:bCs/>
              </w:rPr>
            </w:pPr>
            <w:r w:rsidRPr="00370A18">
              <w:rPr>
                <w:b/>
                <w:bCs/>
                <w:i/>
                <w:iCs/>
              </w:rPr>
              <w:lastRenderedPageBreak/>
              <w:t>Курсовая работа (подготовка)</w:t>
            </w:r>
          </w:p>
        </w:tc>
        <w:tc>
          <w:tcPr>
            <w:tcW w:w="102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85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794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2098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36</w:t>
            </w:r>
          </w:p>
        </w:tc>
      </w:tr>
      <w:tr w:rsidR="005E2912" w:rsidRPr="00370A18">
        <w:trPr>
          <w:jc w:val="center"/>
        </w:trPr>
        <w:tc>
          <w:tcPr>
            <w:tcW w:w="3799" w:type="dxa"/>
          </w:tcPr>
          <w:p w:rsidR="005E2912" w:rsidRPr="00370A18" w:rsidRDefault="005E2912" w:rsidP="005C426B">
            <w:pPr>
              <w:suppressAutoHyphens/>
              <w:rPr>
                <w:b/>
                <w:bCs/>
              </w:rPr>
            </w:pPr>
            <w:r w:rsidRPr="00370A18">
              <w:rPr>
                <w:b/>
                <w:bCs/>
                <w:i/>
                <w:iCs/>
              </w:rPr>
              <w:t>Зачет</w:t>
            </w:r>
          </w:p>
        </w:tc>
        <w:tc>
          <w:tcPr>
            <w:tcW w:w="102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851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680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794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2098" w:type="dxa"/>
          </w:tcPr>
          <w:p w:rsidR="005E2912" w:rsidRPr="00370A18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370A18">
              <w:rPr>
                <w:b/>
                <w:bCs/>
              </w:rPr>
              <w:t>9</w:t>
            </w:r>
          </w:p>
        </w:tc>
      </w:tr>
      <w:tr w:rsidR="005E2912" w:rsidRPr="00476511">
        <w:trPr>
          <w:jc w:val="center"/>
        </w:trPr>
        <w:tc>
          <w:tcPr>
            <w:tcW w:w="3799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476511">
              <w:rPr>
                <w:b/>
                <w:bCs/>
              </w:rPr>
              <w:t>-й семестр</w:t>
            </w:r>
          </w:p>
        </w:tc>
        <w:tc>
          <w:tcPr>
            <w:tcW w:w="1021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144</w:t>
            </w:r>
          </w:p>
        </w:tc>
        <w:tc>
          <w:tcPr>
            <w:tcW w:w="680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680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94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2098" w:type="dxa"/>
            <w:shd w:val="clear" w:color="auto" w:fill="E6E6E6"/>
          </w:tcPr>
          <w:p w:rsidR="005E2912" w:rsidRPr="00476511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</w:tr>
      <w:tr w:rsidR="005E2912" w:rsidRPr="008D66E2">
        <w:trPr>
          <w:jc w:val="center"/>
        </w:trPr>
        <w:tc>
          <w:tcPr>
            <w:tcW w:w="3799" w:type="dxa"/>
          </w:tcPr>
          <w:p w:rsidR="005E2912" w:rsidRPr="008D66E2" w:rsidRDefault="005E2912" w:rsidP="005C426B">
            <w:pPr>
              <w:suppressAutoHyphens/>
              <w:rPr>
                <w:b/>
                <w:bCs/>
              </w:rPr>
            </w:pPr>
            <w:r w:rsidRPr="008D66E2">
              <w:rPr>
                <w:b/>
                <w:bCs/>
              </w:rPr>
              <w:t>Раздел 4. Объектно-ориентиро</w:t>
            </w:r>
            <w:r>
              <w:rPr>
                <w:b/>
                <w:bCs/>
              </w:rPr>
              <w:t>-</w:t>
            </w:r>
            <w:r w:rsidRPr="008D66E2">
              <w:rPr>
                <w:b/>
                <w:bCs/>
              </w:rPr>
              <w:t>ванное программирование</w:t>
            </w:r>
          </w:p>
        </w:tc>
        <w:tc>
          <w:tcPr>
            <w:tcW w:w="1021" w:type="dxa"/>
          </w:tcPr>
          <w:p w:rsidR="005E2912" w:rsidRPr="008D66E2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680" w:type="dxa"/>
          </w:tcPr>
          <w:p w:rsidR="005E2912" w:rsidRPr="008D66E2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851" w:type="dxa"/>
          </w:tcPr>
          <w:p w:rsidR="005E2912" w:rsidRPr="008D66E2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680" w:type="dxa"/>
          </w:tcPr>
          <w:p w:rsidR="005E2912" w:rsidRPr="008D66E2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794" w:type="dxa"/>
          </w:tcPr>
          <w:p w:rsidR="005E2912" w:rsidRPr="008D66E2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2098" w:type="dxa"/>
          </w:tcPr>
          <w:p w:rsidR="005E2912" w:rsidRPr="008D66E2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</w:tr>
      <w:tr w:rsidR="005E2912" w:rsidRPr="00FC333B">
        <w:trPr>
          <w:jc w:val="center"/>
        </w:trPr>
        <w:tc>
          <w:tcPr>
            <w:tcW w:w="3799" w:type="dxa"/>
          </w:tcPr>
          <w:p w:rsidR="005E2912" w:rsidRPr="00FC333B" w:rsidRDefault="005E2912" w:rsidP="005C426B">
            <w:pPr>
              <w:suppressAutoHyphens/>
            </w:pPr>
          </w:p>
        </w:tc>
        <w:tc>
          <w:tcPr>
            <w:tcW w:w="1021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680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851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680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794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  <w:tc>
          <w:tcPr>
            <w:tcW w:w="2098" w:type="dxa"/>
          </w:tcPr>
          <w:p w:rsidR="005E2912" w:rsidRPr="00FC333B" w:rsidRDefault="005E2912" w:rsidP="005C426B">
            <w:pPr>
              <w:suppressAutoHyphens/>
              <w:jc w:val="center"/>
            </w:pPr>
          </w:p>
        </w:tc>
      </w:tr>
      <w:tr w:rsidR="005E2912" w:rsidRPr="008D66E2">
        <w:trPr>
          <w:jc w:val="center"/>
        </w:trPr>
        <w:tc>
          <w:tcPr>
            <w:tcW w:w="3799" w:type="dxa"/>
          </w:tcPr>
          <w:p w:rsidR="005E2912" w:rsidRPr="008D66E2" w:rsidRDefault="005E2912" w:rsidP="005C426B">
            <w:pPr>
              <w:suppressAutoHyphens/>
              <w:rPr>
                <w:b/>
                <w:bCs/>
                <w:i/>
                <w:iCs/>
                <w:lang w:val="en-US"/>
              </w:rPr>
            </w:pPr>
            <w:r w:rsidRPr="008D66E2">
              <w:rPr>
                <w:b/>
                <w:bCs/>
                <w:i/>
                <w:iCs/>
              </w:rPr>
              <w:t>Экзамен</w:t>
            </w:r>
          </w:p>
        </w:tc>
        <w:tc>
          <w:tcPr>
            <w:tcW w:w="1021" w:type="dxa"/>
          </w:tcPr>
          <w:p w:rsidR="005E2912" w:rsidRPr="008D66E2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8D66E2">
              <w:rPr>
                <w:b/>
                <w:bCs/>
              </w:rPr>
              <w:t>36</w:t>
            </w:r>
          </w:p>
        </w:tc>
        <w:tc>
          <w:tcPr>
            <w:tcW w:w="680" w:type="dxa"/>
          </w:tcPr>
          <w:p w:rsidR="005E2912" w:rsidRPr="008D66E2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851" w:type="dxa"/>
          </w:tcPr>
          <w:p w:rsidR="005E2912" w:rsidRPr="008D66E2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680" w:type="dxa"/>
          </w:tcPr>
          <w:p w:rsidR="005E2912" w:rsidRPr="008D66E2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–</w:t>
            </w:r>
          </w:p>
        </w:tc>
        <w:tc>
          <w:tcPr>
            <w:tcW w:w="794" w:type="dxa"/>
          </w:tcPr>
          <w:p w:rsidR="005E2912" w:rsidRPr="008D66E2" w:rsidRDefault="005E2912" w:rsidP="005C426B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2098" w:type="dxa"/>
          </w:tcPr>
          <w:p w:rsidR="005E2912" w:rsidRPr="008D66E2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8D66E2">
              <w:rPr>
                <w:b/>
                <w:bCs/>
              </w:rPr>
              <w:t>36</w:t>
            </w:r>
          </w:p>
        </w:tc>
      </w:tr>
      <w:tr w:rsidR="005E2912" w:rsidRPr="00FC333B">
        <w:trPr>
          <w:jc w:val="center"/>
        </w:trPr>
        <w:tc>
          <w:tcPr>
            <w:tcW w:w="3799" w:type="dxa"/>
            <w:shd w:val="clear" w:color="auto" w:fill="D9D9D9"/>
          </w:tcPr>
          <w:p w:rsidR="005E2912" w:rsidRPr="00FC333B" w:rsidRDefault="005E2912" w:rsidP="008D66E2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</w:t>
            </w:r>
            <w:r w:rsidRPr="00FC333B">
              <w:rPr>
                <w:b/>
                <w:bCs/>
              </w:rPr>
              <w:t>го по дисциплине</w:t>
            </w:r>
            <w:r>
              <w:rPr>
                <w:b/>
                <w:bCs/>
              </w:rPr>
              <w:t>:</w:t>
            </w:r>
          </w:p>
        </w:tc>
        <w:tc>
          <w:tcPr>
            <w:tcW w:w="1021" w:type="dxa"/>
            <w:shd w:val="clear" w:color="auto" w:fill="D9D9D9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504</w:t>
            </w:r>
          </w:p>
        </w:tc>
        <w:tc>
          <w:tcPr>
            <w:tcW w:w="680" w:type="dxa"/>
            <w:shd w:val="clear" w:color="auto" w:fill="D9D9D9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74</w:t>
            </w:r>
          </w:p>
        </w:tc>
        <w:tc>
          <w:tcPr>
            <w:tcW w:w="851" w:type="dxa"/>
            <w:shd w:val="clear" w:color="auto" w:fill="D9D9D9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  <w:tc>
          <w:tcPr>
            <w:tcW w:w="680" w:type="dxa"/>
            <w:shd w:val="clear" w:color="auto" w:fill="D9D9D9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794" w:type="dxa"/>
            <w:shd w:val="clear" w:color="auto" w:fill="D9D9D9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  <w:r w:rsidRPr="00FC333B">
              <w:rPr>
                <w:b/>
                <w:bCs/>
              </w:rPr>
              <w:t>–</w:t>
            </w:r>
          </w:p>
        </w:tc>
        <w:tc>
          <w:tcPr>
            <w:tcW w:w="2098" w:type="dxa"/>
            <w:shd w:val="clear" w:color="auto" w:fill="D9D9D9"/>
          </w:tcPr>
          <w:p w:rsidR="005E2912" w:rsidRPr="00FC333B" w:rsidRDefault="005E2912" w:rsidP="005C426B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Pr="00FC333B">
              <w:rPr>
                <w:b/>
                <w:bCs/>
              </w:rPr>
              <w:t>0</w:t>
            </w:r>
          </w:p>
        </w:tc>
      </w:tr>
    </w:tbl>
    <w:p w:rsidR="005E2912" w:rsidRPr="00E33D46" w:rsidRDefault="005E2912" w:rsidP="00845B3B">
      <w:pPr>
        <w:rPr>
          <w:sz w:val="28"/>
          <w:szCs w:val="28"/>
        </w:rPr>
      </w:pPr>
    </w:p>
    <w:p w:rsidR="005E2912" w:rsidRDefault="005E2912" w:rsidP="00845B3B">
      <w:pPr>
        <w:rPr>
          <w:sz w:val="28"/>
          <w:szCs w:val="28"/>
        </w:rPr>
      </w:pPr>
    </w:p>
    <w:p w:rsidR="005E2912" w:rsidRPr="00E33D46" w:rsidRDefault="005E2912" w:rsidP="00845B3B">
      <w:pPr>
        <w:rPr>
          <w:sz w:val="22"/>
          <w:szCs w:val="22"/>
        </w:rPr>
      </w:pPr>
    </w:p>
    <w:p w:rsidR="005E2912" w:rsidRPr="005C426B" w:rsidRDefault="005E2912" w:rsidP="005C426B">
      <w:pPr>
        <w:jc w:val="center"/>
        <w:rPr>
          <w:b/>
          <w:bCs/>
          <w:sz w:val="28"/>
          <w:szCs w:val="28"/>
        </w:rPr>
      </w:pPr>
      <w:bookmarkStart w:id="22" w:name="_Toc180923130"/>
      <w:bookmarkStart w:id="23" w:name="_Toc321927849"/>
      <w:bookmarkStart w:id="24" w:name="_Toc528058764"/>
      <w:bookmarkEnd w:id="20"/>
      <w:bookmarkEnd w:id="21"/>
      <w:r w:rsidRPr="005C426B">
        <w:rPr>
          <w:b/>
          <w:bCs/>
          <w:sz w:val="28"/>
          <w:szCs w:val="28"/>
        </w:rPr>
        <w:t>4.3. Лекции/лабораторные/практические занятия</w:t>
      </w:r>
      <w:bookmarkEnd w:id="22"/>
      <w:bookmarkEnd w:id="23"/>
      <w:bookmarkEnd w:id="24"/>
    </w:p>
    <w:p w:rsidR="005E2912" w:rsidRPr="004C167C" w:rsidRDefault="005E2912" w:rsidP="00477366">
      <w:pPr>
        <w:rPr>
          <w:sz w:val="28"/>
          <w:szCs w:val="28"/>
        </w:rPr>
      </w:pPr>
    </w:p>
    <w:p w:rsidR="005E2912" w:rsidRPr="005C426B" w:rsidRDefault="005E2912" w:rsidP="005C426B">
      <w:pPr>
        <w:ind w:left="1503" w:hanging="1503"/>
        <w:rPr>
          <w:sz w:val="28"/>
          <w:szCs w:val="28"/>
        </w:rPr>
      </w:pPr>
      <w:r w:rsidRPr="00FC333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  <w:r w:rsidRPr="00FC333B">
        <w:rPr>
          <w:sz w:val="28"/>
          <w:szCs w:val="28"/>
        </w:rPr>
        <w:t xml:space="preserve"> – </w:t>
      </w:r>
      <w:r w:rsidRPr="005C426B">
        <w:rPr>
          <w:sz w:val="28"/>
          <w:szCs w:val="28"/>
        </w:rPr>
        <w:t>Содержание лекций/лабораторного практикума/практических занятий</w:t>
      </w:r>
      <w:r>
        <w:rPr>
          <w:sz w:val="28"/>
          <w:szCs w:val="28"/>
        </w:rPr>
        <w:t xml:space="preserve"> (</w:t>
      </w:r>
      <w:r w:rsidRPr="005C426B">
        <w:rPr>
          <w:sz w:val="28"/>
          <w:szCs w:val="28"/>
        </w:rPr>
        <w:t>1 семестр</w:t>
      </w:r>
      <w:r>
        <w:rPr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68"/>
        <w:gridCol w:w="5103"/>
        <w:gridCol w:w="1701"/>
        <w:gridCol w:w="851"/>
      </w:tblGrid>
      <w:tr w:rsidR="005E2912" w:rsidRPr="00637399">
        <w:trPr>
          <w:jc w:val="center"/>
        </w:trPr>
        <w:tc>
          <w:tcPr>
            <w:tcW w:w="2268" w:type="dxa"/>
            <w:shd w:val="clear" w:color="auto" w:fill="D9D9D9"/>
            <w:vAlign w:val="center"/>
          </w:tcPr>
          <w:p w:rsidR="005E2912" w:rsidRPr="00637399" w:rsidRDefault="005E2912" w:rsidP="00637399">
            <w:pPr>
              <w:jc w:val="center"/>
              <w:rPr>
                <w:b/>
                <w:bCs/>
              </w:rPr>
            </w:pPr>
            <w:r w:rsidRPr="00637399">
              <w:rPr>
                <w:b/>
                <w:bCs/>
              </w:rPr>
              <w:t>Название раздела, темы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E2912" w:rsidRPr="00637399" w:rsidRDefault="005E2912" w:rsidP="00637399">
            <w:pPr>
              <w:suppressAutoHyphens/>
              <w:jc w:val="center"/>
              <w:rPr>
                <w:b/>
                <w:bCs/>
              </w:rPr>
            </w:pPr>
            <w:r w:rsidRPr="00637399">
              <w:rPr>
                <w:b/>
                <w:bCs/>
              </w:rPr>
              <w:t>№ и название лекций / лабораторных / практических занятий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5E2912" w:rsidRPr="00637399" w:rsidRDefault="005E2912" w:rsidP="00637399">
            <w:pPr>
              <w:suppressAutoHyphens/>
              <w:jc w:val="center"/>
              <w:rPr>
                <w:b/>
                <w:bCs/>
              </w:rPr>
            </w:pPr>
            <w:r w:rsidRPr="00637399">
              <w:rPr>
                <w:b/>
                <w:bCs/>
              </w:rPr>
              <w:t>Формируемые компетенции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5E2912" w:rsidRPr="00637399" w:rsidRDefault="005E2912" w:rsidP="00637399">
            <w:pPr>
              <w:jc w:val="center"/>
              <w:rPr>
                <w:b/>
                <w:bCs/>
              </w:rPr>
            </w:pPr>
            <w:r w:rsidRPr="00637399">
              <w:rPr>
                <w:b/>
                <w:bCs/>
              </w:rPr>
              <w:t xml:space="preserve">Кол-во </w:t>
            </w:r>
            <w:r w:rsidRPr="00637399">
              <w:rPr>
                <w:b/>
                <w:bCs/>
              </w:rPr>
              <w:br/>
              <w:t>часов</w:t>
            </w:r>
          </w:p>
        </w:tc>
      </w:tr>
      <w:tr w:rsidR="005E2912" w:rsidRPr="00637399">
        <w:trPr>
          <w:jc w:val="center"/>
        </w:trPr>
        <w:tc>
          <w:tcPr>
            <w:tcW w:w="9923" w:type="dxa"/>
            <w:gridSpan w:val="4"/>
            <w:shd w:val="clear" w:color="auto" w:fill="99CCFF"/>
          </w:tcPr>
          <w:p w:rsidR="005E2912" w:rsidRPr="00637399" w:rsidRDefault="005E2912" w:rsidP="00637399">
            <w:r w:rsidRPr="00637399">
              <w:rPr>
                <w:b/>
                <w:bCs/>
              </w:rPr>
              <w:t>Раздел 1. Введение в программирование на языке высокого уровня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 w:val="restart"/>
          </w:tcPr>
          <w:p w:rsidR="005E2912" w:rsidRPr="00E33D46" w:rsidRDefault="005E2912" w:rsidP="00637399">
            <w:r w:rsidRPr="00E33D46">
              <w:rPr>
                <w:b/>
                <w:bCs/>
              </w:rPr>
              <w:t xml:space="preserve">Тема 1.1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>Парадигма и технологии программирования – основные определения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5E2912" w:rsidRPr="00637399" w:rsidRDefault="005E2912" w:rsidP="00637399">
            <w:r w:rsidRPr="00637399">
              <w:rPr>
                <w:b/>
                <w:bCs/>
                <w:i/>
                <w:iCs/>
              </w:rPr>
              <w:t xml:space="preserve">Лекция 1. </w:t>
            </w:r>
            <w:r w:rsidRPr="00637399">
              <w:t xml:space="preserve">Парадигма и технологии программирования – основные определения; </w:t>
            </w:r>
            <w:hyperlink r:id="rId7" w:anchor="Imperative" w:history="1">
              <w:r w:rsidRPr="00637399">
                <w:t>Императивное программирование</w:t>
              </w:r>
            </w:hyperlink>
            <w:r w:rsidRPr="00637399">
              <w:t xml:space="preserve">; </w:t>
            </w:r>
            <w:hyperlink r:id="rId8" w:anchor="Parallel" w:history="1">
              <w:r w:rsidRPr="00637399">
                <w:t>Процедурное</w:t>
              </w:r>
            </w:hyperlink>
            <w:r w:rsidRPr="00637399">
              <w:t xml:space="preserve"> программирование; Структурное программирование; </w:t>
            </w:r>
            <w:hyperlink r:id="rId9" w:anchor="Object" w:history="1">
              <w:r w:rsidRPr="00637399">
                <w:t>Объектно-ориентированное программирование</w:t>
              </w:r>
            </w:hyperlink>
            <w:r w:rsidRPr="00637399">
              <w:t xml:space="preserve">; </w:t>
            </w:r>
            <w:hyperlink r:id="rId10" w:anchor="Functional" w:history="1">
              <w:r w:rsidRPr="00637399">
                <w:t>Функциональное программирование</w:t>
              </w:r>
            </w:hyperlink>
            <w:r w:rsidRPr="00637399">
              <w:t xml:space="preserve">;  </w:t>
            </w:r>
            <w:hyperlink r:id="rId11" w:anchor="Logical" w:history="1">
              <w:r w:rsidRPr="00637399">
                <w:t>Логическое программирование</w:t>
              </w:r>
            </w:hyperlink>
            <w:r w:rsidRPr="00637399">
              <w:t xml:space="preserve">; </w:t>
            </w:r>
            <w:hyperlink r:id="rId12" w:anchor="Imperative" w:history="1">
              <w:r w:rsidRPr="00637399">
                <w:t>Декларативное программирование</w:t>
              </w:r>
            </w:hyperlink>
            <w:r w:rsidRPr="00637399">
              <w:t xml:space="preserve">; </w:t>
            </w:r>
            <w:hyperlink r:id="rId13" w:anchor="Parallel" w:history="1">
              <w:r w:rsidRPr="00637399">
                <w:t>Cобытийно-управляемое программирование</w:t>
              </w:r>
            </w:hyperlink>
          </w:p>
        </w:tc>
        <w:tc>
          <w:tcPr>
            <w:tcW w:w="1701" w:type="dxa"/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  <w:i/>
                <w:iCs/>
              </w:rPr>
              <w:t>Лабораторная работа 1.</w:t>
            </w:r>
            <w:r w:rsidRPr="00637399">
              <w:t xml:space="preserve"> Создание текстовых документов в среде MS Word и оформление отчетов в соответствии с ГОСТ. Создание электронных таблиц в среде </w:t>
            </w:r>
            <w:r w:rsidRPr="00637399">
              <w:rPr>
                <w:lang w:val="en-US"/>
              </w:rPr>
              <w:t>MS</w:t>
            </w:r>
            <w:r w:rsidRPr="00637399">
              <w:t xml:space="preserve"> </w:t>
            </w:r>
            <w:r w:rsidRPr="00637399">
              <w:rPr>
                <w:lang w:val="en-US"/>
              </w:rPr>
              <w:t>Excel</w:t>
            </w:r>
            <w:r w:rsidRPr="00637399">
              <w:t xml:space="preserve"> и их импорт в документы MS Word.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9923" w:type="dxa"/>
            <w:gridSpan w:val="4"/>
            <w:shd w:val="clear" w:color="auto" w:fill="99CCFF"/>
          </w:tcPr>
          <w:p w:rsidR="005E2912" w:rsidRPr="00637399" w:rsidRDefault="005E2912" w:rsidP="00E33D46">
            <w:r w:rsidRPr="00637399">
              <w:rPr>
                <w:b/>
                <w:bCs/>
              </w:rPr>
              <w:t>Раздел 2. Интегрированная среда разработки и основные понятия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 w:val="restart"/>
          </w:tcPr>
          <w:p w:rsidR="005E2912" w:rsidRPr="00E33D46" w:rsidRDefault="005E2912" w:rsidP="00637399">
            <w:r w:rsidRPr="00E33D46">
              <w:rPr>
                <w:b/>
                <w:bCs/>
              </w:rPr>
              <w:t xml:space="preserve">Тема 2.1.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>Технология визуального программирования и основные понятия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5E2912" w:rsidRPr="00637399" w:rsidRDefault="005E2912" w:rsidP="00637399">
            <w:r w:rsidRPr="00637399">
              <w:rPr>
                <w:b/>
                <w:bCs/>
                <w:i/>
                <w:iCs/>
              </w:rPr>
              <w:t>Лекция 2.</w:t>
            </w:r>
            <w:r w:rsidRPr="00637399">
              <w:t>Технология визуального программирования и основные понятия; Главное окно среды MS Visual Studio .NET и создание проекта;  Главное меню среды Visual Studio; Стандартная панель инструментов; Окна панелей Visual Studio; Настройка параметров интегрированной среды разработки; Пример создания консольного проекта.</w:t>
            </w:r>
          </w:p>
        </w:tc>
        <w:tc>
          <w:tcPr>
            <w:tcW w:w="1701" w:type="dxa"/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r w:rsidRPr="00637399">
              <w:rPr>
                <w:b/>
                <w:bCs/>
              </w:rPr>
              <w:t>Лабораторная работа 2</w:t>
            </w:r>
            <w:r w:rsidRPr="00637399">
              <w:t>.Интегрированная среда разработки и основные понятия.</w:t>
            </w:r>
          </w:p>
        </w:tc>
        <w:tc>
          <w:tcPr>
            <w:tcW w:w="1701" w:type="dxa"/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</w:rPr>
            </w:pPr>
            <w:r w:rsidRPr="00637399">
              <w:rPr>
                <w:b/>
                <w:bCs/>
              </w:rPr>
              <w:t>Практическая работа 1</w:t>
            </w:r>
            <w:r w:rsidRPr="00637399">
              <w:t>.Интегрированная среда разработки и основные понятия.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9923" w:type="dxa"/>
            <w:gridSpan w:val="4"/>
            <w:shd w:val="clear" w:color="auto" w:fill="99CCFF"/>
          </w:tcPr>
          <w:p w:rsidR="005E2912" w:rsidRPr="00637399" w:rsidRDefault="005E2912" w:rsidP="00E33D46">
            <w:r w:rsidRPr="00637399">
              <w:rPr>
                <w:b/>
                <w:bCs/>
              </w:rPr>
              <w:t>Раздел 3. Основные средства языка высокого уровня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 w:val="restart"/>
          </w:tcPr>
          <w:p w:rsidR="005E2912" w:rsidRPr="00E33D46" w:rsidRDefault="005E2912" w:rsidP="00637399">
            <w:pPr>
              <w:rPr>
                <w:b/>
                <w:bCs/>
              </w:rPr>
            </w:pPr>
            <w:r w:rsidRPr="00E33D46">
              <w:rPr>
                <w:b/>
                <w:bCs/>
              </w:rPr>
              <w:t xml:space="preserve">Тема 3.1.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 xml:space="preserve">Консольный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>режим.</w:t>
            </w:r>
          </w:p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  <w:i/>
                <w:iCs/>
              </w:rPr>
              <w:t xml:space="preserve">Лекция 3. </w:t>
            </w:r>
            <w:r w:rsidRPr="00637399">
              <w:t>Консольный режим. Методы. Параметры.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</w:p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  <w:i/>
                <w:iCs/>
              </w:rPr>
              <w:t>Лабораторная работа 3</w:t>
            </w:r>
            <w:r w:rsidRPr="00637399">
              <w:t>. Консольный режим. Оператор присваивания. Способы ввода и вывода данных в консольном режиме.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 w:val="restart"/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  <w:i/>
                <w:iCs/>
              </w:rPr>
              <w:t>Лабораторная работа 4.</w:t>
            </w:r>
            <w:r w:rsidRPr="00637399">
              <w:t>Создание и использо</w:t>
            </w:r>
            <w:r w:rsidRPr="00637399">
              <w:lastRenderedPageBreak/>
              <w:t>вание методов пользователя; Передача параметров по значению и по ссылке. Метод пошаговой детализации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lastRenderedPageBreak/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</w:rPr>
              <w:t>Практическая работа 2</w:t>
            </w:r>
            <w:r w:rsidRPr="00637399">
              <w:rPr>
                <w:b/>
                <w:bCs/>
                <w:i/>
                <w:iCs/>
              </w:rPr>
              <w:t>.</w:t>
            </w:r>
            <w:r w:rsidRPr="00637399">
              <w:t>Создание и использование методов пользователя; Передача параметров по значению и по ссылке. Метод пошаговой детализации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 w:val="restart"/>
          </w:tcPr>
          <w:p w:rsidR="005E2912" w:rsidRPr="00E33D46" w:rsidRDefault="005E2912" w:rsidP="0063739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Тема 3.2.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>Программирование алгоритмов разветвляющихся структур</w:t>
            </w:r>
          </w:p>
        </w:tc>
        <w:tc>
          <w:tcPr>
            <w:tcW w:w="5103" w:type="dxa"/>
            <w:tcBorders>
              <w:top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  <w:i/>
                <w:iCs/>
              </w:rPr>
              <w:t xml:space="preserve">Лекция 4. </w:t>
            </w:r>
            <w:r w:rsidRPr="00637399">
              <w:t>Программирование алгоритмов разветвляющихся структур средствами языка программирования высокого уровня.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E33D46" w:rsidRDefault="005E2912" w:rsidP="00637399"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  <w:i/>
                <w:iCs/>
              </w:rPr>
              <w:t>Лабораторная работа 5.</w:t>
            </w:r>
            <w:r w:rsidRPr="00637399">
              <w:t xml:space="preserve"> Решение содержательных задач, основанных за программирование алгоритмов разветвляющихся структур. Поиск минимума из нескольких значений.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E33D46" w:rsidRDefault="005E2912" w:rsidP="00637399"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</w:rPr>
              <w:t>Практическая работа 3</w:t>
            </w:r>
            <w:r w:rsidRPr="00637399">
              <w:rPr>
                <w:b/>
                <w:bCs/>
                <w:i/>
                <w:iCs/>
              </w:rPr>
              <w:t>.</w:t>
            </w:r>
            <w:r w:rsidRPr="00637399">
              <w:t>Решение содержательных задач, основанных за программирование алгоритмов разветвляющихся структур. Поиск минимума из нескольких значений.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E33D46" w:rsidRDefault="005E2912" w:rsidP="00637399"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  <w:i/>
                <w:iCs/>
              </w:rPr>
              <w:t>Лабораторная работа 6.</w:t>
            </w:r>
            <w:r w:rsidRPr="00637399">
              <w:t xml:space="preserve"> Решение содержательных задач на основе геометрических фигур средствами, разветвляющихся структур.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E33D46" w:rsidRDefault="005E2912" w:rsidP="00637399"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</w:rPr>
              <w:t xml:space="preserve">Практическая работа 4. </w:t>
            </w:r>
            <w:r w:rsidRPr="00637399">
              <w:t>Решение содержательных задач на основе геометрических фигур средствами, разветвляющихся структур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 w:val="restart"/>
          </w:tcPr>
          <w:p w:rsidR="005E2912" w:rsidRPr="00E33D46" w:rsidRDefault="005E2912" w:rsidP="00637399">
            <w:pPr>
              <w:rPr>
                <w:b/>
                <w:bCs/>
              </w:rPr>
            </w:pPr>
            <w:r w:rsidRPr="00E33D46">
              <w:rPr>
                <w:b/>
                <w:bCs/>
              </w:rPr>
              <w:t>Тема 3.3.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 xml:space="preserve">Программирование алгоритмов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>регулярных циклических  структур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</w:rPr>
              <w:t>Лекция 5</w:t>
            </w:r>
            <w:r w:rsidRPr="00637399">
              <w:t>. Базовые алгоритмы циклических структур. Средства программирования циклических структур.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  <w:i/>
                <w:iCs/>
              </w:rPr>
              <w:t xml:space="preserve">Лабораторная работа 7. </w:t>
            </w:r>
            <w:r w:rsidRPr="00637399">
              <w:t xml:space="preserve">Решение содержательных задач, основанных на программировании циклических алгоритмов с использованием оператора </w:t>
            </w:r>
            <w:r w:rsidRPr="00637399">
              <w:rPr>
                <w:lang w:val="en-US"/>
              </w:rPr>
              <w:t>for</w:t>
            </w:r>
            <w:r w:rsidRPr="00637399">
              <w:t xml:space="preserve"> языка программирования высокого уровня.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</w:rPr>
              <w:t xml:space="preserve">Практическая работа 5. </w:t>
            </w:r>
            <w:r w:rsidRPr="00637399">
              <w:t xml:space="preserve">Решение содержательных задач, основанных на программировании циклических алгоритмов с использованием оператора </w:t>
            </w:r>
            <w:r w:rsidRPr="00637399">
              <w:rPr>
                <w:lang w:val="en-US"/>
              </w:rPr>
              <w:t>for</w:t>
            </w:r>
            <w:r w:rsidRPr="00637399">
              <w:t xml:space="preserve"> языка программирования высокого уровня.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  <w:i/>
                <w:iCs/>
              </w:rPr>
              <w:t xml:space="preserve">Лекция 6. </w:t>
            </w:r>
            <w:r w:rsidRPr="00637399">
              <w:rPr>
                <w:i/>
                <w:iCs/>
              </w:rPr>
              <w:t xml:space="preserve">Итеративные </w:t>
            </w:r>
            <w:r w:rsidRPr="00637399">
              <w:t>Циклические структуры. Использование рекуррентных соотношений. для вычислений суммы ряда с требуемой точностью.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  <w:i/>
                <w:iCs/>
              </w:rPr>
              <w:t xml:space="preserve">Лабораторная работа 8. </w:t>
            </w:r>
            <w:r w:rsidRPr="00637399">
              <w:t>Решение содержательных задач, основанных на программировании циклических алгоритмов с использованием рекуррентных соотношений.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</w:rPr>
              <w:t xml:space="preserve">Практическая работа 6. </w:t>
            </w:r>
            <w:r w:rsidRPr="00637399">
              <w:t>Решение содержательных задач, основанных на программировании циклических алгоритмов с использованием рекуррентных соотношений.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 w:val="restart"/>
          </w:tcPr>
          <w:p w:rsidR="005E2912" w:rsidRPr="00E33D46" w:rsidRDefault="005E2912" w:rsidP="00637399">
            <w:pPr>
              <w:rPr>
                <w:b/>
                <w:bCs/>
              </w:rPr>
            </w:pPr>
            <w:r w:rsidRPr="00E33D46">
              <w:rPr>
                <w:b/>
                <w:bCs/>
              </w:rPr>
              <w:t xml:space="preserve">Тема3.4.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 xml:space="preserve">Основы ООП. Классы.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>Инкапсуля</w:t>
            </w:r>
            <w:r>
              <w:rPr>
                <w:b/>
                <w:bCs/>
              </w:rPr>
              <w:t>ция.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keepLines w:val="0"/>
              <w:spacing w:before="0"/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 xml:space="preserve">Лекция 7. </w:t>
            </w:r>
            <w:r w:rsidRPr="00637399">
              <w:rPr>
                <w:rFonts w:ascii="Times New Roman" w:hAnsi="Times New Roman" w:cs="Times New Roman"/>
                <w:color w:val="auto"/>
              </w:rPr>
              <w:t>Основы объектно-ориентированного программирования. Организация класса пользователя. Поля, методы в классе. Объект как экземпляр класса.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/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 xml:space="preserve">Лабораторная работа 9. </w:t>
            </w:r>
            <w:r w:rsidRPr="00637399">
              <w:rPr>
                <w:rFonts w:ascii="Times New Roman" w:hAnsi="Times New Roman" w:cs="Times New Roman"/>
                <w:color w:val="auto"/>
              </w:rPr>
              <w:t xml:space="preserve">Реализация методов </w:t>
            </w:r>
            <w:r w:rsidRPr="00637399">
              <w:rPr>
                <w:rFonts w:ascii="Times New Roman" w:hAnsi="Times New Roman" w:cs="Times New Roman"/>
                <w:color w:val="auto"/>
              </w:rPr>
              <w:lastRenderedPageBreak/>
              <w:t>лабораторной работы 8 в виде класса.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lastRenderedPageBreak/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</w:tcPr>
          <w:p w:rsidR="005E2912" w:rsidRPr="00637399" w:rsidRDefault="005E2912" w:rsidP="00637399"/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Практическая работа 7. </w:t>
            </w:r>
            <w:r w:rsidRPr="00637399">
              <w:rPr>
                <w:rFonts w:ascii="Times New Roman" w:hAnsi="Times New Roman" w:cs="Times New Roman"/>
                <w:color w:val="auto"/>
              </w:rPr>
              <w:t>Основы объектно-ориентированного программирования. Организация класса пользователя. Поля, методы в классе.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 w:val="restart"/>
          </w:tcPr>
          <w:p w:rsidR="005E2912" w:rsidRPr="00E33D46" w:rsidRDefault="005E2912" w:rsidP="00637399">
            <w:pPr>
              <w:rPr>
                <w:b/>
                <w:bCs/>
              </w:rPr>
            </w:pPr>
            <w:r w:rsidRPr="00E33D46">
              <w:rPr>
                <w:b/>
                <w:bCs/>
              </w:rPr>
              <w:t xml:space="preserve">Тема 3.5.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  <w:lang w:val="en-US"/>
              </w:rPr>
              <w:t>Window</w:t>
            </w:r>
            <w:r w:rsidRPr="00E33D46">
              <w:rPr>
                <w:b/>
                <w:bCs/>
              </w:rPr>
              <w:t xml:space="preserve">-приложения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 xml:space="preserve">в среде среде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  <w:lang w:val="en-US"/>
              </w:rPr>
              <w:t>VisualStudio</w:t>
            </w:r>
            <w:r w:rsidRPr="00E33D46">
              <w:rPr>
                <w:b/>
                <w:bCs/>
              </w:rPr>
              <w:t xml:space="preserve">  .</w:t>
            </w:r>
            <w:r w:rsidRPr="00E33D46">
              <w:rPr>
                <w:b/>
                <w:bCs/>
                <w:lang w:val="en-US"/>
              </w:rPr>
              <w:t>NET</w:t>
            </w:r>
            <w:r w:rsidRPr="00E33D46">
              <w:rPr>
                <w:b/>
                <w:bCs/>
              </w:rPr>
              <w:t>.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r w:rsidRPr="00637399">
              <w:rPr>
                <w:b/>
                <w:bCs/>
                <w:i/>
                <w:iCs/>
              </w:rPr>
              <w:t>Лекция 8.</w:t>
            </w:r>
            <w:r w:rsidRPr="00637399">
              <w:rPr>
                <w:lang w:val="en-US"/>
              </w:rPr>
              <w:t>Window</w:t>
            </w:r>
            <w:r w:rsidRPr="00637399">
              <w:t xml:space="preserve">-приложения. Оконные элементы, элемент </w:t>
            </w:r>
            <w:r w:rsidRPr="00637399">
              <w:rPr>
                <w:lang w:val="en-US"/>
              </w:rPr>
              <w:t>Form</w:t>
            </w:r>
            <w:r w:rsidRPr="00637399">
              <w:t>. Оконные</w:t>
            </w:r>
            <w:r w:rsidRPr="001631FC">
              <w:rPr>
                <w:lang w:val="en-US"/>
              </w:rPr>
              <w:t xml:space="preserve"> </w:t>
            </w:r>
            <w:r w:rsidRPr="00637399">
              <w:t>элементы</w:t>
            </w:r>
            <w:r w:rsidRPr="001631FC">
              <w:rPr>
                <w:lang w:val="en-US"/>
              </w:rPr>
              <w:t xml:space="preserve"> </w:t>
            </w:r>
            <w:r w:rsidRPr="00637399">
              <w:rPr>
                <w:lang w:val="en-US"/>
              </w:rPr>
              <w:t>Botton</w:t>
            </w:r>
            <w:r w:rsidRPr="001631FC">
              <w:rPr>
                <w:lang w:val="en-US"/>
              </w:rPr>
              <w:t xml:space="preserve">, </w:t>
            </w:r>
            <w:r w:rsidRPr="00637399">
              <w:rPr>
                <w:lang w:val="en-US"/>
              </w:rPr>
              <w:t>TextBox</w:t>
            </w:r>
            <w:r w:rsidRPr="001631FC">
              <w:rPr>
                <w:lang w:val="en-US"/>
              </w:rPr>
              <w:t xml:space="preserve">, </w:t>
            </w:r>
            <w:r w:rsidRPr="00637399">
              <w:rPr>
                <w:lang w:val="en-US"/>
              </w:rPr>
              <w:t>ListBox</w:t>
            </w:r>
            <w:r w:rsidRPr="001631FC">
              <w:rPr>
                <w:lang w:val="en-US"/>
              </w:rPr>
              <w:t xml:space="preserve">. </w:t>
            </w:r>
            <w:r w:rsidRPr="00637399">
              <w:t>Свойства оконных элементов, обработчики событий.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  <w:r w:rsidRPr="00637399">
              <w:rPr>
                <w:b/>
                <w:bCs/>
              </w:rPr>
              <w:t xml:space="preserve">Практическая работа 8. </w:t>
            </w:r>
            <w:r w:rsidRPr="00637399">
              <w:rPr>
                <w:lang w:val="en-US"/>
              </w:rPr>
              <w:t>Window</w:t>
            </w:r>
            <w:r w:rsidRPr="00637399">
              <w:t xml:space="preserve">-приложения. Оконные элементы, элемент </w:t>
            </w:r>
            <w:r w:rsidRPr="00637399">
              <w:rPr>
                <w:lang w:val="en-US"/>
              </w:rPr>
              <w:t>Form</w:t>
            </w:r>
            <w:r w:rsidRPr="00637399">
              <w:t xml:space="preserve">. Оконные элементы </w:t>
            </w:r>
            <w:r w:rsidRPr="00637399">
              <w:rPr>
                <w:lang w:val="en-US"/>
              </w:rPr>
              <w:t>Botton</w:t>
            </w:r>
            <w:r w:rsidRPr="00637399">
              <w:t xml:space="preserve">, </w:t>
            </w:r>
            <w:r w:rsidRPr="00637399">
              <w:rPr>
                <w:lang w:val="en-US"/>
              </w:rPr>
              <w:t>TextBox</w:t>
            </w:r>
            <w:r w:rsidRPr="00637399">
              <w:t xml:space="preserve">, </w:t>
            </w:r>
            <w:r w:rsidRPr="00637399">
              <w:rPr>
                <w:lang w:val="en-US"/>
              </w:rPr>
              <w:t>ListBox</w:t>
            </w:r>
            <w:r w:rsidRPr="00637399">
              <w:t>. Свойства оконных элементов, обработчики событий.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/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>Лекция 9.</w:t>
            </w:r>
            <w:r w:rsidRPr="00637399">
              <w:rPr>
                <w:rFonts w:ascii="Times New Roman" w:hAnsi="Times New Roman" w:cs="Times New Roman"/>
                <w:color w:val="auto"/>
              </w:rPr>
              <w:t>Событийное программирование и ООП.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 w:rsidTr="00E33D46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/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 xml:space="preserve">Лабораторная работа 10. </w:t>
            </w:r>
            <w:r w:rsidRPr="00637399">
              <w:rPr>
                <w:rFonts w:ascii="Times New Roman" w:hAnsi="Times New Roman" w:cs="Times New Roman"/>
                <w:color w:val="auto"/>
              </w:rPr>
              <w:t>Реализация класса, организованного в лаб. работе 8 в оконном приложении.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 w:rsidTr="00E33D46">
        <w:trPr>
          <w:jc w:val="center"/>
        </w:trPr>
        <w:tc>
          <w:tcPr>
            <w:tcW w:w="2268" w:type="dxa"/>
            <w:vMerge w:val="restart"/>
            <w:tcBorders>
              <w:bottom w:val="nil"/>
            </w:tcBorders>
          </w:tcPr>
          <w:p w:rsidR="005E2912" w:rsidRPr="00E33D46" w:rsidRDefault="005E2912" w:rsidP="00637399">
            <w:r w:rsidRPr="00E33D46">
              <w:rPr>
                <w:b/>
                <w:bCs/>
              </w:rPr>
              <w:t xml:space="preserve">Тема 3.6.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>Программирование алгоритмов обработки одномерных массивов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>Лекция 10.</w:t>
            </w:r>
            <w:r w:rsidRPr="00637399">
              <w:rPr>
                <w:rFonts w:ascii="Times New Roman" w:hAnsi="Times New Roman" w:cs="Times New Roman"/>
                <w:color w:val="auto"/>
              </w:rPr>
              <w:t>Структурированные данные; Средства описания и работы с одномерными массивами данных Базовые алгоритмы обработки одномерных массивов.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 w:rsidTr="00E33D46">
        <w:trPr>
          <w:jc w:val="center"/>
        </w:trPr>
        <w:tc>
          <w:tcPr>
            <w:tcW w:w="2268" w:type="dxa"/>
            <w:vMerge/>
            <w:tcBorders>
              <w:top w:val="nil"/>
              <w:bottom w:val="nil"/>
            </w:tcBorders>
          </w:tcPr>
          <w:p w:rsidR="005E2912" w:rsidRPr="00637399" w:rsidRDefault="005E2912" w:rsidP="00637399"/>
        </w:tc>
        <w:tc>
          <w:tcPr>
            <w:tcW w:w="5103" w:type="dxa"/>
            <w:tcBorders>
              <w:top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Практическая работа 9. </w:t>
            </w:r>
            <w:r w:rsidRPr="00637399">
              <w:rPr>
                <w:rFonts w:ascii="Times New Roman" w:hAnsi="Times New Roman" w:cs="Times New Roman"/>
                <w:color w:val="auto"/>
              </w:rPr>
              <w:t>Структурированные данные; Средства описания и работы с одномерными массивами данных Базовые алгоритмы обработки одномерных массивов.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 w:rsidTr="00E33D46">
        <w:trPr>
          <w:jc w:val="center"/>
        </w:trPr>
        <w:tc>
          <w:tcPr>
            <w:tcW w:w="2268" w:type="dxa"/>
            <w:tcBorders>
              <w:top w:val="nil"/>
            </w:tcBorders>
          </w:tcPr>
          <w:p w:rsidR="005E2912" w:rsidRPr="00637399" w:rsidRDefault="005E2912" w:rsidP="00637399"/>
        </w:tc>
        <w:tc>
          <w:tcPr>
            <w:tcW w:w="5103" w:type="dxa"/>
            <w:tcBorders>
              <w:top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r w:rsidRPr="00637399">
              <w:rPr>
                <w:b/>
                <w:bCs/>
                <w:i/>
                <w:iCs/>
              </w:rPr>
              <w:t xml:space="preserve">Лабораторная работа 11. </w:t>
            </w:r>
            <w:r w:rsidRPr="00637399">
              <w:t>Организация класса для решения задачи обработки одномерных массивов.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 w:rsidTr="00E33D46">
        <w:trPr>
          <w:jc w:val="center"/>
        </w:trPr>
        <w:tc>
          <w:tcPr>
            <w:tcW w:w="2268" w:type="dxa"/>
            <w:vMerge w:val="restart"/>
            <w:tcBorders>
              <w:bottom w:val="nil"/>
            </w:tcBorders>
          </w:tcPr>
          <w:p w:rsidR="005E2912" w:rsidRPr="00E33D46" w:rsidRDefault="005E2912" w:rsidP="00637399">
            <w:r w:rsidRPr="00E33D46">
              <w:rPr>
                <w:b/>
                <w:bCs/>
              </w:rPr>
              <w:t xml:space="preserve">Тема 3.7.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>Наследование в ООП. Уровни доступа к полям и методам в иерархии классов.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>Лекция 11.</w:t>
            </w:r>
            <w:r w:rsidRPr="00637399">
              <w:rPr>
                <w:rFonts w:ascii="Times New Roman" w:hAnsi="Times New Roman" w:cs="Times New Roman"/>
                <w:color w:val="auto"/>
              </w:rPr>
              <w:t>Парадигма наследования в объектно-ориентированном программировании.</w:t>
            </w:r>
          </w:p>
          <w:p w:rsidR="005E2912" w:rsidRPr="00637399" w:rsidRDefault="005E2912" w:rsidP="00637399">
            <w:r w:rsidRPr="00637399">
              <w:t>Организация иерархии классов на примере программы обработки одномерных массивов.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 w:rsidTr="00E33D46">
        <w:trPr>
          <w:jc w:val="center"/>
        </w:trPr>
        <w:tc>
          <w:tcPr>
            <w:tcW w:w="2268" w:type="dxa"/>
            <w:vMerge/>
            <w:tcBorders>
              <w:top w:val="nil"/>
              <w:bottom w:val="nil"/>
            </w:tcBorders>
          </w:tcPr>
          <w:p w:rsidR="005E2912" w:rsidRPr="00E33D46" w:rsidRDefault="005E2912" w:rsidP="00637399"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color w:val="auto"/>
              </w:rPr>
              <w:t>Практическая работа 10.</w:t>
            </w:r>
            <w:r w:rsidRPr="00637399">
              <w:rPr>
                <w:rFonts w:ascii="Times New Roman" w:hAnsi="Times New Roman" w:cs="Times New Roman"/>
                <w:color w:val="auto"/>
              </w:rPr>
              <w:t>Организация иерархии классов на примере программы обработки одномерных массивов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 w:rsidTr="00E33D46">
        <w:trPr>
          <w:jc w:val="center"/>
        </w:trPr>
        <w:tc>
          <w:tcPr>
            <w:tcW w:w="2268" w:type="dxa"/>
            <w:vMerge w:val="restart"/>
            <w:tcBorders>
              <w:top w:val="nil"/>
              <w:bottom w:val="nil"/>
            </w:tcBorders>
          </w:tcPr>
          <w:p w:rsidR="005E2912" w:rsidRPr="00E33D46" w:rsidRDefault="005E2912" w:rsidP="00637399"/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>Лабораторная работа 12</w:t>
            </w:r>
            <w:r w:rsidRPr="00637399">
              <w:rPr>
                <w:rFonts w:ascii="Times New Roman" w:hAnsi="Times New Roman" w:cs="Times New Roman"/>
                <w:color w:val="auto"/>
              </w:rPr>
              <w:t>. Организация иерархии классов на основе задачи лабораторной работы 11.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 w:rsidTr="00E33D46">
        <w:trPr>
          <w:jc w:val="center"/>
        </w:trPr>
        <w:tc>
          <w:tcPr>
            <w:tcW w:w="2268" w:type="dxa"/>
            <w:vMerge/>
            <w:tcBorders>
              <w:top w:val="nil"/>
              <w:bottom w:val="nil"/>
            </w:tcBorders>
          </w:tcPr>
          <w:p w:rsidR="005E2912" w:rsidRPr="00637399" w:rsidRDefault="005E2912" w:rsidP="00637399"/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>Лекция 12.</w:t>
            </w:r>
            <w:r w:rsidRPr="00637399">
              <w:rPr>
                <w:rFonts w:ascii="Times New Roman" w:hAnsi="Times New Roman" w:cs="Times New Roman"/>
                <w:color w:val="auto"/>
              </w:rPr>
              <w:t>Закрытие поля. Свойства. Примеры использования свойств для организации доступа к закрытым полям. Класс Array предназначенном для обработки массивов. Поля и методы.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4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 w:val="restart"/>
            <w:tcBorders>
              <w:top w:val="nil"/>
            </w:tcBorders>
          </w:tcPr>
          <w:p w:rsidR="005E2912" w:rsidRPr="00637399" w:rsidRDefault="005E2912" w:rsidP="00637399">
            <w:r w:rsidRPr="00E33D46">
              <w:rPr>
                <w:b/>
                <w:bCs/>
              </w:rPr>
              <w:t>Тема 3.</w:t>
            </w:r>
            <w:r>
              <w:rPr>
                <w:b/>
                <w:bCs/>
              </w:rPr>
              <w:t>6</w:t>
            </w:r>
            <w:r w:rsidRPr="00E33D46"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>Программирование алгоритмов обработки одномерных массивов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Практическая работа 11. </w:t>
            </w:r>
            <w:r w:rsidRPr="00637399">
              <w:rPr>
                <w:rFonts w:ascii="Times New Roman" w:hAnsi="Times New Roman" w:cs="Times New Roman"/>
                <w:color w:val="auto"/>
              </w:rPr>
              <w:t>Обработка массивов с помощью методов класса Array; Элементы управления для работы со списками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  <w:tcBorders>
              <w:bottom w:val="nil"/>
            </w:tcBorders>
          </w:tcPr>
          <w:p w:rsidR="005E2912" w:rsidRPr="00637399" w:rsidRDefault="005E2912" w:rsidP="00637399"/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>Лабораторная работа 13</w:t>
            </w:r>
            <w:r w:rsidRPr="00637399">
              <w:rPr>
                <w:rFonts w:ascii="Times New Roman" w:hAnsi="Times New Roman" w:cs="Times New Roman"/>
                <w:color w:val="auto"/>
              </w:rPr>
              <w:t>. Обработка массивов с помощью методов класса Array; Элементы управления для работы со списками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 w:rsidTr="00E33D46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637399" w:rsidRDefault="005E2912" w:rsidP="00637399"/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>Лекция 13.</w:t>
            </w:r>
            <w:r w:rsidRPr="00637399">
              <w:rPr>
                <w:rFonts w:ascii="Times New Roman" w:hAnsi="Times New Roman" w:cs="Times New Roman"/>
                <w:color w:val="auto"/>
              </w:rPr>
              <w:t>Класс ArrayList, предназначенный для обработки одномерных массивов. Особенности использования. Поля и методы.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 w:rsidTr="00E33D46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637399" w:rsidRDefault="005E2912" w:rsidP="00637399"/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>Лабораторная работа 14</w:t>
            </w:r>
            <w:r w:rsidRPr="00637399">
              <w:rPr>
                <w:rFonts w:ascii="Times New Roman" w:hAnsi="Times New Roman" w:cs="Times New Roman"/>
                <w:color w:val="auto"/>
              </w:rPr>
              <w:t xml:space="preserve">. Обработка массивов </w:t>
            </w:r>
            <w:r w:rsidRPr="00637399">
              <w:rPr>
                <w:rFonts w:ascii="Times New Roman" w:hAnsi="Times New Roman" w:cs="Times New Roman"/>
                <w:color w:val="auto"/>
              </w:rPr>
              <w:lastRenderedPageBreak/>
              <w:t>с помощью методов класса ArrayList.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lastRenderedPageBreak/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4</w:t>
            </w:r>
          </w:p>
        </w:tc>
      </w:tr>
      <w:tr w:rsidR="005E2912" w:rsidRPr="00637399" w:rsidTr="00E33D46">
        <w:trPr>
          <w:jc w:val="center"/>
        </w:trPr>
        <w:tc>
          <w:tcPr>
            <w:tcW w:w="2268" w:type="dxa"/>
            <w:tcBorders>
              <w:top w:val="nil"/>
            </w:tcBorders>
          </w:tcPr>
          <w:p w:rsidR="005E2912" w:rsidRPr="00637399" w:rsidRDefault="005E2912" w:rsidP="00637399"/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color w:val="auto"/>
              </w:rPr>
              <w:t xml:space="preserve">Практическая работа 12. </w:t>
            </w:r>
            <w:r w:rsidRPr="00637399">
              <w:rPr>
                <w:rFonts w:ascii="Times New Roman" w:hAnsi="Times New Roman" w:cs="Times New Roman"/>
                <w:color w:val="auto"/>
              </w:rPr>
              <w:t>Обработка массивов с помощью методов класса ArrayList.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 w:val="restart"/>
          </w:tcPr>
          <w:p w:rsidR="005E2912" w:rsidRPr="00E33D46" w:rsidRDefault="005E2912" w:rsidP="00637399">
            <w:pPr>
              <w:rPr>
                <w:b/>
                <w:bCs/>
              </w:rPr>
            </w:pPr>
            <w:r w:rsidRPr="00E33D46">
              <w:rPr>
                <w:b/>
                <w:bCs/>
              </w:rPr>
              <w:t xml:space="preserve">Тема 3.8. </w:t>
            </w:r>
            <w:r>
              <w:rPr>
                <w:b/>
                <w:bCs/>
              </w:rPr>
              <w:br/>
            </w:r>
            <w:r w:rsidRPr="00E33D46">
              <w:rPr>
                <w:b/>
                <w:bCs/>
              </w:rPr>
              <w:t>Программирование алгоритмов обработки многомерных массивов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>Лекция 14.</w:t>
            </w:r>
            <w:r w:rsidRPr="00637399">
              <w:rPr>
                <w:rFonts w:ascii="Times New Roman" w:hAnsi="Times New Roman" w:cs="Times New Roman"/>
                <w:color w:val="auto"/>
              </w:rPr>
              <w:t>Многомерные массивы. Средства описания и работы с многомерными массивами данных Базовые алгоритмы.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4</w:t>
            </w:r>
          </w:p>
        </w:tc>
      </w:tr>
      <w:tr w:rsidR="005E2912" w:rsidRPr="00637399">
        <w:trPr>
          <w:jc w:val="center"/>
        </w:trPr>
        <w:tc>
          <w:tcPr>
            <w:tcW w:w="2268" w:type="dxa"/>
            <w:vMerge/>
          </w:tcPr>
          <w:p w:rsidR="005E2912" w:rsidRPr="00637399" w:rsidRDefault="005E2912" w:rsidP="00637399">
            <w:pPr>
              <w:rPr>
                <w:b/>
                <w:bCs/>
                <w:i/>
                <w:iCs/>
              </w:rPr>
            </w:pP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912" w:rsidRPr="00637399" w:rsidRDefault="005E2912" w:rsidP="00637399">
            <w:pPr>
              <w:pStyle w:val="3"/>
              <w:spacing w:before="0"/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</w:pPr>
            <w:r w:rsidRPr="00637399">
              <w:rPr>
                <w:rFonts w:ascii="Times New Roman" w:hAnsi="Times New Roman" w:cs="Times New Roman"/>
                <w:b/>
                <w:bCs/>
                <w:i/>
                <w:iCs/>
                <w:color w:val="auto"/>
              </w:rPr>
              <w:t>Лабораторная работа 15</w:t>
            </w:r>
            <w:r w:rsidRPr="00637399">
              <w:rPr>
                <w:rFonts w:ascii="Times New Roman" w:hAnsi="Times New Roman" w:cs="Times New Roman"/>
                <w:color w:val="auto"/>
              </w:rPr>
              <w:t>. Обработка многомерных массивов.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ОПК 4.2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E2912" w:rsidRPr="00637399" w:rsidRDefault="005E2912" w:rsidP="00637399">
            <w:pPr>
              <w:jc w:val="center"/>
            </w:pPr>
            <w:r w:rsidRPr="00637399">
              <w:t>2</w:t>
            </w:r>
          </w:p>
        </w:tc>
      </w:tr>
    </w:tbl>
    <w:p w:rsidR="005E2912" w:rsidRPr="005C426B" w:rsidRDefault="005E2912" w:rsidP="00477366">
      <w:pPr>
        <w:rPr>
          <w:sz w:val="28"/>
          <w:szCs w:val="28"/>
        </w:rPr>
      </w:pPr>
    </w:p>
    <w:p w:rsidR="005E2912" w:rsidRPr="003F69FB" w:rsidRDefault="005E2912" w:rsidP="005C426B">
      <w:pPr>
        <w:ind w:left="1503" w:hanging="1503"/>
        <w:rPr>
          <w:sz w:val="28"/>
          <w:szCs w:val="28"/>
        </w:rPr>
      </w:pPr>
      <w:r w:rsidRPr="003F69FB">
        <w:rPr>
          <w:sz w:val="28"/>
          <w:szCs w:val="28"/>
        </w:rPr>
        <w:t>Таблица 5 – Содержание лекций/лабораторного практикума/практических занятий (2 семестр)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68"/>
        <w:gridCol w:w="5103"/>
        <w:gridCol w:w="1701"/>
        <w:gridCol w:w="851"/>
      </w:tblGrid>
      <w:tr w:rsidR="005E2912" w:rsidRPr="003F69FB" w:rsidTr="003F69FB">
        <w:trPr>
          <w:jc w:val="center"/>
        </w:trPr>
        <w:tc>
          <w:tcPr>
            <w:tcW w:w="2268" w:type="dxa"/>
            <w:shd w:val="clear" w:color="auto" w:fill="D9D9D9"/>
            <w:vAlign w:val="center"/>
          </w:tcPr>
          <w:p w:rsidR="005E2912" w:rsidRPr="003F69FB" w:rsidRDefault="005E2912" w:rsidP="003F69FB">
            <w:pPr>
              <w:jc w:val="center"/>
              <w:rPr>
                <w:b/>
                <w:bCs/>
              </w:rPr>
            </w:pPr>
            <w:r w:rsidRPr="003F69FB">
              <w:rPr>
                <w:b/>
                <w:bCs/>
              </w:rPr>
              <w:t>Название раздела, темы</w:t>
            </w:r>
          </w:p>
        </w:tc>
        <w:tc>
          <w:tcPr>
            <w:tcW w:w="5103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5E2912" w:rsidRPr="003F69FB" w:rsidRDefault="005E2912" w:rsidP="003F69FB">
            <w:pPr>
              <w:suppressAutoHyphens/>
              <w:jc w:val="center"/>
              <w:rPr>
                <w:b/>
                <w:bCs/>
              </w:rPr>
            </w:pPr>
            <w:r w:rsidRPr="003F69FB">
              <w:rPr>
                <w:b/>
                <w:bCs/>
              </w:rPr>
              <w:t>№ и название лекций / лабораторных / практических занятий</w:t>
            </w:r>
          </w:p>
        </w:tc>
        <w:tc>
          <w:tcPr>
            <w:tcW w:w="1701" w:type="dxa"/>
            <w:shd w:val="clear" w:color="auto" w:fill="D9D9D9"/>
          </w:tcPr>
          <w:p w:rsidR="005E2912" w:rsidRPr="003F69FB" w:rsidRDefault="005E2912" w:rsidP="003F69FB">
            <w:pPr>
              <w:suppressAutoHyphens/>
              <w:jc w:val="center"/>
              <w:rPr>
                <w:b/>
                <w:bCs/>
              </w:rPr>
            </w:pPr>
            <w:r w:rsidRPr="003F69FB">
              <w:rPr>
                <w:b/>
                <w:bCs/>
              </w:rPr>
              <w:t>Формируемые компетенции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5E2912" w:rsidRPr="003F69FB" w:rsidRDefault="005E2912" w:rsidP="003F69FB">
            <w:pPr>
              <w:jc w:val="center"/>
              <w:rPr>
                <w:b/>
                <w:bCs/>
              </w:rPr>
            </w:pPr>
            <w:r w:rsidRPr="003F69FB">
              <w:rPr>
                <w:b/>
                <w:bCs/>
              </w:rPr>
              <w:t xml:space="preserve">Кол-во </w:t>
            </w:r>
            <w:r w:rsidRPr="003F69FB">
              <w:rPr>
                <w:b/>
                <w:bCs/>
              </w:rPr>
              <w:br/>
              <w:t>часов</w:t>
            </w:r>
          </w:p>
        </w:tc>
      </w:tr>
      <w:tr w:rsidR="005E2912" w:rsidRPr="003F69FB">
        <w:trPr>
          <w:jc w:val="center"/>
        </w:trPr>
        <w:tc>
          <w:tcPr>
            <w:tcW w:w="9923" w:type="dxa"/>
            <w:gridSpan w:val="4"/>
            <w:shd w:val="clear" w:color="auto" w:fill="99CCFF"/>
          </w:tcPr>
          <w:p w:rsidR="005E2912" w:rsidRPr="003F69FB" w:rsidRDefault="005E2912" w:rsidP="003F69FB">
            <w:r w:rsidRPr="003F69FB">
              <w:rPr>
                <w:b/>
                <w:bCs/>
              </w:rPr>
              <w:t>Раздел 3. Основные средства языка высокого уровня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vMerge w:val="restart"/>
          </w:tcPr>
          <w:p w:rsidR="005E2912" w:rsidRPr="003F69FB" w:rsidRDefault="005E2912" w:rsidP="003F69FB">
            <w:pPr>
              <w:rPr>
                <w:b/>
                <w:bCs/>
              </w:rPr>
            </w:pPr>
            <w:r w:rsidRPr="003F69FB">
              <w:rPr>
                <w:b/>
                <w:bCs/>
              </w:rPr>
              <w:t xml:space="preserve">Тема 3.9. </w:t>
            </w:r>
            <w:r w:rsidRPr="003F69FB">
              <w:rPr>
                <w:b/>
                <w:bCs/>
              </w:rPr>
              <w:br/>
              <w:t xml:space="preserve">Динамически подключаемые </w:t>
            </w:r>
            <w:r w:rsidRPr="003F69FB">
              <w:rPr>
                <w:b/>
                <w:bCs/>
              </w:rPr>
              <w:br/>
              <w:t>библиотеки</w:t>
            </w:r>
          </w:p>
        </w:tc>
        <w:tc>
          <w:tcPr>
            <w:tcW w:w="5103" w:type="dxa"/>
            <w:tcBorders>
              <w:right w:val="single" w:sz="4" w:space="0" w:color="auto"/>
            </w:tcBorders>
          </w:tcPr>
          <w:p w:rsidR="005E2912" w:rsidRPr="003F69FB" w:rsidRDefault="005E2912" w:rsidP="003F69FB">
            <w:r w:rsidRPr="003F69FB">
              <w:rPr>
                <w:b/>
                <w:bCs/>
                <w:i/>
                <w:iCs/>
              </w:rPr>
              <w:t xml:space="preserve">Лекция 1. </w:t>
            </w:r>
            <w:r w:rsidRPr="003F69FB">
              <w:t>Организация динамически подключаемой библиотеки (</w:t>
            </w:r>
            <w:r w:rsidRPr="003F69FB">
              <w:rPr>
                <w:lang w:val="en-US"/>
              </w:rPr>
              <w:t>DLL</w:t>
            </w:r>
            <w:r w:rsidRPr="003F69FB">
              <w:t>) и использование её в проекте, реализующим решение задачи с многомерными массивами</w:t>
            </w:r>
          </w:p>
        </w:tc>
        <w:tc>
          <w:tcPr>
            <w:tcW w:w="1701" w:type="dxa"/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</w:tcPr>
          <w:p w:rsidR="005E2912" w:rsidRPr="003F69FB" w:rsidRDefault="005E2912" w:rsidP="003F69FB">
            <w:pPr>
              <w:jc w:val="center"/>
            </w:pPr>
            <w:r w:rsidRPr="003F69FB">
              <w:t>2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vMerge/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>Лабораторная работа 1.</w:t>
            </w:r>
            <w:r w:rsidRPr="003F69FB">
              <w:t>. Организация динамически подключаемой библиотеки (</w:t>
            </w:r>
            <w:r w:rsidRPr="003F69FB">
              <w:rPr>
                <w:lang w:val="en-US"/>
              </w:rPr>
              <w:t>DLL</w:t>
            </w:r>
            <w:r w:rsidRPr="003F69FB">
              <w:t>) и подключение её к проекту.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2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tcBorders>
              <w:bottom w:val="nil"/>
            </w:tcBorders>
          </w:tcPr>
          <w:p w:rsidR="005E2912" w:rsidRPr="003F69FB" w:rsidRDefault="005E2912" w:rsidP="003F69FB">
            <w:pPr>
              <w:rPr>
                <w:b/>
                <w:bCs/>
              </w:rPr>
            </w:pPr>
            <w:r w:rsidRPr="003F69FB">
              <w:rPr>
                <w:b/>
                <w:bCs/>
              </w:rPr>
              <w:t>Тема 3.10. Строки</w:t>
            </w:r>
          </w:p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r w:rsidRPr="003F69FB">
              <w:rPr>
                <w:b/>
                <w:bCs/>
                <w:i/>
                <w:iCs/>
              </w:rPr>
              <w:t xml:space="preserve">Лекция 2. </w:t>
            </w:r>
            <w:r w:rsidRPr="003F69FB">
              <w:t xml:space="preserve">Неизменяемые строки. Класс </w:t>
            </w:r>
            <w:r w:rsidRPr="003F69FB">
              <w:rPr>
                <w:lang w:val="en-US"/>
              </w:rPr>
              <w:t>String</w:t>
            </w:r>
            <w:r w:rsidRPr="003F69FB">
              <w:t xml:space="preserve">. Инициализация строк. Операции над строками. Методы работы со строками. Строки класса </w:t>
            </w:r>
            <w:r w:rsidRPr="003F69FB">
              <w:rPr>
                <w:lang w:val="en-US"/>
              </w:rPr>
              <w:t>StringBuild</w:t>
            </w:r>
            <w:r w:rsidRPr="003F69FB">
              <w:t>. Особенности использования. Операции, методы.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2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tcBorders>
              <w:top w:val="nil"/>
            </w:tcBorders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 xml:space="preserve">Лабораторная работа 2. </w:t>
            </w:r>
            <w:r w:rsidRPr="003F69FB">
              <w:t xml:space="preserve">Обработка строк класса </w:t>
            </w:r>
            <w:r w:rsidRPr="003F69FB">
              <w:rPr>
                <w:lang w:val="en-US"/>
              </w:rPr>
              <w:t>string</w:t>
            </w:r>
            <w:r w:rsidRPr="003F69FB">
              <w:t>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4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vMerge w:val="restart"/>
            <w:tcBorders>
              <w:top w:val="nil"/>
            </w:tcBorders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>Лекция 3.</w:t>
            </w:r>
            <w:r w:rsidRPr="003F69FB">
              <w:t xml:space="preserve"> Строки класса </w:t>
            </w:r>
            <w:r w:rsidRPr="003F69FB">
              <w:rPr>
                <w:lang w:val="en-US"/>
              </w:rPr>
              <w:t>StringBuild</w:t>
            </w:r>
            <w:r w:rsidRPr="003F69FB">
              <w:t>. Особенности использования. Операции, методы</w:t>
            </w:r>
          </w:p>
        </w:tc>
        <w:tc>
          <w:tcPr>
            <w:tcW w:w="1701" w:type="dxa"/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</w:tcPr>
          <w:p w:rsidR="005E2912" w:rsidRPr="003F69FB" w:rsidRDefault="005E2912" w:rsidP="003F69FB">
            <w:pPr>
              <w:jc w:val="center"/>
            </w:pPr>
            <w:r w:rsidRPr="003F69FB">
              <w:t>2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vMerge/>
            <w:tcBorders>
              <w:top w:val="nil"/>
            </w:tcBorders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 xml:space="preserve">Лабораторная работа 3. </w:t>
            </w:r>
            <w:r w:rsidRPr="003F69FB">
              <w:t xml:space="preserve">Обработка строк класса </w:t>
            </w:r>
            <w:r w:rsidRPr="003F69FB">
              <w:rPr>
                <w:lang w:val="en-US"/>
              </w:rPr>
              <w:t>StringBuild</w:t>
            </w:r>
            <w:r>
              <w:t>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2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tcBorders>
              <w:bottom w:val="nil"/>
            </w:tcBorders>
          </w:tcPr>
          <w:p w:rsidR="005E2912" w:rsidRPr="003F69FB" w:rsidRDefault="005E2912" w:rsidP="003F69FB">
            <w:pPr>
              <w:rPr>
                <w:b/>
                <w:bCs/>
              </w:rPr>
            </w:pPr>
            <w:r w:rsidRPr="003F69FB">
              <w:rPr>
                <w:b/>
                <w:bCs/>
              </w:rPr>
              <w:t xml:space="preserve">Тема 3.11. Работа </w:t>
            </w:r>
            <w:r w:rsidRPr="003F69FB">
              <w:rPr>
                <w:b/>
                <w:bCs/>
              </w:rPr>
              <w:br/>
              <w:t>с файлами</w:t>
            </w:r>
          </w:p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 xml:space="preserve">Лекция 4. </w:t>
            </w:r>
            <w:r w:rsidRPr="003F69FB">
              <w:t>Работа с файлами. Обработка текстовых файлом. Возможные кодировки. Методы чтения, записи информации в текстовые файлы</w:t>
            </w:r>
            <w:r w:rsidRPr="003F69FB"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4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>Лабораторная работа 4.</w:t>
            </w:r>
            <w:r w:rsidRPr="003F69FB">
              <w:t>Обработка текстовых файлов.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4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r w:rsidRPr="003F69FB">
              <w:rPr>
                <w:b/>
                <w:bCs/>
                <w:i/>
                <w:iCs/>
              </w:rPr>
              <w:t xml:space="preserve">Лекция 5. </w:t>
            </w:r>
            <w:r w:rsidRPr="003F69FB">
              <w:t>Бинарные файлы. Методы работы с бинарными файлами.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2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>Лабораторная работа 5.</w:t>
            </w:r>
            <w:r w:rsidRPr="003F69FB">
              <w:t xml:space="preserve">Обработка бинарных файлов.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6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tcBorders>
              <w:top w:val="nil"/>
            </w:tcBorders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>Лабораторная работа 6</w:t>
            </w:r>
            <w:r w:rsidRPr="003F69FB">
              <w:t>. Сортировка одномерных массивов. Сортировка бинарных файлов.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4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</w:tcPr>
          <w:p w:rsidR="005E2912" w:rsidRPr="003F69FB" w:rsidRDefault="005E2912" w:rsidP="003F69FB">
            <w:pPr>
              <w:rPr>
                <w:b/>
                <w:bCs/>
              </w:rPr>
            </w:pPr>
            <w:r w:rsidRPr="003F69FB">
              <w:rPr>
                <w:b/>
                <w:bCs/>
              </w:rPr>
              <w:t xml:space="preserve">Тема 3.12. </w:t>
            </w:r>
            <w:r>
              <w:rPr>
                <w:b/>
                <w:bCs/>
              </w:rPr>
              <w:br/>
            </w:r>
            <w:r w:rsidRPr="003F69FB">
              <w:rPr>
                <w:b/>
                <w:bCs/>
              </w:rPr>
              <w:t>Элементы ООП</w:t>
            </w:r>
          </w:p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 xml:space="preserve">Лекция 6. </w:t>
            </w:r>
            <w:r w:rsidRPr="003F69FB">
              <w:t>Элементы ООП: индикаторы, делегаты, шаблоны.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4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 xml:space="preserve">Лабораторная работа 7. </w:t>
            </w:r>
            <w:r w:rsidRPr="003F69FB">
              <w:t>Использование делегатов и шаблонов в проектах сортировки.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4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tcBorders>
              <w:bottom w:val="nil"/>
            </w:tcBorders>
          </w:tcPr>
          <w:p w:rsidR="005E2912" w:rsidRPr="003F69FB" w:rsidRDefault="005E2912" w:rsidP="003F69FB">
            <w:pPr>
              <w:rPr>
                <w:b/>
                <w:bCs/>
              </w:rPr>
            </w:pPr>
            <w:r w:rsidRPr="003F69FB">
              <w:rPr>
                <w:b/>
                <w:bCs/>
              </w:rPr>
              <w:t xml:space="preserve">Тема 3.13. </w:t>
            </w:r>
            <w:r>
              <w:rPr>
                <w:b/>
                <w:bCs/>
              </w:rPr>
              <w:br/>
            </w:r>
            <w:r w:rsidRPr="003F69FB">
              <w:rPr>
                <w:b/>
                <w:bCs/>
              </w:rPr>
              <w:t xml:space="preserve">Динамические </w:t>
            </w:r>
            <w:r>
              <w:rPr>
                <w:b/>
                <w:bCs/>
              </w:rPr>
              <w:br/>
            </w:r>
            <w:r w:rsidRPr="003F69FB">
              <w:rPr>
                <w:b/>
                <w:bCs/>
              </w:rPr>
              <w:t>списки</w:t>
            </w:r>
          </w:p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 xml:space="preserve">Лекция 7. </w:t>
            </w:r>
            <w:r w:rsidRPr="003F69FB">
              <w:t>Динамические списки. Односвязные списки: стек, очередь. Организация классов для работы с односвязными списками. Поля и методы.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4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r w:rsidRPr="003F69FB">
              <w:rPr>
                <w:b/>
                <w:bCs/>
                <w:i/>
                <w:iCs/>
              </w:rPr>
              <w:t xml:space="preserve">Лабораторная работа 8. </w:t>
            </w:r>
            <w:r w:rsidRPr="003F69FB">
              <w:t xml:space="preserve">Односвязные списки. </w:t>
            </w:r>
            <w:r w:rsidRPr="003F69FB">
              <w:lastRenderedPageBreak/>
              <w:t>Организация классов. Использование индикаторов</w:t>
            </w:r>
            <w:r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lastRenderedPageBreak/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6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 xml:space="preserve">Лекция 8. </w:t>
            </w:r>
            <w:r w:rsidRPr="003F69FB">
              <w:t>Двухсвязные списки. Пользовательские классы для организации двухсвязных списков. Поля и методы.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4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 xml:space="preserve">Лабораторная работа 9. </w:t>
            </w:r>
            <w:r w:rsidRPr="003F69FB">
              <w:t>Двухсвязные списки. Использование индикаторов. Методы вставки, перестановки, удаления элементов двухсвязного динамического списка</w:t>
            </w:r>
            <w:r>
              <w:t>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8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 xml:space="preserve">Лекция 9. </w:t>
            </w:r>
            <w:r w:rsidRPr="003F69FB">
              <w:t>Организация проекта с несколькими формами.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2</w:t>
            </w:r>
          </w:p>
        </w:tc>
      </w:tr>
      <w:tr w:rsidR="005E2912" w:rsidRPr="003F69FB" w:rsidTr="003F69FB">
        <w:trPr>
          <w:jc w:val="center"/>
        </w:trPr>
        <w:tc>
          <w:tcPr>
            <w:tcW w:w="2268" w:type="dxa"/>
            <w:tcBorders>
              <w:top w:val="nil"/>
            </w:tcBorders>
          </w:tcPr>
          <w:p w:rsidR="005E2912" w:rsidRPr="003F69FB" w:rsidRDefault="005E2912" w:rsidP="003F69FB"/>
        </w:tc>
        <w:tc>
          <w:tcPr>
            <w:tcW w:w="5103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3F69FB" w:rsidRDefault="005E2912" w:rsidP="003F69FB">
            <w:pPr>
              <w:rPr>
                <w:b/>
                <w:bCs/>
                <w:i/>
                <w:iCs/>
              </w:rPr>
            </w:pPr>
            <w:r w:rsidRPr="003F69FB">
              <w:rPr>
                <w:b/>
                <w:bCs/>
                <w:i/>
                <w:iCs/>
              </w:rPr>
              <w:t xml:space="preserve">Лабораторная работа 10. </w:t>
            </w:r>
            <w:r w:rsidRPr="003F69FB">
              <w:t>Комплексная работа исследования методов сортировки динамических списков с организацией иерархии классов реализованных в многооконном проекте.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ОПК 4.2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E2912" w:rsidRPr="003F69FB" w:rsidRDefault="005E2912" w:rsidP="003F69FB">
            <w:pPr>
              <w:jc w:val="center"/>
            </w:pPr>
            <w:r w:rsidRPr="003F69FB">
              <w:t>4</w:t>
            </w:r>
          </w:p>
        </w:tc>
      </w:tr>
    </w:tbl>
    <w:p w:rsidR="005E2912" w:rsidRDefault="005E2912" w:rsidP="00845B3B">
      <w:pPr>
        <w:rPr>
          <w:sz w:val="28"/>
          <w:szCs w:val="28"/>
        </w:rPr>
      </w:pPr>
      <w:bookmarkStart w:id="25" w:name="_Toc180923131"/>
    </w:p>
    <w:p w:rsidR="005E2912" w:rsidRPr="005C426B" w:rsidRDefault="005E2912" w:rsidP="00845B3B">
      <w:pPr>
        <w:rPr>
          <w:sz w:val="28"/>
          <w:szCs w:val="28"/>
        </w:rPr>
      </w:pPr>
    </w:p>
    <w:p w:rsidR="005E2912" w:rsidRPr="005C426B" w:rsidRDefault="005E2912" w:rsidP="005C426B">
      <w:pPr>
        <w:ind w:left="1503" w:hanging="1503"/>
        <w:rPr>
          <w:sz w:val="28"/>
          <w:szCs w:val="28"/>
        </w:rPr>
      </w:pPr>
      <w:r w:rsidRPr="00FC333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FC333B">
        <w:rPr>
          <w:sz w:val="28"/>
          <w:szCs w:val="28"/>
        </w:rPr>
        <w:t xml:space="preserve"> – </w:t>
      </w:r>
      <w:r w:rsidRPr="005C426B">
        <w:rPr>
          <w:sz w:val="28"/>
          <w:szCs w:val="28"/>
        </w:rPr>
        <w:t>Содержание лекций/лабораторного практикума/практических занятий</w:t>
      </w:r>
      <w:r>
        <w:rPr>
          <w:sz w:val="28"/>
          <w:szCs w:val="28"/>
        </w:rPr>
        <w:t xml:space="preserve"> (3</w:t>
      </w:r>
      <w:r w:rsidRPr="005C426B">
        <w:rPr>
          <w:sz w:val="28"/>
          <w:szCs w:val="28"/>
        </w:rPr>
        <w:t xml:space="preserve"> семестр</w:t>
      </w:r>
      <w:r>
        <w:rPr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68"/>
        <w:gridCol w:w="4536"/>
        <w:gridCol w:w="2041"/>
        <w:gridCol w:w="1077"/>
      </w:tblGrid>
      <w:tr w:rsidR="005E2912" w:rsidRPr="0097165B">
        <w:trPr>
          <w:jc w:val="center"/>
        </w:trPr>
        <w:tc>
          <w:tcPr>
            <w:tcW w:w="2268" w:type="dxa"/>
            <w:shd w:val="clear" w:color="auto" w:fill="D9D9D9"/>
            <w:vAlign w:val="center"/>
          </w:tcPr>
          <w:p w:rsidR="005E2912" w:rsidRPr="0097165B" w:rsidRDefault="005E2912" w:rsidP="00B21F77">
            <w:pPr>
              <w:jc w:val="center"/>
              <w:rPr>
                <w:b/>
                <w:bCs/>
              </w:rPr>
            </w:pPr>
            <w:r w:rsidRPr="0097165B">
              <w:rPr>
                <w:b/>
                <w:bCs/>
              </w:rPr>
              <w:t xml:space="preserve">Название </w:t>
            </w:r>
            <w:r w:rsidRPr="0097165B">
              <w:rPr>
                <w:b/>
                <w:bCs/>
              </w:rPr>
              <w:br/>
              <w:t>раздела, темы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5E2912" w:rsidRPr="0097165B" w:rsidRDefault="005E2912" w:rsidP="00B21F77">
            <w:pPr>
              <w:suppressAutoHyphens/>
              <w:jc w:val="center"/>
              <w:rPr>
                <w:b/>
                <w:bCs/>
              </w:rPr>
            </w:pPr>
            <w:r w:rsidRPr="0097165B">
              <w:rPr>
                <w:b/>
                <w:bCs/>
              </w:rPr>
              <w:t>№ и название лекций, лабораторных, практических, семинарских занятий</w:t>
            </w:r>
          </w:p>
        </w:tc>
        <w:tc>
          <w:tcPr>
            <w:tcW w:w="2041" w:type="dxa"/>
            <w:shd w:val="clear" w:color="auto" w:fill="D9D9D9"/>
            <w:vAlign w:val="center"/>
          </w:tcPr>
          <w:p w:rsidR="005E2912" w:rsidRPr="0097165B" w:rsidRDefault="005E2912" w:rsidP="00B21F77">
            <w:pPr>
              <w:suppressAutoHyphens/>
              <w:jc w:val="center"/>
              <w:rPr>
                <w:b/>
                <w:bCs/>
              </w:rPr>
            </w:pPr>
            <w:r w:rsidRPr="0097165B">
              <w:rPr>
                <w:b/>
                <w:bCs/>
              </w:rPr>
              <w:t>Формируемые компетенции</w:t>
            </w:r>
          </w:p>
        </w:tc>
        <w:tc>
          <w:tcPr>
            <w:tcW w:w="1077" w:type="dxa"/>
            <w:shd w:val="clear" w:color="auto" w:fill="D9D9D9"/>
            <w:vAlign w:val="center"/>
          </w:tcPr>
          <w:p w:rsidR="005E2912" w:rsidRPr="0097165B" w:rsidRDefault="005E2912" w:rsidP="00B21F77">
            <w:pPr>
              <w:jc w:val="center"/>
              <w:rPr>
                <w:b/>
                <w:bCs/>
              </w:rPr>
            </w:pPr>
            <w:r w:rsidRPr="0097165B">
              <w:rPr>
                <w:b/>
                <w:bCs/>
              </w:rPr>
              <w:t>Кол-во часов</w:t>
            </w:r>
          </w:p>
        </w:tc>
      </w:tr>
      <w:tr w:rsidR="005E2912" w:rsidRPr="0097165B">
        <w:trPr>
          <w:jc w:val="center"/>
        </w:trPr>
        <w:tc>
          <w:tcPr>
            <w:tcW w:w="9922" w:type="dxa"/>
            <w:gridSpan w:val="4"/>
            <w:tcBorders>
              <w:bottom w:val="nil"/>
            </w:tcBorders>
            <w:shd w:val="clear" w:color="auto" w:fill="99CCFF"/>
          </w:tcPr>
          <w:p w:rsidR="005E2912" w:rsidRPr="0097165B" w:rsidRDefault="005E2912" w:rsidP="00891758">
            <w:pPr>
              <w:rPr>
                <w:b/>
                <w:bCs/>
              </w:rPr>
            </w:pPr>
            <w:r w:rsidRPr="0097165B">
              <w:rPr>
                <w:b/>
                <w:bCs/>
              </w:rPr>
              <w:t>Раздел 4. Объектно-ориентированное программирование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vMerge w:val="restart"/>
          </w:tcPr>
          <w:p w:rsidR="005E2912" w:rsidRPr="003F69FB" w:rsidRDefault="005E2912" w:rsidP="00B21F77">
            <w:pPr>
              <w:rPr>
                <w:b/>
                <w:bCs/>
              </w:rPr>
            </w:pPr>
            <w:r w:rsidRPr="003F69FB">
              <w:rPr>
                <w:b/>
                <w:bCs/>
              </w:rPr>
              <w:t xml:space="preserve">Тема 4.1. </w:t>
            </w:r>
            <w:r w:rsidRPr="003F69FB">
              <w:rPr>
                <w:b/>
                <w:bCs/>
              </w:rPr>
              <w:br/>
              <w:t>Основные принципы объектно-ориентированного программирования</w:t>
            </w:r>
          </w:p>
        </w:tc>
        <w:tc>
          <w:tcPr>
            <w:tcW w:w="4536" w:type="dxa"/>
          </w:tcPr>
          <w:p w:rsidR="005E2912" w:rsidRPr="00491624" w:rsidRDefault="005E2912" w:rsidP="00B21F77">
            <w:r w:rsidRPr="00491624">
              <w:t>Лекция №1. Объектно-ориентированное программирование. Основные принципы объектно-ориентированного программирования, их характеристика.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1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vMerge/>
            <w:tcBorders>
              <w:bottom w:val="nil"/>
            </w:tcBorders>
          </w:tcPr>
          <w:p w:rsidR="005E2912" w:rsidRPr="003F69FB" w:rsidRDefault="005E2912" w:rsidP="00B21F77">
            <w:pPr>
              <w:rPr>
                <w:b/>
                <w:bCs/>
              </w:rPr>
            </w:pPr>
          </w:p>
        </w:tc>
        <w:tc>
          <w:tcPr>
            <w:tcW w:w="4536" w:type="dxa"/>
          </w:tcPr>
          <w:p w:rsidR="005E2912" w:rsidRPr="00491624" w:rsidRDefault="005E2912" w:rsidP="00B21F77">
            <w:r w:rsidRPr="00491624">
              <w:t>Практическая работа №1. Основные принципы объектно-ориентированного программирования.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1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vMerge w:val="restart"/>
          </w:tcPr>
          <w:p w:rsidR="005E2912" w:rsidRPr="003F69FB" w:rsidRDefault="005E2912" w:rsidP="00B21F77">
            <w:pPr>
              <w:rPr>
                <w:b/>
                <w:bCs/>
              </w:rPr>
            </w:pPr>
            <w:r w:rsidRPr="003F69FB">
              <w:rPr>
                <w:b/>
                <w:bCs/>
              </w:rPr>
              <w:t xml:space="preserve">Тема 4.2. </w:t>
            </w:r>
            <w:r w:rsidRPr="003F69FB">
              <w:rPr>
                <w:b/>
                <w:bCs/>
              </w:rPr>
              <w:br/>
              <w:t>Объекты и классы</w:t>
            </w:r>
          </w:p>
        </w:tc>
        <w:tc>
          <w:tcPr>
            <w:tcW w:w="4536" w:type="dxa"/>
          </w:tcPr>
          <w:p w:rsidR="005E2912" w:rsidRPr="00491624" w:rsidRDefault="005E2912" w:rsidP="00B21F77">
            <w:r w:rsidRPr="00491624">
              <w:t>Лекция №1. Объекты и классы. Основные понятия, характеризующие объекты.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1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vMerge/>
            <w:tcBorders>
              <w:bottom w:val="nil"/>
            </w:tcBorders>
          </w:tcPr>
          <w:p w:rsidR="005E2912" w:rsidRPr="003F69FB" w:rsidRDefault="005E2912" w:rsidP="00B21F77">
            <w:pPr>
              <w:rPr>
                <w:b/>
                <w:bCs/>
              </w:rPr>
            </w:pPr>
          </w:p>
        </w:tc>
        <w:tc>
          <w:tcPr>
            <w:tcW w:w="4536" w:type="dxa"/>
          </w:tcPr>
          <w:p w:rsidR="005E2912" w:rsidRPr="003F69FB" w:rsidRDefault="005E2912" w:rsidP="00B21F77">
            <w:pPr>
              <w:rPr>
                <w:sz w:val="23"/>
                <w:szCs w:val="23"/>
              </w:rPr>
            </w:pPr>
            <w:r w:rsidRPr="003F69FB">
              <w:rPr>
                <w:sz w:val="23"/>
                <w:szCs w:val="23"/>
              </w:rPr>
              <w:t>Практическая работа №1. Объекты и классы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1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bottom w:val="nil"/>
            </w:tcBorders>
          </w:tcPr>
          <w:p w:rsidR="005E2912" w:rsidRPr="003F69FB" w:rsidRDefault="005E2912" w:rsidP="00B21F77">
            <w:pPr>
              <w:rPr>
                <w:b/>
                <w:bCs/>
              </w:rPr>
            </w:pPr>
            <w:r w:rsidRPr="003F69FB">
              <w:rPr>
                <w:b/>
                <w:bCs/>
              </w:rPr>
              <w:t xml:space="preserve">Тема 4.3. </w:t>
            </w:r>
            <w:r w:rsidRPr="003F69FB">
              <w:rPr>
                <w:b/>
                <w:bCs/>
              </w:rPr>
              <w:br/>
              <w:t>Объявление классов и их членов</w:t>
            </w:r>
          </w:p>
        </w:tc>
        <w:tc>
          <w:tcPr>
            <w:tcW w:w="4536" w:type="dxa"/>
          </w:tcPr>
          <w:p w:rsidR="005E2912" w:rsidRPr="00491624" w:rsidRDefault="005E2912" w:rsidP="00B21F77">
            <w:r w:rsidRPr="00491624">
              <w:t>Лекция №2. Объявление классов, при-меры использования. Ссылочные классы и классы значений. Члены класса.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.2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Практическая работа №2. Объявление классов и их членов.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Лабораторная работа №1. Объявление и использование классов.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Лекция №3. Определение полей, примеры использования. Битовые поля в классах. Определение и использование свойств, примеры. Свойства, доступные только для чтения и только для записи.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Практическая работа №3. Определение и использование полей и свойств.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Лабораторная работа №2. Определение и использование полей и свойств.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Лекция №4. Определение и использование методов, примеры. Перегрузка методов. Конструкторы и деструкторы. Перегрузка методов. Конструкторы и деструкторы.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 xml:space="preserve">Практическая работа №4. Определение и </w:t>
            </w:r>
            <w:r w:rsidRPr="00491624">
              <w:lastRenderedPageBreak/>
              <w:t>использование методов.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lastRenderedPageBreak/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Лабораторная работа №3. Определение и использование методов.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bottom w:val="nil"/>
            </w:tcBorders>
          </w:tcPr>
          <w:p w:rsidR="005E2912" w:rsidRPr="003F69FB" w:rsidRDefault="005E2912" w:rsidP="00B21F77">
            <w:pPr>
              <w:rPr>
                <w:b/>
                <w:bCs/>
              </w:rPr>
            </w:pPr>
            <w:r w:rsidRPr="003F69FB">
              <w:rPr>
                <w:b/>
                <w:bCs/>
              </w:rPr>
              <w:t xml:space="preserve">Тема 4.4. </w:t>
            </w:r>
            <w:r w:rsidRPr="003F69FB">
              <w:rPr>
                <w:b/>
                <w:bCs/>
              </w:rPr>
              <w:br/>
              <w:t xml:space="preserve">Статические </w:t>
            </w:r>
            <w:r>
              <w:rPr>
                <w:b/>
                <w:bCs/>
              </w:rPr>
              <w:br/>
            </w:r>
            <w:r w:rsidRPr="003F69FB">
              <w:rPr>
                <w:b/>
                <w:bCs/>
              </w:rPr>
              <w:t>члены класса</w:t>
            </w:r>
          </w:p>
        </w:tc>
        <w:tc>
          <w:tcPr>
            <w:tcW w:w="4536" w:type="dxa"/>
          </w:tcPr>
          <w:p w:rsidR="005E2912" w:rsidRPr="00491624" w:rsidRDefault="005E2912" w:rsidP="00B21F77">
            <w:r w:rsidRPr="00491624">
              <w:t>Лекция №5. Статические члены класса. Особенности использования статических и экземплярных членов класса.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1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 xml:space="preserve">Практическая работа №5. Использование статических </w:t>
            </w:r>
            <w:r w:rsidRPr="003F69FB">
              <w:rPr>
                <w:sz w:val="23"/>
                <w:szCs w:val="23"/>
              </w:rPr>
              <w:t>и экземплярных членов класса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 xml:space="preserve">Лабораторная работа №4. Использование статических </w:t>
            </w:r>
            <w:r w:rsidRPr="003F69FB">
              <w:rPr>
                <w:sz w:val="23"/>
                <w:szCs w:val="23"/>
              </w:rPr>
              <w:t>и экземплярных членов класса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vMerge w:val="restart"/>
          </w:tcPr>
          <w:p w:rsidR="005E2912" w:rsidRPr="003F69FB" w:rsidRDefault="005E2912" w:rsidP="00B21F77">
            <w:pPr>
              <w:rPr>
                <w:b/>
                <w:bCs/>
              </w:rPr>
            </w:pPr>
            <w:r w:rsidRPr="003F69FB">
              <w:rPr>
                <w:b/>
                <w:bCs/>
              </w:rPr>
              <w:t xml:space="preserve">Тема 4.5. </w:t>
            </w:r>
            <w:r w:rsidRPr="003F69FB">
              <w:rPr>
                <w:b/>
                <w:bCs/>
              </w:rPr>
              <w:br/>
              <w:t xml:space="preserve">Делегаты и </w:t>
            </w:r>
            <w:r>
              <w:rPr>
                <w:b/>
                <w:bCs/>
              </w:rPr>
              <w:br/>
            </w:r>
            <w:r w:rsidRPr="003F69FB">
              <w:rPr>
                <w:b/>
                <w:bCs/>
              </w:rPr>
              <w:t>события</w:t>
            </w:r>
          </w:p>
        </w:tc>
        <w:tc>
          <w:tcPr>
            <w:tcW w:w="4536" w:type="dxa"/>
          </w:tcPr>
          <w:p w:rsidR="005E2912" w:rsidRPr="00491624" w:rsidRDefault="005E2912" w:rsidP="00B21F77">
            <w:r w:rsidRPr="00491624">
              <w:t>Лекция №5. Делегаты, их создание и вызов. Несвязанные делегаты.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1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vMerge/>
            <w:tcBorders>
              <w:bottom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Лекция №6. События. Свойства событий. Пример определения, порождения и обработки событий.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Практическая работа №6. Использование делегатов и событий.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  <w:rPr>
                <w:lang w:val="en-US"/>
              </w:rPr>
            </w:pPr>
            <w:r w:rsidRPr="0097165B">
              <w:rPr>
                <w:lang w:val="en-US"/>
              </w:rPr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Лабораторная работа №5. Использование делегатов и событий.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vMerge w:val="restart"/>
          </w:tcPr>
          <w:p w:rsidR="005E2912" w:rsidRPr="003F69FB" w:rsidRDefault="005E2912" w:rsidP="00B21F77">
            <w:pPr>
              <w:rPr>
                <w:b/>
                <w:bCs/>
              </w:rPr>
            </w:pPr>
            <w:r w:rsidRPr="003F69FB">
              <w:rPr>
                <w:b/>
                <w:bCs/>
              </w:rPr>
              <w:t xml:space="preserve">Тема 4.6. </w:t>
            </w:r>
            <w:r w:rsidRPr="003F69FB">
              <w:rPr>
                <w:b/>
                <w:bCs/>
              </w:rPr>
              <w:br/>
              <w:t>Использование пользовательских событий в программах</w:t>
            </w:r>
          </w:p>
        </w:tc>
        <w:tc>
          <w:tcPr>
            <w:tcW w:w="4536" w:type="dxa"/>
          </w:tcPr>
          <w:p w:rsidR="005E2912" w:rsidRPr="00491624" w:rsidRDefault="005E2912" w:rsidP="00B21F77">
            <w:r w:rsidRPr="00491624">
              <w:t>Лекция №7-8. Использование пользовательских событий в программах.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.</w:t>
            </w:r>
            <w:r>
              <w:t>3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vMerge/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Практическая работа №7-8. Использование пользовательских событий в программах.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>
              <w:t>4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vMerge/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Лабораторная работа №6-8. Использование пользовательских событий в программах.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>
              <w:t>5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bottom w:val="nil"/>
            </w:tcBorders>
          </w:tcPr>
          <w:p w:rsidR="005E2912" w:rsidRPr="003F69FB" w:rsidRDefault="005E2912" w:rsidP="00B21F77">
            <w:pPr>
              <w:rPr>
                <w:b/>
                <w:bCs/>
              </w:rPr>
            </w:pPr>
            <w:r w:rsidRPr="003F69FB">
              <w:rPr>
                <w:b/>
                <w:bCs/>
              </w:rPr>
              <w:t xml:space="preserve">Тема 4.7. </w:t>
            </w:r>
            <w:r w:rsidRPr="003F69FB">
              <w:rPr>
                <w:b/>
                <w:bCs/>
              </w:rPr>
              <w:br/>
              <w:t>Наследование</w:t>
            </w:r>
          </w:p>
        </w:tc>
        <w:tc>
          <w:tcPr>
            <w:tcW w:w="4536" w:type="dxa"/>
          </w:tcPr>
          <w:p w:rsidR="005E2912" w:rsidRPr="00491624" w:rsidRDefault="005E2912" w:rsidP="00B21F77">
            <w:r w:rsidRPr="00491624">
              <w:t>Лекция №8-9. Наследование. Одиночное наследование. Использование конструкторов и деструкторов при наследовании. Множественное наследование.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>
              <w:t>2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  <w:bottom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 xml:space="preserve">Практическая работа №8. Использование наследования </w:t>
            </w:r>
            <w:r w:rsidRPr="004240EC">
              <w:rPr>
                <w:sz w:val="23"/>
                <w:szCs w:val="23"/>
              </w:rPr>
              <w:t>для создания новых объектов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  <w:rPr>
                <w:lang w:val="en-US"/>
              </w:rPr>
            </w:pPr>
            <w:r w:rsidRPr="0097165B">
              <w:rPr>
                <w:lang w:val="en-US"/>
              </w:rPr>
              <w:t>1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tcBorders>
              <w:top w:val="nil"/>
            </w:tcBorders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Лабораторная работа №8-9. Использование наследования для создания новых объектов.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>
              <w:t>3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vMerge w:val="restart"/>
          </w:tcPr>
          <w:p w:rsidR="005E2912" w:rsidRPr="003F69FB" w:rsidRDefault="005E2912" w:rsidP="00B21F77">
            <w:pPr>
              <w:rPr>
                <w:b/>
                <w:bCs/>
              </w:rPr>
            </w:pPr>
            <w:r w:rsidRPr="003F69FB">
              <w:rPr>
                <w:b/>
                <w:bCs/>
              </w:rPr>
              <w:t xml:space="preserve">Тема 4.8. </w:t>
            </w:r>
            <w:r w:rsidRPr="003F69FB">
              <w:rPr>
                <w:b/>
                <w:bCs/>
              </w:rPr>
              <w:br/>
              <w:t>Производитель-ность объектных программ</w:t>
            </w:r>
          </w:p>
        </w:tc>
        <w:tc>
          <w:tcPr>
            <w:tcW w:w="4536" w:type="dxa"/>
          </w:tcPr>
          <w:p w:rsidR="005E2912" w:rsidRPr="00491624" w:rsidRDefault="005E2912" w:rsidP="00637399">
            <w:r w:rsidRPr="00491624">
              <w:t>Лекция №9. Производительность объектных программ.</w:t>
            </w:r>
          </w:p>
        </w:tc>
        <w:tc>
          <w:tcPr>
            <w:tcW w:w="2041" w:type="dxa"/>
          </w:tcPr>
          <w:p w:rsidR="005E2912" w:rsidRPr="0097165B" w:rsidRDefault="005E2912" w:rsidP="00637399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E060E8" w:rsidRDefault="005E2912" w:rsidP="00637399">
            <w:pPr>
              <w:jc w:val="center"/>
            </w:pPr>
            <w:r>
              <w:t>1</w:t>
            </w:r>
          </w:p>
        </w:tc>
      </w:tr>
      <w:tr w:rsidR="005E2912" w:rsidRPr="0097165B">
        <w:trPr>
          <w:jc w:val="center"/>
        </w:trPr>
        <w:tc>
          <w:tcPr>
            <w:tcW w:w="2268" w:type="dxa"/>
            <w:vMerge/>
          </w:tcPr>
          <w:p w:rsidR="005E2912" w:rsidRPr="0097165B" w:rsidRDefault="005E2912" w:rsidP="00B21F77"/>
        </w:tc>
        <w:tc>
          <w:tcPr>
            <w:tcW w:w="4536" w:type="dxa"/>
          </w:tcPr>
          <w:p w:rsidR="005E2912" w:rsidRPr="00491624" w:rsidRDefault="005E2912" w:rsidP="00B21F77">
            <w:r w:rsidRPr="00491624">
              <w:t>Практическая работа №9. Производительность объектных программ.</w:t>
            </w:r>
          </w:p>
        </w:tc>
        <w:tc>
          <w:tcPr>
            <w:tcW w:w="2041" w:type="dxa"/>
          </w:tcPr>
          <w:p w:rsidR="005E2912" w:rsidRPr="0097165B" w:rsidRDefault="005E2912" w:rsidP="00B21F77">
            <w:pPr>
              <w:jc w:val="center"/>
            </w:pPr>
            <w:r w:rsidRPr="0097165B">
              <w:t>ОПК-4.2</w:t>
            </w:r>
          </w:p>
        </w:tc>
        <w:tc>
          <w:tcPr>
            <w:tcW w:w="1077" w:type="dxa"/>
          </w:tcPr>
          <w:p w:rsidR="005E2912" w:rsidRPr="0097165B" w:rsidRDefault="005E2912" w:rsidP="00B21F77">
            <w:pPr>
              <w:jc w:val="center"/>
            </w:pPr>
            <w:r w:rsidRPr="0097165B">
              <w:t>1</w:t>
            </w:r>
          </w:p>
        </w:tc>
      </w:tr>
    </w:tbl>
    <w:p w:rsidR="005E2912" w:rsidRPr="005C426B" w:rsidRDefault="005E2912" w:rsidP="00845B3B">
      <w:pPr>
        <w:rPr>
          <w:sz w:val="28"/>
          <w:szCs w:val="28"/>
        </w:rPr>
      </w:pPr>
    </w:p>
    <w:p w:rsidR="005E2912" w:rsidRPr="00EC1A07" w:rsidRDefault="005E2912" w:rsidP="00845B3B">
      <w:pPr>
        <w:rPr>
          <w:sz w:val="28"/>
          <w:szCs w:val="28"/>
        </w:rPr>
      </w:pPr>
    </w:p>
    <w:p w:rsidR="005E2912" w:rsidRPr="00EC1A07" w:rsidRDefault="005E2912" w:rsidP="00EC1A07">
      <w:pPr>
        <w:jc w:val="center"/>
        <w:rPr>
          <w:b/>
          <w:bCs/>
          <w:sz w:val="32"/>
          <w:szCs w:val="32"/>
        </w:rPr>
      </w:pPr>
      <w:r w:rsidRPr="00EC1A07">
        <w:rPr>
          <w:b/>
          <w:bCs/>
          <w:sz w:val="32"/>
          <w:szCs w:val="32"/>
        </w:rPr>
        <w:t>5. Фонд оценочных средств</w:t>
      </w:r>
    </w:p>
    <w:p w:rsidR="005E2912" w:rsidRPr="00EC1A07" w:rsidRDefault="005E2912" w:rsidP="00EC1A07">
      <w:pPr>
        <w:rPr>
          <w:sz w:val="28"/>
          <w:szCs w:val="28"/>
        </w:rPr>
      </w:pPr>
    </w:p>
    <w:p w:rsidR="005E2912" w:rsidRPr="00EC1A07" w:rsidRDefault="005E2912" w:rsidP="00EC1A07">
      <w:pPr>
        <w:jc w:val="center"/>
        <w:rPr>
          <w:b/>
          <w:bCs/>
          <w:sz w:val="28"/>
          <w:szCs w:val="28"/>
        </w:rPr>
      </w:pPr>
      <w:r w:rsidRPr="00EC1A07">
        <w:rPr>
          <w:b/>
          <w:bCs/>
          <w:sz w:val="28"/>
          <w:szCs w:val="28"/>
        </w:rPr>
        <w:t>5.1. Темы письменных работ</w:t>
      </w:r>
    </w:p>
    <w:p w:rsidR="005E2912" w:rsidRDefault="005E2912" w:rsidP="00EC1A0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F01AF1">
        <w:rPr>
          <w:sz w:val="28"/>
          <w:szCs w:val="28"/>
        </w:rPr>
        <w:t>Не предусмотрено</w:t>
      </w:r>
      <w:r>
        <w:rPr>
          <w:sz w:val="28"/>
          <w:szCs w:val="28"/>
        </w:rPr>
        <w:t>.</w:t>
      </w:r>
    </w:p>
    <w:p w:rsidR="005E2912" w:rsidRPr="00F01AF1" w:rsidRDefault="005E2912" w:rsidP="00845B3B">
      <w:pPr>
        <w:rPr>
          <w:sz w:val="28"/>
          <w:szCs w:val="28"/>
        </w:rPr>
      </w:pPr>
    </w:p>
    <w:p w:rsidR="005E2912" w:rsidRPr="00EC1A07" w:rsidRDefault="005E2912" w:rsidP="00EC1A07">
      <w:pPr>
        <w:jc w:val="center"/>
        <w:rPr>
          <w:b/>
          <w:bCs/>
          <w:sz w:val="28"/>
          <w:szCs w:val="28"/>
        </w:rPr>
      </w:pPr>
      <w:r w:rsidRPr="00EC1A07">
        <w:rPr>
          <w:b/>
          <w:bCs/>
          <w:sz w:val="28"/>
          <w:szCs w:val="28"/>
        </w:rPr>
        <w:t>5.2. Оценочные средства</w:t>
      </w:r>
    </w:p>
    <w:p w:rsidR="005E2912" w:rsidRDefault="005E2912" w:rsidP="00EC1A0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A83816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прилагаются в файле «</w:t>
      </w:r>
      <w:r>
        <w:rPr>
          <w:sz w:val="28"/>
          <w:szCs w:val="28"/>
        </w:rPr>
        <w:t>Ф</w:t>
      </w:r>
      <w:r w:rsidRPr="00A83816">
        <w:rPr>
          <w:sz w:val="28"/>
          <w:szCs w:val="28"/>
        </w:rPr>
        <w:t>О</w:t>
      </w:r>
      <w:r>
        <w:rPr>
          <w:sz w:val="28"/>
          <w:szCs w:val="28"/>
        </w:rPr>
        <w:t xml:space="preserve">С Программирование </w:t>
      </w:r>
      <w:r w:rsidRPr="00BA291C">
        <w:rPr>
          <w:sz w:val="28"/>
          <w:szCs w:val="28"/>
        </w:rPr>
        <w:t>010304</w:t>
      </w:r>
      <w:r w:rsidRPr="00A83816">
        <w:rPr>
          <w:sz w:val="28"/>
          <w:szCs w:val="28"/>
        </w:rPr>
        <w:t>».</w:t>
      </w:r>
    </w:p>
    <w:p w:rsidR="005E2912" w:rsidRPr="00A83816" w:rsidRDefault="005E2912" w:rsidP="00EC1A07">
      <w:pPr>
        <w:rPr>
          <w:sz w:val="28"/>
          <w:szCs w:val="28"/>
        </w:rPr>
      </w:pPr>
    </w:p>
    <w:p w:rsidR="005E2912" w:rsidRPr="00EC1A07" w:rsidRDefault="005E2912" w:rsidP="00EC1A07">
      <w:pPr>
        <w:jc w:val="center"/>
        <w:rPr>
          <w:b/>
          <w:bCs/>
          <w:sz w:val="28"/>
          <w:szCs w:val="28"/>
        </w:rPr>
      </w:pPr>
      <w:r w:rsidRPr="00EC1A07">
        <w:rPr>
          <w:b/>
          <w:bCs/>
          <w:sz w:val="28"/>
          <w:szCs w:val="28"/>
        </w:rPr>
        <w:lastRenderedPageBreak/>
        <w:t>5.3. Перечень видов оценочных средств</w:t>
      </w:r>
    </w:p>
    <w:p w:rsidR="005E2912" w:rsidRPr="00464100" w:rsidRDefault="005E2912" w:rsidP="00EC1A0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464100">
        <w:rPr>
          <w:sz w:val="28"/>
          <w:szCs w:val="28"/>
        </w:rPr>
        <w:t>Контрольные вопросы для проведения лабораторных работ.</w:t>
      </w:r>
    </w:p>
    <w:p w:rsidR="005E2912" w:rsidRPr="00464100" w:rsidRDefault="005E2912" w:rsidP="00EC1A0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464100">
        <w:rPr>
          <w:sz w:val="28"/>
          <w:szCs w:val="28"/>
        </w:rPr>
        <w:t>Тестовые задания для проведения промежуточной аттестации.</w:t>
      </w:r>
    </w:p>
    <w:p w:rsidR="005E2912" w:rsidRPr="00464100" w:rsidRDefault="005E2912" w:rsidP="00EC1A0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464100">
        <w:rPr>
          <w:sz w:val="28"/>
          <w:szCs w:val="28"/>
        </w:rPr>
        <w:t>Вопросы</w:t>
      </w:r>
      <w:r>
        <w:rPr>
          <w:sz w:val="28"/>
          <w:szCs w:val="28"/>
        </w:rPr>
        <w:t xml:space="preserve"> </w:t>
      </w:r>
      <w:r w:rsidRPr="00464100">
        <w:rPr>
          <w:sz w:val="28"/>
          <w:szCs w:val="28"/>
        </w:rPr>
        <w:t>к зачету.</w:t>
      </w:r>
    </w:p>
    <w:p w:rsidR="005E2912" w:rsidRPr="00F01AF1" w:rsidRDefault="005E2912" w:rsidP="00EC1A07">
      <w:pPr>
        <w:rPr>
          <w:sz w:val="28"/>
          <w:szCs w:val="28"/>
        </w:rPr>
      </w:pPr>
    </w:p>
    <w:p w:rsidR="005E2912" w:rsidRPr="00EC1A07" w:rsidRDefault="005E2912" w:rsidP="00EC1A07">
      <w:pPr>
        <w:jc w:val="center"/>
        <w:rPr>
          <w:b/>
          <w:bCs/>
          <w:sz w:val="28"/>
          <w:szCs w:val="28"/>
        </w:rPr>
      </w:pPr>
      <w:bookmarkStart w:id="26" w:name="_Toc321927852"/>
      <w:bookmarkStart w:id="27" w:name="_Toc528058765"/>
      <w:r w:rsidRPr="00EC1A07">
        <w:rPr>
          <w:b/>
          <w:bCs/>
          <w:sz w:val="28"/>
          <w:szCs w:val="28"/>
        </w:rPr>
        <w:t>5.4. Образовательные технологии</w:t>
      </w:r>
      <w:bookmarkEnd w:id="26"/>
      <w:bookmarkEnd w:id="27"/>
    </w:p>
    <w:p w:rsidR="005E2912" w:rsidRPr="00F01AF1" w:rsidRDefault="005E2912" w:rsidP="00EC1A07">
      <w:pPr>
        <w:rPr>
          <w:sz w:val="28"/>
          <w:szCs w:val="28"/>
        </w:rPr>
      </w:pPr>
    </w:p>
    <w:p w:rsidR="005E2912" w:rsidRPr="00EC1A07" w:rsidRDefault="005E2912" w:rsidP="00EC1A07">
      <w:pPr>
        <w:rPr>
          <w:sz w:val="28"/>
          <w:szCs w:val="28"/>
        </w:rPr>
      </w:pPr>
      <w:r w:rsidRPr="000C23A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8 – </w:t>
      </w:r>
      <w:r w:rsidRPr="00EC1A07">
        <w:rPr>
          <w:sz w:val="28"/>
          <w:szCs w:val="28"/>
        </w:rPr>
        <w:t>Применение активных и интерактивных образовательных технологий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1701"/>
        <w:gridCol w:w="1418"/>
        <w:gridCol w:w="6237"/>
      </w:tblGrid>
      <w:tr w:rsidR="005E2912" w:rsidRPr="00F01AF1">
        <w:trPr>
          <w:tblHeader/>
          <w:jc w:val="center"/>
        </w:trPr>
        <w:tc>
          <w:tcPr>
            <w:tcW w:w="567" w:type="dxa"/>
            <w:shd w:val="clear" w:color="auto" w:fill="E0E0E0"/>
            <w:vAlign w:val="center"/>
          </w:tcPr>
          <w:p w:rsidR="005E2912" w:rsidRPr="00F01AF1" w:rsidRDefault="005E2912" w:rsidP="00EC1A07">
            <w:pPr>
              <w:jc w:val="center"/>
              <w:rPr>
                <w:b/>
                <w:bCs/>
              </w:rPr>
            </w:pPr>
            <w:r w:rsidRPr="00F01AF1">
              <w:rPr>
                <w:b/>
                <w:bCs/>
              </w:rPr>
              <w:t>№ п/п</w:t>
            </w:r>
          </w:p>
        </w:tc>
        <w:tc>
          <w:tcPr>
            <w:tcW w:w="3119" w:type="dxa"/>
            <w:gridSpan w:val="2"/>
            <w:shd w:val="clear" w:color="auto" w:fill="E0E0E0"/>
            <w:vAlign w:val="center"/>
          </w:tcPr>
          <w:p w:rsidR="005E2912" w:rsidRPr="00F01AF1" w:rsidRDefault="005E2912" w:rsidP="00845B3B">
            <w:pPr>
              <w:jc w:val="center"/>
              <w:rPr>
                <w:b/>
                <w:bCs/>
              </w:rPr>
            </w:pPr>
            <w:r w:rsidRPr="00F01AF1">
              <w:rPr>
                <w:b/>
                <w:bCs/>
              </w:rPr>
              <w:t>Тема и форма занятия</w:t>
            </w:r>
          </w:p>
        </w:tc>
        <w:tc>
          <w:tcPr>
            <w:tcW w:w="6237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5E2912" w:rsidRPr="00F01AF1" w:rsidRDefault="005E2912" w:rsidP="00845B3B">
            <w:pPr>
              <w:jc w:val="center"/>
              <w:rPr>
                <w:b/>
                <w:bCs/>
              </w:rPr>
            </w:pPr>
            <w:r w:rsidRPr="00F01AF1">
              <w:rPr>
                <w:b/>
                <w:bCs/>
              </w:rPr>
              <w:t xml:space="preserve">Наименование используемых активных и </w:t>
            </w:r>
            <w:r>
              <w:rPr>
                <w:b/>
                <w:bCs/>
              </w:rPr>
              <w:br/>
            </w:r>
            <w:r w:rsidRPr="00F01AF1">
              <w:rPr>
                <w:b/>
                <w:bCs/>
              </w:rPr>
              <w:t xml:space="preserve">интерактивных образовательных технологий </w:t>
            </w:r>
            <w:r>
              <w:rPr>
                <w:b/>
                <w:bCs/>
              </w:rPr>
              <w:br/>
            </w:r>
            <w:r w:rsidRPr="00F01AF1">
              <w:rPr>
                <w:b/>
                <w:bCs/>
              </w:rPr>
              <w:t>(форм обучения)</w:t>
            </w:r>
          </w:p>
        </w:tc>
      </w:tr>
      <w:tr w:rsidR="005E2912" w:rsidRPr="00F01AF1">
        <w:trPr>
          <w:jc w:val="center"/>
        </w:trPr>
        <w:tc>
          <w:tcPr>
            <w:tcW w:w="567" w:type="dxa"/>
          </w:tcPr>
          <w:p w:rsidR="005E2912" w:rsidRPr="00F01AF1" w:rsidRDefault="005E2912" w:rsidP="00EC1A07">
            <w:pPr>
              <w:jc w:val="center"/>
            </w:pPr>
            <w:r w:rsidRPr="00F01AF1"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E2912" w:rsidRPr="00F01AF1" w:rsidRDefault="005E2912" w:rsidP="00845B3B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Лекция-визуализация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E2912" w:rsidRPr="00F01AF1" w:rsidRDefault="005E2912" w:rsidP="00845B3B"/>
        </w:tc>
        <w:tc>
          <w:tcPr>
            <w:tcW w:w="6237" w:type="dxa"/>
            <w:tcBorders>
              <w:right w:val="single" w:sz="4" w:space="0" w:color="auto"/>
            </w:tcBorders>
          </w:tcPr>
          <w:p w:rsidR="005E2912" w:rsidRPr="00F01AF1" w:rsidRDefault="005E2912" w:rsidP="00845B3B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 w:rsidRPr="00F01AF1">
              <w:t>Лекция сопровождается показом различных рисунков, графиков и схем в форме презентации. ТСО и ПК.</w:t>
            </w:r>
          </w:p>
        </w:tc>
      </w:tr>
      <w:tr w:rsidR="005E2912" w:rsidRPr="00F01AF1">
        <w:trPr>
          <w:jc w:val="center"/>
        </w:trPr>
        <w:tc>
          <w:tcPr>
            <w:tcW w:w="567" w:type="dxa"/>
          </w:tcPr>
          <w:p w:rsidR="005E2912" w:rsidRPr="00F01AF1" w:rsidRDefault="005E2912" w:rsidP="00EC1A07">
            <w:pPr>
              <w:jc w:val="center"/>
            </w:pPr>
            <w:r w:rsidRPr="00F01AF1"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E2912" w:rsidRPr="00F01AF1" w:rsidRDefault="005E2912" w:rsidP="00845B3B">
            <w:r w:rsidRPr="00F01AF1">
              <w:t>Лекция-пресс-конференция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E2912" w:rsidRPr="00F01AF1" w:rsidRDefault="005E2912" w:rsidP="00845B3B"/>
        </w:tc>
        <w:tc>
          <w:tcPr>
            <w:tcW w:w="6237" w:type="dxa"/>
            <w:tcBorders>
              <w:right w:val="single" w:sz="4" w:space="0" w:color="auto"/>
            </w:tcBorders>
          </w:tcPr>
          <w:p w:rsidR="005E2912" w:rsidRPr="00F01AF1" w:rsidRDefault="005E2912" w:rsidP="00845B3B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 w:rsidRPr="00F01AF1">
              <w:t>Преподаватель просит студентов письменно в течение 2</w:t>
            </w:r>
            <w:r>
              <w:t>-</w:t>
            </w:r>
            <w:r w:rsidRPr="00F01AF1">
              <w:t>3 минут задать ему интересующий каждого из них вопрос по объявленной теме лекции. Все ответы на заданные вопросы преподаватель включает в  содержание лекции, делая акцент на прозвучавший в вопросах материал.</w:t>
            </w:r>
          </w:p>
        </w:tc>
      </w:tr>
      <w:tr w:rsidR="005E2912" w:rsidRPr="00F01AF1">
        <w:trPr>
          <w:jc w:val="center"/>
        </w:trPr>
        <w:tc>
          <w:tcPr>
            <w:tcW w:w="567" w:type="dxa"/>
          </w:tcPr>
          <w:p w:rsidR="005E2912" w:rsidRPr="00F01AF1" w:rsidRDefault="005E2912" w:rsidP="00EC1A07">
            <w:pPr>
              <w:jc w:val="center"/>
            </w:pPr>
            <w:r w:rsidRPr="00F01AF1"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E2912" w:rsidRPr="00F01AF1" w:rsidRDefault="005E2912" w:rsidP="00845B3B">
            <w:r w:rsidRPr="00F01AF1">
              <w:t>Лекция-диалог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5E2912" w:rsidRPr="00F01AF1" w:rsidRDefault="005E2912" w:rsidP="00845B3B"/>
        </w:tc>
        <w:tc>
          <w:tcPr>
            <w:tcW w:w="6237" w:type="dxa"/>
            <w:tcBorders>
              <w:right w:val="single" w:sz="4" w:space="0" w:color="auto"/>
            </w:tcBorders>
          </w:tcPr>
          <w:p w:rsidR="005E2912" w:rsidRPr="00F01AF1" w:rsidRDefault="005E2912" w:rsidP="00845B3B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 w:rsidRPr="00F01AF1">
              <w:t>Содержание подается через серию вопросов, на которые студенты должны отвечать непосредственно в ходе лекции.</w:t>
            </w:r>
          </w:p>
        </w:tc>
      </w:tr>
      <w:tr w:rsidR="005E2912" w:rsidRPr="00F01AF1">
        <w:trPr>
          <w:jc w:val="center"/>
        </w:trPr>
        <w:tc>
          <w:tcPr>
            <w:tcW w:w="567" w:type="dxa"/>
            <w:tcBorders>
              <w:bottom w:val="single" w:sz="4" w:space="0" w:color="auto"/>
            </w:tcBorders>
          </w:tcPr>
          <w:p w:rsidR="005E2912" w:rsidRPr="00F01AF1" w:rsidRDefault="005E2912" w:rsidP="00EC1A07">
            <w:pPr>
              <w:jc w:val="center"/>
            </w:pPr>
            <w:r w:rsidRPr="00F01AF1">
              <w:t>4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F01AF1" w:rsidRDefault="005E2912" w:rsidP="0040330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 w:rsidRPr="00F01AF1">
              <w:t>Портфолио документов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:rsidR="005E2912" w:rsidRPr="00F01AF1" w:rsidRDefault="005E2912" w:rsidP="00845B3B"/>
        </w:tc>
        <w:tc>
          <w:tcPr>
            <w:tcW w:w="6237" w:type="dxa"/>
            <w:tcBorders>
              <w:bottom w:val="single" w:sz="4" w:space="0" w:color="auto"/>
              <w:right w:val="single" w:sz="4" w:space="0" w:color="auto"/>
            </w:tcBorders>
          </w:tcPr>
          <w:p w:rsidR="005E2912" w:rsidRPr="00F01AF1" w:rsidRDefault="005E2912" w:rsidP="00845B3B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 w:rsidRPr="00F01AF1">
              <w:t>Систематизированный набор лабораторных работ студента. Создается в течение всего периода ее изучения и представляется преподавателю перед итоговым оцениванием</w:t>
            </w:r>
          </w:p>
        </w:tc>
      </w:tr>
    </w:tbl>
    <w:p w:rsidR="005E2912" w:rsidRPr="004240EC" w:rsidRDefault="005E2912" w:rsidP="00845B3B">
      <w:pPr>
        <w:rPr>
          <w:sz w:val="34"/>
          <w:szCs w:val="34"/>
        </w:rPr>
      </w:pPr>
      <w:bookmarkStart w:id="28" w:name="_Toc180923133"/>
      <w:bookmarkStart w:id="29" w:name="_Toc430605689"/>
      <w:bookmarkStart w:id="30" w:name="_Toc528058766"/>
      <w:bookmarkEnd w:id="25"/>
    </w:p>
    <w:p w:rsidR="005E2912" w:rsidRPr="004240EC" w:rsidRDefault="005E2912" w:rsidP="00845B3B">
      <w:pPr>
        <w:rPr>
          <w:sz w:val="34"/>
          <w:szCs w:val="34"/>
        </w:rPr>
      </w:pPr>
    </w:p>
    <w:p w:rsidR="005E2912" w:rsidRDefault="005E2912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Default="001631FC" w:rsidP="00845B3B">
      <w:pPr>
        <w:rPr>
          <w:sz w:val="34"/>
          <w:szCs w:val="34"/>
        </w:rPr>
      </w:pPr>
    </w:p>
    <w:p w:rsidR="001631FC" w:rsidRPr="004240EC" w:rsidRDefault="001631FC" w:rsidP="00845B3B">
      <w:pPr>
        <w:rPr>
          <w:sz w:val="34"/>
          <w:szCs w:val="34"/>
        </w:rPr>
      </w:pPr>
    </w:p>
    <w:p w:rsidR="005E2912" w:rsidRPr="00EC1A07" w:rsidRDefault="005E2912" w:rsidP="00EC1A07">
      <w:pPr>
        <w:jc w:val="center"/>
        <w:rPr>
          <w:b/>
          <w:bCs/>
          <w:sz w:val="32"/>
          <w:szCs w:val="32"/>
        </w:rPr>
      </w:pPr>
      <w:bookmarkStart w:id="31" w:name="_Toc528058769"/>
      <w:bookmarkEnd w:id="28"/>
      <w:bookmarkEnd w:id="29"/>
      <w:bookmarkEnd w:id="30"/>
      <w:r>
        <w:rPr>
          <w:b/>
          <w:bCs/>
          <w:sz w:val="32"/>
          <w:szCs w:val="32"/>
        </w:rPr>
        <w:lastRenderedPageBreak/>
        <w:t>6</w:t>
      </w:r>
      <w:r w:rsidRPr="00EC1A07">
        <w:rPr>
          <w:b/>
          <w:bCs/>
          <w:sz w:val="32"/>
          <w:szCs w:val="32"/>
        </w:rPr>
        <w:t xml:space="preserve">. Учебно-методическое и информационное </w:t>
      </w:r>
      <w:r>
        <w:rPr>
          <w:b/>
          <w:bCs/>
          <w:sz w:val="32"/>
          <w:szCs w:val="32"/>
        </w:rPr>
        <w:br/>
      </w:r>
      <w:r w:rsidRPr="00EC1A07">
        <w:rPr>
          <w:b/>
          <w:bCs/>
          <w:sz w:val="32"/>
          <w:szCs w:val="32"/>
        </w:rPr>
        <w:t>обеспечение дисциплины</w:t>
      </w:r>
      <w:bookmarkEnd w:id="31"/>
    </w:p>
    <w:p w:rsidR="005E2912" w:rsidRPr="00EC1A07" w:rsidRDefault="005E2912" w:rsidP="00EC1A07">
      <w:pPr>
        <w:rPr>
          <w:sz w:val="28"/>
          <w:szCs w:val="28"/>
        </w:rPr>
      </w:pPr>
    </w:p>
    <w:p w:rsidR="005E2912" w:rsidRPr="00403306" w:rsidRDefault="005E2912" w:rsidP="00403306">
      <w:pPr>
        <w:jc w:val="center"/>
        <w:rPr>
          <w:b/>
          <w:bCs/>
          <w:sz w:val="28"/>
          <w:szCs w:val="28"/>
        </w:rPr>
      </w:pPr>
      <w:bookmarkStart w:id="32" w:name="_Toc528058770"/>
      <w:r w:rsidRPr="00403306">
        <w:rPr>
          <w:b/>
          <w:bCs/>
          <w:sz w:val="28"/>
          <w:szCs w:val="28"/>
        </w:rPr>
        <w:t>6.1. Основная литература</w:t>
      </w:r>
      <w:bookmarkEnd w:id="32"/>
    </w:p>
    <w:p w:rsidR="005E2912" w:rsidRPr="00A06C31" w:rsidRDefault="001631FC" w:rsidP="00403306">
      <w:pPr>
        <w:suppressAutoHyphens/>
        <w:ind w:firstLine="709"/>
        <w:jc w:val="both"/>
        <w:rPr>
          <w:sz w:val="28"/>
          <w:szCs w:val="28"/>
          <w:shd w:val="clear" w:color="auto" w:fill="FFFFFF"/>
        </w:rPr>
      </w:pPr>
      <w:bookmarkStart w:id="33" w:name="_Toc180923136"/>
      <w:bookmarkStart w:id="34" w:name="_Toc321927858"/>
      <w:bookmarkStart w:id="35" w:name="_Toc528058771"/>
      <w:r>
        <w:rPr>
          <w:sz w:val="28"/>
          <w:szCs w:val="28"/>
          <w:shd w:val="clear" w:color="auto" w:fill="FFFFFF"/>
        </w:rPr>
        <w:t xml:space="preserve">1. </w:t>
      </w:r>
      <w:r w:rsidRPr="001631FC">
        <w:rPr>
          <w:sz w:val="28"/>
          <w:szCs w:val="28"/>
          <w:shd w:val="clear" w:color="auto" w:fill="FFFFFF"/>
        </w:rPr>
        <w:t>Мацкевич А.Г. Лекции по курсу Информационные</w:t>
      </w:r>
      <w:r>
        <w:rPr>
          <w:sz w:val="28"/>
          <w:szCs w:val="28"/>
          <w:shd w:val="clear" w:color="auto" w:fill="FFFFFF"/>
        </w:rPr>
        <w:t xml:space="preserve"> технологии с изложением основ </w:t>
      </w:r>
      <w:r w:rsidRPr="001631FC">
        <w:rPr>
          <w:sz w:val="28"/>
          <w:szCs w:val="28"/>
          <w:shd w:val="clear" w:color="auto" w:fill="FFFFFF"/>
        </w:rPr>
        <w:t>программирования на языке C#.  Первая ч</w:t>
      </w:r>
      <w:r>
        <w:rPr>
          <w:sz w:val="28"/>
          <w:szCs w:val="28"/>
          <w:shd w:val="clear" w:color="auto" w:fill="FFFFFF"/>
        </w:rPr>
        <w:t>асть. Уч.пос. М.: МТУСИ, 2016 г.</w:t>
      </w:r>
    </w:p>
    <w:p w:rsidR="005E2912" w:rsidRPr="00A06C31" w:rsidRDefault="001631FC" w:rsidP="00403306">
      <w:pPr>
        <w:suppressAutoHyphens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2. </w:t>
      </w:r>
      <w:r w:rsidRPr="001631FC">
        <w:rPr>
          <w:sz w:val="28"/>
          <w:szCs w:val="28"/>
        </w:rPr>
        <w:t>Мацкевич А.Г. Информационные технологии с изложением основ программирования на языке С#. учебное пособие 2019г., 90стр. ЭБ МТУСИ</w:t>
      </w:r>
    </w:p>
    <w:p w:rsidR="001631FC" w:rsidRPr="001631FC" w:rsidRDefault="001631FC" w:rsidP="001631FC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1631FC">
        <w:rPr>
          <w:sz w:val="28"/>
          <w:szCs w:val="28"/>
        </w:rPr>
        <w:t>Ашарина И.В. Объектно-ориентированное программирование в C++: лекции и упражнения: учеб. пособие для вузов/И В. Ашарина .-2 изд., стереотип.-М. :Горячая  линия - Телеком,2017.-336 с.</w:t>
      </w:r>
    </w:p>
    <w:p w:rsidR="005E2912" w:rsidRPr="00A06C31" w:rsidRDefault="001631FC" w:rsidP="001631FC">
      <w:pPr>
        <w:suppressAutoHyphens/>
        <w:ind w:firstLine="709"/>
        <w:jc w:val="both"/>
        <w:rPr>
          <w:sz w:val="28"/>
          <w:szCs w:val="28"/>
        </w:rPr>
      </w:pPr>
      <w:r w:rsidRPr="001631FC">
        <w:rPr>
          <w:sz w:val="28"/>
          <w:szCs w:val="28"/>
        </w:rPr>
        <w:t>ЭБ МТУСИ</w:t>
      </w:r>
    </w:p>
    <w:p w:rsidR="005E2912" w:rsidRPr="00A06C31" w:rsidRDefault="005E2912" w:rsidP="00403306">
      <w:pPr>
        <w:suppressAutoHyphens/>
        <w:ind w:firstLine="709"/>
        <w:jc w:val="both"/>
        <w:rPr>
          <w:sz w:val="28"/>
          <w:szCs w:val="28"/>
        </w:rPr>
      </w:pPr>
    </w:p>
    <w:p w:rsidR="005E2912" w:rsidRPr="00A06C31" w:rsidRDefault="005E2912" w:rsidP="00403306">
      <w:pPr>
        <w:rPr>
          <w:sz w:val="28"/>
          <w:szCs w:val="28"/>
        </w:rPr>
      </w:pPr>
    </w:p>
    <w:p w:rsidR="005E2912" w:rsidRPr="00A06C31" w:rsidRDefault="005E2912" w:rsidP="00403306">
      <w:pPr>
        <w:jc w:val="center"/>
        <w:rPr>
          <w:b/>
          <w:bCs/>
          <w:sz w:val="28"/>
          <w:szCs w:val="28"/>
        </w:rPr>
      </w:pPr>
      <w:r w:rsidRPr="00A06C31">
        <w:rPr>
          <w:b/>
          <w:bCs/>
          <w:sz w:val="28"/>
          <w:szCs w:val="28"/>
        </w:rPr>
        <w:t>6.2. Дополнительная литература</w:t>
      </w:r>
      <w:bookmarkEnd w:id="33"/>
      <w:bookmarkEnd w:id="34"/>
      <w:bookmarkEnd w:id="35"/>
    </w:p>
    <w:p w:rsidR="005E2912" w:rsidRPr="00A06C31" w:rsidRDefault="001631FC" w:rsidP="00403306">
      <w:pPr>
        <w:suppressAutoHyphens/>
        <w:ind w:firstLine="709"/>
        <w:jc w:val="both"/>
        <w:rPr>
          <w:sz w:val="28"/>
          <w:szCs w:val="28"/>
          <w:shd w:val="clear" w:color="auto" w:fill="FFFFFF"/>
        </w:rPr>
      </w:pPr>
      <w:bookmarkStart w:id="36" w:name="_Toc180923138"/>
      <w:r>
        <w:rPr>
          <w:sz w:val="28"/>
          <w:szCs w:val="28"/>
          <w:shd w:val="clear" w:color="auto" w:fill="FFFFFF"/>
        </w:rPr>
        <w:t xml:space="preserve">1. </w:t>
      </w:r>
      <w:r w:rsidRPr="001631FC">
        <w:rPr>
          <w:sz w:val="28"/>
          <w:szCs w:val="28"/>
          <w:shd w:val="clear" w:color="auto" w:fill="FFFFFF"/>
        </w:rPr>
        <w:t>Марченко А.Л. Основы программирования на C# 2.0 [Электронный ресурс]: учебное пособие/ Марченко А.Л.— Электрон. текстовые данные.— Москва: Интернет-Университет Информационных Технологий (ИНТУИТ), Ай Пи Ар Медиа, 2020.— 551 c.— Режим доступа: http://www.iprbookshop.ru/97566.html.— ЭБС «IPRbooks»</w:t>
      </w:r>
    </w:p>
    <w:p w:rsidR="005E2912" w:rsidRPr="00A06C31" w:rsidRDefault="001631FC" w:rsidP="00403306">
      <w:pPr>
        <w:suppressAutoHyphens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2. </w:t>
      </w:r>
      <w:r w:rsidRPr="001631FC">
        <w:rPr>
          <w:sz w:val="28"/>
          <w:szCs w:val="28"/>
          <w:shd w:val="clear" w:color="auto" w:fill="FFFFFF"/>
        </w:rPr>
        <w:t xml:space="preserve">Лягинова О.Ю. Разработка схем и диаграмм в Microsoft Visio 2010 [Электронный ресурс]/ Лягинова О.Ю.— Электрон. текстовые данные.— Москва: </w:t>
      </w:r>
      <w:bookmarkStart w:id="37" w:name="_GoBack"/>
      <w:bookmarkEnd w:id="37"/>
      <w:r w:rsidRPr="001631FC">
        <w:rPr>
          <w:sz w:val="28"/>
          <w:szCs w:val="28"/>
          <w:shd w:val="clear" w:color="auto" w:fill="FFFFFF"/>
        </w:rPr>
        <w:t>Интернет-Университет Информационных Технологий (ИНТУИТ), Ай Пи Эр Медиа, 2019.— 127 c.— Режим доступа: http://www.iprbookshop.ru/79720.html.— ЭБС «IPRbooks»</w:t>
      </w:r>
    </w:p>
    <w:p w:rsidR="005E2912" w:rsidRPr="00A06C31" w:rsidRDefault="005E2912" w:rsidP="00403306">
      <w:pPr>
        <w:suppressAutoHyphens/>
        <w:ind w:firstLine="709"/>
        <w:jc w:val="both"/>
        <w:rPr>
          <w:sz w:val="28"/>
          <w:szCs w:val="28"/>
        </w:rPr>
      </w:pPr>
    </w:p>
    <w:p w:rsidR="005E2912" w:rsidRDefault="005E2912" w:rsidP="00282E31">
      <w:pPr>
        <w:jc w:val="both"/>
        <w:rPr>
          <w:sz w:val="28"/>
          <w:szCs w:val="28"/>
        </w:rPr>
      </w:pPr>
    </w:p>
    <w:p w:rsidR="005E2912" w:rsidRPr="00403306" w:rsidRDefault="005E2912" w:rsidP="00403306">
      <w:pPr>
        <w:jc w:val="center"/>
        <w:rPr>
          <w:b/>
          <w:bCs/>
          <w:sz w:val="28"/>
          <w:szCs w:val="28"/>
        </w:rPr>
      </w:pPr>
      <w:bookmarkStart w:id="38" w:name="_Toc321927859"/>
      <w:r w:rsidRPr="00403306">
        <w:rPr>
          <w:b/>
          <w:bCs/>
          <w:sz w:val="28"/>
          <w:szCs w:val="28"/>
        </w:rPr>
        <w:t>6.3. Периодические издания</w:t>
      </w:r>
    </w:p>
    <w:p w:rsidR="005E2912" w:rsidRPr="00652AF9" w:rsidRDefault="005E2912" w:rsidP="00652AF9">
      <w:pPr>
        <w:suppressAutoHyphens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1. </w:t>
      </w:r>
      <w:r w:rsidRPr="00652AF9">
        <w:rPr>
          <w:sz w:val="28"/>
          <w:szCs w:val="28"/>
        </w:rPr>
        <w:t>Научная</w:t>
      </w:r>
      <w:r w:rsidRPr="00652AF9">
        <w:rPr>
          <w:sz w:val="28"/>
          <w:szCs w:val="28"/>
          <w:lang w:eastAsia="en-US"/>
        </w:rPr>
        <w:t xml:space="preserve"> электронная библиотека eLIBRARY.RU </w:t>
      </w:r>
      <w:r>
        <w:rPr>
          <w:sz w:val="28"/>
          <w:szCs w:val="28"/>
          <w:lang w:eastAsia="en-US"/>
        </w:rPr>
        <w:t>(https://elibrary.ru).</w:t>
      </w:r>
    </w:p>
    <w:p w:rsidR="005E2912" w:rsidRPr="00652AF9" w:rsidRDefault="005E2912" w:rsidP="00652AF9">
      <w:pPr>
        <w:suppressAutoHyphens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52AF9">
        <w:rPr>
          <w:sz w:val="28"/>
          <w:szCs w:val="28"/>
        </w:rPr>
        <w:t>Федеральный</w:t>
      </w:r>
      <w:r w:rsidRPr="00652AF9">
        <w:rPr>
          <w:color w:val="000000"/>
          <w:sz w:val="28"/>
          <w:szCs w:val="28"/>
        </w:rPr>
        <w:t xml:space="preserve"> портал «Российское образование»</w:t>
      </w:r>
      <w:r>
        <w:rPr>
          <w:color w:val="000000"/>
          <w:sz w:val="28"/>
          <w:szCs w:val="28"/>
        </w:rPr>
        <w:t xml:space="preserve"> (</w:t>
      </w:r>
      <w:r w:rsidRPr="00652AF9">
        <w:rPr>
          <w:sz w:val="28"/>
          <w:szCs w:val="28"/>
        </w:rPr>
        <w:t>https://www.edu.ru</w:t>
      </w:r>
      <w:r w:rsidRPr="00652AF9">
        <w:rPr>
          <w:color w:val="000000"/>
          <w:sz w:val="28"/>
          <w:szCs w:val="28"/>
        </w:rPr>
        <w:t>).</w:t>
      </w:r>
    </w:p>
    <w:bookmarkEnd w:id="38"/>
    <w:p w:rsidR="005E2912" w:rsidRPr="004240EC" w:rsidRDefault="005E2912" w:rsidP="00403306">
      <w:pPr>
        <w:jc w:val="both"/>
        <w:rPr>
          <w:sz w:val="34"/>
          <w:szCs w:val="34"/>
        </w:rPr>
      </w:pPr>
    </w:p>
    <w:p w:rsidR="005E2912" w:rsidRPr="004240EC" w:rsidRDefault="005E2912" w:rsidP="00403306">
      <w:pPr>
        <w:jc w:val="both"/>
        <w:rPr>
          <w:sz w:val="34"/>
          <w:szCs w:val="34"/>
        </w:rPr>
      </w:pPr>
    </w:p>
    <w:p w:rsidR="005E2912" w:rsidRPr="00652AF9" w:rsidRDefault="005E2912" w:rsidP="00652AF9">
      <w:pPr>
        <w:jc w:val="center"/>
        <w:rPr>
          <w:b/>
          <w:bCs/>
          <w:sz w:val="32"/>
          <w:szCs w:val="32"/>
        </w:rPr>
      </w:pPr>
      <w:bookmarkStart w:id="39" w:name="_Toc528058774"/>
      <w:bookmarkEnd w:id="36"/>
      <w:r w:rsidRPr="00652AF9">
        <w:rPr>
          <w:b/>
          <w:bCs/>
          <w:sz w:val="32"/>
          <w:szCs w:val="32"/>
        </w:rPr>
        <w:t>7. Перечень ресурсов информационно-телекоммуникационной сети «Интернет», необходимых для освоения дисциплины (модуля)</w:t>
      </w:r>
      <w:bookmarkEnd w:id="39"/>
    </w:p>
    <w:p w:rsidR="005E2912" w:rsidRPr="00403306" w:rsidRDefault="005E2912" w:rsidP="00652AF9">
      <w:pPr>
        <w:jc w:val="both"/>
        <w:rPr>
          <w:sz w:val="28"/>
          <w:szCs w:val="28"/>
        </w:rPr>
      </w:pPr>
      <w:bookmarkStart w:id="40" w:name="_Toc528058775"/>
      <w:bookmarkStart w:id="41" w:name="_Toc180923141"/>
      <w:bookmarkStart w:id="42" w:name="_Toc321927861"/>
    </w:p>
    <w:p w:rsidR="005E2912" w:rsidRPr="00652AF9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</w:t>
      </w:r>
      <w:r w:rsidRPr="00652AF9">
        <w:rPr>
          <w:sz w:val="28"/>
          <w:szCs w:val="28"/>
        </w:rPr>
        <w:t>аталог API и справочных материалов (Библиотека MSDN).– Microsoft Corporation, 2015 [электронный ресурс] / Режим доступа: http://msdn.microsoft.com/ru-ru/library/default.aspx свободный. Загл. с экрана. Яз. рус.</w:t>
      </w:r>
    </w:p>
    <w:p w:rsidR="005E2912" w:rsidRPr="00652AF9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Microsoft Docs (Каталог документации). – Microsoft Corporation [электронный ресурс] / Режим доступа: https://docs.microsoft.com/ru-ru/ свободный. Загл. с экрана. Яз. рус.</w:t>
      </w:r>
    </w:p>
    <w:p w:rsidR="005E2912" w:rsidRPr="00652AF9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электронный университет МТУСИ </w:t>
      </w:r>
      <w:r>
        <w:rPr>
          <w:sz w:val="28"/>
          <w:szCs w:val="28"/>
        </w:rPr>
        <w:t>(</w:t>
      </w:r>
      <w:r w:rsidRPr="00652AF9">
        <w:rPr>
          <w:sz w:val="28"/>
          <w:szCs w:val="28"/>
        </w:rPr>
        <w:t>http://81.200.119.133/my</w:t>
      </w:r>
      <w:r>
        <w:rPr>
          <w:sz w:val="28"/>
          <w:szCs w:val="28"/>
        </w:rPr>
        <w:t>)</w:t>
      </w:r>
      <w:r w:rsidRPr="00652AF9">
        <w:rPr>
          <w:sz w:val="28"/>
          <w:szCs w:val="28"/>
        </w:rPr>
        <w:t>;</w:t>
      </w:r>
    </w:p>
    <w:p w:rsidR="005E2912" w:rsidRPr="00652AF9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университетская информационная система РОССИЯ (УИС РОССИЯ) (</w:t>
      </w:r>
      <w:hyperlink r:id="rId14" w:tgtFrame="_blank" w:history="1">
        <w:r w:rsidRPr="00652AF9">
          <w:rPr>
            <w:sz w:val="28"/>
            <w:szCs w:val="28"/>
          </w:rPr>
          <w:t>http://uisrussia.msu.ru/is4/main.jsp</w:t>
        </w:r>
      </w:hyperlink>
      <w:r w:rsidRPr="00652AF9">
        <w:rPr>
          <w:sz w:val="28"/>
          <w:szCs w:val="28"/>
        </w:rPr>
        <w:t>);</w:t>
      </w:r>
    </w:p>
    <w:p w:rsidR="005E2912" w:rsidRPr="00652AF9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Pr="00652AF9">
        <w:rPr>
          <w:sz w:val="28"/>
          <w:szCs w:val="28"/>
        </w:rPr>
        <w:t xml:space="preserve"> электронный каталог Российской государственной библиотеки (РГБ) (www.rsl.ru);</w:t>
      </w:r>
    </w:p>
    <w:p w:rsidR="005E2912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справочник Microsoft </w:t>
      </w:r>
      <w:r>
        <w:rPr>
          <w:sz w:val="28"/>
          <w:szCs w:val="28"/>
        </w:rPr>
        <w:t>(</w:t>
      </w:r>
      <w:r w:rsidRPr="00652AF9">
        <w:rPr>
          <w:sz w:val="28"/>
          <w:szCs w:val="28"/>
        </w:rPr>
        <w:t>https://docs.microsoft.com/ru-ru/cpp/cpp/cpp-language-reference?view=vs-2019</w:t>
      </w:r>
      <w:r>
        <w:rPr>
          <w:sz w:val="28"/>
          <w:szCs w:val="28"/>
        </w:rPr>
        <w:t>);</w:t>
      </w:r>
    </w:p>
    <w:p w:rsidR="005E2912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электронный каталог Российской национальной библиотеки (www.nlr.ru);</w:t>
      </w:r>
    </w:p>
    <w:p w:rsidR="005E2912" w:rsidRPr="00652AF9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научная электронная библиотека eLIBRARY.RU (http://elibrary.ru);</w:t>
      </w:r>
    </w:p>
    <w:p w:rsidR="005E2912" w:rsidRPr="00652AF9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электронная библиотека Всероссийской государственной библиотеки иностранной литературы (ВГБИЛ) им. М.И. Рудомино (http://hyperlib.libfl.ru/index.php);</w:t>
      </w:r>
    </w:p>
    <w:p w:rsidR="005E2912" w:rsidRPr="00652AF9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государственное научное учреждение «Центральная научная сельскохозяйственная библиотека» Российской академии сельскохозяйственных наук (www.cnshb.ru);</w:t>
      </w:r>
    </w:p>
    <w:p w:rsidR="005E2912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университетская информационная система РОССИЯ (УИС РОССИЯ) (http://uisrussia.msu.ru/is4/main.jsp);</w:t>
      </w:r>
    </w:p>
    <w:p w:rsidR="005E2912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ИПС Яндекс (www.yandex.ru), Рамблер (www.rambler.ru), Апорт (www.aport.ru), Нигма (www.nigma.ru), Google (www.google.ru), Yahoo (http://ru.yahoo.com), Bing (www.bing.ru);</w:t>
      </w:r>
    </w:p>
    <w:p w:rsidR="005E2912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информационно-правовой портал ГАРАНТ (www.garant.ru).</w:t>
      </w:r>
    </w:p>
    <w:p w:rsidR="005E2912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каталог образовательных ресурсов сети Интернет (http://katalog.iot.ru);</w:t>
      </w:r>
    </w:p>
    <w:p w:rsidR="005E2912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федеральный портал «Российское образование» (www.edu.ru);</w:t>
      </w:r>
    </w:p>
    <w:p w:rsidR="005E2912" w:rsidRPr="00652AF9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российский общеобразовательный портал (www.school.edu.ru);</w:t>
      </w:r>
    </w:p>
    <w:p w:rsidR="005E2912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информационная система «Единое окно к образовательным ресурсам» (http://window.edu.ru);</w:t>
      </w:r>
    </w:p>
    <w:p w:rsidR="005E2912" w:rsidRPr="00652AF9" w:rsidRDefault="005E2912" w:rsidP="00652AF9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Pr="00652AF9">
        <w:rPr>
          <w:sz w:val="28"/>
          <w:szCs w:val="28"/>
        </w:rPr>
        <w:t xml:space="preserve"> портал «Информационно-коммуникационные технологии в образовании» (www.ict.edu.ru).</w:t>
      </w:r>
    </w:p>
    <w:p w:rsidR="005E2912" w:rsidRPr="004240EC" w:rsidRDefault="005E2912" w:rsidP="00652AF9">
      <w:pPr>
        <w:jc w:val="both"/>
        <w:rPr>
          <w:sz w:val="26"/>
          <w:szCs w:val="26"/>
        </w:rPr>
      </w:pPr>
    </w:p>
    <w:p w:rsidR="005E2912" w:rsidRPr="004240EC" w:rsidRDefault="005E2912" w:rsidP="00652AF9">
      <w:pPr>
        <w:jc w:val="both"/>
        <w:rPr>
          <w:sz w:val="26"/>
          <w:szCs w:val="26"/>
        </w:rPr>
      </w:pPr>
    </w:p>
    <w:p w:rsidR="005E2912" w:rsidRPr="00652AF9" w:rsidRDefault="005E2912" w:rsidP="00652AF9">
      <w:pPr>
        <w:jc w:val="center"/>
        <w:rPr>
          <w:b/>
          <w:bCs/>
          <w:sz w:val="32"/>
          <w:szCs w:val="32"/>
        </w:rPr>
      </w:pPr>
      <w:r w:rsidRPr="00652AF9">
        <w:rPr>
          <w:b/>
          <w:bCs/>
          <w:sz w:val="32"/>
          <w:szCs w:val="32"/>
        </w:rPr>
        <w:t xml:space="preserve">8. Перечень программного обеспечения и </w:t>
      </w:r>
      <w:r>
        <w:rPr>
          <w:b/>
          <w:bCs/>
          <w:sz w:val="32"/>
          <w:szCs w:val="32"/>
        </w:rPr>
        <w:br/>
      </w:r>
      <w:r w:rsidRPr="00652AF9">
        <w:rPr>
          <w:b/>
          <w:bCs/>
          <w:sz w:val="32"/>
          <w:szCs w:val="32"/>
        </w:rPr>
        <w:t>информационных справочных систем</w:t>
      </w:r>
      <w:bookmarkEnd w:id="40"/>
    </w:p>
    <w:p w:rsidR="005E2912" w:rsidRPr="004240EC" w:rsidRDefault="005E2912" w:rsidP="00652AF9">
      <w:pPr>
        <w:jc w:val="both"/>
      </w:pPr>
    </w:p>
    <w:p w:rsidR="005E2912" w:rsidRPr="00F01AF1" w:rsidRDefault="005E2912" w:rsidP="00B21F77">
      <w:pPr>
        <w:suppressAutoHyphens/>
        <w:ind w:firstLine="709"/>
        <w:jc w:val="both"/>
        <w:rPr>
          <w:sz w:val="28"/>
          <w:szCs w:val="28"/>
        </w:rPr>
      </w:pPr>
      <w:bookmarkStart w:id="43" w:name="_Toc528058776"/>
      <w:r w:rsidRPr="00F01AF1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5E2912" w:rsidRPr="00B21F77" w:rsidRDefault="005E2912" w:rsidP="00B21F77">
      <w:pPr>
        <w:suppressAutoHyphens/>
        <w:ind w:firstLine="709"/>
        <w:jc w:val="both"/>
        <w:rPr>
          <w:sz w:val="28"/>
          <w:szCs w:val="28"/>
        </w:rPr>
      </w:pPr>
      <w:r w:rsidRPr="00B21F77">
        <w:rPr>
          <w:sz w:val="28"/>
          <w:szCs w:val="28"/>
        </w:rPr>
        <w:t>1. Microsoft Windows – операционная система;</w:t>
      </w:r>
    </w:p>
    <w:p w:rsidR="005E2912" w:rsidRPr="00B21F77" w:rsidRDefault="005E2912" w:rsidP="00B21F77">
      <w:pPr>
        <w:suppressAutoHyphens/>
        <w:ind w:firstLine="709"/>
        <w:jc w:val="both"/>
        <w:rPr>
          <w:sz w:val="28"/>
          <w:szCs w:val="28"/>
        </w:rPr>
      </w:pPr>
      <w:r w:rsidRPr="00B21F77">
        <w:rPr>
          <w:sz w:val="28"/>
          <w:szCs w:val="28"/>
        </w:rPr>
        <w:t>2. Microsoft Visual Studio – интегрированная среда разработки;</w:t>
      </w:r>
    </w:p>
    <w:p w:rsidR="005E2912" w:rsidRPr="00B21F77" w:rsidRDefault="005E2912" w:rsidP="00B21F77">
      <w:pPr>
        <w:suppressAutoHyphens/>
        <w:ind w:firstLine="709"/>
        <w:jc w:val="both"/>
        <w:rPr>
          <w:sz w:val="28"/>
          <w:szCs w:val="28"/>
        </w:rPr>
      </w:pPr>
      <w:r w:rsidRPr="00B21F77">
        <w:rPr>
          <w:sz w:val="28"/>
          <w:szCs w:val="28"/>
        </w:rPr>
        <w:t>3. Microsoft Office – офисный пакет;</w:t>
      </w:r>
    </w:p>
    <w:p w:rsidR="005E2912" w:rsidRDefault="005E2912" w:rsidP="00B21F77">
      <w:pPr>
        <w:suppressAutoHyphens/>
        <w:ind w:firstLine="709"/>
        <w:jc w:val="both"/>
        <w:rPr>
          <w:sz w:val="28"/>
          <w:szCs w:val="28"/>
        </w:rPr>
      </w:pPr>
      <w:r w:rsidRPr="00B21F77">
        <w:rPr>
          <w:sz w:val="28"/>
          <w:szCs w:val="28"/>
        </w:rPr>
        <w:t>4. Microsoft Visio – средство разработки алгоритмов;</w:t>
      </w:r>
    </w:p>
    <w:p w:rsidR="005E2912" w:rsidRPr="00B21F77" w:rsidRDefault="005E2912" w:rsidP="00B21F77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21F77">
        <w:rPr>
          <w:sz w:val="28"/>
          <w:szCs w:val="28"/>
        </w:rPr>
        <w:t>Web-</w:t>
      </w:r>
      <w:r>
        <w:rPr>
          <w:sz w:val="28"/>
          <w:szCs w:val="28"/>
        </w:rPr>
        <w:t>браузер;</w:t>
      </w:r>
    </w:p>
    <w:p w:rsidR="005E2912" w:rsidRPr="00B21F77" w:rsidRDefault="005E2912" w:rsidP="00B21F77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B21F77">
        <w:rPr>
          <w:sz w:val="28"/>
          <w:szCs w:val="28"/>
        </w:rPr>
        <w:t>. STDU Viewer – средство чтения электронной литературы;</w:t>
      </w:r>
    </w:p>
    <w:p w:rsidR="005E2912" w:rsidRPr="00B21F77" w:rsidRDefault="005E2912" w:rsidP="00B21F77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B21F77">
        <w:rPr>
          <w:sz w:val="28"/>
          <w:szCs w:val="28"/>
        </w:rPr>
        <w:t>Matlab</w:t>
      </w:r>
      <w:r w:rsidRPr="00F01AF1">
        <w:rPr>
          <w:sz w:val="28"/>
          <w:szCs w:val="28"/>
        </w:rPr>
        <w:t xml:space="preserve"> </w:t>
      </w:r>
      <w:r>
        <w:rPr>
          <w:sz w:val="28"/>
          <w:szCs w:val="28"/>
        </w:rPr>
        <w:t>– м</w:t>
      </w:r>
      <w:r w:rsidRPr="00F01AF1">
        <w:rPr>
          <w:sz w:val="28"/>
          <w:szCs w:val="28"/>
        </w:rPr>
        <w:t>атематический пакет</w:t>
      </w:r>
      <w:r w:rsidRPr="00B21F77">
        <w:rPr>
          <w:sz w:val="28"/>
          <w:szCs w:val="28"/>
        </w:rPr>
        <w:t>;</w:t>
      </w:r>
    </w:p>
    <w:p w:rsidR="005E2912" w:rsidRPr="00B21F77" w:rsidRDefault="005E2912" w:rsidP="00B21F77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B21F77">
        <w:rPr>
          <w:sz w:val="28"/>
          <w:szCs w:val="28"/>
        </w:rPr>
        <w:t>Scilab</w:t>
      </w:r>
      <w:r w:rsidRPr="00F01AF1">
        <w:rPr>
          <w:sz w:val="28"/>
          <w:szCs w:val="28"/>
        </w:rPr>
        <w:t xml:space="preserve"> </w:t>
      </w:r>
      <w:r>
        <w:rPr>
          <w:sz w:val="28"/>
          <w:szCs w:val="28"/>
        </w:rPr>
        <w:t>– м</w:t>
      </w:r>
      <w:r w:rsidRPr="00F01AF1">
        <w:rPr>
          <w:sz w:val="28"/>
          <w:szCs w:val="28"/>
        </w:rPr>
        <w:t>атематический пакет</w:t>
      </w:r>
      <w:r w:rsidRPr="00B21F77">
        <w:rPr>
          <w:sz w:val="28"/>
          <w:szCs w:val="28"/>
        </w:rPr>
        <w:t>;</w:t>
      </w:r>
    </w:p>
    <w:p w:rsidR="005E2912" w:rsidRPr="00B21F77" w:rsidRDefault="005E2912" w:rsidP="00B21F77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B21F77">
        <w:rPr>
          <w:sz w:val="28"/>
          <w:szCs w:val="28"/>
        </w:rPr>
        <w:t>. ACK – система контроля знаний;</w:t>
      </w:r>
    </w:p>
    <w:p w:rsidR="005E2912" w:rsidRPr="00B21F77" w:rsidRDefault="005E2912" w:rsidP="00B21F77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B21F77">
        <w:rPr>
          <w:sz w:val="28"/>
          <w:szCs w:val="28"/>
        </w:rPr>
        <w:t>. Электронная информационно-образовательная среда «Электронный университет МТУСИ»</w:t>
      </w:r>
      <w:r>
        <w:rPr>
          <w:sz w:val="28"/>
          <w:szCs w:val="28"/>
        </w:rPr>
        <w:t>;</w:t>
      </w:r>
    </w:p>
    <w:p w:rsidR="005E2912" w:rsidRPr="00F01AF1" w:rsidRDefault="005E2912" w:rsidP="00B21F77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 Э</w:t>
      </w:r>
      <w:r w:rsidRPr="00F01AF1">
        <w:rPr>
          <w:sz w:val="28"/>
          <w:szCs w:val="28"/>
        </w:rPr>
        <w:t>лектронные учебные пособия и практикум по дисциплине;</w:t>
      </w:r>
    </w:p>
    <w:p w:rsidR="005E2912" w:rsidRDefault="005E2912" w:rsidP="00B21F77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12. Б</w:t>
      </w:r>
      <w:r w:rsidRPr="00F01AF1">
        <w:rPr>
          <w:sz w:val="28"/>
          <w:szCs w:val="28"/>
        </w:rPr>
        <w:t>аза тестовых заданий для текущего, промежуточного и итогового оценивания</w:t>
      </w:r>
      <w:r>
        <w:rPr>
          <w:sz w:val="28"/>
          <w:szCs w:val="28"/>
        </w:rPr>
        <w:t xml:space="preserve"> </w:t>
      </w:r>
      <w:r w:rsidRPr="00F01AF1">
        <w:rPr>
          <w:sz w:val="28"/>
          <w:szCs w:val="28"/>
        </w:rPr>
        <w:t>знаний студентов.</w:t>
      </w:r>
    </w:p>
    <w:p w:rsidR="005E2912" w:rsidRPr="004240EC" w:rsidRDefault="005E2912" w:rsidP="00652AF9">
      <w:pPr>
        <w:jc w:val="both"/>
      </w:pPr>
    </w:p>
    <w:p w:rsidR="005E2912" w:rsidRPr="004240EC" w:rsidRDefault="005E2912" w:rsidP="00652AF9">
      <w:pPr>
        <w:jc w:val="both"/>
      </w:pPr>
    </w:p>
    <w:bookmarkEnd w:id="41"/>
    <w:bookmarkEnd w:id="42"/>
    <w:p w:rsidR="005E2912" w:rsidRPr="00B21F77" w:rsidRDefault="005E2912" w:rsidP="00B21F77">
      <w:pPr>
        <w:jc w:val="center"/>
        <w:rPr>
          <w:b/>
          <w:bCs/>
          <w:sz w:val="32"/>
          <w:szCs w:val="32"/>
        </w:rPr>
      </w:pPr>
      <w:r w:rsidRPr="00B21F77">
        <w:rPr>
          <w:b/>
          <w:bCs/>
          <w:sz w:val="32"/>
          <w:szCs w:val="32"/>
        </w:rPr>
        <w:t xml:space="preserve">9. Описание материально-технической базы, необходимой </w:t>
      </w:r>
      <w:r>
        <w:rPr>
          <w:b/>
          <w:bCs/>
          <w:sz w:val="32"/>
          <w:szCs w:val="32"/>
        </w:rPr>
        <w:br/>
      </w:r>
      <w:r w:rsidRPr="00B21F77">
        <w:rPr>
          <w:b/>
          <w:bCs/>
          <w:sz w:val="32"/>
          <w:szCs w:val="32"/>
        </w:rPr>
        <w:t>для осуществления образовательного процесса по дисциплине</w:t>
      </w:r>
      <w:bookmarkEnd w:id="43"/>
    </w:p>
    <w:p w:rsidR="005E2912" w:rsidRPr="004240EC" w:rsidRDefault="005E2912" w:rsidP="00B21F77">
      <w:pPr>
        <w:jc w:val="both"/>
      </w:pPr>
    </w:p>
    <w:p w:rsidR="005E2912" w:rsidRPr="00B21F77" w:rsidRDefault="005E2912" w:rsidP="00B21F77">
      <w:pPr>
        <w:suppressAutoHyphens/>
        <w:ind w:firstLine="709"/>
        <w:jc w:val="both"/>
        <w:rPr>
          <w:sz w:val="28"/>
          <w:szCs w:val="28"/>
        </w:rPr>
      </w:pPr>
      <w:r w:rsidRPr="00B21F77">
        <w:rPr>
          <w:sz w:val="28"/>
          <w:szCs w:val="28"/>
        </w:rPr>
        <w:t>1. 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внешние мониторы.</w:t>
      </w:r>
    </w:p>
    <w:p w:rsidR="005E2912" w:rsidRPr="00B21F77" w:rsidRDefault="005E2912" w:rsidP="00B21F77">
      <w:pPr>
        <w:suppressAutoHyphens/>
        <w:ind w:firstLine="709"/>
        <w:jc w:val="both"/>
        <w:rPr>
          <w:sz w:val="28"/>
          <w:szCs w:val="28"/>
        </w:rPr>
      </w:pPr>
      <w:r w:rsidRPr="00B21F77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5E2912" w:rsidRPr="00B21F77" w:rsidRDefault="005E2912" w:rsidP="00B21F77">
      <w:pPr>
        <w:suppressAutoHyphens/>
        <w:ind w:firstLine="709"/>
        <w:jc w:val="both"/>
        <w:rPr>
          <w:sz w:val="28"/>
          <w:szCs w:val="28"/>
        </w:rPr>
      </w:pPr>
      <w:r w:rsidRPr="00B21F77">
        <w:rPr>
          <w:sz w:val="28"/>
          <w:szCs w:val="28"/>
        </w:rPr>
        <w:t>3. Учебная аудитория (компьютерный класс)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5E2912" w:rsidRPr="00B21F77" w:rsidRDefault="005E2912" w:rsidP="00B21F77">
      <w:pPr>
        <w:suppressAutoHyphens/>
        <w:ind w:firstLine="709"/>
        <w:jc w:val="both"/>
        <w:rPr>
          <w:sz w:val="28"/>
          <w:szCs w:val="28"/>
        </w:rPr>
      </w:pPr>
      <w:r w:rsidRPr="00B21F77">
        <w:rPr>
          <w:sz w:val="28"/>
          <w:szCs w:val="28"/>
        </w:rPr>
        <w:t>4. Помещение для хранения и профилактического обслуживания учебного оборудования.</w:t>
      </w:r>
    </w:p>
    <w:p w:rsidR="005E2912" w:rsidRPr="00652AF9" w:rsidRDefault="005E2912" w:rsidP="00652AF9">
      <w:pPr>
        <w:jc w:val="both"/>
        <w:rPr>
          <w:sz w:val="28"/>
          <w:szCs w:val="28"/>
        </w:rPr>
      </w:pPr>
    </w:p>
    <w:p w:rsidR="005E2912" w:rsidRPr="00F01AF1" w:rsidRDefault="005E2912" w:rsidP="00652AF9">
      <w:pPr>
        <w:jc w:val="both"/>
        <w:rPr>
          <w:sz w:val="28"/>
          <w:szCs w:val="28"/>
        </w:rPr>
      </w:pPr>
    </w:p>
    <w:p w:rsidR="005E2912" w:rsidRPr="00B21F77" w:rsidRDefault="005E2912" w:rsidP="00B21F77">
      <w:pPr>
        <w:jc w:val="center"/>
        <w:rPr>
          <w:b/>
          <w:bCs/>
          <w:sz w:val="32"/>
          <w:szCs w:val="32"/>
        </w:rPr>
      </w:pPr>
      <w:bookmarkStart w:id="44" w:name="_Toc528058777"/>
      <w:r w:rsidRPr="00B21F77">
        <w:rPr>
          <w:b/>
          <w:bCs/>
          <w:sz w:val="32"/>
          <w:szCs w:val="32"/>
        </w:rPr>
        <w:t xml:space="preserve">10. Методические рекомендации студентам </w:t>
      </w:r>
      <w:r>
        <w:rPr>
          <w:b/>
          <w:bCs/>
          <w:sz w:val="32"/>
          <w:szCs w:val="32"/>
        </w:rPr>
        <w:br/>
      </w:r>
      <w:r w:rsidRPr="00B21F77">
        <w:rPr>
          <w:b/>
          <w:bCs/>
          <w:sz w:val="32"/>
          <w:szCs w:val="32"/>
        </w:rPr>
        <w:t>по освоению</w:t>
      </w:r>
      <w:r>
        <w:rPr>
          <w:b/>
          <w:bCs/>
          <w:sz w:val="32"/>
          <w:szCs w:val="32"/>
        </w:rPr>
        <w:t xml:space="preserve"> </w:t>
      </w:r>
      <w:r w:rsidRPr="00B21F77">
        <w:rPr>
          <w:b/>
          <w:bCs/>
          <w:sz w:val="32"/>
          <w:szCs w:val="32"/>
        </w:rPr>
        <w:t>дисциплины</w:t>
      </w:r>
      <w:bookmarkEnd w:id="44"/>
    </w:p>
    <w:p w:rsidR="005E2912" w:rsidRPr="00F01AF1" w:rsidRDefault="005E2912" w:rsidP="00652AF9">
      <w:pPr>
        <w:jc w:val="both"/>
        <w:rPr>
          <w:sz w:val="28"/>
          <w:szCs w:val="28"/>
        </w:rPr>
      </w:pPr>
    </w:p>
    <w:p w:rsidR="005E2912" w:rsidRPr="009B6514" w:rsidRDefault="005E2912" w:rsidP="009B6514">
      <w:pPr>
        <w:suppressAutoHyphens/>
        <w:ind w:firstLine="709"/>
        <w:jc w:val="both"/>
        <w:rPr>
          <w:sz w:val="28"/>
          <w:szCs w:val="28"/>
        </w:rPr>
      </w:pPr>
      <w:r w:rsidRPr="009B6514">
        <w:rPr>
          <w:sz w:val="28"/>
          <w:szCs w:val="28"/>
        </w:rPr>
        <w:t>Для освоения дисциплины необходимы:</w:t>
      </w:r>
    </w:p>
    <w:p w:rsidR="005E2912" w:rsidRPr="009B6514" w:rsidRDefault="005E2912" w:rsidP="009B6514">
      <w:pPr>
        <w:suppressAutoHyphens/>
        <w:ind w:firstLine="709"/>
        <w:jc w:val="both"/>
        <w:rPr>
          <w:sz w:val="28"/>
          <w:szCs w:val="28"/>
        </w:rPr>
      </w:pPr>
      <w:r w:rsidRPr="009B6514">
        <w:rPr>
          <w:sz w:val="28"/>
          <w:szCs w:val="28"/>
        </w:rPr>
        <w:t>1. Регулярное изучение материалов лекционных занятий, используя при этом конспект лекций, презентации лекций и рекомендованную литературу.</w:t>
      </w:r>
    </w:p>
    <w:p w:rsidR="005E2912" w:rsidRPr="009B6514" w:rsidRDefault="005E2912" w:rsidP="009B6514">
      <w:pPr>
        <w:suppressAutoHyphens/>
        <w:ind w:firstLine="709"/>
        <w:jc w:val="both"/>
        <w:rPr>
          <w:sz w:val="28"/>
          <w:szCs w:val="28"/>
        </w:rPr>
      </w:pPr>
      <w:r w:rsidRPr="009B6514">
        <w:rPr>
          <w:sz w:val="28"/>
          <w:szCs w:val="28"/>
        </w:rPr>
        <w:t>2. Проведение апробации изученных на лекциях технологий (используя примеры из лекций) с помощью рекомендованных средств разработки программ.</w:t>
      </w:r>
    </w:p>
    <w:p w:rsidR="005E2912" w:rsidRPr="009B6514" w:rsidRDefault="005E2912" w:rsidP="009B6514">
      <w:pPr>
        <w:suppressAutoHyphens/>
        <w:ind w:firstLine="709"/>
        <w:jc w:val="both"/>
        <w:rPr>
          <w:sz w:val="28"/>
          <w:szCs w:val="28"/>
        </w:rPr>
      </w:pPr>
      <w:r w:rsidRPr="009B6514">
        <w:rPr>
          <w:sz w:val="28"/>
          <w:szCs w:val="28"/>
        </w:rPr>
        <w:t>3. Подготовка вопросов, которые вызвали затруднения при изучении материалов лекционных занятий и апробации примеров, для их разбора на практических и/или лабораторных занятиях.</w:t>
      </w:r>
    </w:p>
    <w:p w:rsidR="005E2912" w:rsidRPr="009B6514" w:rsidRDefault="005E2912" w:rsidP="009B6514">
      <w:pPr>
        <w:suppressAutoHyphens/>
        <w:ind w:firstLine="709"/>
        <w:jc w:val="both"/>
        <w:rPr>
          <w:sz w:val="28"/>
          <w:szCs w:val="28"/>
        </w:rPr>
      </w:pPr>
      <w:r w:rsidRPr="009B6514">
        <w:rPr>
          <w:sz w:val="28"/>
          <w:szCs w:val="28"/>
        </w:rPr>
        <w:t>4. Выполнение общих и индивидуальных заданий из Практикума на лабораторных занятиях, и при необходимости завершение выполнения этих заданий во время самостоятельной работы, а также подготовка тестовых наборов исходных данных для демонстрации выполненных заданий преподавателю при сдаче. При выполнении заданий необходимо использовать описанные в Практикуме приемы работы со средой разработки, примеры реализации алгоритмов из лекционных презентаций и учитывать особенности предметных областей реализуемых задач. В случае возникновения каких-либо проблем, подготовить вопросы для их разбора на очередном практическом и/или лабораторном занятии.</w:t>
      </w:r>
    </w:p>
    <w:p w:rsidR="005E2912" w:rsidRPr="009B6514" w:rsidRDefault="005E2912" w:rsidP="009B6514">
      <w:pPr>
        <w:suppressAutoHyphens/>
        <w:ind w:firstLine="709"/>
        <w:jc w:val="both"/>
        <w:rPr>
          <w:sz w:val="28"/>
          <w:szCs w:val="28"/>
        </w:rPr>
      </w:pPr>
      <w:r w:rsidRPr="009B6514">
        <w:rPr>
          <w:sz w:val="28"/>
          <w:szCs w:val="28"/>
        </w:rPr>
        <w:t xml:space="preserve">5. Подготовка отчетов по выполненным общим и индивидуальным заданиям в ходе самостоятельной работы, строго используя при этом Требования к </w:t>
      </w:r>
      <w:r w:rsidRPr="009B6514">
        <w:rPr>
          <w:sz w:val="28"/>
          <w:szCs w:val="28"/>
        </w:rPr>
        <w:lastRenderedPageBreak/>
        <w:t>содержанию отчетов и действующие ГОСТы по разработке схем алгоритмов и оформлению текстовых документов.</w:t>
      </w:r>
    </w:p>
    <w:p w:rsidR="005E2912" w:rsidRPr="009B6514" w:rsidRDefault="005E2912" w:rsidP="009B6514">
      <w:pPr>
        <w:suppressAutoHyphens/>
        <w:ind w:firstLine="709"/>
        <w:jc w:val="both"/>
        <w:rPr>
          <w:sz w:val="28"/>
          <w:szCs w:val="28"/>
        </w:rPr>
      </w:pPr>
      <w:r w:rsidRPr="009B6514">
        <w:rPr>
          <w:sz w:val="28"/>
          <w:szCs w:val="28"/>
        </w:rPr>
        <w:t>6. Демонстрация и защита выполненных общих и индивидуальных заданий на лабораторных занятиях. В случае получения каких-либо замечаний по выполненным заданиям следует в кратчайшие сроки устранить отмеченные недостатки и повторно представить преподавателю.</w:t>
      </w:r>
    </w:p>
    <w:p w:rsidR="005E2912" w:rsidRPr="009B6514" w:rsidRDefault="005E2912" w:rsidP="009B6514">
      <w:pPr>
        <w:suppressAutoHyphens/>
        <w:ind w:firstLine="709"/>
        <w:jc w:val="both"/>
        <w:rPr>
          <w:sz w:val="28"/>
          <w:szCs w:val="28"/>
        </w:rPr>
      </w:pPr>
      <w:r w:rsidRPr="009B6514">
        <w:rPr>
          <w:sz w:val="28"/>
          <w:szCs w:val="28"/>
        </w:rPr>
        <w:t>При выполнении общих и индивидуальных заданий необходимо строго и четко отнестись к каждому элементу задания в части реализуемых функций и представления данных. Приветствуется расширение возможностей разрабатываемых приложений и повышение их универсальности. Творческий подход к выполнению заданий рекомендуется проявлять в разработке интерфейсных решений и защите приложений от некорректных действий пользователя. Эти подходы рекомендуется заранее согласовать с преподавателем.</w:t>
      </w:r>
    </w:p>
    <w:p w:rsidR="005E2912" w:rsidRDefault="005E2912" w:rsidP="00B21F77">
      <w:pPr>
        <w:jc w:val="both"/>
        <w:rPr>
          <w:sz w:val="28"/>
          <w:szCs w:val="28"/>
        </w:rPr>
      </w:pPr>
    </w:p>
    <w:p w:rsidR="005E2912" w:rsidRPr="00F01AF1" w:rsidRDefault="005E2912" w:rsidP="00652AF9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E2912" w:rsidRPr="00945475" w:rsidRDefault="005E2912" w:rsidP="00030DF2">
      <w:pPr>
        <w:ind w:left="5954"/>
        <w:rPr>
          <w:sz w:val="28"/>
          <w:szCs w:val="28"/>
        </w:rPr>
      </w:pPr>
      <w:r w:rsidRPr="00945475">
        <w:rPr>
          <w:sz w:val="28"/>
          <w:szCs w:val="28"/>
        </w:rPr>
        <w:t>УТВЕРЖДАЮ:</w:t>
      </w:r>
    </w:p>
    <w:p w:rsidR="005E2912" w:rsidRPr="00945475" w:rsidRDefault="005E2912" w:rsidP="00030DF2">
      <w:pPr>
        <w:spacing w:line="360" w:lineRule="auto"/>
        <w:ind w:left="5954"/>
        <w:rPr>
          <w:sz w:val="28"/>
          <w:szCs w:val="28"/>
        </w:rPr>
      </w:pPr>
      <w:r w:rsidRPr="00945475">
        <w:rPr>
          <w:sz w:val="28"/>
          <w:szCs w:val="28"/>
        </w:rPr>
        <w:t>Декан факультета ____________</w:t>
      </w:r>
    </w:p>
    <w:p w:rsidR="005E2912" w:rsidRPr="00945475" w:rsidRDefault="005E2912" w:rsidP="00030DF2">
      <w:pPr>
        <w:spacing w:line="360" w:lineRule="auto"/>
        <w:ind w:left="5954"/>
        <w:rPr>
          <w:sz w:val="28"/>
          <w:szCs w:val="28"/>
        </w:rPr>
      </w:pP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  <w:t xml:space="preserve">     ____________</w:t>
      </w:r>
    </w:p>
    <w:p w:rsidR="005E2912" w:rsidRPr="00945475" w:rsidRDefault="005E2912" w:rsidP="00030DF2">
      <w:pPr>
        <w:ind w:left="5954"/>
        <w:rPr>
          <w:sz w:val="28"/>
          <w:szCs w:val="28"/>
        </w:rPr>
      </w:pPr>
      <w:r w:rsidRPr="00945475">
        <w:rPr>
          <w:sz w:val="28"/>
          <w:szCs w:val="28"/>
        </w:rPr>
        <w:t>«____» _____________ 20___ г.</w:t>
      </w:r>
    </w:p>
    <w:p w:rsidR="005E2912" w:rsidRPr="00945475" w:rsidRDefault="005E2912" w:rsidP="00845B3B">
      <w:pPr>
        <w:rPr>
          <w:sz w:val="28"/>
          <w:szCs w:val="28"/>
        </w:rPr>
      </w:pPr>
    </w:p>
    <w:p w:rsidR="005E2912" w:rsidRPr="00030DF2" w:rsidRDefault="005E2912" w:rsidP="00030DF2">
      <w:pPr>
        <w:widowControl w:val="0"/>
        <w:jc w:val="center"/>
        <w:rPr>
          <w:b/>
          <w:bCs/>
          <w:sz w:val="28"/>
          <w:szCs w:val="28"/>
        </w:rPr>
      </w:pPr>
      <w:r w:rsidRPr="00030DF2">
        <w:rPr>
          <w:b/>
          <w:bCs/>
          <w:sz w:val="28"/>
          <w:szCs w:val="28"/>
        </w:rPr>
        <w:t xml:space="preserve">Лист актуализации </w:t>
      </w:r>
      <w:r>
        <w:rPr>
          <w:b/>
          <w:bCs/>
          <w:sz w:val="28"/>
          <w:szCs w:val="28"/>
        </w:rPr>
        <w:br/>
      </w:r>
      <w:r w:rsidRPr="00030DF2">
        <w:rPr>
          <w:b/>
          <w:bCs/>
          <w:sz w:val="28"/>
          <w:szCs w:val="28"/>
        </w:rPr>
        <w:t>рабочей программы дисциплины «Программирование»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 w:rsidRPr="00030DF2">
        <w:rPr>
          <w:b/>
          <w:bCs/>
          <w:sz w:val="28"/>
          <w:szCs w:val="28"/>
        </w:rPr>
        <w:t>для подготовки бакалавров</w:t>
      </w:r>
    </w:p>
    <w:p w:rsidR="005E2912" w:rsidRPr="00F01AF1" w:rsidRDefault="005E2912" w:rsidP="00030DF2">
      <w:pPr>
        <w:rPr>
          <w:sz w:val="28"/>
          <w:szCs w:val="28"/>
        </w:rPr>
      </w:pPr>
    </w:p>
    <w:p w:rsidR="005E2912" w:rsidRPr="00945475" w:rsidRDefault="005E2912" w:rsidP="00945475">
      <w:pPr>
        <w:rPr>
          <w:sz w:val="28"/>
          <w:szCs w:val="28"/>
        </w:rPr>
      </w:pPr>
      <w:r w:rsidRPr="00945475">
        <w:rPr>
          <w:sz w:val="28"/>
          <w:szCs w:val="28"/>
        </w:rPr>
        <w:t>Направление:</w:t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  <w:t xml:space="preserve">01.03.04 </w:t>
      </w:r>
      <w:r>
        <w:rPr>
          <w:sz w:val="28"/>
          <w:szCs w:val="28"/>
        </w:rPr>
        <w:t>«</w:t>
      </w:r>
      <w:r w:rsidRPr="00945475">
        <w:rPr>
          <w:sz w:val="28"/>
          <w:szCs w:val="28"/>
        </w:rPr>
        <w:t>Прикладная математика</w:t>
      </w:r>
      <w:r>
        <w:rPr>
          <w:sz w:val="28"/>
          <w:szCs w:val="28"/>
        </w:rPr>
        <w:t>»</w:t>
      </w:r>
    </w:p>
    <w:p w:rsidR="005E2912" w:rsidRPr="00945475" w:rsidRDefault="005E2912" w:rsidP="00945475">
      <w:pPr>
        <w:rPr>
          <w:sz w:val="28"/>
          <w:szCs w:val="28"/>
        </w:rPr>
      </w:pPr>
      <w:r w:rsidRPr="00945475">
        <w:rPr>
          <w:sz w:val="28"/>
          <w:szCs w:val="28"/>
        </w:rPr>
        <w:t>Направленность (профиль):</w:t>
      </w:r>
      <w:r w:rsidRPr="00945475">
        <w:rPr>
          <w:sz w:val="28"/>
          <w:szCs w:val="28"/>
        </w:rPr>
        <w:tab/>
        <w:t xml:space="preserve">Прикладная математика </w:t>
      </w:r>
      <w:r w:rsidRPr="007C53DA">
        <w:rPr>
          <w:sz w:val="28"/>
          <w:szCs w:val="28"/>
        </w:rPr>
        <w:t>в информационных технологиях</w:t>
      </w:r>
    </w:p>
    <w:p w:rsidR="005E2912" w:rsidRPr="00945475" w:rsidRDefault="005E2912" w:rsidP="00945475">
      <w:pPr>
        <w:rPr>
          <w:sz w:val="28"/>
          <w:szCs w:val="28"/>
        </w:rPr>
      </w:pPr>
      <w:r w:rsidRPr="00945475">
        <w:rPr>
          <w:sz w:val="28"/>
          <w:szCs w:val="28"/>
        </w:rPr>
        <w:t>Форма обучения:</w:t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  <w:t>очная</w:t>
      </w:r>
    </w:p>
    <w:p w:rsidR="005E2912" w:rsidRPr="00945475" w:rsidRDefault="005E2912" w:rsidP="00945475">
      <w:pPr>
        <w:rPr>
          <w:sz w:val="28"/>
          <w:szCs w:val="28"/>
        </w:rPr>
      </w:pPr>
      <w:r w:rsidRPr="00945475">
        <w:rPr>
          <w:sz w:val="28"/>
          <w:szCs w:val="28"/>
        </w:rPr>
        <w:t>Год начала подготовки:</w:t>
      </w:r>
      <w:r w:rsidRPr="00945475">
        <w:rPr>
          <w:sz w:val="28"/>
          <w:szCs w:val="28"/>
        </w:rPr>
        <w:tab/>
        <w:t>20</w:t>
      </w:r>
      <w:r>
        <w:rPr>
          <w:sz w:val="28"/>
          <w:szCs w:val="28"/>
        </w:rPr>
        <w:t>20</w:t>
      </w:r>
    </w:p>
    <w:p w:rsidR="005E2912" w:rsidRPr="00945475" w:rsidRDefault="005E2912" w:rsidP="00945475">
      <w:pPr>
        <w:rPr>
          <w:sz w:val="28"/>
          <w:szCs w:val="28"/>
        </w:rPr>
      </w:pPr>
      <w:r w:rsidRPr="00945475">
        <w:rPr>
          <w:sz w:val="28"/>
          <w:szCs w:val="28"/>
        </w:rPr>
        <w:t>Курс</w:t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>
        <w:rPr>
          <w:sz w:val="28"/>
          <w:szCs w:val="28"/>
        </w:rPr>
        <w:t xml:space="preserve">1, </w:t>
      </w:r>
      <w:r w:rsidRPr="00945475">
        <w:rPr>
          <w:sz w:val="28"/>
          <w:szCs w:val="28"/>
        </w:rPr>
        <w:t>2</w:t>
      </w:r>
    </w:p>
    <w:p w:rsidR="005E2912" w:rsidRPr="00945475" w:rsidRDefault="005E2912" w:rsidP="00945475">
      <w:pPr>
        <w:rPr>
          <w:sz w:val="28"/>
          <w:szCs w:val="28"/>
        </w:rPr>
      </w:pPr>
      <w:r w:rsidRPr="00945475">
        <w:rPr>
          <w:sz w:val="28"/>
          <w:szCs w:val="28"/>
        </w:rPr>
        <w:t>Семестр</w:t>
      </w:r>
      <w:r w:rsidRPr="00945475">
        <w:rPr>
          <w:sz w:val="28"/>
          <w:szCs w:val="28"/>
        </w:rPr>
        <w:tab/>
      </w:r>
      <w:r>
        <w:rPr>
          <w:sz w:val="28"/>
          <w:szCs w:val="28"/>
        </w:rPr>
        <w:t>1, 2, 3</w:t>
      </w:r>
    </w:p>
    <w:p w:rsidR="005E2912" w:rsidRPr="00945475" w:rsidRDefault="005E2912" w:rsidP="00945475">
      <w:pPr>
        <w:rPr>
          <w:sz w:val="28"/>
          <w:szCs w:val="28"/>
        </w:rPr>
      </w:pPr>
    </w:p>
    <w:p w:rsidR="005E2912" w:rsidRPr="00945475" w:rsidRDefault="005E2912" w:rsidP="00945475">
      <w:pPr>
        <w:rPr>
          <w:i/>
          <w:iCs/>
          <w:sz w:val="28"/>
          <w:szCs w:val="28"/>
        </w:rPr>
      </w:pPr>
      <w:r w:rsidRPr="00945475">
        <w:rPr>
          <w:sz w:val="28"/>
          <w:szCs w:val="28"/>
        </w:rPr>
        <w:t>(</w:t>
      </w:r>
      <w:r w:rsidRPr="00945475">
        <w:rPr>
          <w:i/>
          <w:iCs/>
          <w:sz w:val="28"/>
          <w:szCs w:val="28"/>
        </w:rPr>
        <w:t>Возможны следующие варианты</w:t>
      </w:r>
      <w:r w:rsidRPr="00945475">
        <w:rPr>
          <w:sz w:val="28"/>
          <w:szCs w:val="28"/>
        </w:rPr>
        <w:t>):</w:t>
      </w:r>
    </w:p>
    <w:p w:rsidR="005E2912" w:rsidRPr="00945475" w:rsidRDefault="005E2912" w:rsidP="00945475">
      <w:pPr>
        <w:widowControl w:val="0"/>
        <w:jc w:val="both"/>
        <w:rPr>
          <w:sz w:val="28"/>
          <w:szCs w:val="28"/>
        </w:rPr>
      </w:pPr>
      <w:r w:rsidRPr="00945475">
        <w:rPr>
          <w:rStyle w:val="aa"/>
          <w:sz w:val="28"/>
          <w:szCs w:val="28"/>
        </w:rPr>
        <w:footnoteReference w:id="1"/>
      </w:r>
      <w:r w:rsidRPr="00945475">
        <w:rPr>
          <w:sz w:val="28"/>
          <w:szCs w:val="28"/>
        </w:rPr>
        <w:t>а) В рабочую программу не вносятся изменения. Программа актуализирована для 20__ г. начала подготовки.</w:t>
      </w:r>
    </w:p>
    <w:p w:rsidR="005E2912" w:rsidRPr="00945475" w:rsidRDefault="005E2912" w:rsidP="00945475">
      <w:pPr>
        <w:widowControl w:val="0"/>
        <w:jc w:val="both"/>
        <w:rPr>
          <w:sz w:val="28"/>
          <w:szCs w:val="28"/>
        </w:rPr>
      </w:pPr>
      <w:r w:rsidRPr="00945475">
        <w:rPr>
          <w:sz w:val="28"/>
          <w:szCs w:val="28"/>
        </w:rPr>
        <w:t>б) В рабочую программу вносятся следующие изменения (указать на какой год начала подготовки):</w:t>
      </w:r>
    </w:p>
    <w:p w:rsidR="005E2912" w:rsidRPr="00945475" w:rsidRDefault="005E2912" w:rsidP="00945475">
      <w:pPr>
        <w:widowControl w:val="0"/>
        <w:ind w:firstLine="284"/>
        <w:jc w:val="both"/>
        <w:rPr>
          <w:sz w:val="28"/>
          <w:szCs w:val="28"/>
        </w:rPr>
      </w:pPr>
      <w:r w:rsidRPr="00945475">
        <w:rPr>
          <w:sz w:val="28"/>
          <w:szCs w:val="28"/>
        </w:rPr>
        <w:t xml:space="preserve">1) </w:t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  <w:t>;</w:t>
      </w:r>
    </w:p>
    <w:p w:rsidR="005E2912" w:rsidRPr="00945475" w:rsidRDefault="005E2912" w:rsidP="00945475">
      <w:pPr>
        <w:widowControl w:val="0"/>
        <w:ind w:firstLine="284"/>
        <w:jc w:val="both"/>
        <w:rPr>
          <w:sz w:val="28"/>
          <w:szCs w:val="28"/>
        </w:rPr>
      </w:pPr>
      <w:r w:rsidRPr="00945475">
        <w:rPr>
          <w:sz w:val="28"/>
          <w:szCs w:val="28"/>
        </w:rPr>
        <w:t xml:space="preserve">2) </w:t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  <w:t>;</w:t>
      </w:r>
    </w:p>
    <w:p w:rsidR="005E2912" w:rsidRPr="00945475" w:rsidRDefault="005E2912" w:rsidP="00945475">
      <w:pPr>
        <w:widowControl w:val="0"/>
        <w:ind w:firstLine="284"/>
        <w:jc w:val="both"/>
        <w:rPr>
          <w:sz w:val="28"/>
          <w:szCs w:val="28"/>
        </w:rPr>
      </w:pPr>
      <w:r w:rsidRPr="00945475">
        <w:rPr>
          <w:sz w:val="28"/>
          <w:szCs w:val="28"/>
        </w:rPr>
        <w:t xml:space="preserve">3) </w:t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  <w:t>.</w:t>
      </w:r>
    </w:p>
    <w:p w:rsidR="005E2912" w:rsidRPr="00945475" w:rsidRDefault="005E2912" w:rsidP="00945475">
      <w:pPr>
        <w:widowControl w:val="0"/>
        <w:jc w:val="both"/>
        <w:rPr>
          <w:sz w:val="28"/>
          <w:szCs w:val="28"/>
        </w:rPr>
      </w:pPr>
    </w:p>
    <w:p w:rsidR="005E2912" w:rsidRPr="00945475" w:rsidRDefault="005E2912" w:rsidP="00945475">
      <w:pPr>
        <w:suppressAutoHyphens/>
        <w:ind w:firstLine="709"/>
        <w:jc w:val="both"/>
        <w:rPr>
          <w:sz w:val="28"/>
          <w:szCs w:val="28"/>
        </w:rPr>
      </w:pPr>
      <w:r w:rsidRPr="00945475">
        <w:rPr>
          <w:sz w:val="28"/>
          <w:szCs w:val="28"/>
        </w:rPr>
        <w:t>Разработчик(и):</w:t>
      </w:r>
    </w:p>
    <w:p w:rsidR="005E2912" w:rsidRPr="00945475" w:rsidRDefault="005E2912" w:rsidP="00945475">
      <w:pPr>
        <w:suppressAutoHyphens/>
        <w:jc w:val="both"/>
        <w:rPr>
          <w:sz w:val="28"/>
          <w:szCs w:val="28"/>
          <w:u w:val="single"/>
        </w:rPr>
      </w:pP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</w:p>
    <w:p w:rsidR="005E2912" w:rsidRPr="00945475" w:rsidRDefault="005E2912" w:rsidP="00945475">
      <w:pPr>
        <w:jc w:val="center"/>
        <w:rPr>
          <w:sz w:val="28"/>
          <w:szCs w:val="28"/>
          <w:vertAlign w:val="superscript"/>
        </w:rPr>
      </w:pPr>
      <w:r w:rsidRPr="00945475">
        <w:rPr>
          <w:sz w:val="28"/>
          <w:szCs w:val="28"/>
          <w:vertAlign w:val="superscript"/>
        </w:rPr>
        <w:t>(ФИО, ученая степень, ученое звание)</w:t>
      </w:r>
    </w:p>
    <w:p w:rsidR="005E2912" w:rsidRPr="00945475" w:rsidRDefault="005E2912" w:rsidP="00945475">
      <w:pPr>
        <w:widowControl w:val="0"/>
        <w:jc w:val="both"/>
        <w:rPr>
          <w:sz w:val="28"/>
          <w:szCs w:val="28"/>
        </w:rPr>
      </w:pPr>
      <w:r w:rsidRPr="00945475">
        <w:rPr>
          <w:sz w:val="28"/>
          <w:szCs w:val="28"/>
        </w:rPr>
        <w:t>«___» __________ 20___ г.</w:t>
      </w:r>
    </w:p>
    <w:p w:rsidR="005E2912" w:rsidRPr="00945475" w:rsidRDefault="005E2912" w:rsidP="00945475">
      <w:pPr>
        <w:widowControl w:val="0"/>
        <w:jc w:val="both"/>
        <w:rPr>
          <w:sz w:val="28"/>
          <w:szCs w:val="28"/>
        </w:rPr>
      </w:pPr>
    </w:p>
    <w:p w:rsidR="005E2912" w:rsidRPr="00945475" w:rsidRDefault="005E2912" w:rsidP="00945475">
      <w:pPr>
        <w:widowControl w:val="0"/>
        <w:jc w:val="both"/>
        <w:rPr>
          <w:sz w:val="28"/>
          <w:szCs w:val="28"/>
        </w:rPr>
      </w:pPr>
    </w:p>
    <w:p w:rsidR="005E2912" w:rsidRPr="00945475" w:rsidRDefault="005E2912" w:rsidP="00945475">
      <w:pPr>
        <w:suppressAutoHyphens/>
        <w:ind w:firstLine="709"/>
        <w:jc w:val="both"/>
        <w:rPr>
          <w:sz w:val="28"/>
          <w:szCs w:val="28"/>
        </w:rPr>
      </w:pPr>
      <w:r w:rsidRPr="00945475">
        <w:rPr>
          <w:sz w:val="28"/>
          <w:szCs w:val="28"/>
        </w:rPr>
        <w:t>Рабочая программа пересмотрена и одобрена на заседании кафедры «Информатика», протокол №______ от «___» __________ 20___ г.</w:t>
      </w:r>
    </w:p>
    <w:p w:rsidR="005E2912" w:rsidRPr="00945475" w:rsidRDefault="005E2912" w:rsidP="00945475">
      <w:pPr>
        <w:widowControl w:val="0"/>
        <w:jc w:val="both"/>
        <w:rPr>
          <w:sz w:val="28"/>
          <w:szCs w:val="28"/>
        </w:rPr>
      </w:pPr>
    </w:p>
    <w:p w:rsidR="005E2912" w:rsidRPr="00945475" w:rsidRDefault="005E2912" w:rsidP="00945475">
      <w:pPr>
        <w:widowControl w:val="0"/>
        <w:jc w:val="both"/>
        <w:rPr>
          <w:sz w:val="28"/>
          <w:szCs w:val="28"/>
        </w:rPr>
      </w:pPr>
      <w:r w:rsidRPr="00945475">
        <w:rPr>
          <w:sz w:val="28"/>
          <w:szCs w:val="28"/>
        </w:rPr>
        <w:t>Заведующий кафедрой «Информатика»</w:t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</w:p>
    <w:p w:rsidR="005E2912" w:rsidRPr="00945475" w:rsidRDefault="005E2912" w:rsidP="00945475">
      <w:pPr>
        <w:widowControl w:val="0"/>
        <w:jc w:val="both"/>
        <w:rPr>
          <w:sz w:val="28"/>
          <w:szCs w:val="28"/>
        </w:rPr>
      </w:pPr>
    </w:p>
    <w:p w:rsidR="005E2912" w:rsidRPr="00945475" w:rsidRDefault="005E2912" w:rsidP="00945475">
      <w:pPr>
        <w:widowControl w:val="0"/>
        <w:jc w:val="both"/>
        <w:rPr>
          <w:sz w:val="28"/>
          <w:szCs w:val="28"/>
        </w:rPr>
      </w:pPr>
    </w:p>
    <w:p w:rsidR="005E2912" w:rsidRPr="00945475" w:rsidRDefault="005E2912" w:rsidP="00945475">
      <w:pPr>
        <w:suppressAutoHyphens/>
        <w:ind w:firstLine="709"/>
        <w:jc w:val="both"/>
        <w:rPr>
          <w:sz w:val="28"/>
          <w:szCs w:val="28"/>
        </w:rPr>
      </w:pPr>
      <w:r w:rsidRPr="00945475">
        <w:rPr>
          <w:b/>
          <w:bCs/>
          <w:sz w:val="28"/>
          <w:szCs w:val="28"/>
        </w:rPr>
        <w:t>Лист актуализации принят на хранение</w:t>
      </w:r>
      <w:r w:rsidRPr="00945475">
        <w:rPr>
          <w:sz w:val="28"/>
          <w:szCs w:val="28"/>
        </w:rPr>
        <w:t>:</w:t>
      </w:r>
    </w:p>
    <w:p w:rsidR="005E2912" w:rsidRPr="00945475" w:rsidRDefault="005E2912" w:rsidP="00945475">
      <w:pPr>
        <w:widowControl w:val="0"/>
        <w:jc w:val="both"/>
        <w:rPr>
          <w:sz w:val="28"/>
          <w:szCs w:val="28"/>
        </w:rPr>
      </w:pPr>
    </w:p>
    <w:p w:rsidR="005E2912" w:rsidRPr="00945475" w:rsidRDefault="005E2912" w:rsidP="00945475">
      <w:pPr>
        <w:suppressAutoHyphens/>
        <w:rPr>
          <w:sz w:val="28"/>
          <w:szCs w:val="28"/>
        </w:rPr>
      </w:pPr>
      <w:r w:rsidRPr="00945475">
        <w:rPr>
          <w:sz w:val="28"/>
          <w:szCs w:val="28"/>
        </w:rPr>
        <w:t xml:space="preserve">Зав. выпускающий кафедрой </w:t>
      </w:r>
      <w:r w:rsidRPr="00945475">
        <w:rPr>
          <w:sz w:val="28"/>
          <w:szCs w:val="28"/>
          <w:lang w:val="en-US"/>
        </w:rPr>
        <w:t>______</w:t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  <w:r w:rsidRPr="00945475">
        <w:rPr>
          <w:sz w:val="28"/>
          <w:szCs w:val="28"/>
          <w:u w:val="single"/>
        </w:rPr>
        <w:tab/>
      </w:r>
    </w:p>
    <w:p w:rsidR="005E2912" w:rsidRPr="00945475" w:rsidRDefault="005E2912" w:rsidP="00945475">
      <w:pPr>
        <w:widowControl w:val="0"/>
        <w:rPr>
          <w:sz w:val="28"/>
          <w:szCs w:val="28"/>
          <w:lang w:val="en-US"/>
        </w:rPr>
      </w:pPr>
      <w:r w:rsidRPr="00945475">
        <w:rPr>
          <w:sz w:val="28"/>
          <w:szCs w:val="28"/>
        </w:rPr>
        <w:t>«___» __________ 20___ г.</w:t>
      </w:r>
    </w:p>
    <w:p w:rsidR="005E2912" w:rsidRPr="009B6514" w:rsidRDefault="005E2912" w:rsidP="00652AF9">
      <w:pPr>
        <w:jc w:val="both"/>
        <w:rPr>
          <w:sz w:val="28"/>
          <w:szCs w:val="28"/>
        </w:rPr>
      </w:pPr>
    </w:p>
    <w:sectPr w:rsidR="005E2912" w:rsidRPr="009B6514" w:rsidSect="009B6514">
      <w:footerReference w:type="default" r:id="rId15"/>
      <w:pgSz w:w="11907" w:h="16840" w:code="9"/>
      <w:pgMar w:top="851" w:right="851" w:bottom="851" w:left="1134" w:header="567" w:footer="567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35D" w:rsidRDefault="00F9035D" w:rsidP="007B2117">
      <w:r>
        <w:separator/>
      </w:r>
    </w:p>
  </w:endnote>
  <w:endnote w:type="continuationSeparator" w:id="0">
    <w:p w:rsidR="00F9035D" w:rsidRDefault="00F9035D" w:rsidP="007B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912" w:rsidRDefault="005E2912" w:rsidP="008671B4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631FC">
      <w:rPr>
        <w:rStyle w:val="a5"/>
        <w:noProof/>
      </w:rPr>
      <w:t>15</w:t>
    </w:r>
    <w:r>
      <w:rPr>
        <w:rStyle w:val="a5"/>
      </w:rPr>
      <w:fldChar w:fldCharType="end"/>
    </w:r>
  </w:p>
  <w:p w:rsidR="005E2912" w:rsidRDefault="005E2912" w:rsidP="008671B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35D" w:rsidRDefault="00F9035D" w:rsidP="007B2117">
      <w:r>
        <w:separator/>
      </w:r>
    </w:p>
  </w:footnote>
  <w:footnote w:type="continuationSeparator" w:id="0">
    <w:p w:rsidR="00F9035D" w:rsidRDefault="00F9035D" w:rsidP="007B2117">
      <w:r>
        <w:continuationSeparator/>
      </w:r>
    </w:p>
  </w:footnote>
  <w:footnote w:id="1">
    <w:p w:rsidR="005E2912" w:rsidRDefault="005E2912" w:rsidP="00945475">
      <w:pPr>
        <w:pStyle w:val="a8"/>
      </w:pPr>
      <w:r>
        <w:rPr>
          <w:rStyle w:val="aa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6A7E0D"/>
    <w:multiLevelType w:val="hybridMultilevel"/>
    <w:tmpl w:val="FD126844"/>
    <w:lvl w:ilvl="0" w:tplc="E07C8BD2">
      <w:start w:val="1"/>
      <w:numFmt w:val="decimal"/>
      <w:lvlText w:val="%1."/>
      <w:lvlJc w:val="left"/>
      <w:pPr>
        <w:ind w:left="21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00B6785D"/>
    <w:multiLevelType w:val="hybridMultilevel"/>
    <w:tmpl w:val="CD5E100E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5C80C83"/>
    <w:multiLevelType w:val="hybridMultilevel"/>
    <w:tmpl w:val="46AEF00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81D5E71"/>
    <w:multiLevelType w:val="hybridMultilevel"/>
    <w:tmpl w:val="C26A01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6" w15:restartNumberingAfterBreak="0">
    <w:nsid w:val="0CA37E91"/>
    <w:multiLevelType w:val="hybridMultilevel"/>
    <w:tmpl w:val="AE928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E3D60EC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626114"/>
    <w:multiLevelType w:val="hybridMultilevel"/>
    <w:tmpl w:val="2F4E52F2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5076312"/>
    <w:multiLevelType w:val="hybridMultilevel"/>
    <w:tmpl w:val="E5466A62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6E7449C"/>
    <w:multiLevelType w:val="hybridMultilevel"/>
    <w:tmpl w:val="AE7C5E10"/>
    <w:lvl w:ilvl="0" w:tplc="C596B560">
      <w:start w:val="1"/>
      <w:numFmt w:val="bullet"/>
      <w:lvlText w:val="-"/>
      <w:lvlJc w:val="left"/>
      <w:pPr>
        <w:tabs>
          <w:tab w:val="num" w:pos="1644"/>
        </w:tabs>
        <w:ind w:left="1644" w:hanging="397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9A04CAC"/>
    <w:multiLevelType w:val="hybridMultilevel"/>
    <w:tmpl w:val="41443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9C84A31"/>
    <w:multiLevelType w:val="hybridMultilevel"/>
    <w:tmpl w:val="1D9098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505C40"/>
    <w:multiLevelType w:val="hybridMultilevel"/>
    <w:tmpl w:val="79BA3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C7B626F"/>
    <w:multiLevelType w:val="hybridMultilevel"/>
    <w:tmpl w:val="0E7AC9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90438B9"/>
    <w:multiLevelType w:val="hybridMultilevel"/>
    <w:tmpl w:val="7EE6D86A"/>
    <w:lvl w:ilvl="0" w:tplc="E07C8B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92C49D9"/>
    <w:multiLevelType w:val="hybridMultilevel"/>
    <w:tmpl w:val="8692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9A1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0" w15:restartNumberingAfterBreak="0">
    <w:nsid w:val="2FD829A3"/>
    <w:multiLevelType w:val="hybridMultilevel"/>
    <w:tmpl w:val="12583F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1607017"/>
    <w:multiLevelType w:val="multilevel"/>
    <w:tmpl w:val="B608CFB6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213" w:hanging="795"/>
      </w:pPr>
    </w:lvl>
    <w:lvl w:ilvl="2">
      <w:start w:val="1"/>
      <w:numFmt w:val="decimal"/>
      <w:isLgl/>
      <w:lvlText w:val="%1.%2.%3"/>
      <w:lvlJc w:val="left"/>
      <w:pPr>
        <w:ind w:left="3271" w:hanging="795"/>
      </w:pPr>
    </w:lvl>
    <w:lvl w:ilvl="3">
      <w:start w:val="1"/>
      <w:numFmt w:val="decimal"/>
      <w:isLgl/>
      <w:lvlText w:val="%1.%2.%3.%4"/>
      <w:lvlJc w:val="left"/>
      <w:pPr>
        <w:ind w:left="4614" w:hanging="1080"/>
      </w:pPr>
    </w:lvl>
    <w:lvl w:ilvl="4">
      <w:start w:val="1"/>
      <w:numFmt w:val="decimal"/>
      <w:isLgl/>
      <w:lvlText w:val="%1.%2.%3.%4.%5"/>
      <w:lvlJc w:val="left"/>
      <w:pPr>
        <w:ind w:left="6032" w:hanging="1440"/>
      </w:pPr>
    </w:lvl>
    <w:lvl w:ilvl="5">
      <w:start w:val="1"/>
      <w:numFmt w:val="decimal"/>
      <w:isLgl/>
      <w:lvlText w:val="%1.%2.%3.%4.%5.%6"/>
      <w:lvlJc w:val="left"/>
      <w:pPr>
        <w:ind w:left="7450" w:hanging="1800"/>
      </w:pPr>
    </w:lvl>
    <w:lvl w:ilvl="6">
      <w:start w:val="1"/>
      <w:numFmt w:val="decimal"/>
      <w:isLgl/>
      <w:lvlText w:val="%1.%2.%3.%4.%5.%6.%7"/>
      <w:lvlJc w:val="left"/>
      <w:pPr>
        <w:ind w:left="8508" w:hanging="1800"/>
      </w:pPr>
    </w:lvl>
    <w:lvl w:ilvl="7">
      <w:start w:val="1"/>
      <w:numFmt w:val="decimal"/>
      <w:isLgl/>
      <w:lvlText w:val="%1.%2.%3.%4.%5.%6.%7.%8"/>
      <w:lvlJc w:val="left"/>
      <w:pPr>
        <w:ind w:left="9926" w:hanging="2160"/>
      </w:pPr>
    </w:lvl>
    <w:lvl w:ilvl="8">
      <w:start w:val="1"/>
      <w:numFmt w:val="decimal"/>
      <w:isLgl/>
      <w:lvlText w:val="%1.%2.%3.%4.%5.%6.%7.%8.%9"/>
      <w:lvlJc w:val="left"/>
      <w:pPr>
        <w:ind w:left="11344" w:hanging="2520"/>
      </w:pPr>
    </w:lvl>
  </w:abstractNum>
  <w:abstractNum w:abstractNumId="22" w15:restartNumberingAfterBreak="0">
    <w:nsid w:val="384F7522"/>
    <w:multiLevelType w:val="hybridMultilevel"/>
    <w:tmpl w:val="33B05C3E"/>
    <w:lvl w:ilvl="0" w:tplc="7F9868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245417"/>
    <w:multiLevelType w:val="multilevel"/>
    <w:tmpl w:val="167E3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BFE4CFE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2CF3DBC"/>
    <w:multiLevelType w:val="hybridMultilevel"/>
    <w:tmpl w:val="1C2E86BC"/>
    <w:lvl w:ilvl="0" w:tplc="04190001">
      <w:start w:val="1"/>
      <w:numFmt w:val="bullet"/>
      <w:lvlText w:val=""/>
      <w:lvlJc w:val="left"/>
      <w:pPr>
        <w:ind w:left="814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27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577147FA"/>
    <w:multiLevelType w:val="multilevel"/>
    <w:tmpl w:val="CAD4BFE0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29" w15:restartNumberingAfterBreak="0">
    <w:nsid w:val="58F0259C"/>
    <w:multiLevelType w:val="hybridMultilevel"/>
    <w:tmpl w:val="3CAE385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1" w:hanging="360"/>
      </w:pPr>
    </w:lvl>
    <w:lvl w:ilvl="2" w:tplc="0419001B">
      <w:start w:val="1"/>
      <w:numFmt w:val="lowerRoman"/>
      <w:lvlText w:val="%3."/>
      <w:lvlJc w:val="right"/>
      <w:pPr>
        <w:ind w:left="2521" w:hanging="180"/>
      </w:pPr>
    </w:lvl>
    <w:lvl w:ilvl="3" w:tplc="0419000F">
      <w:start w:val="1"/>
      <w:numFmt w:val="decimal"/>
      <w:lvlText w:val="%4."/>
      <w:lvlJc w:val="left"/>
      <w:pPr>
        <w:ind w:left="3241" w:hanging="360"/>
      </w:pPr>
    </w:lvl>
    <w:lvl w:ilvl="4" w:tplc="04190019">
      <w:start w:val="1"/>
      <w:numFmt w:val="lowerLetter"/>
      <w:lvlText w:val="%5."/>
      <w:lvlJc w:val="left"/>
      <w:pPr>
        <w:ind w:left="3961" w:hanging="360"/>
      </w:pPr>
    </w:lvl>
    <w:lvl w:ilvl="5" w:tplc="0419001B">
      <w:start w:val="1"/>
      <w:numFmt w:val="lowerRoman"/>
      <w:lvlText w:val="%6."/>
      <w:lvlJc w:val="right"/>
      <w:pPr>
        <w:ind w:left="4681" w:hanging="180"/>
      </w:pPr>
    </w:lvl>
    <w:lvl w:ilvl="6" w:tplc="0419000F">
      <w:start w:val="1"/>
      <w:numFmt w:val="decimal"/>
      <w:lvlText w:val="%7."/>
      <w:lvlJc w:val="left"/>
      <w:pPr>
        <w:ind w:left="5401" w:hanging="360"/>
      </w:pPr>
    </w:lvl>
    <w:lvl w:ilvl="7" w:tplc="04190019">
      <w:start w:val="1"/>
      <w:numFmt w:val="lowerLetter"/>
      <w:lvlText w:val="%8."/>
      <w:lvlJc w:val="left"/>
      <w:pPr>
        <w:ind w:left="6121" w:hanging="360"/>
      </w:pPr>
    </w:lvl>
    <w:lvl w:ilvl="8" w:tplc="0419001B">
      <w:start w:val="1"/>
      <w:numFmt w:val="lowerRoman"/>
      <w:lvlText w:val="%9."/>
      <w:lvlJc w:val="right"/>
      <w:pPr>
        <w:ind w:left="6841" w:hanging="180"/>
      </w:pPr>
    </w:lvl>
  </w:abstractNum>
  <w:abstractNum w:abstractNumId="30" w15:restartNumberingAfterBreak="0">
    <w:nsid w:val="5A8E4001"/>
    <w:multiLevelType w:val="multilevel"/>
    <w:tmpl w:val="97B6A4C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73E31B9D"/>
    <w:multiLevelType w:val="hybridMultilevel"/>
    <w:tmpl w:val="382EAA5A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>
      <w:start w:val="1"/>
      <w:numFmt w:val="lowerRoman"/>
      <w:lvlText w:val="%3."/>
      <w:lvlJc w:val="right"/>
      <w:pPr>
        <w:ind w:left="3077" w:hanging="180"/>
      </w:pPr>
    </w:lvl>
    <w:lvl w:ilvl="3" w:tplc="0419000F">
      <w:start w:val="1"/>
      <w:numFmt w:val="decimal"/>
      <w:lvlText w:val="%4."/>
      <w:lvlJc w:val="left"/>
      <w:pPr>
        <w:ind w:left="3797" w:hanging="360"/>
      </w:pPr>
    </w:lvl>
    <w:lvl w:ilvl="4" w:tplc="04190019">
      <w:start w:val="1"/>
      <w:numFmt w:val="lowerLetter"/>
      <w:lvlText w:val="%5."/>
      <w:lvlJc w:val="left"/>
      <w:pPr>
        <w:ind w:left="4517" w:hanging="360"/>
      </w:pPr>
    </w:lvl>
    <w:lvl w:ilvl="5" w:tplc="0419001B">
      <w:start w:val="1"/>
      <w:numFmt w:val="lowerRoman"/>
      <w:lvlText w:val="%6."/>
      <w:lvlJc w:val="right"/>
      <w:pPr>
        <w:ind w:left="5237" w:hanging="180"/>
      </w:pPr>
    </w:lvl>
    <w:lvl w:ilvl="6" w:tplc="0419000F">
      <w:start w:val="1"/>
      <w:numFmt w:val="decimal"/>
      <w:lvlText w:val="%7."/>
      <w:lvlJc w:val="left"/>
      <w:pPr>
        <w:ind w:left="5957" w:hanging="360"/>
      </w:pPr>
    </w:lvl>
    <w:lvl w:ilvl="7" w:tplc="04190019">
      <w:start w:val="1"/>
      <w:numFmt w:val="lowerLetter"/>
      <w:lvlText w:val="%8."/>
      <w:lvlJc w:val="left"/>
      <w:pPr>
        <w:ind w:left="6677" w:hanging="360"/>
      </w:pPr>
    </w:lvl>
    <w:lvl w:ilvl="8" w:tplc="0419001B">
      <w:start w:val="1"/>
      <w:numFmt w:val="lowerRoman"/>
      <w:lvlText w:val="%9."/>
      <w:lvlJc w:val="right"/>
      <w:pPr>
        <w:ind w:left="7397" w:hanging="180"/>
      </w:pPr>
    </w:lvl>
  </w:abstractNum>
  <w:abstractNum w:abstractNumId="32" w15:restartNumberingAfterBreak="0">
    <w:nsid w:val="7558067F"/>
    <w:multiLevelType w:val="hybridMultilevel"/>
    <w:tmpl w:val="E7D68B1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9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</w:num>
  <w:num w:numId="4">
    <w:abstractNumId w:val="0"/>
  </w:num>
  <w:num w:numId="5">
    <w:abstractNumId w:val="27"/>
  </w:num>
  <w:num w:numId="6">
    <w:abstractNumId w:val="17"/>
  </w:num>
  <w:num w:numId="7">
    <w:abstractNumId w:val="7"/>
  </w:num>
  <w:num w:numId="8">
    <w:abstractNumId w:val="24"/>
  </w:num>
  <w:num w:numId="9">
    <w:abstractNumId w:val="25"/>
  </w:num>
  <w:num w:numId="10">
    <w:abstractNumId w:val="20"/>
  </w:num>
  <w:num w:numId="11">
    <w:abstractNumId w:val="18"/>
    <w:lvlOverride w:ilvl="0">
      <w:startOverride w:val="1"/>
    </w:lvlOverride>
  </w:num>
  <w:num w:numId="12">
    <w:abstractNumId w:val="11"/>
  </w:num>
  <w:num w:numId="13">
    <w:abstractNumId w:val="16"/>
  </w:num>
  <w:num w:numId="14">
    <w:abstractNumId w:val="14"/>
  </w:num>
  <w:num w:numId="15">
    <w:abstractNumId w:val="4"/>
  </w:num>
  <w:num w:numId="16">
    <w:abstractNumId w:val="32"/>
  </w:num>
  <w:num w:numId="17">
    <w:abstractNumId w:val="10"/>
  </w:num>
  <w:num w:numId="18">
    <w:abstractNumId w:val="10"/>
  </w:num>
  <w:num w:numId="19">
    <w:abstractNumId w:val="13"/>
  </w:num>
  <w:num w:numId="20">
    <w:abstractNumId w:val="6"/>
  </w:num>
  <w:num w:numId="21">
    <w:abstractNumId w:val="28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23"/>
  </w:num>
  <w:num w:numId="25">
    <w:abstractNumId w:val="23"/>
  </w:num>
  <w:num w:numId="26">
    <w:abstractNumId w:val="23"/>
  </w:num>
  <w:num w:numId="27">
    <w:abstractNumId w:val="23"/>
  </w:num>
  <w:num w:numId="28">
    <w:abstractNumId w:val="23"/>
  </w:num>
  <w:num w:numId="29">
    <w:abstractNumId w:val="3"/>
  </w:num>
  <w:num w:numId="30">
    <w:abstractNumId w:val="23"/>
  </w:num>
  <w:num w:numId="31">
    <w:abstractNumId w:val="12"/>
  </w:num>
  <w:num w:numId="32">
    <w:abstractNumId w:val="8"/>
  </w:num>
  <w:num w:numId="33">
    <w:abstractNumId w:val="22"/>
  </w:num>
  <w:num w:numId="34">
    <w:abstractNumId w:val="31"/>
  </w:num>
  <w:num w:numId="35">
    <w:abstractNumId w:val="23"/>
  </w:num>
  <w:num w:numId="36">
    <w:abstractNumId w:val="9"/>
  </w:num>
  <w:num w:numId="37">
    <w:abstractNumId w:val="30"/>
  </w:num>
  <w:num w:numId="38">
    <w:abstractNumId w:val="2"/>
  </w:num>
  <w:num w:numId="39">
    <w:abstractNumId w:val="15"/>
  </w:num>
  <w:num w:numId="40">
    <w:abstractNumId w:val="1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autoHyphenation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2117"/>
    <w:rsid w:val="00001CB2"/>
    <w:rsid w:val="000124EF"/>
    <w:rsid w:val="00013D4E"/>
    <w:rsid w:val="00030DF2"/>
    <w:rsid w:val="000400AA"/>
    <w:rsid w:val="00051BB8"/>
    <w:rsid w:val="0005516D"/>
    <w:rsid w:val="00057D5C"/>
    <w:rsid w:val="00066455"/>
    <w:rsid w:val="00073C94"/>
    <w:rsid w:val="00081393"/>
    <w:rsid w:val="000A46D0"/>
    <w:rsid w:val="000C23AB"/>
    <w:rsid w:val="000C5C48"/>
    <w:rsid w:val="000D5EF1"/>
    <w:rsid w:val="000F59A2"/>
    <w:rsid w:val="00101D2A"/>
    <w:rsid w:val="00103521"/>
    <w:rsid w:val="00104725"/>
    <w:rsid w:val="00106754"/>
    <w:rsid w:val="0012060B"/>
    <w:rsid w:val="001263AB"/>
    <w:rsid w:val="001337C0"/>
    <w:rsid w:val="0014302E"/>
    <w:rsid w:val="0014540C"/>
    <w:rsid w:val="00156235"/>
    <w:rsid w:val="001631FC"/>
    <w:rsid w:val="00170531"/>
    <w:rsid w:val="00186141"/>
    <w:rsid w:val="00194B14"/>
    <w:rsid w:val="0019738D"/>
    <w:rsid w:val="001A1A17"/>
    <w:rsid w:val="001A2326"/>
    <w:rsid w:val="001B36E5"/>
    <w:rsid w:val="001D5EA4"/>
    <w:rsid w:val="001E0612"/>
    <w:rsid w:val="001E1FEA"/>
    <w:rsid w:val="001E2554"/>
    <w:rsid w:val="001F13AE"/>
    <w:rsid w:val="001F167E"/>
    <w:rsid w:val="00223019"/>
    <w:rsid w:val="00223EA4"/>
    <w:rsid w:val="002307A7"/>
    <w:rsid w:val="002329E0"/>
    <w:rsid w:val="00240311"/>
    <w:rsid w:val="00252105"/>
    <w:rsid w:val="00255EAB"/>
    <w:rsid w:val="00266FED"/>
    <w:rsid w:val="00276A29"/>
    <w:rsid w:val="002809CC"/>
    <w:rsid w:val="00280A22"/>
    <w:rsid w:val="00282E31"/>
    <w:rsid w:val="00291951"/>
    <w:rsid w:val="002C067F"/>
    <w:rsid w:val="002D3000"/>
    <w:rsid w:val="002D3240"/>
    <w:rsid w:val="002D62E7"/>
    <w:rsid w:val="002D73DE"/>
    <w:rsid w:val="002D73DF"/>
    <w:rsid w:val="002E174F"/>
    <w:rsid w:val="002F2479"/>
    <w:rsid w:val="002F3667"/>
    <w:rsid w:val="003101D9"/>
    <w:rsid w:val="003137E8"/>
    <w:rsid w:val="0031517F"/>
    <w:rsid w:val="00317624"/>
    <w:rsid w:val="003202BE"/>
    <w:rsid w:val="00327C1D"/>
    <w:rsid w:val="00330EC1"/>
    <w:rsid w:val="00335FFA"/>
    <w:rsid w:val="00336084"/>
    <w:rsid w:val="00355ABA"/>
    <w:rsid w:val="00356E77"/>
    <w:rsid w:val="00370A18"/>
    <w:rsid w:val="00374131"/>
    <w:rsid w:val="00383FCC"/>
    <w:rsid w:val="00385AF3"/>
    <w:rsid w:val="00392F53"/>
    <w:rsid w:val="003A63BD"/>
    <w:rsid w:val="003B14E2"/>
    <w:rsid w:val="003B1C93"/>
    <w:rsid w:val="003B49B3"/>
    <w:rsid w:val="003C4B00"/>
    <w:rsid w:val="003E5328"/>
    <w:rsid w:val="003F69FB"/>
    <w:rsid w:val="003F763D"/>
    <w:rsid w:val="00403306"/>
    <w:rsid w:val="00416DF0"/>
    <w:rsid w:val="00416EFD"/>
    <w:rsid w:val="004240EC"/>
    <w:rsid w:val="004245EA"/>
    <w:rsid w:val="004338F6"/>
    <w:rsid w:val="00442C3D"/>
    <w:rsid w:val="00443282"/>
    <w:rsid w:val="00451F7B"/>
    <w:rsid w:val="00453A16"/>
    <w:rsid w:val="004549E2"/>
    <w:rsid w:val="00464100"/>
    <w:rsid w:val="00466D59"/>
    <w:rsid w:val="00476511"/>
    <w:rsid w:val="00477366"/>
    <w:rsid w:val="0048644E"/>
    <w:rsid w:val="00491624"/>
    <w:rsid w:val="0049198D"/>
    <w:rsid w:val="004C167C"/>
    <w:rsid w:val="004C5FB6"/>
    <w:rsid w:val="004E4757"/>
    <w:rsid w:val="00505067"/>
    <w:rsid w:val="00510FF2"/>
    <w:rsid w:val="00540428"/>
    <w:rsid w:val="00540A76"/>
    <w:rsid w:val="00546244"/>
    <w:rsid w:val="00547780"/>
    <w:rsid w:val="00547FB5"/>
    <w:rsid w:val="005500AF"/>
    <w:rsid w:val="0055790C"/>
    <w:rsid w:val="00560293"/>
    <w:rsid w:val="00560CC2"/>
    <w:rsid w:val="005716DF"/>
    <w:rsid w:val="0058569E"/>
    <w:rsid w:val="005860DF"/>
    <w:rsid w:val="00592437"/>
    <w:rsid w:val="005B72F7"/>
    <w:rsid w:val="005C426B"/>
    <w:rsid w:val="005C5345"/>
    <w:rsid w:val="005E0001"/>
    <w:rsid w:val="005E2912"/>
    <w:rsid w:val="005E4400"/>
    <w:rsid w:val="005E79AC"/>
    <w:rsid w:val="005F4CBA"/>
    <w:rsid w:val="006057B3"/>
    <w:rsid w:val="00607E63"/>
    <w:rsid w:val="006102F2"/>
    <w:rsid w:val="00612D48"/>
    <w:rsid w:val="00613BB1"/>
    <w:rsid w:val="00631597"/>
    <w:rsid w:val="00637399"/>
    <w:rsid w:val="00642D56"/>
    <w:rsid w:val="00652AF9"/>
    <w:rsid w:val="00666344"/>
    <w:rsid w:val="006740FF"/>
    <w:rsid w:val="00677967"/>
    <w:rsid w:val="00685DCC"/>
    <w:rsid w:val="00694ECC"/>
    <w:rsid w:val="0069744B"/>
    <w:rsid w:val="006D1963"/>
    <w:rsid w:val="006E211C"/>
    <w:rsid w:val="00701626"/>
    <w:rsid w:val="0071270A"/>
    <w:rsid w:val="00722549"/>
    <w:rsid w:val="00730D01"/>
    <w:rsid w:val="00737088"/>
    <w:rsid w:val="00737D66"/>
    <w:rsid w:val="00740BA3"/>
    <w:rsid w:val="00740EA3"/>
    <w:rsid w:val="00742177"/>
    <w:rsid w:val="0074296A"/>
    <w:rsid w:val="007441A6"/>
    <w:rsid w:val="00776831"/>
    <w:rsid w:val="00776984"/>
    <w:rsid w:val="00777F30"/>
    <w:rsid w:val="007909EA"/>
    <w:rsid w:val="00792DEB"/>
    <w:rsid w:val="007A0F34"/>
    <w:rsid w:val="007B2117"/>
    <w:rsid w:val="007C53DA"/>
    <w:rsid w:val="007D2DE6"/>
    <w:rsid w:val="007F2AE2"/>
    <w:rsid w:val="007F41BA"/>
    <w:rsid w:val="007F73E4"/>
    <w:rsid w:val="0081423B"/>
    <w:rsid w:val="0082761A"/>
    <w:rsid w:val="00830CE0"/>
    <w:rsid w:val="00834B10"/>
    <w:rsid w:val="008360FA"/>
    <w:rsid w:val="008374AF"/>
    <w:rsid w:val="00845B3B"/>
    <w:rsid w:val="00846B9D"/>
    <w:rsid w:val="00860857"/>
    <w:rsid w:val="008671B4"/>
    <w:rsid w:val="00870EB0"/>
    <w:rsid w:val="008815FB"/>
    <w:rsid w:val="00882113"/>
    <w:rsid w:val="00885AC5"/>
    <w:rsid w:val="00891758"/>
    <w:rsid w:val="0089353C"/>
    <w:rsid w:val="008A7C03"/>
    <w:rsid w:val="008B749B"/>
    <w:rsid w:val="008C5460"/>
    <w:rsid w:val="008D0868"/>
    <w:rsid w:val="008D64C5"/>
    <w:rsid w:val="008D66E2"/>
    <w:rsid w:val="008D69D4"/>
    <w:rsid w:val="008E4F5A"/>
    <w:rsid w:val="008F6145"/>
    <w:rsid w:val="009003B7"/>
    <w:rsid w:val="00905DA8"/>
    <w:rsid w:val="0090722A"/>
    <w:rsid w:val="0091017B"/>
    <w:rsid w:val="009271A0"/>
    <w:rsid w:val="00931335"/>
    <w:rsid w:val="009333F7"/>
    <w:rsid w:val="00936A53"/>
    <w:rsid w:val="00942C83"/>
    <w:rsid w:val="00945475"/>
    <w:rsid w:val="0094572E"/>
    <w:rsid w:val="009563BF"/>
    <w:rsid w:val="009658AF"/>
    <w:rsid w:val="0097165B"/>
    <w:rsid w:val="00977D01"/>
    <w:rsid w:val="00983FD7"/>
    <w:rsid w:val="00991A96"/>
    <w:rsid w:val="009927B0"/>
    <w:rsid w:val="00994784"/>
    <w:rsid w:val="00996464"/>
    <w:rsid w:val="009B1560"/>
    <w:rsid w:val="009B1EC8"/>
    <w:rsid w:val="009B6514"/>
    <w:rsid w:val="009B74D7"/>
    <w:rsid w:val="009C1887"/>
    <w:rsid w:val="009F11E9"/>
    <w:rsid w:val="009F2C50"/>
    <w:rsid w:val="009F4095"/>
    <w:rsid w:val="00A0230C"/>
    <w:rsid w:val="00A06C31"/>
    <w:rsid w:val="00A349EF"/>
    <w:rsid w:val="00A357AF"/>
    <w:rsid w:val="00A43F4C"/>
    <w:rsid w:val="00A50983"/>
    <w:rsid w:val="00A7483A"/>
    <w:rsid w:val="00A74FD7"/>
    <w:rsid w:val="00A83816"/>
    <w:rsid w:val="00A94937"/>
    <w:rsid w:val="00A96558"/>
    <w:rsid w:val="00AA79EA"/>
    <w:rsid w:val="00AB0E54"/>
    <w:rsid w:val="00AB5D01"/>
    <w:rsid w:val="00AB700B"/>
    <w:rsid w:val="00AC54A5"/>
    <w:rsid w:val="00AC5A01"/>
    <w:rsid w:val="00AC7415"/>
    <w:rsid w:val="00AE12DE"/>
    <w:rsid w:val="00AE21BD"/>
    <w:rsid w:val="00AF089E"/>
    <w:rsid w:val="00B109F3"/>
    <w:rsid w:val="00B21F6D"/>
    <w:rsid w:val="00B21F77"/>
    <w:rsid w:val="00B272D5"/>
    <w:rsid w:val="00B34B45"/>
    <w:rsid w:val="00B3774A"/>
    <w:rsid w:val="00B61439"/>
    <w:rsid w:val="00B661C0"/>
    <w:rsid w:val="00B87B4B"/>
    <w:rsid w:val="00BA291C"/>
    <w:rsid w:val="00BB1945"/>
    <w:rsid w:val="00BE547B"/>
    <w:rsid w:val="00C033F1"/>
    <w:rsid w:val="00C206CE"/>
    <w:rsid w:val="00C22B17"/>
    <w:rsid w:val="00C22DC3"/>
    <w:rsid w:val="00C2556B"/>
    <w:rsid w:val="00C3779F"/>
    <w:rsid w:val="00C44A7C"/>
    <w:rsid w:val="00C46786"/>
    <w:rsid w:val="00C655C5"/>
    <w:rsid w:val="00C75981"/>
    <w:rsid w:val="00C8284E"/>
    <w:rsid w:val="00CB494D"/>
    <w:rsid w:val="00CC5284"/>
    <w:rsid w:val="00CE2BE1"/>
    <w:rsid w:val="00CF406B"/>
    <w:rsid w:val="00D01C9F"/>
    <w:rsid w:val="00D04A16"/>
    <w:rsid w:val="00D051A7"/>
    <w:rsid w:val="00D41232"/>
    <w:rsid w:val="00D47B84"/>
    <w:rsid w:val="00D64230"/>
    <w:rsid w:val="00D76679"/>
    <w:rsid w:val="00D96584"/>
    <w:rsid w:val="00D9763E"/>
    <w:rsid w:val="00DA3604"/>
    <w:rsid w:val="00DB6512"/>
    <w:rsid w:val="00DD23A6"/>
    <w:rsid w:val="00DE245F"/>
    <w:rsid w:val="00E00E2C"/>
    <w:rsid w:val="00E060E8"/>
    <w:rsid w:val="00E17BA5"/>
    <w:rsid w:val="00E26F21"/>
    <w:rsid w:val="00E30BF9"/>
    <w:rsid w:val="00E33D46"/>
    <w:rsid w:val="00E421B3"/>
    <w:rsid w:val="00E50715"/>
    <w:rsid w:val="00E66ADF"/>
    <w:rsid w:val="00E81F0C"/>
    <w:rsid w:val="00E8460F"/>
    <w:rsid w:val="00E87689"/>
    <w:rsid w:val="00EA22A1"/>
    <w:rsid w:val="00EB634F"/>
    <w:rsid w:val="00EC02DC"/>
    <w:rsid w:val="00EC1A07"/>
    <w:rsid w:val="00ED2D55"/>
    <w:rsid w:val="00EE2B0F"/>
    <w:rsid w:val="00F01AF1"/>
    <w:rsid w:val="00F02D8F"/>
    <w:rsid w:val="00F06064"/>
    <w:rsid w:val="00F11309"/>
    <w:rsid w:val="00F258A9"/>
    <w:rsid w:val="00F30D5F"/>
    <w:rsid w:val="00F31432"/>
    <w:rsid w:val="00F31D22"/>
    <w:rsid w:val="00F37A52"/>
    <w:rsid w:val="00F44831"/>
    <w:rsid w:val="00F57E67"/>
    <w:rsid w:val="00F745CC"/>
    <w:rsid w:val="00F7484B"/>
    <w:rsid w:val="00F76484"/>
    <w:rsid w:val="00F81D0A"/>
    <w:rsid w:val="00F84511"/>
    <w:rsid w:val="00F9035D"/>
    <w:rsid w:val="00F979D7"/>
    <w:rsid w:val="00FA1AD2"/>
    <w:rsid w:val="00FB2ADA"/>
    <w:rsid w:val="00FB49AD"/>
    <w:rsid w:val="00FB607C"/>
    <w:rsid w:val="00FC333B"/>
    <w:rsid w:val="00FD127F"/>
    <w:rsid w:val="00FD18F0"/>
    <w:rsid w:val="00FE4A7E"/>
    <w:rsid w:val="00FF13C4"/>
    <w:rsid w:val="00FF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4573A0"/>
  <w15:docId w15:val="{5B720A6E-B4BD-4EF8-B7B5-5F5662E9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semiHidden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43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443282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uiPriority w:val="99"/>
    <w:qFormat/>
    <w:rsid w:val="00F30D5F"/>
    <w:pPr>
      <w:keepNext/>
      <w:tabs>
        <w:tab w:val="left" w:pos="1701"/>
      </w:tabs>
      <w:suppressAutoHyphens/>
      <w:ind w:left="792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E8460F"/>
    <w:pPr>
      <w:keepNext/>
      <w:keepLines/>
      <w:spacing w:before="40"/>
      <w:outlineLvl w:val="2"/>
    </w:pPr>
    <w:rPr>
      <w:rFonts w:ascii="Cambria" w:hAnsi="Cambria" w:cs="Cambria"/>
      <w:color w:val="243F60"/>
    </w:rPr>
  </w:style>
  <w:style w:type="paragraph" w:styleId="4">
    <w:name w:val="heading 4"/>
    <w:basedOn w:val="a"/>
    <w:next w:val="a"/>
    <w:link w:val="40"/>
    <w:autoRedefine/>
    <w:uiPriority w:val="99"/>
    <w:qFormat/>
    <w:rsid w:val="007B2117"/>
    <w:pPr>
      <w:keepNext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43282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link w:val="2"/>
    <w:uiPriority w:val="99"/>
    <w:locked/>
    <w:rsid w:val="00F30D5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E8460F"/>
    <w:rPr>
      <w:rFonts w:ascii="Cambria" w:hAnsi="Cambria" w:cs="Cambria"/>
      <w:color w:val="243F60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locked/>
    <w:rsid w:val="007B2117"/>
    <w:rPr>
      <w:rFonts w:ascii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7B211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7B2117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7B2117"/>
  </w:style>
  <w:style w:type="paragraph" w:styleId="a6">
    <w:name w:val="Body Text Indent"/>
    <w:basedOn w:val="a"/>
    <w:link w:val="a7"/>
    <w:uiPriority w:val="99"/>
    <w:rsid w:val="007B2117"/>
    <w:pPr>
      <w:spacing w:after="120"/>
      <w:ind w:left="283"/>
    </w:pPr>
  </w:style>
  <w:style w:type="character" w:customStyle="1" w:styleId="a7">
    <w:name w:val="Основной текст с отступом Знак"/>
    <w:link w:val="a6"/>
    <w:uiPriority w:val="99"/>
    <w:locked/>
    <w:rsid w:val="007B2117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note text"/>
    <w:aliases w:val="Знак1"/>
    <w:basedOn w:val="a"/>
    <w:link w:val="a9"/>
    <w:uiPriority w:val="99"/>
    <w:semiHidden/>
    <w:rsid w:val="007B2117"/>
    <w:rPr>
      <w:sz w:val="20"/>
      <w:szCs w:val="20"/>
    </w:rPr>
  </w:style>
  <w:style w:type="character" w:customStyle="1" w:styleId="a9">
    <w:name w:val="Текст сноски Знак"/>
    <w:aliases w:val="Знак1 Знак"/>
    <w:link w:val="a8"/>
    <w:uiPriority w:val="99"/>
    <w:locked/>
    <w:rsid w:val="007B2117"/>
    <w:rPr>
      <w:rFonts w:ascii="Times New Roman" w:hAnsi="Times New Roman" w:cs="Times New Roman"/>
      <w:sz w:val="20"/>
      <w:szCs w:val="20"/>
      <w:lang w:eastAsia="ru-RU"/>
    </w:rPr>
  </w:style>
  <w:style w:type="character" w:styleId="aa">
    <w:name w:val="footnote reference"/>
    <w:uiPriority w:val="99"/>
    <w:semiHidden/>
    <w:rsid w:val="007B2117"/>
    <w:rPr>
      <w:vertAlign w:val="superscript"/>
    </w:rPr>
  </w:style>
  <w:style w:type="character" w:customStyle="1" w:styleId="FontStyle42">
    <w:name w:val="Font Style42"/>
    <w:uiPriority w:val="99"/>
    <w:rsid w:val="007B2117"/>
    <w:rPr>
      <w:rFonts w:ascii="Times New Roman" w:hAnsi="Times New Roman" w:cs="Times New Roman"/>
      <w:i/>
      <w:iCs/>
      <w:sz w:val="24"/>
      <w:szCs w:val="24"/>
    </w:rPr>
  </w:style>
  <w:style w:type="paragraph" w:customStyle="1" w:styleId="ab">
    <w:name w:val="Для таблиц"/>
    <w:basedOn w:val="a"/>
    <w:uiPriority w:val="99"/>
    <w:rsid w:val="002D3240"/>
  </w:style>
  <w:style w:type="character" w:styleId="ac">
    <w:name w:val="Hyperlink"/>
    <w:uiPriority w:val="99"/>
    <w:rsid w:val="00666344"/>
    <w:rPr>
      <w:color w:val="0000FF"/>
      <w:u w:val="single"/>
    </w:rPr>
  </w:style>
  <w:style w:type="paragraph" w:styleId="ad">
    <w:name w:val="List Paragraph"/>
    <w:basedOn w:val="a"/>
    <w:uiPriority w:val="99"/>
    <w:qFormat/>
    <w:rsid w:val="00101D2A"/>
    <w:pPr>
      <w:ind w:left="720"/>
    </w:pPr>
    <w:rPr>
      <w:sz w:val="22"/>
      <w:szCs w:val="22"/>
    </w:rPr>
  </w:style>
  <w:style w:type="paragraph" w:customStyle="1" w:styleId="11">
    <w:name w:val="Обычный1"/>
    <w:uiPriority w:val="99"/>
    <w:rsid w:val="000D5EF1"/>
    <w:rPr>
      <w:rFonts w:ascii="Times New Roman" w:eastAsia="Times New Roman" w:hAnsi="Times New Roman"/>
      <w:sz w:val="24"/>
      <w:szCs w:val="24"/>
    </w:rPr>
  </w:style>
  <w:style w:type="paragraph" w:styleId="ae">
    <w:name w:val="header"/>
    <w:basedOn w:val="a"/>
    <w:link w:val="af"/>
    <w:uiPriority w:val="99"/>
    <w:semiHidden/>
    <w:rsid w:val="00A5098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semiHidden/>
    <w:locked/>
    <w:rsid w:val="00A50983"/>
    <w:rPr>
      <w:rFonts w:ascii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99"/>
    <w:semiHidden/>
    <w:rsid w:val="00FB2ADA"/>
    <w:pPr>
      <w:suppressAutoHyphens/>
      <w:ind w:left="400"/>
    </w:pPr>
    <w:rPr>
      <w:i/>
      <w:iCs/>
      <w:sz w:val="20"/>
      <w:szCs w:val="20"/>
      <w:lang w:eastAsia="ar-SA"/>
    </w:rPr>
  </w:style>
  <w:style w:type="character" w:customStyle="1" w:styleId="af0">
    <w:name w:val="Формат Знак"/>
    <w:link w:val="af1"/>
    <w:uiPriority w:val="99"/>
    <w:locked/>
    <w:rsid w:val="00AB700B"/>
    <w:rPr>
      <w:rFonts w:ascii="Times New Roman" w:hAnsi="Times New Roman" w:cs="Times New Roman"/>
      <w:sz w:val="28"/>
      <w:szCs w:val="28"/>
    </w:rPr>
  </w:style>
  <w:style w:type="paragraph" w:customStyle="1" w:styleId="af1">
    <w:name w:val="Формат"/>
    <w:basedOn w:val="a"/>
    <w:link w:val="af0"/>
    <w:uiPriority w:val="99"/>
    <w:rsid w:val="00AB700B"/>
    <w:pPr>
      <w:ind w:firstLine="709"/>
      <w:jc w:val="both"/>
    </w:pPr>
    <w:rPr>
      <w:sz w:val="28"/>
      <w:szCs w:val="28"/>
    </w:rPr>
  </w:style>
  <w:style w:type="character" w:styleId="af2">
    <w:name w:val="annotation reference"/>
    <w:uiPriority w:val="99"/>
    <w:semiHidden/>
    <w:rsid w:val="0059243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rsid w:val="00592437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locked/>
    <w:rsid w:val="00592437"/>
    <w:rPr>
      <w:rFonts w:ascii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rsid w:val="00592437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locked/>
    <w:rsid w:val="00592437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rsid w:val="00592437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sid w:val="00592437"/>
    <w:rPr>
      <w:rFonts w:ascii="Segoe UI" w:hAnsi="Segoe UI" w:cs="Segoe UI"/>
      <w:sz w:val="18"/>
      <w:szCs w:val="18"/>
      <w:lang w:eastAsia="ru-RU"/>
    </w:rPr>
  </w:style>
  <w:style w:type="paragraph" w:styleId="af9">
    <w:name w:val="Plain Text"/>
    <w:basedOn w:val="a"/>
    <w:link w:val="afa"/>
    <w:uiPriority w:val="99"/>
    <w:rsid w:val="00477366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uiPriority w:val="99"/>
    <w:locked/>
    <w:rsid w:val="00477366"/>
    <w:rPr>
      <w:rFonts w:ascii="Courier New" w:hAnsi="Courier New" w:cs="Courier New"/>
      <w:sz w:val="20"/>
      <w:szCs w:val="20"/>
      <w:lang w:eastAsia="ru-RU"/>
    </w:rPr>
  </w:style>
  <w:style w:type="paragraph" w:styleId="afb">
    <w:name w:val="No Spacing"/>
    <w:uiPriority w:val="99"/>
    <w:qFormat/>
    <w:rsid w:val="00C2556B"/>
    <w:rPr>
      <w:rFonts w:cs="Calibri"/>
      <w:sz w:val="22"/>
      <w:szCs w:val="22"/>
      <w:lang w:eastAsia="en-US"/>
    </w:rPr>
  </w:style>
  <w:style w:type="paragraph" w:styleId="afc">
    <w:name w:val="Normal (Web)"/>
    <w:basedOn w:val="a"/>
    <w:uiPriority w:val="99"/>
    <w:semiHidden/>
    <w:rsid w:val="008D69D4"/>
    <w:pPr>
      <w:spacing w:before="100" w:beforeAutospacing="1" w:after="100" w:afterAutospacing="1"/>
    </w:pPr>
  </w:style>
  <w:style w:type="character" w:customStyle="1" w:styleId="12">
    <w:name w:val="Знак1 Знак Знак"/>
    <w:basedOn w:val="a0"/>
    <w:uiPriority w:val="99"/>
    <w:rsid w:val="009B6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353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s.donntu.edu.ua/2002/fvti/drugobitskiy/library/paradigm.html" TargetMode="External"/><Relationship Id="rId13" Type="http://schemas.openxmlformats.org/officeDocument/2006/relationships/hyperlink" Target="http://masters.donntu.edu.ua/2002/fvti/drugobitskiy/library/paradig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sters.donntu.edu.ua/2002/fvti/drugobitskiy/library/paradigm.html" TargetMode="External"/><Relationship Id="rId12" Type="http://schemas.openxmlformats.org/officeDocument/2006/relationships/hyperlink" Target="http://masters.donntu.edu.ua/2002/fvti/drugobitskiy/library/paradigm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sters.donntu.edu.ua/2002/fvti/drugobitskiy/library/paradigm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masters.donntu.edu.ua/2002/fvti/drugobitskiy/library/paradig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sters.donntu.edu.ua/2002/fvti/drugobitskiy/library/paradigm.html" TargetMode="External"/><Relationship Id="rId14" Type="http://schemas.openxmlformats.org/officeDocument/2006/relationships/hyperlink" Target="http://uisrussia.msu.ru/is4/main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18</Pages>
  <Words>4836</Words>
  <Characters>27569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Sematata</dc:creator>
  <cp:keywords/>
  <dc:description/>
  <cp:lastModifiedBy>User</cp:lastModifiedBy>
  <cp:revision>21</cp:revision>
  <cp:lastPrinted>2020-11-23T09:46:00Z</cp:lastPrinted>
  <dcterms:created xsi:type="dcterms:W3CDTF">2020-07-11T07:24:00Z</dcterms:created>
  <dcterms:modified xsi:type="dcterms:W3CDTF">2020-11-23T09:47:00Z</dcterms:modified>
</cp:coreProperties>
</file>